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6D7EE3" w14:textId="5960993C" w:rsidR="00EB32AA" w:rsidRPr="00BD35BE" w:rsidRDefault="00EB32AA" w:rsidP="00620064">
      <w:pPr>
        <w:rPr>
          <w:rFonts w:cs="Tahoma"/>
          <w:u w:val="single"/>
          <w:lang w:val="sr-Latn-BA"/>
        </w:rPr>
      </w:pPr>
      <w:r w:rsidRPr="00BD35BE">
        <w:rPr>
          <w:rFonts w:cs="Tahoma"/>
          <w:noProof/>
          <w:u w:val="single"/>
        </w:rPr>
        <w:drawing>
          <wp:inline distT="0" distB="0" distL="0" distR="0" wp14:anchorId="69E36FA1" wp14:editId="7FA692E8">
            <wp:extent cx="5661660" cy="7162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95563" cy="745872"/>
                    </a:xfrm>
                    <a:prstGeom prst="rect">
                      <a:avLst/>
                    </a:prstGeom>
                    <a:noFill/>
                    <a:ln>
                      <a:noFill/>
                    </a:ln>
                  </pic:spPr>
                </pic:pic>
              </a:graphicData>
            </a:graphic>
          </wp:inline>
        </w:drawing>
      </w:r>
    </w:p>
    <w:p w14:paraId="0AA99A58" w14:textId="2FFF5F12" w:rsidR="00EB32AA" w:rsidRPr="000A0D4A" w:rsidRDefault="008515A6" w:rsidP="00620064">
      <w:pPr>
        <w:rPr>
          <w:rFonts w:cs="Tahoma"/>
          <w:lang w:val="sr-Latn-BA"/>
        </w:rPr>
      </w:pPr>
      <w:r w:rsidRPr="00BD35BE">
        <w:rPr>
          <w:rFonts w:cs="Tahoma"/>
          <w:lang w:val="sr-Latn-BA"/>
        </w:rPr>
        <w:t>Broj</w:t>
      </w:r>
      <w:r w:rsidR="00EB32AA" w:rsidRPr="00BD35BE">
        <w:rPr>
          <w:rFonts w:cs="Tahoma"/>
          <w:lang w:val="sr-Latn-BA"/>
        </w:rPr>
        <w:t>:</w:t>
      </w:r>
      <w:r w:rsidR="000A0D4A">
        <w:rPr>
          <w:rFonts w:cs="Tahoma"/>
          <w:lang w:val="sr-Cyrl-BA"/>
        </w:rPr>
        <w:t xml:space="preserve"> </w:t>
      </w:r>
      <w:r w:rsidR="000A0D4A">
        <w:rPr>
          <w:rFonts w:cs="Tahoma"/>
          <w:lang w:val="sr-Latn-BA"/>
        </w:rPr>
        <w:t>252-1-I/24</w:t>
      </w:r>
      <w:bookmarkStart w:id="0" w:name="_GoBack"/>
      <w:bookmarkEnd w:id="0"/>
    </w:p>
    <w:p w14:paraId="5E69AF11" w14:textId="0FC8C242" w:rsidR="00EB32AA" w:rsidRPr="00BD35BE" w:rsidRDefault="008515A6" w:rsidP="00620064">
      <w:pPr>
        <w:rPr>
          <w:rFonts w:cs="Tahoma"/>
          <w:lang w:val="sr-Latn-BA"/>
        </w:rPr>
      </w:pPr>
      <w:r w:rsidRPr="00BD35BE">
        <w:rPr>
          <w:rFonts w:cs="Tahoma"/>
          <w:lang w:val="sr-Latn-BA"/>
        </w:rPr>
        <w:t>Dana</w:t>
      </w:r>
      <w:r w:rsidR="00EB32AA" w:rsidRPr="00BD35BE">
        <w:rPr>
          <w:rFonts w:cs="Tahoma"/>
          <w:lang w:val="sr-Latn-BA"/>
        </w:rPr>
        <w:t>,</w:t>
      </w:r>
      <w:r w:rsidR="000A0D4A">
        <w:rPr>
          <w:rFonts w:cs="Tahoma"/>
          <w:lang w:val="sr-Latn-BA"/>
        </w:rPr>
        <w:t xml:space="preserve"> 06.03.2024</w:t>
      </w:r>
      <w:r w:rsidR="00930280" w:rsidRPr="00BD35BE">
        <w:rPr>
          <w:rFonts w:cs="Tahoma"/>
          <w:lang w:val="sr-Latn-BA"/>
        </w:rPr>
        <w:t xml:space="preserve">. </w:t>
      </w:r>
      <w:r w:rsidRPr="00BD35BE">
        <w:rPr>
          <w:rFonts w:cs="Tahoma"/>
          <w:lang w:val="sr-Latn-BA"/>
        </w:rPr>
        <w:t>godine</w:t>
      </w:r>
    </w:p>
    <w:p w14:paraId="75802BE0" w14:textId="77777777" w:rsidR="00EB32AA" w:rsidRPr="00BD35BE" w:rsidRDefault="00EB32AA" w:rsidP="00620064">
      <w:pPr>
        <w:rPr>
          <w:rFonts w:cs="Tahoma"/>
          <w:lang w:val="sr-Latn-BA"/>
        </w:rPr>
      </w:pPr>
    </w:p>
    <w:p w14:paraId="5898CAAB" w14:textId="77777777" w:rsidR="00EB32AA" w:rsidRPr="00BD35BE" w:rsidRDefault="00EB32AA" w:rsidP="00620064">
      <w:pPr>
        <w:rPr>
          <w:rFonts w:cs="Tahoma"/>
          <w:lang w:val="sr-Latn-BA"/>
        </w:rPr>
      </w:pPr>
    </w:p>
    <w:p w14:paraId="78A3F7E8" w14:textId="77777777" w:rsidR="00EB32AA" w:rsidRPr="00BD35BE" w:rsidRDefault="00EB32AA" w:rsidP="00620064">
      <w:pPr>
        <w:rPr>
          <w:rFonts w:cs="Tahoma"/>
          <w:lang w:val="sr-Latn-BA"/>
        </w:rPr>
      </w:pPr>
    </w:p>
    <w:p w14:paraId="456A6DCD" w14:textId="77777777" w:rsidR="00EB32AA" w:rsidRPr="00BD35BE" w:rsidRDefault="00EB32AA" w:rsidP="00EB32AA">
      <w:pPr>
        <w:jc w:val="center"/>
        <w:rPr>
          <w:rFonts w:cs="Tahoma"/>
          <w:b/>
          <w:lang w:val="sr-Latn-BA"/>
        </w:rPr>
      </w:pPr>
    </w:p>
    <w:p w14:paraId="7B2AC8C5" w14:textId="77777777" w:rsidR="00EB32AA" w:rsidRPr="00BD35BE" w:rsidRDefault="00EB32AA" w:rsidP="00EB32AA">
      <w:pPr>
        <w:jc w:val="center"/>
        <w:rPr>
          <w:rFonts w:cs="Tahoma"/>
          <w:b/>
          <w:lang w:val="sr-Latn-BA"/>
        </w:rPr>
      </w:pPr>
    </w:p>
    <w:p w14:paraId="33652FA5" w14:textId="77777777" w:rsidR="00EB32AA" w:rsidRPr="00BD35BE" w:rsidRDefault="00EB32AA" w:rsidP="00EB32AA">
      <w:pPr>
        <w:jc w:val="center"/>
        <w:rPr>
          <w:rFonts w:cs="Tahoma"/>
          <w:b/>
          <w:lang w:val="sr-Latn-BA"/>
        </w:rPr>
      </w:pPr>
    </w:p>
    <w:p w14:paraId="1F032851" w14:textId="74A33917" w:rsidR="00EB32AA" w:rsidRPr="00BD35BE" w:rsidRDefault="00E611FC" w:rsidP="00EB32AA">
      <w:pPr>
        <w:jc w:val="center"/>
        <w:rPr>
          <w:rFonts w:cs="Tahoma"/>
          <w:b/>
          <w:sz w:val="32"/>
          <w:szCs w:val="32"/>
          <w:lang w:val="sr-Latn-BA"/>
        </w:rPr>
      </w:pPr>
      <w:r w:rsidRPr="00BD35BE">
        <w:rPr>
          <w:rFonts w:cs="Tahoma"/>
          <w:b/>
          <w:sz w:val="32"/>
          <w:szCs w:val="32"/>
          <w:lang w:val="sr-Latn-BA"/>
        </w:rPr>
        <w:t>GODIŠNJ</w:t>
      </w:r>
      <w:r w:rsidR="008515A6" w:rsidRPr="00BD35BE">
        <w:rPr>
          <w:rFonts w:cs="Tahoma"/>
          <w:b/>
          <w:sz w:val="32"/>
          <w:szCs w:val="32"/>
          <w:lang w:val="sr-Latn-BA"/>
        </w:rPr>
        <w:t>I</w:t>
      </w:r>
      <w:r w:rsidR="00EB32AA" w:rsidRPr="00BD35BE">
        <w:rPr>
          <w:rFonts w:cs="Tahoma"/>
          <w:b/>
          <w:sz w:val="32"/>
          <w:szCs w:val="32"/>
          <w:lang w:val="sr-Latn-BA"/>
        </w:rPr>
        <w:t xml:space="preserve"> </w:t>
      </w:r>
      <w:r w:rsidR="008515A6" w:rsidRPr="00BD35BE">
        <w:rPr>
          <w:rFonts w:cs="Tahoma"/>
          <w:b/>
          <w:sz w:val="32"/>
          <w:szCs w:val="32"/>
          <w:lang w:val="sr-Latn-BA"/>
        </w:rPr>
        <w:t>IZVJEŠTAJ</w:t>
      </w:r>
      <w:r w:rsidR="00EB32AA" w:rsidRPr="00BD35BE">
        <w:rPr>
          <w:rFonts w:cs="Tahoma"/>
          <w:b/>
          <w:sz w:val="32"/>
          <w:szCs w:val="32"/>
          <w:lang w:val="sr-Latn-BA"/>
        </w:rPr>
        <w:t xml:space="preserve"> </w:t>
      </w:r>
      <w:r w:rsidR="008515A6" w:rsidRPr="00BD35BE">
        <w:rPr>
          <w:rFonts w:cs="Tahoma"/>
          <w:b/>
          <w:sz w:val="32"/>
          <w:szCs w:val="32"/>
          <w:lang w:val="sr-Latn-BA"/>
        </w:rPr>
        <w:t>O</w:t>
      </w:r>
      <w:r w:rsidR="00EB32AA" w:rsidRPr="00BD35BE">
        <w:rPr>
          <w:rFonts w:cs="Tahoma"/>
          <w:b/>
          <w:sz w:val="32"/>
          <w:szCs w:val="32"/>
          <w:lang w:val="sr-Latn-BA"/>
        </w:rPr>
        <w:t xml:space="preserve"> </w:t>
      </w:r>
      <w:r w:rsidR="008515A6" w:rsidRPr="00BD35BE">
        <w:rPr>
          <w:rFonts w:cs="Tahoma"/>
          <w:b/>
          <w:sz w:val="32"/>
          <w:szCs w:val="32"/>
          <w:lang w:val="sr-Latn-BA"/>
        </w:rPr>
        <w:t>RADU</w:t>
      </w:r>
    </w:p>
    <w:p w14:paraId="41363440" w14:textId="0C594EAE" w:rsidR="00EB32AA" w:rsidRPr="00BD35BE" w:rsidRDefault="008515A6" w:rsidP="00EB32AA">
      <w:pPr>
        <w:jc w:val="center"/>
        <w:rPr>
          <w:rFonts w:cs="Tahoma"/>
          <w:b/>
          <w:sz w:val="32"/>
          <w:szCs w:val="32"/>
          <w:lang w:val="sr-Latn-BA"/>
        </w:rPr>
      </w:pPr>
      <w:r w:rsidRPr="00BD35BE">
        <w:rPr>
          <w:rFonts w:cs="Tahoma"/>
          <w:b/>
          <w:sz w:val="32"/>
          <w:szCs w:val="32"/>
          <w:lang w:val="sr-Latn-BA"/>
        </w:rPr>
        <w:t>OMBUDSMANA</w:t>
      </w:r>
      <w:r w:rsidR="00EB32AA" w:rsidRPr="00BD35BE">
        <w:rPr>
          <w:rFonts w:cs="Tahoma"/>
          <w:b/>
          <w:sz w:val="32"/>
          <w:szCs w:val="32"/>
          <w:lang w:val="sr-Latn-BA"/>
        </w:rPr>
        <w:t xml:space="preserve"> </w:t>
      </w:r>
      <w:r w:rsidRPr="00BD35BE">
        <w:rPr>
          <w:rFonts w:cs="Tahoma"/>
          <w:b/>
          <w:sz w:val="32"/>
          <w:szCs w:val="32"/>
          <w:lang w:val="sr-Latn-BA"/>
        </w:rPr>
        <w:t>ZA</w:t>
      </w:r>
      <w:r w:rsidR="00EB32AA" w:rsidRPr="00BD35BE">
        <w:rPr>
          <w:rFonts w:cs="Tahoma"/>
          <w:b/>
          <w:sz w:val="32"/>
          <w:szCs w:val="32"/>
          <w:lang w:val="sr-Latn-BA"/>
        </w:rPr>
        <w:t xml:space="preserve"> </w:t>
      </w:r>
      <w:r w:rsidRPr="00BD35BE">
        <w:rPr>
          <w:rFonts w:cs="Tahoma"/>
          <w:b/>
          <w:sz w:val="32"/>
          <w:szCs w:val="32"/>
          <w:lang w:val="sr-Latn-BA"/>
        </w:rPr>
        <w:t>DJECU</w:t>
      </w:r>
    </w:p>
    <w:p w14:paraId="4BA53CE1" w14:textId="6C840332" w:rsidR="00EB32AA" w:rsidRPr="00BD35BE" w:rsidRDefault="008515A6" w:rsidP="00EB32AA">
      <w:pPr>
        <w:jc w:val="center"/>
        <w:rPr>
          <w:rFonts w:cs="Tahoma"/>
          <w:b/>
          <w:sz w:val="32"/>
          <w:szCs w:val="32"/>
          <w:lang w:val="sr-Latn-BA"/>
        </w:rPr>
      </w:pPr>
      <w:r w:rsidRPr="00BD35BE">
        <w:rPr>
          <w:rFonts w:cs="Tahoma"/>
          <w:b/>
          <w:sz w:val="32"/>
          <w:szCs w:val="32"/>
          <w:lang w:val="sr-Latn-BA"/>
        </w:rPr>
        <w:t>za</w:t>
      </w:r>
      <w:r w:rsidR="00FA67A4" w:rsidRPr="00BD35BE">
        <w:rPr>
          <w:rFonts w:cs="Tahoma"/>
          <w:b/>
          <w:sz w:val="32"/>
          <w:szCs w:val="32"/>
          <w:lang w:val="sr-Latn-BA"/>
        </w:rPr>
        <w:t xml:space="preserve"> 2023</w:t>
      </w:r>
      <w:r w:rsidR="00EB32AA" w:rsidRPr="00BD35BE">
        <w:rPr>
          <w:rFonts w:cs="Tahoma"/>
          <w:b/>
          <w:sz w:val="32"/>
          <w:szCs w:val="32"/>
          <w:lang w:val="sr-Latn-BA"/>
        </w:rPr>
        <w:t xml:space="preserve">. </w:t>
      </w:r>
      <w:r w:rsidRPr="00BD35BE">
        <w:rPr>
          <w:rFonts w:cs="Tahoma"/>
          <w:b/>
          <w:sz w:val="32"/>
          <w:szCs w:val="32"/>
          <w:lang w:val="sr-Latn-BA"/>
        </w:rPr>
        <w:t>godinu</w:t>
      </w:r>
    </w:p>
    <w:p w14:paraId="2792C736" w14:textId="77777777" w:rsidR="00EB32AA" w:rsidRPr="00BD35BE" w:rsidRDefault="00EB32AA" w:rsidP="00EB32AA">
      <w:pPr>
        <w:jc w:val="center"/>
        <w:rPr>
          <w:rFonts w:cs="Tahoma"/>
          <w:b/>
          <w:lang w:val="sr-Latn-BA"/>
        </w:rPr>
      </w:pPr>
    </w:p>
    <w:p w14:paraId="44F120A8" w14:textId="77777777" w:rsidR="00EB32AA" w:rsidRPr="00BD35BE" w:rsidRDefault="00EB32AA" w:rsidP="00620064">
      <w:pPr>
        <w:rPr>
          <w:rFonts w:cs="Tahoma"/>
          <w:lang w:val="sr-Latn-BA"/>
        </w:rPr>
      </w:pPr>
    </w:p>
    <w:p w14:paraId="717EB627" w14:textId="77777777" w:rsidR="00EB32AA" w:rsidRPr="00BD35BE" w:rsidRDefault="00EB32AA" w:rsidP="00620064">
      <w:pPr>
        <w:rPr>
          <w:rFonts w:cs="Tahoma"/>
          <w:lang w:val="sr-Latn-BA"/>
        </w:rPr>
      </w:pPr>
    </w:p>
    <w:p w14:paraId="251EF04E" w14:textId="77777777" w:rsidR="00EB32AA" w:rsidRPr="00BD35BE" w:rsidRDefault="00EB32AA" w:rsidP="00620064">
      <w:pPr>
        <w:rPr>
          <w:rFonts w:cs="Tahoma"/>
          <w:lang w:val="sr-Latn-BA"/>
        </w:rPr>
      </w:pPr>
    </w:p>
    <w:p w14:paraId="2EF596CF" w14:textId="77777777" w:rsidR="00EB32AA" w:rsidRPr="00BD35BE" w:rsidRDefault="00EB32AA" w:rsidP="00620064">
      <w:pPr>
        <w:rPr>
          <w:rFonts w:cs="Tahoma"/>
          <w:lang w:val="sr-Latn-BA"/>
        </w:rPr>
      </w:pPr>
    </w:p>
    <w:p w14:paraId="1EA75F10" w14:textId="77777777" w:rsidR="00EB32AA" w:rsidRPr="00BD35BE" w:rsidRDefault="00EB32AA" w:rsidP="00620064">
      <w:pPr>
        <w:rPr>
          <w:rFonts w:cs="Tahoma"/>
          <w:lang w:val="sr-Latn-BA"/>
        </w:rPr>
      </w:pPr>
    </w:p>
    <w:p w14:paraId="15F6B6D1" w14:textId="77777777" w:rsidR="00EB32AA" w:rsidRPr="00BD35BE" w:rsidRDefault="00EB32AA" w:rsidP="00620064">
      <w:pPr>
        <w:rPr>
          <w:rFonts w:cs="Tahoma"/>
          <w:lang w:val="sr-Latn-BA"/>
        </w:rPr>
      </w:pPr>
    </w:p>
    <w:p w14:paraId="7E1FEC26" w14:textId="77777777" w:rsidR="008B1E63" w:rsidRPr="00BD35BE" w:rsidRDefault="008B1E63" w:rsidP="00620064">
      <w:pPr>
        <w:rPr>
          <w:rFonts w:cs="Tahoma"/>
          <w:lang w:val="sr-Latn-BA"/>
        </w:rPr>
      </w:pPr>
    </w:p>
    <w:p w14:paraId="0C12F455" w14:textId="77777777" w:rsidR="00EB32AA" w:rsidRPr="00BD35BE" w:rsidRDefault="00EB32AA" w:rsidP="00EB32AA">
      <w:pPr>
        <w:jc w:val="center"/>
        <w:rPr>
          <w:rFonts w:cs="Tahoma"/>
          <w:lang w:val="sr-Latn-BA"/>
        </w:rPr>
      </w:pPr>
    </w:p>
    <w:p w14:paraId="5F610790" w14:textId="632C2EC7" w:rsidR="00EB32AA" w:rsidRPr="00BD35BE" w:rsidRDefault="008515A6" w:rsidP="00EB32AA">
      <w:pPr>
        <w:jc w:val="center"/>
        <w:rPr>
          <w:rFonts w:cs="Tahoma"/>
          <w:b/>
          <w:lang w:val="sr-Latn-BA"/>
        </w:rPr>
      </w:pPr>
      <w:r w:rsidRPr="00BD35BE">
        <w:rPr>
          <w:rFonts w:cs="Tahoma"/>
          <w:b/>
          <w:lang w:val="sr-Latn-BA"/>
        </w:rPr>
        <w:t>Banja</w:t>
      </w:r>
      <w:r w:rsidR="00EB32AA" w:rsidRPr="00BD35BE">
        <w:rPr>
          <w:rFonts w:cs="Tahoma"/>
          <w:b/>
          <w:lang w:val="sr-Latn-BA"/>
        </w:rPr>
        <w:t xml:space="preserve"> </w:t>
      </w:r>
      <w:r w:rsidRPr="00BD35BE">
        <w:rPr>
          <w:rFonts w:cs="Tahoma"/>
          <w:b/>
          <w:lang w:val="sr-Latn-BA"/>
        </w:rPr>
        <w:t>Luka</w:t>
      </w:r>
      <w:r w:rsidR="00EB32AA" w:rsidRPr="00BD35BE">
        <w:rPr>
          <w:rFonts w:cs="Tahoma"/>
          <w:b/>
          <w:lang w:val="sr-Latn-BA"/>
        </w:rPr>
        <w:t xml:space="preserve">, </w:t>
      </w:r>
      <w:r w:rsidRPr="00BD35BE">
        <w:rPr>
          <w:rFonts w:cs="Tahoma"/>
          <w:b/>
          <w:lang w:val="sr-Latn-BA"/>
        </w:rPr>
        <w:t>mart</w:t>
      </w:r>
      <w:r w:rsidR="00EB32AA" w:rsidRPr="00BD35BE">
        <w:rPr>
          <w:rFonts w:cs="Tahoma"/>
          <w:b/>
          <w:lang w:val="sr-Latn-BA"/>
        </w:rPr>
        <w:t xml:space="preserve"> 202</w:t>
      </w:r>
      <w:r w:rsidR="00FA67A4" w:rsidRPr="00BD35BE">
        <w:rPr>
          <w:rFonts w:cs="Tahoma"/>
          <w:b/>
          <w:lang w:val="sr-Latn-BA"/>
        </w:rPr>
        <w:t>4</w:t>
      </w:r>
      <w:r w:rsidR="00EB32AA" w:rsidRPr="00BD35BE">
        <w:rPr>
          <w:rFonts w:cs="Tahoma"/>
          <w:b/>
          <w:lang w:val="sr-Latn-BA"/>
        </w:rPr>
        <w:t xml:space="preserve">. </w:t>
      </w:r>
      <w:r w:rsidRPr="00BD35BE">
        <w:rPr>
          <w:rFonts w:cs="Tahoma"/>
          <w:b/>
          <w:lang w:val="sr-Latn-BA"/>
        </w:rPr>
        <w:t>godine</w:t>
      </w:r>
    </w:p>
    <w:p w14:paraId="0F9E305B" w14:textId="77777777" w:rsidR="00EB32AA" w:rsidRPr="00BD35BE" w:rsidRDefault="00EB32AA" w:rsidP="00EB32AA">
      <w:pPr>
        <w:rPr>
          <w:rFonts w:cs="Tahoma"/>
          <w:b/>
          <w:lang w:val="sr-Latn-BA"/>
        </w:rPr>
      </w:pPr>
    </w:p>
    <w:p w14:paraId="3979232D" w14:textId="77777777" w:rsidR="00EB32AA" w:rsidRPr="00BD35BE" w:rsidRDefault="00EB32AA" w:rsidP="00EB32AA">
      <w:pPr>
        <w:rPr>
          <w:rFonts w:cs="Tahoma"/>
          <w:b/>
          <w:lang w:val="sr-Latn-BA"/>
        </w:rPr>
      </w:pPr>
    </w:p>
    <w:p w14:paraId="286C11BB" w14:textId="7286890B" w:rsidR="00EB32AA" w:rsidRPr="00BD35BE" w:rsidRDefault="00EB32AA" w:rsidP="00620064">
      <w:pPr>
        <w:rPr>
          <w:rFonts w:cs="Tahoma"/>
          <w:lang w:val="sr-Latn-BA"/>
        </w:rPr>
      </w:pPr>
      <w:r w:rsidRPr="00BD35BE">
        <w:rPr>
          <w:rFonts w:cs="Tahoma"/>
          <w:noProof/>
        </w:rPr>
        <w:drawing>
          <wp:inline distT="0" distB="0" distL="0" distR="0" wp14:anchorId="2E445459" wp14:editId="56296132">
            <wp:extent cx="5943600" cy="542290"/>
            <wp:effectExtent l="0" t="0" r="0" b="0"/>
            <wp:docPr id="15" name="Picture 3" descr="memorandu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morandum-f.png"/>
                    <pic:cNvPicPr>
                      <a:picLocks noChangeAspect="1" noChangeArrowheads="1"/>
                    </pic:cNvPicPr>
                  </pic:nvPicPr>
                  <pic:blipFill>
                    <a:blip r:embed="rId9"/>
                    <a:srcRect/>
                    <a:stretch>
                      <a:fillRect/>
                    </a:stretch>
                  </pic:blipFill>
                  <pic:spPr bwMode="auto">
                    <a:xfrm>
                      <a:off x="0" y="0"/>
                      <a:ext cx="5943600" cy="542290"/>
                    </a:xfrm>
                    <a:prstGeom prst="rect">
                      <a:avLst/>
                    </a:prstGeom>
                    <a:noFill/>
                    <a:ln w="9525">
                      <a:noFill/>
                      <a:miter lim="800000"/>
                      <a:headEnd/>
                      <a:tailEnd/>
                    </a:ln>
                  </pic:spPr>
                </pic:pic>
              </a:graphicData>
            </a:graphic>
          </wp:inline>
        </w:drawing>
      </w:r>
    </w:p>
    <w:p w14:paraId="238EB10F" w14:textId="77777777" w:rsidR="008B1E63" w:rsidRPr="00BD35BE" w:rsidRDefault="008B1E63">
      <w:pPr>
        <w:spacing w:line="259" w:lineRule="auto"/>
        <w:rPr>
          <w:rFonts w:cs="Tahoma"/>
          <w:b/>
          <w:lang w:val="sr-Latn-BA"/>
        </w:rPr>
      </w:pPr>
      <w:r w:rsidRPr="00BD35BE">
        <w:rPr>
          <w:rFonts w:cs="Tahoma"/>
          <w:b/>
          <w:lang w:val="sr-Latn-BA"/>
        </w:rPr>
        <w:br w:type="page"/>
      </w:r>
    </w:p>
    <w:p w14:paraId="55226511" w14:textId="5A233077" w:rsidR="00E63A4F" w:rsidRPr="002A0F99" w:rsidRDefault="008515A6" w:rsidP="002A0F99">
      <w:pPr>
        <w:rPr>
          <w:rFonts w:cs="Tahoma"/>
          <w:b/>
          <w:lang w:val="sr-Latn-BA"/>
        </w:rPr>
      </w:pPr>
      <w:r w:rsidRPr="00BD35BE">
        <w:rPr>
          <w:rFonts w:cs="Tahoma"/>
          <w:b/>
          <w:lang w:val="sr-Latn-BA"/>
        </w:rPr>
        <w:lastRenderedPageBreak/>
        <w:t>Sadržaj</w:t>
      </w:r>
      <w:r w:rsidR="002A0F99">
        <w:rPr>
          <w:rFonts w:cs="Tahoma"/>
          <w:b/>
          <w:lang w:val="sr-Latn-BA"/>
        </w:rPr>
        <w:t xml:space="preserve">: </w:t>
      </w:r>
    </w:p>
    <w:sdt>
      <w:sdtPr>
        <w:rPr>
          <w:rFonts w:ascii="Tahoma" w:eastAsiaTheme="minorHAnsi" w:hAnsi="Tahoma" w:cstheme="minorBidi"/>
          <w:color w:val="auto"/>
          <w:sz w:val="22"/>
          <w:szCs w:val="22"/>
        </w:rPr>
        <w:id w:val="-33655901"/>
        <w:docPartObj>
          <w:docPartGallery w:val="Table of Contents"/>
          <w:docPartUnique/>
        </w:docPartObj>
      </w:sdtPr>
      <w:sdtEndPr>
        <w:rPr>
          <w:b/>
          <w:bCs/>
          <w:noProof/>
        </w:rPr>
      </w:sdtEndPr>
      <w:sdtContent>
        <w:p w14:paraId="7DAA3549" w14:textId="3B95F22B" w:rsidR="002A0F99" w:rsidRDefault="002A0F99">
          <w:pPr>
            <w:pStyle w:val="TOCHeading"/>
          </w:pPr>
        </w:p>
        <w:p w14:paraId="359178AC" w14:textId="77777777" w:rsidR="002A0F99" w:rsidRPr="002A0F99" w:rsidRDefault="002A0F99" w:rsidP="002A0F99">
          <w:pPr>
            <w:pStyle w:val="TOC1"/>
            <w:tabs>
              <w:tab w:val="left" w:pos="440"/>
              <w:tab w:val="right" w:leader="dot" w:pos="9017"/>
            </w:tabs>
            <w:spacing w:after="0"/>
            <w:rPr>
              <w:rFonts w:eastAsiaTheme="minorEastAsia" w:cs="Tahoma"/>
              <w:noProof/>
              <w:lang w:val="sr-Latn-BA" w:eastAsia="sr-Latn-BA"/>
            </w:rPr>
          </w:pPr>
          <w:r w:rsidRPr="002A0F99">
            <w:rPr>
              <w:rFonts w:cs="Tahoma"/>
            </w:rPr>
            <w:fldChar w:fldCharType="begin"/>
          </w:r>
          <w:r w:rsidRPr="002A0F99">
            <w:rPr>
              <w:rFonts w:cs="Tahoma"/>
            </w:rPr>
            <w:instrText xml:space="preserve"> TOC \o "1-3" \h \z \u </w:instrText>
          </w:r>
          <w:r w:rsidRPr="002A0F99">
            <w:rPr>
              <w:rFonts w:cs="Tahoma"/>
            </w:rPr>
            <w:fldChar w:fldCharType="separate"/>
          </w:r>
          <w:hyperlink w:anchor="_Toc160443784" w:history="1">
            <w:r w:rsidRPr="002A0F99">
              <w:rPr>
                <w:rStyle w:val="Hyperlink"/>
                <w:rFonts w:cs="Tahoma"/>
                <w:noProof/>
              </w:rPr>
              <w:t>I</w:t>
            </w:r>
            <w:r w:rsidRPr="002A0F99">
              <w:rPr>
                <w:rFonts w:eastAsiaTheme="minorEastAsia" w:cs="Tahoma"/>
                <w:noProof/>
                <w:lang w:val="sr-Latn-BA" w:eastAsia="sr-Latn-BA"/>
              </w:rPr>
              <w:tab/>
            </w:r>
            <w:r w:rsidRPr="002A0F99">
              <w:rPr>
                <w:rStyle w:val="Hyperlink"/>
                <w:rFonts w:cs="Tahoma"/>
                <w:noProof/>
              </w:rPr>
              <w:t>UVOD</w:t>
            </w:r>
            <w:r w:rsidRPr="002A0F99">
              <w:rPr>
                <w:rFonts w:cs="Tahoma"/>
                <w:noProof/>
                <w:webHidden/>
              </w:rPr>
              <w:tab/>
            </w:r>
            <w:r w:rsidRPr="002A0F99">
              <w:rPr>
                <w:rFonts w:cs="Tahoma"/>
                <w:noProof/>
                <w:webHidden/>
              </w:rPr>
              <w:fldChar w:fldCharType="begin"/>
            </w:r>
            <w:r w:rsidRPr="002A0F99">
              <w:rPr>
                <w:rFonts w:cs="Tahoma"/>
                <w:noProof/>
                <w:webHidden/>
              </w:rPr>
              <w:instrText xml:space="preserve"> PAGEREF _Toc160443784 \h </w:instrText>
            </w:r>
            <w:r w:rsidRPr="002A0F99">
              <w:rPr>
                <w:rFonts w:cs="Tahoma"/>
                <w:noProof/>
                <w:webHidden/>
              </w:rPr>
            </w:r>
            <w:r w:rsidRPr="002A0F99">
              <w:rPr>
                <w:rFonts w:cs="Tahoma"/>
                <w:noProof/>
                <w:webHidden/>
              </w:rPr>
              <w:fldChar w:fldCharType="separate"/>
            </w:r>
            <w:r>
              <w:rPr>
                <w:rFonts w:cs="Tahoma"/>
                <w:noProof/>
                <w:webHidden/>
              </w:rPr>
              <w:t>5</w:t>
            </w:r>
            <w:r w:rsidRPr="002A0F99">
              <w:rPr>
                <w:rFonts w:cs="Tahoma"/>
                <w:noProof/>
                <w:webHidden/>
              </w:rPr>
              <w:fldChar w:fldCharType="end"/>
            </w:r>
          </w:hyperlink>
        </w:p>
        <w:p w14:paraId="28CF2598" w14:textId="77777777" w:rsidR="002A0F99" w:rsidRPr="002A0F99" w:rsidRDefault="00D17420" w:rsidP="002A0F99">
          <w:pPr>
            <w:pStyle w:val="TOC1"/>
            <w:tabs>
              <w:tab w:val="left" w:pos="440"/>
              <w:tab w:val="right" w:leader="dot" w:pos="9017"/>
            </w:tabs>
            <w:spacing w:after="0"/>
            <w:rPr>
              <w:rFonts w:eastAsiaTheme="minorEastAsia" w:cs="Tahoma"/>
              <w:noProof/>
              <w:lang w:val="sr-Latn-BA" w:eastAsia="sr-Latn-BA"/>
            </w:rPr>
          </w:pPr>
          <w:hyperlink w:anchor="_Toc160443785" w:history="1">
            <w:r w:rsidR="002A0F99" w:rsidRPr="002A0F99">
              <w:rPr>
                <w:rStyle w:val="Hyperlink"/>
                <w:rFonts w:cs="Tahoma"/>
                <w:noProof/>
              </w:rPr>
              <w:t>II</w:t>
            </w:r>
            <w:r w:rsidR="002A0F99" w:rsidRPr="002A0F99">
              <w:rPr>
                <w:rFonts w:eastAsiaTheme="minorEastAsia" w:cs="Tahoma"/>
                <w:noProof/>
                <w:lang w:val="sr-Latn-BA" w:eastAsia="sr-Latn-BA"/>
              </w:rPr>
              <w:tab/>
            </w:r>
            <w:r w:rsidR="002A0F99" w:rsidRPr="002A0F99">
              <w:rPr>
                <w:rStyle w:val="Hyperlink"/>
                <w:rFonts w:cs="Tahoma"/>
                <w:noProof/>
              </w:rPr>
              <w:t>POSTUPANJE OMBUDSMANA ZA DJECU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_Toc160443785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6</w:t>
            </w:r>
            <w:r w:rsidR="002A0F99" w:rsidRPr="002A0F99">
              <w:rPr>
                <w:rFonts w:cs="Tahoma"/>
                <w:noProof/>
                <w:webHidden/>
              </w:rPr>
              <w:fldChar w:fldCharType="end"/>
            </w:r>
          </w:hyperlink>
        </w:p>
        <w:p w14:paraId="2DE1FA28"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786"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Postupanje po predmetima kojima se ukazuje na pojedinačne povrede prava djeteta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_Toc160443786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7</w:t>
            </w:r>
            <w:r w:rsidR="002A0F99" w:rsidRPr="002A0F99">
              <w:rPr>
                <w:rFonts w:cs="Tahoma"/>
                <w:noProof/>
                <w:webHidden/>
              </w:rPr>
              <w:fldChar w:fldCharType="end"/>
            </w:r>
          </w:hyperlink>
        </w:p>
        <w:p w14:paraId="5146A460"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87" w:history="1">
            <w:r w:rsidR="002A0F99" w:rsidRPr="002A0F99">
              <w:rPr>
                <w:rStyle w:val="Hyperlink"/>
                <w:sz w:val="22"/>
                <w:szCs w:val="22"/>
              </w:rPr>
              <w:t>1)</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Podnosilac prijave</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_Toc160443787 \h </w:instrText>
            </w:r>
            <w:r w:rsidR="002A0F99" w:rsidRPr="002A0F99">
              <w:rPr>
                <w:webHidden/>
                <w:sz w:val="22"/>
                <w:szCs w:val="22"/>
              </w:rPr>
            </w:r>
            <w:r w:rsidR="002A0F99" w:rsidRPr="002A0F99">
              <w:rPr>
                <w:webHidden/>
                <w:sz w:val="22"/>
                <w:szCs w:val="22"/>
              </w:rPr>
              <w:fldChar w:fldCharType="separate"/>
            </w:r>
            <w:r w:rsidR="002A0F99">
              <w:rPr>
                <w:webHidden/>
                <w:sz w:val="22"/>
                <w:szCs w:val="22"/>
              </w:rPr>
              <w:t>7</w:t>
            </w:r>
            <w:r w:rsidR="002A0F99" w:rsidRPr="002A0F99">
              <w:rPr>
                <w:webHidden/>
                <w:sz w:val="22"/>
                <w:szCs w:val="22"/>
              </w:rPr>
              <w:fldChar w:fldCharType="end"/>
            </w:r>
          </w:hyperlink>
        </w:p>
        <w:p w14:paraId="1E1CDA88"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88" w:history="1">
            <w:r w:rsidR="002A0F99" w:rsidRPr="002A0F99">
              <w:rPr>
                <w:rStyle w:val="Hyperlink"/>
                <w:sz w:val="22"/>
                <w:szCs w:val="22"/>
              </w:rPr>
              <w:t>2)</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Način prijema prijave-žalbe</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_Toc160443788 \h </w:instrText>
            </w:r>
            <w:r w:rsidR="002A0F99" w:rsidRPr="002A0F99">
              <w:rPr>
                <w:webHidden/>
                <w:sz w:val="22"/>
                <w:szCs w:val="22"/>
              </w:rPr>
            </w:r>
            <w:r w:rsidR="002A0F99" w:rsidRPr="002A0F99">
              <w:rPr>
                <w:webHidden/>
                <w:sz w:val="22"/>
                <w:szCs w:val="22"/>
              </w:rPr>
              <w:fldChar w:fldCharType="separate"/>
            </w:r>
            <w:r w:rsidR="002A0F99">
              <w:rPr>
                <w:webHidden/>
                <w:sz w:val="22"/>
                <w:szCs w:val="22"/>
              </w:rPr>
              <w:t>8</w:t>
            </w:r>
            <w:r w:rsidR="002A0F99" w:rsidRPr="002A0F99">
              <w:rPr>
                <w:webHidden/>
                <w:sz w:val="22"/>
                <w:szCs w:val="22"/>
              </w:rPr>
              <w:fldChar w:fldCharType="end"/>
            </w:r>
          </w:hyperlink>
        </w:p>
        <w:p w14:paraId="53F85D36"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89" w:history="1">
            <w:r w:rsidR="002A0F99" w:rsidRPr="002A0F99">
              <w:rPr>
                <w:rStyle w:val="Hyperlink"/>
                <w:sz w:val="22"/>
                <w:szCs w:val="22"/>
              </w:rPr>
              <w:t>3)</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Broj i pol djece čija su prava povrijeđena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_Toc160443789 \h </w:instrText>
            </w:r>
            <w:r w:rsidR="002A0F99" w:rsidRPr="002A0F99">
              <w:rPr>
                <w:webHidden/>
                <w:sz w:val="22"/>
                <w:szCs w:val="22"/>
              </w:rPr>
            </w:r>
            <w:r w:rsidR="002A0F99" w:rsidRPr="002A0F99">
              <w:rPr>
                <w:webHidden/>
                <w:sz w:val="22"/>
                <w:szCs w:val="22"/>
              </w:rPr>
              <w:fldChar w:fldCharType="separate"/>
            </w:r>
            <w:r w:rsidR="002A0F99">
              <w:rPr>
                <w:webHidden/>
                <w:sz w:val="22"/>
                <w:szCs w:val="22"/>
              </w:rPr>
              <w:t>8</w:t>
            </w:r>
            <w:r w:rsidR="002A0F99" w:rsidRPr="002A0F99">
              <w:rPr>
                <w:webHidden/>
                <w:sz w:val="22"/>
                <w:szCs w:val="22"/>
              </w:rPr>
              <w:fldChar w:fldCharType="end"/>
            </w:r>
          </w:hyperlink>
        </w:p>
        <w:p w14:paraId="7A1CB73B"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90" w:history="1">
            <w:r w:rsidR="002A0F99" w:rsidRPr="002A0F99">
              <w:rPr>
                <w:rStyle w:val="Hyperlink"/>
                <w:sz w:val="22"/>
                <w:szCs w:val="22"/>
              </w:rPr>
              <w:t>4)</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Uzrast djece čija su prava povređena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_Toc160443790 \h </w:instrText>
            </w:r>
            <w:r w:rsidR="002A0F99" w:rsidRPr="002A0F99">
              <w:rPr>
                <w:webHidden/>
                <w:sz w:val="22"/>
                <w:szCs w:val="22"/>
              </w:rPr>
            </w:r>
            <w:r w:rsidR="002A0F99" w:rsidRPr="002A0F99">
              <w:rPr>
                <w:webHidden/>
                <w:sz w:val="22"/>
                <w:szCs w:val="22"/>
              </w:rPr>
              <w:fldChar w:fldCharType="separate"/>
            </w:r>
            <w:r w:rsidR="002A0F99">
              <w:rPr>
                <w:webHidden/>
                <w:sz w:val="22"/>
                <w:szCs w:val="22"/>
              </w:rPr>
              <w:t>9</w:t>
            </w:r>
            <w:r w:rsidR="002A0F99" w:rsidRPr="002A0F99">
              <w:rPr>
                <w:webHidden/>
                <w:sz w:val="22"/>
                <w:szCs w:val="22"/>
              </w:rPr>
              <w:fldChar w:fldCharType="end"/>
            </w:r>
          </w:hyperlink>
        </w:p>
        <w:p w14:paraId="3AAE51BD"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91" w:history="1">
            <w:r w:rsidR="002A0F99" w:rsidRPr="002A0F99">
              <w:rPr>
                <w:rStyle w:val="Hyperlink"/>
                <w:sz w:val="22"/>
                <w:szCs w:val="22"/>
              </w:rPr>
              <w:t>5)</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Odgovorna strana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_Toc160443791 \h </w:instrText>
            </w:r>
            <w:r w:rsidR="002A0F99" w:rsidRPr="002A0F99">
              <w:rPr>
                <w:webHidden/>
                <w:sz w:val="22"/>
                <w:szCs w:val="22"/>
              </w:rPr>
            </w:r>
            <w:r w:rsidR="002A0F99" w:rsidRPr="002A0F99">
              <w:rPr>
                <w:webHidden/>
                <w:sz w:val="22"/>
                <w:szCs w:val="22"/>
              </w:rPr>
              <w:fldChar w:fldCharType="separate"/>
            </w:r>
            <w:r w:rsidR="002A0F99">
              <w:rPr>
                <w:webHidden/>
                <w:sz w:val="22"/>
                <w:szCs w:val="22"/>
              </w:rPr>
              <w:t>9</w:t>
            </w:r>
            <w:r w:rsidR="002A0F99" w:rsidRPr="002A0F99">
              <w:rPr>
                <w:webHidden/>
                <w:sz w:val="22"/>
                <w:szCs w:val="22"/>
              </w:rPr>
              <w:fldChar w:fldCharType="end"/>
            </w:r>
          </w:hyperlink>
        </w:p>
        <w:p w14:paraId="4C828A83"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92" w:history="1">
            <w:r w:rsidR="002A0F99" w:rsidRPr="002A0F99">
              <w:rPr>
                <w:rStyle w:val="Hyperlink"/>
                <w:sz w:val="22"/>
                <w:szCs w:val="22"/>
              </w:rPr>
              <w:t>6)</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Povreda prava djeteta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_Toc160443792 \h </w:instrText>
            </w:r>
            <w:r w:rsidR="002A0F99" w:rsidRPr="002A0F99">
              <w:rPr>
                <w:webHidden/>
                <w:sz w:val="22"/>
                <w:szCs w:val="22"/>
              </w:rPr>
            </w:r>
            <w:r w:rsidR="002A0F99" w:rsidRPr="002A0F99">
              <w:rPr>
                <w:webHidden/>
                <w:sz w:val="22"/>
                <w:szCs w:val="22"/>
              </w:rPr>
              <w:fldChar w:fldCharType="separate"/>
            </w:r>
            <w:r w:rsidR="002A0F99">
              <w:rPr>
                <w:webHidden/>
                <w:sz w:val="22"/>
                <w:szCs w:val="22"/>
              </w:rPr>
              <w:t>10</w:t>
            </w:r>
            <w:r w:rsidR="002A0F99" w:rsidRPr="002A0F99">
              <w:rPr>
                <w:webHidden/>
                <w:sz w:val="22"/>
                <w:szCs w:val="22"/>
              </w:rPr>
              <w:fldChar w:fldCharType="end"/>
            </w:r>
          </w:hyperlink>
        </w:p>
        <w:p w14:paraId="4708AF09"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93" w:history="1">
            <w:r w:rsidR="002A0F99" w:rsidRPr="002A0F99">
              <w:rPr>
                <w:rStyle w:val="Hyperlink"/>
                <w:sz w:val="22"/>
                <w:szCs w:val="22"/>
              </w:rPr>
              <w:t>7)</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Postupanje po službenoj dužnosti</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_Toc160443793 \h </w:instrText>
            </w:r>
            <w:r w:rsidR="002A0F99" w:rsidRPr="002A0F99">
              <w:rPr>
                <w:webHidden/>
                <w:sz w:val="22"/>
                <w:szCs w:val="22"/>
              </w:rPr>
            </w:r>
            <w:r w:rsidR="002A0F99" w:rsidRPr="002A0F99">
              <w:rPr>
                <w:webHidden/>
                <w:sz w:val="22"/>
                <w:szCs w:val="22"/>
              </w:rPr>
              <w:fldChar w:fldCharType="separate"/>
            </w:r>
            <w:r w:rsidR="002A0F99">
              <w:rPr>
                <w:webHidden/>
                <w:sz w:val="22"/>
                <w:szCs w:val="22"/>
              </w:rPr>
              <w:t>10</w:t>
            </w:r>
            <w:r w:rsidR="002A0F99" w:rsidRPr="002A0F99">
              <w:rPr>
                <w:webHidden/>
                <w:sz w:val="22"/>
                <w:szCs w:val="22"/>
              </w:rPr>
              <w:fldChar w:fldCharType="end"/>
            </w:r>
          </w:hyperlink>
        </w:p>
        <w:p w14:paraId="332FD83E"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794" w:history="1">
            <w:r w:rsidR="002A0F99" w:rsidRPr="002A0F99">
              <w:rPr>
                <w:rStyle w:val="Hyperlink"/>
                <w:sz w:val="22"/>
                <w:szCs w:val="22"/>
              </w:rPr>
              <w:t>8)</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Postupanje u pojedinačnim predmetima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_Toc160443794 \h </w:instrText>
            </w:r>
            <w:r w:rsidR="002A0F99" w:rsidRPr="002A0F99">
              <w:rPr>
                <w:webHidden/>
                <w:sz w:val="22"/>
                <w:szCs w:val="22"/>
              </w:rPr>
            </w:r>
            <w:r w:rsidR="002A0F99" w:rsidRPr="002A0F99">
              <w:rPr>
                <w:webHidden/>
                <w:sz w:val="22"/>
                <w:szCs w:val="22"/>
              </w:rPr>
              <w:fldChar w:fldCharType="separate"/>
            </w:r>
            <w:r w:rsidR="002A0F99">
              <w:rPr>
                <w:webHidden/>
                <w:sz w:val="22"/>
                <w:szCs w:val="22"/>
              </w:rPr>
              <w:t>11</w:t>
            </w:r>
            <w:r w:rsidR="002A0F99" w:rsidRPr="002A0F99">
              <w:rPr>
                <w:webHidden/>
                <w:sz w:val="22"/>
                <w:szCs w:val="22"/>
              </w:rPr>
              <w:fldChar w:fldCharType="end"/>
            </w:r>
          </w:hyperlink>
        </w:p>
        <w:p w14:paraId="4D87928C"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795" w:history="1">
            <w:r w:rsidR="002A0F99" w:rsidRPr="002A0F99">
              <w:rPr>
                <w:rStyle w:val="Hyperlink"/>
                <w:rFonts w:cs="Tahoma"/>
                <w:noProof/>
                <w:lang w:val="sr-Latn-BA"/>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lang w:val="sr-Latn-BA"/>
              </w:rPr>
              <w:t>Preporuke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_Toc160443795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w:t>
            </w:r>
            <w:r w:rsidR="002A0F99" w:rsidRPr="002A0F99">
              <w:rPr>
                <w:rFonts w:cs="Tahoma"/>
                <w:noProof/>
                <w:webHidden/>
              </w:rPr>
              <w:fldChar w:fldCharType="end"/>
            </w:r>
          </w:hyperlink>
        </w:p>
        <w:p w14:paraId="650DDE66"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796" w:history="1">
            <w:r w:rsidR="002A0F99" w:rsidRPr="002A0F99">
              <w:rPr>
                <w:rStyle w:val="Hyperlink"/>
                <w:rFonts w:cs="Tahoma"/>
                <w:noProof/>
                <w:lang w:val="sr-Latn-RS"/>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lang w:val="sr-Latn-RS"/>
              </w:rPr>
              <w:t>Posebni izvještaji</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_Toc160443796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w:t>
            </w:r>
            <w:r w:rsidR="002A0F99" w:rsidRPr="002A0F99">
              <w:rPr>
                <w:rFonts w:cs="Tahoma"/>
                <w:noProof/>
                <w:webHidden/>
              </w:rPr>
              <w:fldChar w:fldCharType="end"/>
            </w:r>
          </w:hyperlink>
        </w:p>
        <w:p w14:paraId="6019CB37"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797" w:history="1">
            <w:r w:rsidR="002A0F99" w:rsidRPr="002A0F99">
              <w:rPr>
                <w:rStyle w:val="Hyperlink"/>
                <w:rFonts w:cs="Tahoma"/>
                <w:noProof/>
                <w:lang w:val="sr-Latn-RS"/>
                <w14:scene3d>
                  <w14:camera w14:prst="orthographicFront"/>
                  <w14:lightRig w14:rig="threePt" w14:dir="t">
                    <w14:rot w14:lat="0" w14:lon="0" w14:rev="0"/>
                  </w14:lightRig>
                </w14:scene3d>
              </w:rPr>
              <w:t>4.</w:t>
            </w:r>
            <w:r w:rsidR="002A0F99" w:rsidRPr="002A0F99">
              <w:rPr>
                <w:rFonts w:eastAsiaTheme="minorEastAsia" w:cs="Tahoma"/>
                <w:noProof/>
                <w:lang w:val="sr-Latn-BA" w:eastAsia="sr-Latn-BA"/>
              </w:rPr>
              <w:tab/>
            </w:r>
            <w:r w:rsidR="002A0F99" w:rsidRPr="002A0F99">
              <w:rPr>
                <w:rStyle w:val="Hyperlink"/>
                <w:rFonts w:cs="Tahoma"/>
                <w:noProof/>
                <w:lang w:val="sr-Latn-RS"/>
              </w:rPr>
              <w:t>Inicijative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_Toc160443797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w:t>
            </w:r>
            <w:r w:rsidR="002A0F99" w:rsidRPr="002A0F99">
              <w:rPr>
                <w:rFonts w:cs="Tahoma"/>
                <w:noProof/>
                <w:webHidden/>
              </w:rPr>
              <w:fldChar w:fldCharType="end"/>
            </w:r>
          </w:hyperlink>
        </w:p>
        <w:p w14:paraId="5895E6D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798" w:history="1">
            <w:r w:rsidR="002A0F99" w:rsidRPr="002A0F99">
              <w:rPr>
                <w:rStyle w:val="Hyperlink"/>
                <w:rFonts w:cs="Tahoma"/>
                <w:noProof/>
                <w:lang w:val="sr-Latn-RS"/>
                <w14:scene3d>
                  <w14:camera w14:prst="orthographicFront"/>
                  <w14:lightRig w14:rig="threePt" w14:dir="t">
                    <w14:rot w14:lat="0" w14:lon="0" w14:rev="0"/>
                  </w14:lightRig>
                </w14:scene3d>
              </w:rPr>
              <w:t>5.</w:t>
            </w:r>
            <w:r w:rsidR="002A0F99" w:rsidRPr="002A0F99">
              <w:rPr>
                <w:rFonts w:eastAsiaTheme="minorEastAsia" w:cs="Tahoma"/>
                <w:noProof/>
                <w:lang w:val="sr-Latn-BA" w:eastAsia="sr-Latn-BA"/>
              </w:rPr>
              <w:tab/>
            </w:r>
            <w:r w:rsidR="002A0F99" w:rsidRPr="002A0F99">
              <w:rPr>
                <w:rStyle w:val="Hyperlink"/>
                <w:rFonts w:cs="Tahoma"/>
                <w:noProof/>
                <w:lang w:val="sr-Latn-RS"/>
              </w:rPr>
              <w:t>Mišljenja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_Toc160443798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13</w:t>
            </w:r>
            <w:r w:rsidR="002A0F99" w:rsidRPr="002A0F99">
              <w:rPr>
                <w:rFonts w:cs="Tahoma"/>
                <w:noProof/>
                <w:webHidden/>
              </w:rPr>
              <w:fldChar w:fldCharType="end"/>
            </w:r>
          </w:hyperlink>
        </w:p>
        <w:p w14:paraId="09C62C4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799" w:history="1">
            <w:r w:rsidR="002A0F99" w:rsidRPr="002A0F99">
              <w:rPr>
                <w:rStyle w:val="Hyperlink"/>
                <w:rFonts w:cs="Tahoma"/>
                <w:noProof/>
                <w:lang w:val="sr-Latn-RS"/>
                <w14:scene3d>
                  <w14:camera w14:prst="orthographicFront"/>
                  <w14:lightRig w14:rig="threePt" w14:dir="t">
                    <w14:rot w14:lat="0" w14:lon="0" w14:rev="0"/>
                  </w14:lightRig>
                </w14:scene3d>
              </w:rPr>
              <w:t>6.</w:t>
            </w:r>
            <w:r w:rsidR="002A0F99" w:rsidRPr="002A0F99">
              <w:rPr>
                <w:rFonts w:eastAsiaTheme="minorEastAsia" w:cs="Tahoma"/>
                <w:noProof/>
                <w:lang w:val="sr-Latn-BA" w:eastAsia="sr-Latn-BA"/>
              </w:rPr>
              <w:tab/>
            </w:r>
            <w:r w:rsidR="002A0F99" w:rsidRPr="002A0F99">
              <w:rPr>
                <w:rStyle w:val="Hyperlink"/>
                <w:rFonts w:cs="Tahoma"/>
                <w:noProof/>
                <w:lang w:val="sr-Latn-RS"/>
              </w:rPr>
              <w:t>Saopštenja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_Toc160443799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13</w:t>
            </w:r>
            <w:r w:rsidR="002A0F99" w:rsidRPr="002A0F99">
              <w:rPr>
                <w:rFonts w:cs="Tahoma"/>
                <w:noProof/>
                <w:webHidden/>
              </w:rPr>
              <w:fldChar w:fldCharType="end"/>
            </w:r>
          </w:hyperlink>
        </w:p>
        <w:p w14:paraId="129DC65D"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00" w:history="1">
            <w:r w:rsidR="002A0F99" w:rsidRPr="002A0F99">
              <w:rPr>
                <w:rStyle w:val="Hyperlink"/>
                <w:rFonts w:cs="Tahoma"/>
                <w:noProof/>
                <w:lang w:val="sr-Latn-RS"/>
                <w14:scene3d>
                  <w14:camera w14:prst="orthographicFront"/>
                  <w14:lightRig w14:rig="threePt" w14:dir="t">
                    <w14:rot w14:lat="0" w14:lon="0" w14:rev="0"/>
                  </w14:lightRig>
                </w14:scene3d>
              </w:rPr>
              <w:t>7.</w:t>
            </w:r>
            <w:r w:rsidR="002A0F99" w:rsidRPr="002A0F99">
              <w:rPr>
                <w:rFonts w:eastAsiaTheme="minorEastAsia" w:cs="Tahoma"/>
                <w:noProof/>
                <w:lang w:val="sr-Latn-BA" w:eastAsia="sr-Latn-BA"/>
              </w:rPr>
              <w:tab/>
            </w:r>
            <w:r w:rsidR="002A0F99" w:rsidRPr="002A0F99">
              <w:rPr>
                <w:rStyle w:val="Hyperlink"/>
                <w:rFonts w:cs="Tahoma"/>
                <w:noProof/>
                <w:lang w:val="sr-Latn-RS"/>
              </w:rPr>
              <w:t>Edukacija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_Toc160443800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13</w:t>
            </w:r>
            <w:r w:rsidR="002A0F99" w:rsidRPr="002A0F99">
              <w:rPr>
                <w:rFonts w:cs="Tahoma"/>
                <w:noProof/>
                <w:webHidden/>
              </w:rPr>
              <w:fldChar w:fldCharType="end"/>
            </w:r>
          </w:hyperlink>
        </w:p>
        <w:p w14:paraId="49CF8918"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01" w:history="1">
            <w:r w:rsidR="002A0F99" w:rsidRPr="002A0F99">
              <w:rPr>
                <w:rStyle w:val="Hyperlink"/>
                <w:rFonts w:cs="Tahoma"/>
                <w:noProof/>
              </w:rPr>
              <w:t>III</w:t>
            </w:r>
            <w:r w:rsidR="002A0F99" w:rsidRPr="002A0F99">
              <w:rPr>
                <w:rFonts w:eastAsiaTheme="minorEastAsia" w:cs="Tahoma"/>
                <w:noProof/>
                <w:lang w:val="sr-Latn-BA" w:eastAsia="sr-Latn-BA"/>
              </w:rPr>
              <w:tab/>
            </w:r>
            <w:r w:rsidR="002A0F99" w:rsidRPr="002A0F99">
              <w:rPr>
                <w:rStyle w:val="Hyperlink"/>
                <w:rFonts w:cs="Tahoma"/>
                <w:noProof/>
              </w:rPr>
              <w:t>LIČNA PRAVA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_Toc160443801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15</w:t>
            </w:r>
            <w:r w:rsidR="002A0F99" w:rsidRPr="002A0F99">
              <w:rPr>
                <w:rFonts w:cs="Tahoma"/>
                <w:noProof/>
                <w:webHidden/>
              </w:rPr>
              <w:fldChar w:fldCharType="end"/>
            </w:r>
          </w:hyperlink>
        </w:p>
        <w:p w14:paraId="39CB371C"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02"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Uređenje ličnih odnosa djeteta sa roditeljem sa kojim ne živi</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_Toc160443802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15</w:t>
            </w:r>
            <w:r w:rsidR="002A0F99" w:rsidRPr="002A0F99">
              <w:rPr>
                <w:rFonts w:cs="Tahoma"/>
                <w:noProof/>
                <w:webHidden/>
              </w:rPr>
              <w:fldChar w:fldCharType="end"/>
            </w:r>
          </w:hyperlink>
        </w:p>
        <w:p w14:paraId="440DFB66"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03" w:history="1">
            <w:r w:rsidR="002A0F99" w:rsidRPr="002A0F99">
              <w:rPr>
                <w:rStyle w:val="Hyperlink"/>
                <w:rFonts w:cs="Tahoma"/>
                <w:noProof/>
                <w:lang w:val="sr-Latn-RS"/>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lang w:val="sr-Latn-RS"/>
              </w:rPr>
              <w:t>Vršenje roditeljskog prava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_Toc160443803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16</w:t>
            </w:r>
            <w:r w:rsidR="002A0F99" w:rsidRPr="002A0F99">
              <w:rPr>
                <w:rFonts w:cs="Tahoma"/>
                <w:noProof/>
                <w:webHidden/>
              </w:rPr>
              <w:fldChar w:fldCharType="end"/>
            </w:r>
          </w:hyperlink>
        </w:p>
        <w:p w14:paraId="677243CE"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04" w:history="1">
            <w:r w:rsidR="002A0F99" w:rsidRPr="002A0F99">
              <w:rPr>
                <w:rStyle w:val="Hyperlink"/>
                <w:rFonts w:cs="Tahoma"/>
                <w:noProof/>
                <w:lang w:val="sr-Latn-BA"/>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lang w:val="sr-Latn-RS"/>
              </w:rPr>
              <w:t>Povjeravanje djeteta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_Toc160443804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18</w:t>
            </w:r>
            <w:r w:rsidR="002A0F99" w:rsidRPr="002A0F99">
              <w:rPr>
                <w:rFonts w:cs="Tahoma"/>
                <w:noProof/>
                <w:webHidden/>
              </w:rPr>
              <w:fldChar w:fldCharType="end"/>
            </w:r>
          </w:hyperlink>
        </w:p>
        <w:p w14:paraId="25A0282E"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05" w:history="1">
            <w:r w:rsidR="002A0F99" w:rsidRPr="002A0F99">
              <w:rPr>
                <w:rStyle w:val="Hyperlink"/>
                <w:rFonts w:cs="Tahoma"/>
                <w:noProof/>
                <w:lang w:val="sr-Cyrl-BA"/>
                <w14:scene3d>
                  <w14:camera w14:prst="orthographicFront"/>
                  <w14:lightRig w14:rig="threePt" w14:dir="t">
                    <w14:rot w14:lat="0" w14:lon="0" w14:rev="0"/>
                  </w14:lightRig>
                </w14:scene3d>
              </w:rPr>
              <w:t>4.</w:t>
            </w:r>
            <w:r w:rsidR="002A0F99" w:rsidRPr="002A0F99">
              <w:rPr>
                <w:rFonts w:eastAsiaTheme="minorEastAsia" w:cs="Tahoma"/>
                <w:noProof/>
                <w:lang w:val="sr-Latn-BA" w:eastAsia="sr-Latn-BA"/>
              </w:rPr>
              <w:tab/>
            </w:r>
            <w:r w:rsidR="002A0F99" w:rsidRPr="002A0F99">
              <w:rPr>
                <w:rStyle w:val="Hyperlink"/>
                <w:rFonts w:cs="Tahoma"/>
                <w:noProof/>
                <w:lang w:val="sr-Latn-RS"/>
              </w:rPr>
              <w:t>Pravo na putnu ispravu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_Toc160443805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18</w:t>
            </w:r>
            <w:r w:rsidR="002A0F99" w:rsidRPr="002A0F99">
              <w:rPr>
                <w:rFonts w:cs="Tahoma"/>
                <w:noProof/>
                <w:webHidden/>
              </w:rPr>
              <w:fldChar w:fldCharType="end"/>
            </w:r>
          </w:hyperlink>
        </w:p>
        <w:p w14:paraId="0C32273C"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06" w:history="1">
            <w:r w:rsidR="002A0F99" w:rsidRPr="002A0F99">
              <w:rPr>
                <w:rStyle w:val="Hyperlink"/>
                <w:rFonts w:cs="Tahoma"/>
                <w:noProof/>
                <w:lang w:val="sr-Latn-RS"/>
                <w14:scene3d>
                  <w14:camera w14:prst="orthographicFront"/>
                  <w14:lightRig w14:rig="threePt" w14:dir="t">
                    <w14:rot w14:lat="0" w14:lon="0" w14:rev="0"/>
                  </w14:lightRig>
                </w14:scene3d>
              </w:rPr>
              <w:t>5.</w:t>
            </w:r>
            <w:r w:rsidR="002A0F99" w:rsidRPr="002A0F99">
              <w:rPr>
                <w:rFonts w:eastAsiaTheme="minorEastAsia" w:cs="Tahoma"/>
                <w:noProof/>
                <w:lang w:val="sr-Latn-BA" w:eastAsia="sr-Latn-BA"/>
              </w:rPr>
              <w:tab/>
            </w:r>
            <w:r w:rsidR="002A0F99" w:rsidRPr="002A0F99">
              <w:rPr>
                <w:rStyle w:val="Hyperlink"/>
                <w:rFonts w:cs="Tahoma"/>
                <w:noProof/>
                <w:lang w:val="sr-Latn-RS"/>
              </w:rPr>
              <w:t>Zaštita djece bez roditeljskog staranja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_Toc160443806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19</w:t>
            </w:r>
            <w:r w:rsidR="002A0F99" w:rsidRPr="002A0F99">
              <w:rPr>
                <w:rFonts w:cs="Tahoma"/>
                <w:noProof/>
                <w:webHidden/>
              </w:rPr>
              <w:fldChar w:fldCharType="end"/>
            </w:r>
          </w:hyperlink>
        </w:p>
        <w:p w14:paraId="7B17D6F3"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07" w:history="1">
            <w:r w:rsidR="002A0F99" w:rsidRPr="002A0F99">
              <w:rPr>
                <w:rStyle w:val="Hyperlink"/>
                <w:sz w:val="22"/>
                <w:szCs w:val="22"/>
                <w:lang w:val="sr-Latn-RS"/>
              </w:rPr>
              <w:t>1)</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lang w:val="sr-Latn-RS"/>
              </w:rPr>
              <w:t>Institucionalni smještaj</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_Toc160443807 \h </w:instrText>
            </w:r>
            <w:r w:rsidR="002A0F99" w:rsidRPr="002A0F99">
              <w:rPr>
                <w:webHidden/>
                <w:sz w:val="22"/>
                <w:szCs w:val="22"/>
              </w:rPr>
            </w:r>
            <w:r w:rsidR="002A0F99" w:rsidRPr="002A0F99">
              <w:rPr>
                <w:webHidden/>
                <w:sz w:val="22"/>
                <w:szCs w:val="22"/>
              </w:rPr>
              <w:fldChar w:fldCharType="separate"/>
            </w:r>
            <w:r w:rsidR="002A0F99">
              <w:rPr>
                <w:webHidden/>
                <w:sz w:val="22"/>
                <w:szCs w:val="22"/>
              </w:rPr>
              <w:t>19</w:t>
            </w:r>
            <w:r w:rsidR="002A0F99" w:rsidRPr="002A0F99">
              <w:rPr>
                <w:webHidden/>
                <w:sz w:val="22"/>
                <w:szCs w:val="22"/>
              </w:rPr>
              <w:fldChar w:fldCharType="end"/>
            </w:r>
          </w:hyperlink>
        </w:p>
        <w:p w14:paraId="5C9E2448"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08" w:history="1">
            <w:r w:rsidR="002A0F99" w:rsidRPr="002A0F99">
              <w:rPr>
                <w:rStyle w:val="Hyperlink"/>
                <w:rFonts w:eastAsia="Times New Roman"/>
                <w:sz w:val="22"/>
                <w:szCs w:val="22"/>
              </w:rPr>
              <w:t>2)</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rFonts w:eastAsia="Times New Roman"/>
                <w:sz w:val="22"/>
                <w:szCs w:val="22"/>
              </w:rPr>
              <w:t>Usvojenje</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_Toc160443808 \h </w:instrText>
            </w:r>
            <w:r w:rsidR="002A0F99" w:rsidRPr="002A0F99">
              <w:rPr>
                <w:webHidden/>
                <w:sz w:val="22"/>
                <w:szCs w:val="22"/>
              </w:rPr>
            </w:r>
            <w:r w:rsidR="002A0F99" w:rsidRPr="002A0F99">
              <w:rPr>
                <w:webHidden/>
                <w:sz w:val="22"/>
                <w:szCs w:val="22"/>
              </w:rPr>
              <w:fldChar w:fldCharType="separate"/>
            </w:r>
            <w:r w:rsidR="002A0F99">
              <w:rPr>
                <w:webHidden/>
                <w:sz w:val="22"/>
                <w:szCs w:val="22"/>
              </w:rPr>
              <w:t>22</w:t>
            </w:r>
            <w:r w:rsidR="002A0F99" w:rsidRPr="002A0F99">
              <w:rPr>
                <w:webHidden/>
                <w:sz w:val="22"/>
                <w:szCs w:val="22"/>
              </w:rPr>
              <w:fldChar w:fldCharType="end"/>
            </w:r>
          </w:hyperlink>
        </w:p>
        <w:p w14:paraId="39E2CFAC"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09" w:history="1">
            <w:r w:rsidR="002A0F99" w:rsidRPr="002A0F99">
              <w:rPr>
                <w:rStyle w:val="Hyperlink"/>
                <w:sz w:val="22"/>
                <w:szCs w:val="22"/>
                <w:lang w:val="sr-Cyrl-BA"/>
              </w:rPr>
              <w:t>3)</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lang w:val="sr-Latn-RS"/>
              </w:rPr>
              <w:t>Hraniteljstvo</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_Toc160443809 \h </w:instrText>
            </w:r>
            <w:r w:rsidR="002A0F99" w:rsidRPr="002A0F99">
              <w:rPr>
                <w:webHidden/>
                <w:sz w:val="22"/>
                <w:szCs w:val="22"/>
              </w:rPr>
            </w:r>
            <w:r w:rsidR="002A0F99" w:rsidRPr="002A0F99">
              <w:rPr>
                <w:webHidden/>
                <w:sz w:val="22"/>
                <w:szCs w:val="22"/>
              </w:rPr>
              <w:fldChar w:fldCharType="separate"/>
            </w:r>
            <w:r w:rsidR="002A0F99">
              <w:rPr>
                <w:webHidden/>
                <w:sz w:val="22"/>
                <w:szCs w:val="22"/>
              </w:rPr>
              <w:t>23</w:t>
            </w:r>
            <w:r w:rsidR="002A0F99" w:rsidRPr="002A0F99">
              <w:rPr>
                <w:webHidden/>
                <w:sz w:val="22"/>
                <w:szCs w:val="22"/>
              </w:rPr>
              <w:fldChar w:fldCharType="end"/>
            </w:r>
          </w:hyperlink>
        </w:p>
        <w:p w14:paraId="4D45DA71"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10" w:history="1">
            <w:r w:rsidR="002A0F99" w:rsidRPr="002A0F99">
              <w:rPr>
                <w:rStyle w:val="Hyperlink"/>
                <w:rFonts w:cs="Tahoma"/>
                <w:noProof/>
                <w:lang w:val="sr-Latn-RS"/>
                <w14:scene3d>
                  <w14:camera w14:prst="orthographicFront"/>
                  <w14:lightRig w14:rig="threePt" w14:dir="t">
                    <w14:rot w14:lat="0" w14:lon="0" w14:rev="0"/>
                  </w14:lightRig>
                </w14:scene3d>
              </w:rPr>
              <w:t>6.</w:t>
            </w:r>
            <w:r w:rsidR="002A0F99" w:rsidRPr="002A0F99">
              <w:rPr>
                <w:rFonts w:eastAsiaTheme="minorEastAsia" w:cs="Tahoma"/>
                <w:noProof/>
                <w:lang w:val="sr-Latn-BA" w:eastAsia="sr-Latn-BA"/>
              </w:rPr>
              <w:tab/>
            </w:r>
            <w:r w:rsidR="002A0F99" w:rsidRPr="002A0F99">
              <w:rPr>
                <w:rStyle w:val="Hyperlink"/>
                <w:rFonts w:cs="Tahoma"/>
                <w:noProof/>
                <w:lang w:val="sr-Latn-RS"/>
              </w:rPr>
              <w:t>Pravo djeteta na privatnost</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_Toc160443810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23</w:t>
            </w:r>
            <w:r w:rsidR="002A0F99" w:rsidRPr="002A0F99">
              <w:rPr>
                <w:rFonts w:cs="Tahoma"/>
                <w:noProof/>
                <w:webHidden/>
              </w:rPr>
              <w:fldChar w:fldCharType="end"/>
            </w:r>
          </w:hyperlink>
        </w:p>
        <w:p w14:paraId="0BD9FC8B"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11" w:history="1">
            <w:r w:rsidR="002A0F99" w:rsidRPr="002A0F99">
              <w:rPr>
                <w:rStyle w:val="Hyperlink"/>
                <w:sz w:val="22"/>
                <w:szCs w:val="22"/>
              </w:rPr>
              <w:t>1)</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Djeca i mediji</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_Toc160443811 \h </w:instrText>
            </w:r>
            <w:r w:rsidR="002A0F99" w:rsidRPr="002A0F99">
              <w:rPr>
                <w:webHidden/>
                <w:sz w:val="22"/>
                <w:szCs w:val="22"/>
              </w:rPr>
            </w:r>
            <w:r w:rsidR="002A0F99" w:rsidRPr="002A0F99">
              <w:rPr>
                <w:webHidden/>
                <w:sz w:val="22"/>
                <w:szCs w:val="22"/>
              </w:rPr>
              <w:fldChar w:fldCharType="separate"/>
            </w:r>
            <w:r w:rsidR="002A0F99">
              <w:rPr>
                <w:webHidden/>
                <w:sz w:val="22"/>
                <w:szCs w:val="22"/>
              </w:rPr>
              <w:t>24</w:t>
            </w:r>
            <w:r w:rsidR="002A0F99" w:rsidRPr="002A0F99">
              <w:rPr>
                <w:webHidden/>
                <w:sz w:val="22"/>
                <w:szCs w:val="22"/>
              </w:rPr>
              <w:fldChar w:fldCharType="end"/>
            </w:r>
          </w:hyperlink>
        </w:p>
        <w:p w14:paraId="44BA0BA8"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12" w:history="1">
            <w:r w:rsidR="002A0F99" w:rsidRPr="002A0F99">
              <w:rPr>
                <w:rStyle w:val="Hyperlink"/>
                <w:rFonts w:eastAsia="Times New Roman"/>
                <w:sz w:val="22"/>
                <w:szCs w:val="22"/>
                <w:lang w:val="sr-Latn-BA"/>
              </w:rPr>
              <w:t>2)</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rFonts w:eastAsia="Times New Roman"/>
                <w:sz w:val="22"/>
                <w:szCs w:val="22"/>
                <w:lang w:val="sr-Latn-BA"/>
              </w:rPr>
              <w:t>Ugrožavanje privatnosti djeteta od strane roditelja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_Toc160443812 \h </w:instrText>
            </w:r>
            <w:r w:rsidR="002A0F99" w:rsidRPr="002A0F99">
              <w:rPr>
                <w:webHidden/>
                <w:sz w:val="22"/>
                <w:szCs w:val="22"/>
              </w:rPr>
            </w:r>
            <w:r w:rsidR="002A0F99" w:rsidRPr="002A0F99">
              <w:rPr>
                <w:webHidden/>
                <w:sz w:val="22"/>
                <w:szCs w:val="22"/>
              </w:rPr>
              <w:fldChar w:fldCharType="separate"/>
            </w:r>
            <w:r w:rsidR="002A0F99">
              <w:rPr>
                <w:webHidden/>
                <w:sz w:val="22"/>
                <w:szCs w:val="22"/>
              </w:rPr>
              <w:t>25</w:t>
            </w:r>
            <w:r w:rsidR="002A0F99" w:rsidRPr="002A0F99">
              <w:rPr>
                <w:webHidden/>
                <w:sz w:val="22"/>
                <w:szCs w:val="22"/>
              </w:rPr>
              <w:fldChar w:fldCharType="end"/>
            </w:r>
          </w:hyperlink>
        </w:p>
        <w:p w14:paraId="305DF77C"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13" w:history="1">
            <w:r w:rsidR="002A0F99" w:rsidRPr="002A0F99">
              <w:rPr>
                <w:rStyle w:val="Hyperlink"/>
                <w:sz w:val="22"/>
                <w:szCs w:val="22"/>
                <w:lang w:val="sr-Latn-CS"/>
              </w:rPr>
              <w:t>3)</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lang w:val="sr-Latn-CS"/>
              </w:rPr>
              <w:t>Ugrožavanje privatnosti djece od strane trećih lica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_Toc160443813 \h </w:instrText>
            </w:r>
            <w:r w:rsidR="002A0F99" w:rsidRPr="002A0F99">
              <w:rPr>
                <w:webHidden/>
                <w:sz w:val="22"/>
                <w:szCs w:val="22"/>
              </w:rPr>
            </w:r>
            <w:r w:rsidR="002A0F99" w:rsidRPr="002A0F99">
              <w:rPr>
                <w:webHidden/>
                <w:sz w:val="22"/>
                <w:szCs w:val="22"/>
              </w:rPr>
              <w:fldChar w:fldCharType="separate"/>
            </w:r>
            <w:r w:rsidR="002A0F99">
              <w:rPr>
                <w:webHidden/>
                <w:sz w:val="22"/>
                <w:szCs w:val="22"/>
              </w:rPr>
              <w:t>26</w:t>
            </w:r>
            <w:r w:rsidR="002A0F99" w:rsidRPr="002A0F99">
              <w:rPr>
                <w:webHidden/>
                <w:sz w:val="22"/>
                <w:szCs w:val="22"/>
              </w:rPr>
              <w:fldChar w:fldCharType="end"/>
            </w:r>
          </w:hyperlink>
        </w:p>
        <w:p w14:paraId="1FEC2684"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14" w:history="1">
            <w:r w:rsidR="002A0F99" w:rsidRPr="002A0F99">
              <w:rPr>
                <w:rStyle w:val="Hyperlink"/>
                <w:sz w:val="22"/>
                <w:szCs w:val="22"/>
                <w:lang w:val="sr-Cyrl-BA"/>
              </w:rPr>
              <w:t>4)</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lang w:val="sr-Cyrl-BA"/>
              </w:rPr>
              <w:t>Zaštita od nezakonitog miješanja u privatnost i porodicu djeteta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_Toc160443814 \h </w:instrText>
            </w:r>
            <w:r w:rsidR="002A0F99" w:rsidRPr="002A0F99">
              <w:rPr>
                <w:webHidden/>
                <w:sz w:val="22"/>
                <w:szCs w:val="22"/>
              </w:rPr>
            </w:r>
            <w:r w:rsidR="002A0F99" w:rsidRPr="002A0F99">
              <w:rPr>
                <w:webHidden/>
                <w:sz w:val="22"/>
                <w:szCs w:val="22"/>
              </w:rPr>
              <w:fldChar w:fldCharType="separate"/>
            </w:r>
            <w:r w:rsidR="002A0F99">
              <w:rPr>
                <w:webHidden/>
                <w:sz w:val="22"/>
                <w:szCs w:val="22"/>
              </w:rPr>
              <w:t>26</w:t>
            </w:r>
            <w:r w:rsidR="002A0F99" w:rsidRPr="002A0F99">
              <w:rPr>
                <w:webHidden/>
                <w:sz w:val="22"/>
                <w:szCs w:val="22"/>
              </w:rPr>
              <w:fldChar w:fldCharType="end"/>
            </w:r>
          </w:hyperlink>
        </w:p>
        <w:p w14:paraId="418E60F5"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15" w:history="1">
            <w:r w:rsidR="002A0F99" w:rsidRPr="002A0F99">
              <w:rPr>
                <w:rStyle w:val="Hyperlink"/>
                <w:sz w:val="22"/>
                <w:szCs w:val="22"/>
                <w:lang w:val="sr-Cyrl-BA"/>
              </w:rPr>
              <w:t>5)</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lang w:val="sr-Cyrl-BA"/>
              </w:rPr>
              <w:t>Video nadzor</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_Toc160443815 \h </w:instrText>
            </w:r>
            <w:r w:rsidR="002A0F99" w:rsidRPr="002A0F99">
              <w:rPr>
                <w:webHidden/>
                <w:sz w:val="22"/>
                <w:szCs w:val="22"/>
              </w:rPr>
            </w:r>
            <w:r w:rsidR="002A0F99" w:rsidRPr="002A0F99">
              <w:rPr>
                <w:webHidden/>
                <w:sz w:val="22"/>
                <w:szCs w:val="22"/>
              </w:rPr>
              <w:fldChar w:fldCharType="separate"/>
            </w:r>
            <w:r w:rsidR="002A0F99">
              <w:rPr>
                <w:webHidden/>
                <w:sz w:val="22"/>
                <w:szCs w:val="22"/>
              </w:rPr>
              <w:t>29</w:t>
            </w:r>
            <w:r w:rsidR="002A0F99" w:rsidRPr="002A0F99">
              <w:rPr>
                <w:webHidden/>
                <w:sz w:val="22"/>
                <w:szCs w:val="22"/>
              </w:rPr>
              <w:fldChar w:fldCharType="end"/>
            </w:r>
          </w:hyperlink>
        </w:p>
        <w:p w14:paraId="0E2A6A07"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16" w:history="1">
            <w:r w:rsidR="002A0F99" w:rsidRPr="002A0F99">
              <w:rPr>
                <w:rStyle w:val="Hyperlink"/>
                <w:rFonts w:eastAsia="Times New Roman"/>
                <w:sz w:val="22"/>
                <w:szCs w:val="22"/>
                <w:lang w:val="sr-Cyrl-BA"/>
              </w:rPr>
              <w:t>6)</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rFonts w:eastAsia="Times New Roman"/>
                <w:sz w:val="22"/>
                <w:szCs w:val="22"/>
                <w:lang w:val="sr-Cyrl-BA"/>
              </w:rPr>
              <w:t>Objavljivanje</w:t>
            </w:r>
            <w:r w:rsidR="002A0F99" w:rsidRPr="002A0F99">
              <w:rPr>
                <w:rStyle w:val="Hyperlink"/>
                <w:rFonts w:eastAsia="Times New Roman"/>
                <w:sz w:val="22"/>
                <w:szCs w:val="22"/>
                <w:lang w:val="sr-Latn-BA"/>
              </w:rPr>
              <w:t xml:space="preserve"> </w:t>
            </w:r>
            <w:r w:rsidR="002A0F99" w:rsidRPr="002A0F99">
              <w:rPr>
                <w:rStyle w:val="Hyperlink"/>
                <w:rFonts w:eastAsia="Times New Roman"/>
                <w:sz w:val="22"/>
                <w:szCs w:val="22"/>
                <w:lang w:val="sr-Cyrl-BA"/>
              </w:rPr>
              <w:t>-</w:t>
            </w:r>
            <w:r w:rsidR="002A0F99" w:rsidRPr="002A0F99">
              <w:rPr>
                <w:rStyle w:val="Hyperlink"/>
                <w:rFonts w:eastAsia="Times New Roman"/>
                <w:sz w:val="22"/>
                <w:szCs w:val="22"/>
                <w:lang w:val="sr-Latn-BA"/>
              </w:rPr>
              <w:t xml:space="preserve"> </w:t>
            </w:r>
            <w:r w:rsidR="002A0F99" w:rsidRPr="002A0F99">
              <w:rPr>
                <w:rStyle w:val="Hyperlink"/>
                <w:rFonts w:eastAsia="Times New Roman"/>
                <w:sz w:val="22"/>
                <w:szCs w:val="22"/>
                <w:lang w:val="sr-Cyrl-BA"/>
              </w:rPr>
              <w:t>dijeljenje fotografija i drugih sadržaja na kojima su djeca</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_Toc160443816 \h </w:instrText>
            </w:r>
            <w:r w:rsidR="002A0F99" w:rsidRPr="002A0F99">
              <w:rPr>
                <w:webHidden/>
                <w:sz w:val="22"/>
                <w:szCs w:val="22"/>
              </w:rPr>
            </w:r>
            <w:r w:rsidR="002A0F99" w:rsidRPr="002A0F99">
              <w:rPr>
                <w:webHidden/>
                <w:sz w:val="22"/>
                <w:szCs w:val="22"/>
              </w:rPr>
              <w:fldChar w:fldCharType="separate"/>
            </w:r>
            <w:r w:rsidR="002A0F99">
              <w:rPr>
                <w:webHidden/>
                <w:sz w:val="22"/>
                <w:szCs w:val="22"/>
              </w:rPr>
              <w:t>30</w:t>
            </w:r>
            <w:r w:rsidR="002A0F99" w:rsidRPr="002A0F99">
              <w:rPr>
                <w:webHidden/>
                <w:sz w:val="22"/>
                <w:szCs w:val="22"/>
              </w:rPr>
              <w:fldChar w:fldCharType="end"/>
            </w:r>
          </w:hyperlink>
        </w:p>
        <w:p w14:paraId="0C324BEA" w14:textId="77777777" w:rsidR="002A0F99" w:rsidRPr="002A0F99" w:rsidRDefault="00D17420" w:rsidP="002A0F99">
          <w:pPr>
            <w:pStyle w:val="TOC1"/>
            <w:tabs>
              <w:tab w:val="left" w:pos="440"/>
              <w:tab w:val="right" w:leader="dot" w:pos="9017"/>
            </w:tabs>
            <w:spacing w:after="0"/>
            <w:rPr>
              <w:rFonts w:eastAsiaTheme="minorEastAsia" w:cs="Tahoma"/>
              <w:noProof/>
              <w:lang w:val="sr-Latn-BA" w:eastAsia="sr-Latn-BA"/>
            </w:rPr>
          </w:pPr>
          <w:hyperlink w:anchor="_Toc160443817" w:history="1">
            <w:r w:rsidR="002A0F99" w:rsidRPr="002A0F99">
              <w:rPr>
                <w:rStyle w:val="Hyperlink"/>
                <w:rFonts w:cs="Tahoma"/>
                <w:noProof/>
              </w:rPr>
              <w:t>IV</w:t>
            </w:r>
            <w:r w:rsidR="002A0F99" w:rsidRPr="002A0F99">
              <w:rPr>
                <w:rFonts w:eastAsiaTheme="minorEastAsia" w:cs="Tahoma"/>
                <w:noProof/>
                <w:lang w:val="sr-Latn-BA" w:eastAsia="sr-Latn-BA"/>
              </w:rPr>
              <w:tab/>
            </w:r>
            <w:r w:rsidR="002A0F99" w:rsidRPr="002A0F99">
              <w:rPr>
                <w:rStyle w:val="Hyperlink"/>
                <w:rFonts w:cs="Tahoma"/>
                <w:noProof/>
              </w:rPr>
              <w:t>PRAVO NA ZAŠTITU OD NASILJA, ZLOSTAVLJANJA I ZANEMARIVANJA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_Toc160443817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31</w:t>
            </w:r>
            <w:r w:rsidR="002A0F99" w:rsidRPr="002A0F99">
              <w:rPr>
                <w:rFonts w:cs="Tahoma"/>
                <w:noProof/>
                <w:webHidden/>
              </w:rPr>
              <w:fldChar w:fldCharType="end"/>
            </w:r>
          </w:hyperlink>
        </w:p>
        <w:p w14:paraId="0096FA6C"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18"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Nasilje nad i među djecom</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_Toc160443818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31</w:t>
            </w:r>
            <w:r w:rsidR="002A0F99" w:rsidRPr="002A0F99">
              <w:rPr>
                <w:rFonts w:cs="Tahoma"/>
                <w:noProof/>
                <w:webHidden/>
              </w:rPr>
              <w:fldChar w:fldCharType="end"/>
            </w:r>
          </w:hyperlink>
        </w:p>
        <w:p w14:paraId="3B11AD5E"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19"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rPr>
              <w:t>Vršnjačko nasilje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_Toc160443819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34</w:t>
            </w:r>
            <w:r w:rsidR="002A0F99" w:rsidRPr="002A0F99">
              <w:rPr>
                <w:rFonts w:cs="Tahoma"/>
                <w:noProof/>
                <w:webHidden/>
              </w:rPr>
              <w:fldChar w:fldCharType="end"/>
            </w:r>
          </w:hyperlink>
        </w:p>
        <w:p w14:paraId="3034C877"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0" w:history="1">
            <w:r w:rsidR="002A0F99" w:rsidRPr="002A0F99">
              <w:rPr>
                <w:rStyle w:val="Hyperlink"/>
                <w:rFonts w:cs="Tahoma"/>
                <w:noProof/>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rPr>
              <w:t>Nasilje u porodici</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37</w:t>
            </w:r>
            <w:r w:rsidR="002A0F99" w:rsidRPr="002A0F99">
              <w:rPr>
                <w:rFonts w:cs="Tahoma"/>
                <w:noProof/>
                <w:webHidden/>
              </w:rPr>
              <w:fldChar w:fldCharType="end"/>
            </w:r>
          </w:hyperlink>
        </w:p>
        <w:p w14:paraId="73FB4FF3"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1" w:history="1">
            <w:r w:rsidR="002A0F99" w:rsidRPr="002A0F99">
              <w:rPr>
                <w:rStyle w:val="Hyperlink"/>
                <w:rFonts w:cs="Tahoma"/>
                <w:noProof/>
                <w14:scene3d>
                  <w14:camera w14:prst="orthographicFront"/>
                  <w14:lightRig w14:rig="threePt" w14:dir="t">
                    <w14:rot w14:lat="0" w14:lon="0" w14:rev="0"/>
                  </w14:lightRig>
                </w14:scene3d>
              </w:rPr>
              <w:t>4.</w:t>
            </w:r>
            <w:r w:rsidR="002A0F99" w:rsidRPr="002A0F99">
              <w:rPr>
                <w:rFonts w:eastAsiaTheme="minorEastAsia" w:cs="Tahoma"/>
                <w:noProof/>
                <w:lang w:val="sr-Latn-BA" w:eastAsia="sr-Latn-BA"/>
              </w:rPr>
              <w:tab/>
            </w:r>
            <w:r w:rsidR="002A0F99" w:rsidRPr="002A0F99">
              <w:rPr>
                <w:rStyle w:val="Hyperlink"/>
                <w:rFonts w:cs="Tahoma"/>
                <w:noProof/>
              </w:rPr>
              <w:t>Nasilje upotrebom savremenih sredstava informacionih tehnologija (elektronsko nasilje)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39</w:t>
            </w:r>
            <w:r w:rsidR="002A0F99" w:rsidRPr="002A0F99">
              <w:rPr>
                <w:rFonts w:cs="Tahoma"/>
                <w:noProof/>
                <w:webHidden/>
              </w:rPr>
              <w:fldChar w:fldCharType="end"/>
            </w:r>
          </w:hyperlink>
        </w:p>
        <w:p w14:paraId="0B370B80"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2" w:history="1">
            <w:r w:rsidR="002A0F99" w:rsidRPr="002A0F99">
              <w:rPr>
                <w:rStyle w:val="Hyperlink"/>
                <w:rFonts w:cs="Tahoma"/>
                <w:noProof/>
                <w14:scene3d>
                  <w14:camera w14:prst="orthographicFront"/>
                  <w14:lightRig w14:rig="threePt" w14:dir="t">
                    <w14:rot w14:lat="0" w14:lon="0" w14:rev="0"/>
                  </w14:lightRig>
                </w14:scene3d>
              </w:rPr>
              <w:t>5.</w:t>
            </w:r>
            <w:r w:rsidR="002A0F99" w:rsidRPr="002A0F99">
              <w:rPr>
                <w:rFonts w:eastAsiaTheme="minorEastAsia" w:cs="Tahoma"/>
                <w:noProof/>
                <w:lang w:val="sr-Latn-BA" w:eastAsia="sr-Latn-BA"/>
              </w:rPr>
              <w:tab/>
            </w:r>
            <w:r w:rsidR="002A0F99" w:rsidRPr="002A0F99">
              <w:rPr>
                <w:rStyle w:val="Hyperlink"/>
                <w:rFonts w:cs="Tahoma"/>
                <w:noProof/>
              </w:rPr>
              <w:t>Fizi</w:t>
            </w:r>
            <w:r w:rsidR="002A0F99" w:rsidRPr="002A0F99">
              <w:rPr>
                <w:rStyle w:val="Hyperlink"/>
                <w:rFonts w:cs="Tahoma"/>
                <w:noProof/>
                <w:lang w:val="sr-Latn-BA"/>
              </w:rPr>
              <w:t>čko</w:t>
            </w:r>
            <w:r w:rsidR="002A0F99" w:rsidRPr="002A0F99">
              <w:rPr>
                <w:rStyle w:val="Hyperlink"/>
                <w:rFonts w:cs="Tahoma"/>
                <w:noProof/>
              </w:rPr>
              <w:t xml:space="preserve"> kažnjavanje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_Toc160443822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42</w:t>
            </w:r>
            <w:r w:rsidR="002A0F99" w:rsidRPr="002A0F99">
              <w:rPr>
                <w:rFonts w:cs="Tahoma"/>
                <w:noProof/>
                <w:webHidden/>
              </w:rPr>
              <w:fldChar w:fldCharType="end"/>
            </w:r>
          </w:hyperlink>
        </w:p>
        <w:p w14:paraId="59C0E878"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3" w:history="1">
            <w:r w:rsidR="002A0F99" w:rsidRPr="002A0F99">
              <w:rPr>
                <w:rStyle w:val="Hyperlink"/>
                <w:rFonts w:cs="Tahoma"/>
                <w:noProof/>
                <w14:scene3d>
                  <w14:camera w14:prst="orthographicFront"/>
                  <w14:lightRig w14:rig="threePt" w14:dir="t">
                    <w14:rot w14:lat="0" w14:lon="0" w14:rev="0"/>
                  </w14:lightRig>
                </w14:scene3d>
              </w:rPr>
              <w:t>6.</w:t>
            </w:r>
            <w:r w:rsidR="002A0F99" w:rsidRPr="002A0F99">
              <w:rPr>
                <w:rFonts w:eastAsiaTheme="minorEastAsia" w:cs="Tahoma"/>
                <w:noProof/>
                <w:lang w:val="sr-Latn-BA" w:eastAsia="sr-Latn-BA"/>
              </w:rPr>
              <w:tab/>
            </w:r>
            <w:r w:rsidR="002A0F99" w:rsidRPr="002A0F99">
              <w:rPr>
                <w:rStyle w:val="Hyperlink"/>
                <w:rFonts w:cs="Tahoma"/>
                <w:noProof/>
              </w:rPr>
              <w:t>Seksualno nasilje nad djecom</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_Toc160443823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43</w:t>
            </w:r>
            <w:r w:rsidR="002A0F99" w:rsidRPr="002A0F99">
              <w:rPr>
                <w:rFonts w:cs="Tahoma"/>
                <w:noProof/>
                <w:webHidden/>
              </w:rPr>
              <w:fldChar w:fldCharType="end"/>
            </w:r>
          </w:hyperlink>
        </w:p>
        <w:p w14:paraId="58A31B8F"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4" w:history="1">
            <w:r w:rsidR="002A0F99" w:rsidRPr="002A0F99">
              <w:rPr>
                <w:rStyle w:val="Hyperlink"/>
                <w:rFonts w:cs="Tahoma"/>
                <w:noProof/>
                <w14:scene3d>
                  <w14:camera w14:prst="orthographicFront"/>
                  <w14:lightRig w14:rig="threePt" w14:dir="t">
                    <w14:rot w14:lat="0" w14:lon="0" w14:rev="0"/>
                  </w14:lightRig>
                </w14:scene3d>
              </w:rPr>
              <w:t>7.</w:t>
            </w:r>
            <w:r w:rsidR="002A0F99" w:rsidRPr="002A0F99">
              <w:rPr>
                <w:rFonts w:eastAsiaTheme="minorEastAsia" w:cs="Tahoma"/>
                <w:noProof/>
                <w:lang w:val="sr-Latn-BA" w:eastAsia="sr-Latn-BA"/>
              </w:rPr>
              <w:tab/>
            </w:r>
            <w:r w:rsidR="002A0F99" w:rsidRPr="002A0F99">
              <w:rPr>
                <w:rStyle w:val="Hyperlink"/>
                <w:rFonts w:cs="Tahoma"/>
                <w:noProof/>
              </w:rPr>
              <w:t>Zanemarivanje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45</w:t>
            </w:r>
            <w:r w:rsidR="002A0F99" w:rsidRPr="002A0F99">
              <w:rPr>
                <w:rFonts w:cs="Tahoma"/>
                <w:noProof/>
                <w:webHidden/>
              </w:rPr>
              <w:fldChar w:fldCharType="end"/>
            </w:r>
          </w:hyperlink>
        </w:p>
        <w:p w14:paraId="0465203C" w14:textId="77777777" w:rsidR="002A0F99" w:rsidRPr="002A0F99" w:rsidRDefault="00D17420" w:rsidP="002A0F99">
          <w:pPr>
            <w:pStyle w:val="TOC1"/>
            <w:tabs>
              <w:tab w:val="left" w:pos="440"/>
              <w:tab w:val="right" w:leader="dot" w:pos="9017"/>
            </w:tabs>
            <w:spacing w:after="0"/>
            <w:rPr>
              <w:rFonts w:eastAsiaTheme="minorEastAsia" w:cs="Tahoma"/>
              <w:noProof/>
              <w:lang w:val="sr-Latn-BA" w:eastAsia="sr-Latn-BA"/>
            </w:rPr>
          </w:pPr>
          <w:hyperlink w:anchor="_Toc160443825" w:history="1">
            <w:r w:rsidR="002A0F99" w:rsidRPr="002A0F99">
              <w:rPr>
                <w:rStyle w:val="Hyperlink"/>
                <w:rFonts w:cs="Tahoma"/>
                <w:noProof/>
              </w:rPr>
              <w:t>V</w:t>
            </w:r>
            <w:r w:rsidR="002A0F99" w:rsidRPr="002A0F99">
              <w:rPr>
                <w:rFonts w:eastAsiaTheme="minorEastAsia" w:cs="Tahoma"/>
                <w:noProof/>
                <w:lang w:val="sr-Latn-BA" w:eastAsia="sr-Latn-BA"/>
              </w:rPr>
              <w:tab/>
            </w:r>
            <w:r w:rsidR="002A0F99" w:rsidRPr="002A0F99">
              <w:rPr>
                <w:rStyle w:val="Hyperlink"/>
                <w:rFonts w:cs="Tahoma"/>
                <w:noProof/>
              </w:rPr>
              <w:t>VASPITNO – OBRAZOVNA PRAVA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46</w:t>
            </w:r>
            <w:r w:rsidR="002A0F99" w:rsidRPr="002A0F99">
              <w:rPr>
                <w:rFonts w:cs="Tahoma"/>
                <w:noProof/>
                <w:webHidden/>
              </w:rPr>
              <w:fldChar w:fldCharType="end"/>
            </w:r>
          </w:hyperlink>
        </w:p>
        <w:p w14:paraId="369244C3"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6"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Predškolsko vaspitanje i obrazovanje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47</w:t>
            </w:r>
            <w:r w:rsidR="002A0F99" w:rsidRPr="002A0F99">
              <w:rPr>
                <w:rFonts w:cs="Tahoma"/>
                <w:noProof/>
                <w:webHidden/>
              </w:rPr>
              <w:fldChar w:fldCharType="end"/>
            </w:r>
          </w:hyperlink>
        </w:p>
        <w:p w14:paraId="2464B1B3"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7"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rPr>
              <w:t>Obrazovanje na osnovu jednakih mogućnosti i pod jednakim uslovima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49</w:t>
            </w:r>
            <w:r w:rsidR="002A0F99" w:rsidRPr="002A0F99">
              <w:rPr>
                <w:rFonts w:cs="Tahoma"/>
                <w:noProof/>
                <w:webHidden/>
              </w:rPr>
              <w:fldChar w:fldCharType="end"/>
            </w:r>
          </w:hyperlink>
        </w:p>
        <w:p w14:paraId="4601F718"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8" w:history="1">
            <w:r w:rsidR="002A0F99" w:rsidRPr="002A0F99">
              <w:rPr>
                <w:rStyle w:val="Hyperlink"/>
                <w:rFonts w:cs="Tahoma"/>
                <w:noProof/>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rPr>
              <w:t>Disciplinska odgovornost učenika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49</w:t>
            </w:r>
            <w:r w:rsidR="002A0F99" w:rsidRPr="002A0F99">
              <w:rPr>
                <w:rFonts w:cs="Tahoma"/>
                <w:noProof/>
                <w:webHidden/>
              </w:rPr>
              <w:fldChar w:fldCharType="end"/>
            </w:r>
          </w:hyperlink>
        </w:p>
        <w:p w14:paraId="5471301B"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29" w:history="1">
            <w:r w:rsidR="002A0F99" w:rsidRPr="002A0F99">
              <w:rPr>
                <w:rStyle w:val="Hyperlink"/>
                <w:rFonts w:cs="Tahoma"/>
                <w:noProof/>
                <w14:scene3d>
                  <w14:camera w14:prst="orthographicFront"/>
                  <w14:lightRig w14:rig="threePt" w14:dir="t">
                    <w14:rot w14:lat="0" w14:lon="0" w14:rev="0"/>
                  </w14:lightRig>
                </w14:scene3d>
              </w:rPr>
              <w:t>4.</w:t>
            </w:r>
            <w:r w:rsidR="002A0F99" w:rsidRPr="002A0F99">
              <w:rPr>
                <w:rFonts w:eastAsiaTheme="minorEastAsia" w:cs="Tahoma"/>
                <w:noProof/>
                <w:lang w:val="sr-Latn-BA" w:eastAsia="sr-Latn-BA"/>
              </w:rPr>
              <w:tab/>
            </w:r>
            <w:r w:rsidR="002A0F99" w:rsidRPr="002A0F99">
              <w:rPr>
                <w:rStyle w:val="Hyperlink"/>
                <w:rFonts w:cs="Tahoma"/>
                <w:noProof/>
              </w:rPr>
              <w:t>Upotreba digitalnih tehnologija u školama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_Toc160443829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50</w:t>
            </w:r>
            <w:r w:rsidR="002A0F99" w:rsidRPr="002A0F99">
              <w:rPr>
                <w:rFonts w:cs="Tahoma"/>
                <w:noProof/>
                <w:webHidden/>
              </w:rPr>
              <w:fldChar w:fldCharType="end"/>
            </w:r>
          </w:hyperlink>
        </w:p>
        <w:p w14:paraId="154F543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0" w:history="1">
            <w:r w:rsidR="002A0F99" w:rsidRPr="002A0F99">
              <w:rPr>
                <w:rStyle w:val="Hyperlink"/>
                <w:rFonts w:cs="Tahoma"/>
                <w:noProof/>
                <w14:scene3d>
                  <w14:camera w14:prst="orthographicFront"/>
                  <w14:lightRig w14:rig="threePt" w14:dir="t">
                    <w14:rot w14:lat="0" w14:lon="0" w14:rev="0"/>
                  </w14:lightRig>
                </w14:scene3d>
              </w:rPr>
              <w:t>5.</w:t>
            </w:r>
            <w:r w:rsidR="002A0F99" w:rsidRPr="002A0F99">
              <w:rPr>
                <w:rFonts w:eastAsiaTheme="minorEastAsia" w:cs="Tahoma"/>
                <w:noProof/>
                <w:lang w:val="sr-Latn-BA" w:eastAsia="sr-Latn-BA"/>
              </w:rPr>
              <w:tab/>
            </w:r>
            <w:r w:rsidR="002A0F99" w:rsidRPr="002A0F99">
              <w:rPr>
                <w:rStyle w:val="Hyperlink"/>
                <w:rFonts w:cs="Tahoma"/>
                <w:noProof/>
              </w:rPr>
              <w:t>Organizovanje rada produženog boravka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52</w:t>
            </w:r>
            <w:r w:rsidR="002A0F99" w:rsidRPr="002A0F99">
              <w:rPr>
                <w:rFonts w:cs="Tahoma"/>
                <w:noProof/>
                <w:webHidden/>
              </w:rPr>
              <w:fldChar w:fldCharType="end"/>
            </w:r>
          </w:hyperlink>
        </w:p>
        <w:p w14:paraId="1F5EF570"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1" w:history="1">
            <w:r w:rsidR="002A0F99" w:rsidRPr="002A0F99">
              <w:rPr>
                <w:rStyle w:val="Hyperlink"/>
                <w:rFonts w:cs="Tahoma"/>
                <w:noProof/>
                <w14:scene3d>
                  <w14:camera w14:prst="orthographicFront"/>
                  <w14:lightRig w14:rig="threePt" w14:dir="t">
                    <w14:rot w14:lat="0" w14:lon="0" w14:rev="0"/>
                  </w14:lightRig>
                </w14:scene3d>
              </w:rPr>
              <w:t>6.</w:t>
            </w:r>
            <w:r w:rsidR="002A0F99" w:rsidRPr="002A0F99">
              <w:rPr>
                <w:rFonts w:eastAsiaTheme="minorEastAsia" w:cs="Tahoma"/>
                <w:noProof/>
                <w:lang w:val="sr-Latn-BA" w:eastAsia="sr-Latn-BA"/>
              </w:rPr>
              <w:tab/>
            </w:r>
            <w:r w:rsidR="002A0F99" w:rsidRPr="002A0F99">
              <w:rPr>
                <w:rStyle w:val="Hyperlink"/>
                <w:rFonts w:cs="Tahoma"/>
                <w:noProof/>
              </w:rPr>
              <w:t>Uvođenje elektronskih dnevnika i elektronskog upisa u osnovnu školu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53</w:t>
            </w:r>
            <w:r w:rsidR="002A0F99" w:rsidRPr="002A0F99">
              <w:rPr>
                <w:rFonts w:cs="Tahoma"/>
                <w:noProof/>
                <w:webHidden/>
              </w:rPr>
              <w:fldChar w:fldCharType="end"/>
            </w:r>
          </w:hyperlink>
        </w:p>
        <w:p w14:paraId="18FA7E4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2" w:history="1">
            <w:r w:rsidR="002A0F99" w:rsidRPr="002A0F99">
              <w:rPr>
                <w:rStyle w:val="Hyperlink"/>
                <w:rFonts w:cs="Tahoma"/>
                <w:noProof/>
                <w14:scene3d>
                  <w14:camera w14:prst="orthographicFront"/>
                  <w14:lightRig w14:rig="threePt" w14:dir="t">
                    <w14:rot w14:lat="0" w14:lon="0" w14:rev="0"/>
                  </w14:lightRig>
                </w14:scene3d>
              </w:rPr>
              <w:t>7.</w:t>
            </w:r>
            <w:r w:rsidR="002A0F99" w:rsidRPr="002A0F99">
              <w:rPr>
                <w:rFonts w:eastAsiaTheme="minorEastAsia" w:cs="Tahoma"/>
                <w:noProof/>
                <w:lang w:val="sr-Latn-BA" w:eastAsia="sr-Latn-BA"/>
              </w:rPr>
              <w:tab/>
            </w:r>
            <w:r w:rsidR="002A0F99" w:rsidRPr="002A0F99">
              <w:rPr>
                <w:rStyle w:val="Hyperlink"/>
                <w:rFonts w:cs="Tahoma"/>
                <w:noProof/>
              </w:rPr>
              <w:t>Izbor učenika generacije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_Toc160443832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54</w:t>
            </w:r>
            <w:r w:rsidR="002A0F99" w:rsidRPr="002A0F99">
              <w:rPr>
                <w:rFonts w:cs="Tahoma"/>
                <w:noProof/>
                <w:webHidden/>
              </w:rPr>
              <w:fldChar w:fldCharType="end"/>
            </w:r>
          </w:hyperlink>
        </w:p>
        <w:p w14:paraId="5CCBA3FD"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3" w:history="1">
            <w:r w:rsidR="002A0F99" w:rsidRPr="002A0F99">
              <w:rPr>
                <w:rStyle w:val="Hyperlink"/>
                <w:rFonts w:cs="Tahoma"/>
                <w:noProof/>
                <w14:scene3d>
                  <w14:camera w14:prst="orthographicFront"/>
                  <w14:lightRig w14:rig="threePt" w14:dir="t">
                    <w14:rot w14:lat="0" w14:lon="0" w14:rev="0"/>
                  </w14:lightRig>
                </w14:scene3d>
              </w:rPr>
              <w:t>8.</w:t>
            </w:r>
            <w:r w:rsidR="002A0F99" w:rsidRPr="002A0F99">
              <w:rPr>
                <w:rFonts w:eastAsiaTheme="minorEastAsia" w:cs="Tahoma"/>
                <w:noProof/>
                <w:lang w:val="sr-Latn-BA" w:eastAsia="sr-Latn-BA"/>
              </w:rPr>
              <w:tab/>
            </w:r>
            <w:r w:rsidR="002A0F99" w:rsidRPr="002A0F99">
              <w:rPr>
                <w:rStyle w:val="Hyperlink"/>
                <w:rFonts w:cs="Tahoma"/>
                <w:noProof/>
              </w:rPr>
              <w:t>Prevoz učenika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_Toc160443833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55</w:t>
            </w:r>
            <w:r w:rsidR="002A0F99" w:rsidRPr="002A0F99">
              <w:rPr>
                <w:rFonts w:cs="Tahoma"/>
                <w:noProof/>
                <w:webHidden/>
              </w:rPr>
              <w:fldChar w:fldCharType="end"/>
            </w:r>
          </w:hyperlink>
        </w:p>
        <w:p w14:paraId="0B5F0937"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4" w:history="1">
            <w:r w:rsidR="002A0F99" w:rsidRPr="002A0F99">
              <w:rPr>
                <w:rStyle w:val="Hyperlink"/>
                <w:rFonts w:cs="Tahoma"/>
                <w:noProof/>
                <w14:scene3d>
                  <w14:camera w14:prst="orthographicFront"/>
                  <w14:lightRig w14:rig="threePt" w14:dir="t">
                    <w14:rot w14:lat="0" w14:lon="0" w14:rev="0"/>
                  </w14:lightRig>
                </w14:scene3d>
              </w:rPr>
              <w:t>9.</w:t>
            </w:r>
            <w:r w:rsidR="002A0F99" w:rsidRPr="002A0F99">
              <w:rPr>
                <w:rFonts w:eastAsiaTheme="minorEastAsia" w:cs="Tahoma"/>
                <w:noProof/>
                <w:lang w:val="sr-Latn-BA" w:eastAsia="sr-Latn-BA"/>
              </w:rPr>
              <w:tab/>
            </w:r>
            <w:r w:rsidR="002A0F99" w:rsidRPr="002A0F99">
              <w:rPr>
                <w:rStyle w:val="Hyperlink"/>
                <w:rFonts w:cs="Tahoma"/>
                <w:noProof/>
              </w:rPr>
              <w:t>Aktuelna pitanja iz oblasti ostvarivanja prava na obrazovanje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56</w:t>
            </w:r>
            <w:r w:rsidR="002A0F99" w:rsidRPr="002A0F99">
              <w:rPr>
                <w:rFonts w:cs="Tahoma"/>
                <w:noProof/>
                <w:webHidden/>
              </w:rPr>
              <w:fldChar w:fldCharType="end"/>
            </w:r>
          </w:hyperlink>
        </w:p>
        <w:p w14:paraId="57F13076" w14:textId="77777777" w:rsidR="002A0F99" w:rsidRPr="002A0F99" w:rsidRDefault="00D17420" w:rsidP="002A0F99">
          <w:pPr>
            <w:pStyle w:val="TOC1"/>
            <w:tabs>
              <w:tab w:val="left" w:pos="440"/>
              <w:tab w:val="right" w:leader="dot" w:pos="9017"/>
            </w:tabs>
            <w:spacing w:after="0"/>
            <w:rPr>
              <w:rFonts w:eastAsiaTheme="minorEastAsia" w:cs="Tahoma"/>
              <w:noProof/>
              <w:lang w:val="sr-Latn-BA" w:eastAsia="sr-Latn-BA"/>
            </w:rPr>
          </w:pPr>
          <w:hyperlink w:anchor="_Toc160443835" w:history="1">
            <w:r w:rsidR="002A0F99" w:rsidRPr="002A0F99">
              <w:rPr>
                <w:rStyle w:val="Hyperlink"/>
                <w:rFonts w:cs="Tahoma"/>
                <w:noProof/>
              </w:rPr>
              <w:t>VI</w:t>
            </w:r>
            <w:r w:rsidR="002A0F99" w:rsidRPr="002A0F99">
              <w:rPr>
                <w:rFonts w:eastAsiaTheme="minorEastAsia" w:cs="Tahoma"/>
                <w:noProof/>
                <w:lang w:val="sr-Latn-BA" w:eastAsia="sr-Latn-BA"/>
              </w:rPr>
              <w:tab/>
            </w:r>
            <w:r w:rsidR="002A0F99" w:rsidRPr="002A0F99">
              <w:rPr>
                <w:rStyle w:val="Hyperlink"/>
                <w:rFonts w:cs="Tahoma"/>
                <w:noProof/>
              </w:rPr>
              <w:t>EKONOMSKO – SOCIJALNA PRAVA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58</w:t>
            </w:r>
            <w:r w:rsidR="002A0F99" w:rsidRPr="002A0F99">
              <w:rPr>
                <w:rFonts w:cs="Tahoma"/>
                <w:noProof/>
                <w:webHidden/>
              </w:rPr>
              <w:fldChar w:fldCharType="end"/>
            </w:r>
          </w:hyperlink>
        </w:p>
        <w:p w14:paraId="5ADD0285"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6"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Pravo na životni standard</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58</w:t>
            </w:r>
            <w:r w:rsidR="002A0F99" w:rsidRPr="002A0F99">
              <w:rPr>
                <w:rFonts w:cs="Tahoma"/>
                <w:noProof/>
                <w:webHidden/>
              </w:rPr>
              <w:fldChar w:fldCharType="end"/>
            </w:r>
          </w:hyperlink>
        </w:p>
        <w:p w14:paraId="6BB6987B"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7"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rPr>
              <w:t>Pravo na izdržavanje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59</w:t>
            </w:r>
            <w:r w:rsidR="002A0F99" w:rsidRPr="002A0F99">
              <w:rPr>
                <w:rFonts w:cs="Tahoma"/>
                <w:noProof/>
                <w:webHidden/>
              </w:rPr>
              <w:fldChar w:fldCharType="end"/>
            </w:r>
          </w:hyperlink>
        </w:p>
        <w:p w14:paraId="5704A3A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38" w:history="1">
            <w:r w:rsidR="002A0F99" w:rsidRPr="002A0F99">
              <w:rPr>
                <w:rStyle w:val="Hyperlink"/>
                <w:rFonts w:cs="Tahoma"/>
                <w:noProof/>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rPr>
              <w:t>Prava na naknade i druga materijalna primanja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_Toc160443838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62</w:t>
            </w:r>
            <w:r w:rsidR="002A0F99" w:rsidRPr="002A0F99">
              <w:rPr>
                <w:rFonts w:cs="Tahoma"/>
                <w:noProof/>
                <w:webHidden/>
              </w:rPr>
              <w:fldChar w:fldCharType="end"/>
            </w:r>
          </w:hyperlink>
        </w:p>
        <w:p w14:paraId="680789B2"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39" w:history="1">
            <w:r w:rsidR="002A0F99" w:rsidRPr="002A0F99">
              <w:rPr>
                <w:rStyle w:val="Hyperlink"/>
                <w:sz w:val="22"/>
                <w:szCs w:val="22"/>
                <w:lang w:val="sr-Latn-BA"/>
              </w:rPr>
              <w:t>1)</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lang w:val="sr-Latn-BA"/>
              </w:rPr>
              <w:t>Pravo na dječiji dodatak</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_Toc160443839 \h </w:instrText>
            </w:r>
            <w:r w:rsidR="002A0F99" w:rsidRPr="002A0F99">
              <w:rPr>
                <w:webHidden/>
                <w:sz w:val="22"/>
                <w:szCs w:val="22"/>
              </w:rPr>
            </w:r>
            <w:r w:rsidR="002A0F99" w:rsidRPr="002A0F99">
              <w:rPr>
                <w:webHidden/>
                <w:sz w:val="22"/>
                <w:szCs w:val="22"/>
              </w:rPr>
              <w:fldChar w:fldCharType="separate"/>
            </w:r>
            <w:r w:rsidR="002A0F99">
              <w:rPr>
                <w:webHidden/>
                <w:sz w:val="22"/>
                <w:szCs w:val="22"/>
              </w:rPr>
              <w:t>62</w:t>
            </w:r>
            <w:r w:rsidR="002A0F99" w:rsidRPr="002A0F99">
              <w:rPr>
                <w:webHidden/>
                <w:sz w:val="22"/>
                <w:szCs w:val="22"/>
              </w:rPr>
              <w:fldChar w:fldCharType="end"/>
            </w:r>
          </w:hyperlink>
        </w:p>
        <w:p w14:paraId="043A62CF"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40" w:history="1">
            <w:r w:rsidR="002A0F99" w:rsidRPr="002A0F99">
              <w:rPr>
                <w:rStyle w:val="Hyperlink"/>
                <w:sz w:val="22"/>
                <w:szCs w:val="22"/>
                <w:lang w:val="sr-Latn-BA"/>
              </w:rPr>
              <w:t>2)</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lang w:val="sr-Latn-BA"/>
              </w:rPr>
              <w:t>Pravo na naknadu roditelj - njegovatelj</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_Toc160443840 \h </w:instrText>
            </w:r>
            <w:r w:rsidR="002A0F99" w:rsidRPr="002A0F99">
              <w:rPr>
                <w:webHidden/>
                <w:sz w:val="22"/>
                <w:szCs w:val="22"/>
              </w:rPr>
            </w:r>
            <w:r w:rsidR="002A0F99" w:rsidRPr="002A0F99">
              <w:rPr>
                <w:webHidden/>
                <w:sz w:val="22"/>
                <w:szCs w:val="22"/>
              </w:rPr>
              <w:fldChar w:fldCharType="separate"/>
            </w:r>
            <w:r w:rsidR="002A0F99">
              <w:rPr>
                <w:webHidden/>
                <w:sz w:val="22"/>
                <w:szCs w:val="22"/>
              </w:rPr>
              <w:t>62</w:t>
            </w:r>
            <w:r w:rsidR="002A0F99" w:rsidRPr="002A0F99">
              <w:rPr>
                <w:webHidden/>
                <w:sz w:val="22"/>
                <w:szCs w:val="22"/>
              </w:rPr>
              <w:fldChar w:fldCharType="end"/>
            </w:r>
          </w:hyperlink>
        </w:p>
        <w:p w14:paraId="4EED5D50"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41" w:history="1">
            <w:r w:rsidR="002A0F99" w:rsidRPr="002A0F99">
              <w:rPr>
                <w:rStyle w:val="Hyperlink"/>
                <w:rFonts w:cs="Tahoma"/>
                <w:noProof/>
                <w14:scene3d>
                  <w14:camera w14:prst="orthographicFront"/>
                  <w14:lightRig w14:rig="threePt" w14:dir="t">
                    <w14:rot w14:lat="0" w14:lon="0" w14:rev="0"/>
                  </w14:lightRig>
                </w14:scene3d>
              </w:rPr>
              <w:t>4.</w:t>
            </w:r>
            <w:r w:rsidR="002A0F99" w:rsidRPr="002A0F99">
              <w:rPr>
                <w:rFonts w:eastAsiaTheme="minorEastAsia" w:cs="Tahoma"/>
                <w:noProof/>
                <w:lang w:val="sr-Latn-BA" w:eastAsia="sr-Latn-BA"/>
              </w:rPr>
              <w:tab/>
            </w:r>
            <w:r w:rsidR="002A0F99" w:rsidRPr="002A0F99">
              <w:rPr>
                <w:rStyle w:val="Hyperlink"/>
                <w:rFonts w:cs="Tahoma"/>
                <w:noProof/>
              </w:rPr>
              <w:t>Ekonomska eksploatacija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_Toc160443841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63</w:t>
            </w:r>
            <w:r w:rsidR="002A0F99" w:rsidRPr="002A0F99">
              <w:rPr>
                <w:rFonts w:cs="Tahoma"/>
                <w:noProof/>
                <w:webHidden/>
              </w:rPr>
              <w:fldChar w:fldCharType="end"/>
            </w:r>
          </w:hyperlink>
        </w:p>
        <w:p w14:paraId="0321B629"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42" w:history="1">
            <w:r w:rsidR="002A0F99" w:rsidRPr="002A0F99">
              <w:rPr>
                <w:rStyle w:val="Hyperlink"/>
                <w:sz w:val="22"/>
                <w:szCs w:val="22"/>
              </w:rPr>
              <w:t>1)</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Nezakonit rad</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_Toc160443842 \h </w:instrText>
            </w:r>
            <w:r w:rsidR="002A0F99" w:rsidRPr="002A0F99">
              <w:rPr>
                <w:webHidden/>
                <w:sz w:val="22"/>
                <w:szCs w:val="22"/>
              </w:rPr>
            </w:r>
            <w:r w:rsidR="002A0F99" w:rsidRPr="002A0F99">
              <w:rPr>
                <w:webHidden/>
                <w:sz w:val="22"/>
                <w:szCs w:val="22"/>
              </w:rPr>
              <w:fldChar w:fldCharType="separate"/>
            </w:r>
            <w:r w:rsidR="002A0F99">
              <w:rPr>
                <w:webHidden/>
                <w:sz w:val="22"/>
                <w:szCs w:val="22"/>
              </w:rPr>
              <w:t>63</w:t>
            </w:r>
            <w:r w:rsidR="002A0F99" w:rsidRPr="002A0F99">
              <w:rPr>
                <w:webHidden/>
                <w:sz w:val="22"/>
                <w:szCs w:val="22"/>
              </w:rPr>
              <w:fldChar w:fldCharType="end"/>
            </w:r>
          </w:hyperlink>
        </w:p>
        <w:p w14:paraId="3F55EC2E" w14:textId="77777777" w:rsidR="002A0F99" w:rsidRPr="002A0F99" w:rsidRDefault="00D17420" w:rsidP="002A0F99">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3843" w:history="1">
            <w:r w:rsidR="002A0F99" w:rsidRPr="002A0F99">
              <w:rPr>
                <w:rStyle w:val="Hyperlink"/>
                <w:sz w:val="22"/>
                <w:szCs w:val="22"/>
              </w:rPr>
              <w:t>2)</w:t>
            </w:r>
            <w:r w:rsidR="002A0F99" w:rsidRPr="002A0F99">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2A0F99" w:rsidRPr="002A0F99">
              <w:rPr>
                <w:rStyle w:val="Hyperlink"/>
                <w:sz w:val="22"/>
                <w:szCs w:val="22"/>
              </w:rPr>
              <w:t>Prosjačenje  djece</w:t>
            </w:r>
            <w:r w:rsidR="002A0F99" w:rsidRPr="002A0F99">
              <w:rPr>
                <w:webHidden/>
                <w:sz w:val="22"/>
                <w:szCs w:val="22"/>
              </w:rPr>
              <w:tab/>
            </w:r>
            <w:r w:rsidR="002A0F99" w:rsidRPr="002A0F99">
              <w:rPr>
                <w:webHidden/>
                <w:sz w:val="22"/>
                <w:szCs w:val="22"/>
              </w:rPr>
              <w:fldChar w:fldCharType="begin"/>
            </w:r>
            <w:r w:rsidR="002A0F99" w:rsidRPr="002A0F99">
              <w:rPr>
                <w:webHidden/>
                <w:sz w:val="22"/>
                <w:szCs w:val="22"/>
              </w:rPr>
              <w:instrText xml:space="preserve"> PAGEREF _Toc160443843 \h </w:instrText>
            </w:r>
            <w:r w:rsidR="002A0F99" w:rsidRPr="002A0F99">
              <w:rPr>
                <w:webHidden/>
                <w:sz w:val="22"/>
                <w:szCs w:val="22"/>
              </w:rPr>
            </w:r>
            <w:r w:rsidR="002A0F99" w:rsidRPr="002A0F99">
              <w:rPr>
                <w:webHidden/>
                <w:sz w:val="22"/>
                <w:szCs w:val="22"/>
              </w:rPr>
              <w:fldChar w:fldCharType="separate"/>
            </w:r>
            <w:r w:rsidR="002A0F99">
              <w:rPr>
                <w:webHidden/>
                <w:sz w:val="22"/>
                <w:szCs w:val="22"/>
              </w:rPr>
              <w:t>64</w:t>
            </w:r>
            <w:r w:rsidR="002A0F99" w:rsidRPr="002A0F99">
              <w:rPr>
                <w:webHidden/>
                <w:sz w:val="22"/>
                <w:szCs w:val="22"/>
              </w:rPr>
              <w:fldChar w:fldCharType="end"/>
            </w:r>
          </w:hyperlink>
        </w:p>
        <w:p w14:paraId="5E527DC6"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44" w:history="1">
            <w:r w:rsidR="002A0F99" w:rsidRPr="002A0F99">
              <w:rPr>
                <w:rStyle w:val="Hyperlink"/>
                <w:rFonts w:cs="Tahoma"/>
                <w:noProof/>
                <w14:scene3d>
                  <w14:camera w14:prst="orthographicFront"/>
                  <w14:lightRig w14:rig="threePt" w14:dir="t">
                    <w14:rot w14:lat="0" w14:lon="0" w14:rev="0"/>
                  </w14:lightRig>
                </w14:scene3d>
              </w:rPr>
              <w:t>5.</w:t>
            </w:r>
            <w:r w:rsidR="002A0F99" w:rsidRPr="002A0F99">
              <w:rPr>
                <w:rFonts w:eastAsiaTheme="minorEastAsia" w:cs="Tahoma"/>
                <w:noProof/>
                <w:lang w:val="sr-Latn-BA" w:eastAsia="sr-Latn-BA"/>
              </w:rPr>
              <w:tab/>
            </w:r>
            <w:r w:rsidR="002A0F99" w:rsidRPr="002A0F99">
              <w:rPr>
                <w:rStyle w:val="Hyperlink"/>
                <w:rFonts w:cs="Tahoma"/>
                <w:noProof/>
              </w:rPr>
              <w:t>Raspolaganje imovinom djeteta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_Toc160443844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65</w:t>
            </w:r>
            <w:r w:rsidR="002A0F99" w:rsidRPr="002A0F99">
              <w:rPr>
                <w:rFonts w:cs="Tahoma"/>
                <w:noProof/>
                <w:webHidden/>
              </w:rPr>
              <w:fldChar w:fldCharType="end"/>
            </w:r>
          </w:hyperlink>
        </w:p>
        <w:p w14:paraId="1DAFF657"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45" w:history="1">
            <w:r w:rsidR="002A0F99" w:rsidRPr="002A0F99">
              <w:rPr>
                <w:rStyle w:val="Hyperlink"/>
                <w:rFonts w:cs="Tahoma"/>
                <w:noProof/>
              </w:rPr>
              <w:t>VII</w:t>
            </w:r>
            <w:r w:rsidR="002A0F99" w:rsidRPr="002A0F99">
              <w:rPr>
                <w:rFonts w:eastAsiaTheme="minorEastAsia" w:cs="Tahoma"/>
                <w:noProof/>
                <w:lang w:val="sr-Latn-BA" w:eastAsia="sr-Latn-BA"/>
              </w:rPr>
              <w:tab/>
            </w:r>
            <w:r w:rsidR="002A0F99" w:rsidRPr="002A0F99">
              <w:rPr>
                <w:rStyle w:val="Hyperlink"/>
                <w:rFonts w:cs="Tahoma"/>
                <w:noProof/>
              </w:rPr>
              <w:t>PRAVOSUDNO - PRAVNA ZAŠTITA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_Toc160443845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67</w:t>
            </w:r>
            <w:r w:rsidR="002A0F99" w:rsidRPr="002A0F99">
              <w:rPr>
                <w:rFonts w:cs="Tahoma"/>
                <w:noProof/>
                <w:webHidden/>
              </w:rPr>
              <w:fldChar w:fldCharType="end"/>
            </w:r>
          </w:hyperlink>
        </w:p>
        <w:p w14:paraId="028A202E"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46" w:history="1">
            <w:r w:rsidR="002A0F99" w:rsidRPr="002A0F99">
              <w:rPr>
                <w:rStyle w:val="Hyperlink"/>
                <w:rFonts w:cs="Tahoma"/>
                <w:noProof/>
                <w:lang w:val="sr-Cyrl-BA"/>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lang w:val="sr-Cyrl-BA"/>
              </w:rPr>
              <w:t>Efikasnost vođenja postupka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_Toc160443846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67</w:t>
            </w:r>
            <w:r w:rsidR="002A0F99" w:rsidRPr="002A0F99">
              <w:rPr>
                <w:rFonts w:cs="Tahoma"/>
                <w:noProof/>
                <w:webHidden/>
              </w:rPr>
              <w:fldChar w:fldCharType="end"/>
            </w:r>
          </w:hyperlink>
        </w:p>
        <w:p w14:paraId="08013D83"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47"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lang w:val="sr-Cyrl-BA"/>
              </w:rPr>
              <w:t>Zaštita djece u krivičnom postupku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_Toc160443847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68</w:t>
            </w:r>
            <w:r w:rsidR="002A0F99" w:rsidRPr="002A0F99">
              <w:rPr>
                <w:rFonts w:cs="Tahoma"/>
                <w:noProof/>
                <w:webHidden/>
              </w:rPr>
              <w:fldChar w:fldCharType="end"/>
            </w:r>
          </w:hyperlink>
        </w:p>
        <w:p w14:paraId="32A171EE"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48" w:history="1">
            <w:r w:rsidR="002A0F99" w:rsidRPr="002A0F99">
              <w:rPr>
                <w:rStyle w:val="Hyperlink"/>
                <w:rFonts w:cs="Tahoma"/>
                <w:noProof/>
              </w:rPr>
              <w:t>VIII</w:t>
            </w:r>
            <w:r w:rsidR="002A0F99" w:rsidRPr="002A0F99">
              <w:rPr>
                <w:rFonts w:eastAsiaTheme="minorEastAsia" w:cs="Tahoma"/>
                <w:noProof/>
                <w:lang w:val="sr-Latn-BA" w:eastAsia="sr-Latn-BA"/>
              </w:rPr>
              <w:tab/>
            </w:r>
            <w:r w:rsidR="002A0F99" w:rsidRPr="002A0F99">
              <w:rPr>
                <w:rStyle w:val="Hyperlink"/>
                <w:rFonts w:cs="Tahoma"/>
                <w:noProof/>
              </w:rPr>
              <w:t>PRAVO NA ZDRAVSTVENU ZAŠTITU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_Toc160443848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70</w:t>
            </w:r>
            <w:r w:rsidR="002A0F99" w:rsidRPr="002A0F99">
              <w:rPr>
                <w:rFonts w:cs="Tahoma"/>
                <w:noProof/>
                <w:webHidden/>
              </w:rPr>
              <w:fldChar w:fldCharType="end"/>
            </w:r>
          </w:hyperlink>
        </w:p>
        <w:p w14:paraId="769C8FC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49"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Ostvarivanje prava na zdravstvenu zaštitu i njegu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_Toc160443849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71</w:t>
            </w:r>
            <w:r w:rsidR="002A0F99" w:rsidRPr="002A0F99">
              <w:rPr>
                <w:rFonts w:cs="Tahoma"/>
                <w:noProof/>
                <w:webHidden/>
              </w:rPr>
              <w:fldChar w:fldCharType="end"/>
            </w:r>
          </w:hyperlink>
        </w:p>
        <w:p w14:paraId="6F452F41"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50"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rPr>
              <w:t>Zaštita djece od bolesti zavisnosti i zaštita zdravlja djece i adolescenata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73</w:t>
            </w:r>
            <w:r w:rsidR="002A0F99" w:rsidRPr="002A0F99">
              <w:rPr>
                <w:rFonts w:cs="Tahoma"/>
                <w:noProof/>
                <w:webHidden/>
              </w:rPr>
              <w:fldChar w:fldCharType="end"/>
            </w:r>
          </w:hyperlink>
        </w:p>
        <w:p w14:paraId="4C32C461"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51" w:history="1">
            <w:r w:rsidR="002A0F99" w:rsidRPr="002A0F99">
              <w:rPr>
                <w:rStyle w:val="Hyperlink"/>
                <w:rFonts w:cs="Tahoma"/>
                <w:noProof/>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rPr>
              <w:t>Zaštita mentalnog zdravlja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74</w:t>
            </w:r>
            <w:r w:rsidR="002A0F99" w:rsidRPr="002A0F99">
              <w:rPr>
                <w:rFonts w:cs="Tahoma"/>
                <w:noProof/>
                <w:webHidden/>
              </w:rPr>
              <w:fldChar w:fldCharType="end"/>
            </w:r>
          </w:hyperlink>
        </w:p>
        <w:p w14:paraId="52A48924" w14:textId="77777777" w:rsidR="002A0F99" w:rsidRPr="002A0F99" w:rsidRDefault="00D17420" w:rsidP="002A0F99">
          <w:pPr>
            <w:pStyle w:val="TOC1"/>
            <w:tabs>
              <w:tab w:val="left" w:pos="440"/>
              <w:tab w:val="right" w:leader="dot" w:pos="9017"/>
            </w:tabs>
            <w:spacing w:after="0"/>
            <w:rPr>
              <w:rFonts w:eastAsiaTheme="minorEastAsia" w:cs="Tahoma"/>
              <w:noProof/>
              <w:lang w:val="sr-Latn-BA" w:eastAsia="sr-Latn-BA"/>
            </w:rPr>
          </w:pPr>
          <w:hyperlink w:anchor="_Toc160443852" w:history="1">
            <w:r w:rsidR="002A0F99" w:rsidRPr="002A0F99">
              <w:rPr>
                <w:rStyle w:val="Hyperlink"/>
                <w:rFonts w:cs="Tahoma"/>
                <w:noProof/>
              </w:rPr>
              <w:t>IX</w:t>
            </w:r>
            <w:r w:rsidR="002A0F99" w:rsidRPr="002A0F99">
              <w:rPr>
                <w:rFonts w:eastAsiaTheme="minorEastAsia" w:cs="Tahoma"/>
                <w:noProof/>
                <w:lang w:val="sr-Latn-BA" w:eastAsia="sr-Latn-BA"/>
              </w:rPr>
              <w:tab/>
            </w:r>
            <w:r w:rsidR="002A0F99" w:rsidRPr="002A0F99">
              <w:rPr>
                <w:rStyle w:val="Hyperlink"/>
                <w:rFonts w:cs="Tahoma"/>
                <w:noProof/>
              </w:rPr>
              <w:t>PRAVA DJECE SA SMETNJAMA U RAZVOJU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_Toc160443852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80</w:t>
            </w:r>
            <w:r w:rsidR="002A0F99" w:rsidRPr="002A0F99">
              <w:rPr>
                <w:rFonts w:cs="Tahoma"/>
                <w:noProof/>
                <w:webHidden/>
              </w:rPr>
              <w:fldChar w:fldCharType="end"/>
            </w:r>
          </w:hyperlink>
        </w:p>
        <w:p w14:paraId="0D2E03FF"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53"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Obrazovanje djece sa smetnjama u razvoju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_Toc160443853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81</w:t>
            </w:r>
            <w:r w:rsidR="002A0F99" w:rsidRPr="002A0F99">
              <w:rPr>
                <w:rFonts w:cs="Tahoma"/>
                <w:noProof/>
                <w:webHidden/>
              </w:rPr>
              <w:fldChar w:fldCharType="end"/>
            </w:r>
          </w:hyperlink>
        </w:p>
        <w:p w14:paraId="395BFFE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54"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rPr>
              <w:t>Zdravstvena zaštita djece sa smetnjama u razvoju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83</w:t>
            </w:r>
            <w:r w:rsidR="002A0F99" w:rsidRPr="002A0F99">
              <w:rPr>
                <w:rFonts w:cs="Tahoma"/>
                <w:noProof/>
                <w:webHidden/>
              </w:rPr>
              <w:fldChar w:fldCharType="end"/>
            </w:r>
          </w:hyperlink>
        </w:p>
        <w:p w14:paraId="19758947" w14:textId="77777777" w:rsidR="002A0F99" w:rsidRPr="002A0F99" w:rsidRDefault="00D17420" w:rsidP="002A0F99">
          <w:pPr>
            <w:pStyle w:val="TOC1"/>
            <w:tabs>
              <w:tab w:val="left" w:pos="440"/>
              <w:tab w:val="right" w:leader="dot" w:pos="9017"/>
            </w:tabs>
            <w:spacing w:after="0"/>
            <w:rPr>
              <w:rFonts w:eastAsiaTheme="minorEastAsia" w:cs="Tahoma"/>
              <w:noProof/>
              <w:lang w:val="sr-Latn-BA" w:eastAsia="sr-Latn-BA"/>
            </w:rPr>
          </w:pPr>
          <w:hyperlink w:anchor="_Toc160443855" w:history="1">
            <w:r w:rsidR="002A0F99" w:rsidRPr="002A0F99">
              <w:rPr>
                <w:rStyle w:val="Hyperlink"/>
                <w:rFonts w:cs="Tahoma"/>
                <w:noProof/>
              </w:rPr>
              <w:t>X</w:t>
            </w:r>
            <w:r w:rsidR="002A0F99" w:rsidRPr="002A0F99">
              <w:rPr>
                <w:rFonts w:eastAsiaTheme="minorEastAsia" w:cs="Tahoma"/>
                <w:noProof/>
                <w:lang w:val="sr-Latn-BA" w:eastAsia="sr-Latn-BA"/>
              </w:rPr>
              <w:tab/>
            </w:r>
            <w:r w:rsidR="002A0F99" w:rsidRPr="002A0F99">
              <w:rPr>
                <w:rStyle w:val="Hyperlink"/>
                <w:rFonts w:cs="Tahoma"/>
                <w:noProof/>
              </w:rPr>
              <w:t>PRAVA DJECE KAO ČLANOVA DRUŠTVENE ZAJEDNICE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85</w:t>
            </w:r>
            <w:r w:rsidR="002A0F99" w:rsidRPr="002A0F99">
              <w:rPr>
                <w:rFonts w:cs="Tahoma"/>
                <w:noProof/>
                <w:webHidden/>
              </w:rPr>
              <w:fldChar w:fldCharType="end"/>
            </w:r>
          </w:hyperlink>
        </w:p>
        <w:p w14:paraId="4D203764" w14:textId="77777777" w:rsidR="002A0F99" w:rsidRPr="002A0F99" w:rsidRDefault="00D17420" w:rsidP="002A0F99">
          <w:pPr>
            <w:pStyle w:val="TOC1"/>
            <w:tabs>
              <w:tab w:val="left" w:pos="440"/>
              <w:tab w:val="right" w:leader="dot" w:pos="9017"/>
            </w:tabs>
            <w:spacing w:after="0"/>
            <w:rPr>
              <w:rFonts w:eastAsiaTheme="minorEastAsia" w:cs="Tahoma"/>
              <w:noProof/>
              <w:lang w:val="sr-Latn-BA" w:eastAsia="sr-Latn-BA"/>
            </w:rPr>
          </w:pPr>
          <w:hyperlink w:anchor="_Toc160443856" w:history="1">
            <w:r w:rsidR="002A0F99" w:rsidRPr="002A0F99">
              <w:rPr>
                <w:rStyle w:val="Hyperlink"/>
                <w:rFonts w:cs="Tahoma"/>
                <w:noProof/>
              </w:rPr>
              <w:t>XI</w:t>
            </w:r>
            <w:r w:rsidR="002A0F99" w:rsidRPr="002A0F99">
              <w:rPr>
                <w:rFonts w:eastAsiaTheme="minorEastAsia" w:cs="Tahoma"/>
                <w:noProof/>
                <w:lang w:val="sr-Latn-BA" w:eastAsia="sr-Latn-BA"/>
              </w:rPr>
              <w:tab/>
            </w:r>
            <w:r w:rsidR="002A0F99" w:rsidRPr="002A0F99">
              <w:rPr>
                <w:rStyle w:val="Hyperlink"/>
                <w:rFonts w:cs="Tahoma"/>
                <w:noProof/>
              </w:rPr>
              <w:t>PRAVO NA SLOBODNO VRIJEME, REKREACIJU I KULTURNE AKTIVNOSTI</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87</w:t>
            </w:r>
            <w:r w:rsidR="002A0F99" w:rsidRPr="002A0F99">
              <w:rPr>
                <w:rFonts w:cs="Tahoma"/>
                <w:noProof/>
                <w:webHidden/>
              </w:rPr>
              <w:fldChar w:fldCharType="end"/>
            </w:r>
          </w:hyperlink>
        </w:p>
        <w:p w14:paraId="67F9E5EC"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57" w:history="1">
            <w:r w:rsidR="002A0F99" w:rsidRPr="002A0F99">
              <w:rPr>
                <w:rStyle w:val="Hyperlink"/>
                <w:rFonts w:cs="Tahoma"/>
                <w:noProof/>
              </w:rPr>
              <w:t>XII</w:t>
            </w:r>
            <w:r w:rsidR="002A0F99" w:rsidRPr="002A0F99">
              <w:rPr>
                <w:rFonts w:eastAsiaTheme="minorEastAsia" w:cs="Tahoma"/>
                <w:noProof/>
                <w:lang w:val="sr-Latn-BA" w:eastAsia="sr-Latn-BA"/>
              </w:rPr>
              <w:tab/>
            </w:r>
            <w:r w:rsidR="002A0F99" w:rsidRPr="002A0F99">
              <w:rPr>
                <w:rStyle w:val="Hyperlink"/>
                <w:rFonts w:cs="Tahoma"/>
                <w:noProof/>
              </w:rPr>
              <w:t>OSTALA PRAVA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90</w:t>
            </w:r>
            <w:r w:rsidR="002A0F99" w:rsidRPr="002A0F99">
              <w:rPr>
                <w:rFonts w:cs="Tahoma"/>
                <w:noProof/>
                <w:webHidden/>
              </w:rPr>
              <w:fldChar w:fldCharType="end"/>
            </w:r>
          </w:hyperlink>
        </w:p>
        <w:p w14:paraId="78F66C77"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58" w:history="1">
            <w:r w:rsidR="002A0F99" w:rsidRPr="002A0F99">
              <w:rPr>
                <w:rStyle w:val="Hyperlink"/>
                <w:rFonts w:cs="Tahoma"/>
                <w:noProof/>
              </w:rPr>
              <w:t>XIII</w:t>
            </w:r>
            <w:r w:rsidR="002A0F99" w:rsidRPr="002A0F99">
              <w:rPr>
                <w:rFonts w:eastAsiaTheme="minorEastAsia" w:cs="Tahoma"/>
                <w:noProof/>
                <w:lang w:val="sr-Latn-BA" w:eastAsia="sr-Latn-BA"/>
              </w:rPr>
              <w:tab/>
            </w:r>
            <w:r w:rsidR="002A0F99" w:rsidRPr="002A0F99">
              <w:rPr>
                <w:rStyle w:val="Hyperlink"/>
                <w:rFonts w:cs="Tahoma"/>
                <w:noProof/>
              </w:rPr>
              <w:t>POSTUPANJE PO SLUŽBENOJ DUŽNOSTI</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91</w:t>
            </w:r>
            <w:r w:rsidR="002A0F99" w:rsidRPr="002A0F99">
              <w:rPr>
                <w:rFonts w:cs="Tahoma"/>
                <w:noProof/>
                <w:webHidden/>
              </w:rPr>
              <w:fldChar w:fldCharType="end"/>
            </w:r>
          </w:hyperlink>
        </w:p>
        <w:p w14:paraId="20AC1A5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59"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VRŠNJAČKO NASILJE U VASPITNO - OBRAZOVNIM USTANOVAMA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_Toc160443859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91</w:t>
            </w:r>
            <w:r w:rsidR="002A0F99" w:rsidRPr="002A0F99">
              <w:rPr>
                <w:rFonts w:cs="Tahoma"/>
                <w:noProof/>
                <w:webHidden/>
              </w:rPr>
              <w:fldChar w:fldCharType="end"/>
            </w:r>
          </w:hyperlink>
        </w:p>
        <w:p w14:paraId="057BB1C3"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60"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lang w:val="sr-Latn-BA"/>
              </w:rPr>
              <w:t>ULOGA I ZNAČAJ STRUČNIH SLUŽBI U  ŠKOLAMA U ZAŠTITI MENTALNOG ZDRAVLJA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97</w:t>
            </w:r>
            <w:r w:rsidR="002A0F99" w:rsidRPr="002A0F99">
              <w:rPr>
                <w:rFonts w:cs="Tahoma"/>
                <w:noProof/>
                <w:webHidden/>
              </w:rPr>
              <w:fldChar w:fldCharType="end"/>
            </w:r>
          </w:hyperlink>
        </w:p>
        <w:p w14:paraId="755F28C1"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61" w:history="1">
            <w:r w:rsidR="002A0F99" w:rsidRPr="002A0F99">
              <w:rPr>
                <w:rStyle w:val="Hyperlink"/>
                <w:rFonts w:cs="Tahoma"/>
                <w:noProof/>
                <w:lang w:val="sr-Cyrl-BA"/>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lang w:val="sr-Cyrl-BA"/>
              </w:rPr>
              <w:t>ŠKOLA PRIJATELJ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98</w:t>
            </w:r>
            <w:r w:rsidR="002A0F99" w:rsidRPr="002A0F99">
              <w:rPr>
                <w:rFonts w:cs="Tahoma"/>
                <w:noProof/>
                <w:webHidden/>
              </w:rPr>
              <w:fldChar w:fldCharType="end"/>
            </w:r>
          </w:hyperlink>
        </w:p>
        <w:p w14:paraId="5EAB66AD"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62" w:history="1">
            <w:r w:rsidR="002A0F99" w:rsidRPr="002A0F99">
              <w:rPr>
                <w:rStyle w:val="Hyperlink"/>
                <w:rFonts w:cs="Tahoma"/>
                <w:noProof/>
                <w14:scene3d>
                  <w14:camera w14:prst="orthographicFront"/>
                  <w14:lightRig w14:rig="threePt" w14:dir="t">
                    <w14:rot w14:lat="0" w14:lon="0" w14:rev="0"/>
                  </w14:lightRig>
                </w14:scene3d>
              </w:rPr>
              <w:t>4.</w:t>
            </w:r>
            <w:r w:rsidR="002A0F99" w:rsidRPr="002A0F99">
              <w:rPr>
                <w:rFonts w:eastAsiaTheme="minorEastAsia" w:cs="Tahoma"/>
                <w:noProof/>
                <w:lang w:val="sr-Latn-BA" w:eastAsia="sr-Latn-BA"/>
              </w:rPr>
              <w:tab/>
            </w:r>
            <w:r w:rsidR="002A0F99" w:rsidRPr="002A0F99">
              <w:rPr>
                <w:rStyle w:val="Hyperlink"/>
                <w:rFonts w:cs="Tahoma"/>
                <w:noProof/>
              </w:rPr>
              <w:t>ZAŠTITA OD NEZAKONITOG MIJEŠANJA U PRIVATNOST I PORODICU DJETETA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_Toc160443862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101</w:t>
            </w:r>
            <w:r w:rsidR="002A0F99" w:rsidRPr="002A0F99">
              <w:rPr>
                <w:rFonts w:cs="Tahoma"/>
                <w:noProof/>
                <w:webHidden/>
              </w:rPr>
              <w:fldChar w:fldCharType="end"/>
            </w:r>
          </w:hyperlink>
        </w:p>
        <w:p w14:paraId="708EF0B5"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63" w:history="1">
            <w:r w:rsidR="002A0F99" w:rsidRPr="002A0F99">
              <w:rPr>
                <w:rStyle w:val="Hyperlink"/>
                <w:rFonts w:cs="Tahoma"/>
                <w:noProof/>
              </w:rPr>
              <w:t>XIV</w:t>
            </w:r>
            <w:r w:rsidR="002A0F99" w:rsidRPr="002A0F99">
              <w:rPr>
                <w:rFonts w:eastAsiaTheme="minorEastAsia" w:cs="Tahoma"/>
                <w:noProof/>
                <w:lang w:val="sr-Latn-BA" w:eastAsia="sr-Latn-BA"/>
              </w:rPr>
              <w:tab/>
            </w:r>
            <w:r w:rsidR="002A0F99" w:rsidRPr="002A0F99">
              <w:rPr>
                <w:rStyle w:val="Hyperlink"/>
                <w:rFonts w:cs="Tahoma"/>
                <w:noProof/>
              </w:rPr>
              <w:t>NORMATIVNE AKTIVNOSTI</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_Toc160443863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104</w:t>
            </w:r>
            <w:r w:rsidR="002A0F99" w:rsidRPr="002A0F99">
              <w:rPr>
                <w:rFonts w:cs="Tahoma"/>
                <w:noProof/>
                <w:webHidden/>
              </w:rPr>
              <w:fldChar w:fldCharType="end"/>
            </w:r>
          </w:hyperlink>
        </w:p>
        <w:p w14:paraId="36B5453E"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64" w:history="1">
            <w:r w:rsidR="002A0F99" w:rsidRPr="002A0F99">
              <w:rPr>
                <w:rStyle w:val="Hyperlink"/>
                <w:rFonts w:cs="Tahoma"/>
                <w:noProof/>
              </w:rPr>
              <w:t>XV</w:t>
            </w:r>
            <w:r w:rsidR="002A0F99" w:rsidRPr="002A0F99">
              <w:rPr>
                <w:rFonts w:eastAsiaTheme="minorEastAsia" w:cs="Tahoma"/>
                <w:noProof/>
                <w:lang w:val="sr-Latn-BA" w:eastAsia="sr-Latn-BA"/>
              </w:rPr>
              <w:tab/>
            </w:r>
            <w:r w:rsidR="002A0F99" w:rsidRPr="002A0F99">
              <w:rPr>
                <w:rStyle w:val="Hyperlink"/>
                <w:rFonts w:cs="Tahoma"/>
                <w:noProof/>
              </w:rPr>
              <w:t>SARADNJA SA DRUGIM SUBJEKTIMA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105</w:t>
            </w:r>
            <w:r w:rsidR="002A0F99" w:rsidRPr="002A0F99">
              <w:rPr>
                <w:rFonts w:cs="Tahoma"/>
                <w:noProof/>
                <w:webHidden/>
              </w:rPr>
              <w:fldChar w:fldCharType="end"/>
            </w:r>
          </w:hyperlink>
        </w:p>
        <w:p w14:paraId="632E2E2B"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65"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Saradnja sa organima, ustanovama i institucijama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105</w:t>
            </w:r>
            <w:r w:rsidR="002A0F99" w:rsidRPr="002A0F99">
              <w:rPr>
                <w:rFonts w:cs="Tahoma"/>
                <w:noProof/>
                <w:webHidden/>
              </w:rPr>
              <w:fldChar w:fldCharType="end"/>
            </w:r>
          </w:hyperlink>
        </w:p>
        <w:p w14:paraId="7DAE0EDE"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66" w:history="1">
            <w:r w:rsidR="002A0F99" w:rsidRPr="002A0F99">
              <w:rPr>
                <w:rStyle w:val="Hyperlink"/>
                <w:rFonts w:cs="Tahoma"/>
                <w:noProof/>
                <w:lang w:val="sr-Latn-BA"/>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lang w:val="sr-Latn-BA"/>
              </w:rPr>
              <w:t>Saradnja sa nevladinim sektorom</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107</w:t>
            </w:r>
            <w:r w:rsidR="002A0F99" w:rsidRPr="002A0F99">
              <w:rPr>
                <w:rFonts w:cs="Tahoma"/>
                <w:noProof/>
                <w:webHidden/>
              </w:rPr>
              <w:fldChar w:fldCharType="end"/>
            </w:r>
          </w:hyperlink>
        </w:p>
        <w:p w14:paraId="197D6664"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67" w:history="1">
            <w:r w:rsidR="002A0F99" w:rsidRPr="002A0F99">
              <w:rPr>
                <w:rStyle w:val="Hyperlink"/>
                <w:rFonts w:cs="Tahoma"/>
                <w:noProof/>
                <w:lang w:val="sr-Latn-BA"/>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lang w:val="sr-Latn-BA"/>
              </w:rPr>
              <w:t>3. Saradnja sa međunarodnim organizacijama i članstvo u mreži evropskih omudsmana za djecu (ENOC)</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109</w:t>
            </w:r>
            <w:r w:rsidR="002A0F99" w:rsidRPr="002A0F99">
              <w:rPr>
                <w:rFonts w:cs="Tahoma"/>
                <w:noProof/>
                <w:webHidden/>
              </w:rPr>
              <w:fldChar w:fldCharType="end"/>
            </w:r>
          </w:hyperlink>
        </w:p>
        <w:p w14:paraId="7ACDDB06"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68" w:history="1">
            <w:r w:rsidR="002A0F99" w:rsidRPr="002A0F99">
              <w:rPr>
                <w:rStyle w:val="Hyperlink"/>
                <w:rFonts w:cs="Tahoma"/>
                <w:noProof/>
              </w:rPr>
              <w:t>XVI</w:t>
            </w:r>
            <w:r w:rsidR="002A0F99" w:rsidRPr="002A0F99">
              <w:rPr>
                <w:rFonts w:eastAsiaTheme="minorEastAsia" w:cs="Tahoma"/>
                <w:noProof/>
                <w:lang w:val="sr-Latn-BA" w:eastAsia="sr-Latn-BA"/>
              </w:rPr>
              <w:tab/>
            </w:r>
            <w:r w:rsidR="002A0F99" w:rsidRPr="002A0F99">
              <w:rPr>
                <w:rStyle w:val="Hyperlink"/>
                <w:rFonts w:cs="Tahoma"/>
                <w:noProof/>
              </w:rPr>
              <w:t>SARADNJA SA DJECOM</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111</w:t>
            </w:r>
            <w:r w:rsidR="002A0F99" w:rsidRPr="002A0F99">
              <w:rPr>
                <w:rFonts w:cs="Tahoma"/>
                <w:noProof/>
                <w:webHidden/>
              </w:rPr>
              <w:fldChar w:fldCharType="end"/>
            </w:r>
          </w:hyperlink>
        </w:p>
        <w:p w14:paraId="46586712"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69"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Mreža mladih savjetnika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_Toc160443869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111</w:t>
            </w:r>
            <w:r w:rsidR="002A0F99" w:rsidRPr="002A0F99">
              <w:rPr>
                <w:rFonts w:cs="Tahoma"/>
                <w:noProof/>
                <w:webHidden/>
              </w:rPr>
              <w:fldChar w:fldCharType="end"/>
            </w:r>
          </w:hyperlink>
        </w:p>
        <w:p w14:paraId="4876FAF9"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0" w:history="1">
            <w:r w:rsidR="002A0F99" w:rsidRPr="002A0F99">
              <w:rPr>
                <w:rStyle w:val="Hyperlink"/>
                <w:rFonts w:cs="Tahoma"/>
                <w:noProof/>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rPr>
              <w:t>Edukativne radionice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111</w:t>
            </w:r>
            <w:r w:rsidR="002A0F99" w:rsidRPr="002A0F99">
              <w:rPr>
                <w:rFonts w:cs="Tahoma"/>
                <w:noProof/>
                <w:webHidden/>
              </w:rPr>
              <w:fldChar w:fldCharType="end"/>
            </w:r>
          </w:hyperlink>
        </w:p>
        <w:p w14:paraId="17870FB5"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71" w:history="1">
            <w:r w:rsidR="002A0F99" w:rsidRPr="002A0F99">
              <w:rPr>
                <w:rStyle w:val="Hyperlink"/>
                <w:rFonts w:cs="Tahoma"/>
                <w:noProof/>
              </w:rPr>
              <w:t>XVII</w:t>
            </w:r>
            <w:r w:rsidR="002A0F99" w:rsidRPr="002A0F99">
              <w:rPr>
                <w:rFonts w:eastAsiaTheme="minorEastAsia" w:cs="Tahoma"/>
                <w:noProof/>
                <w:lang w:val="sr-Latn-BA" w:eastAsia="sr-Latn-BA"/>
              </w:rPr>
              <w:tab/>
            </w:r>
            <w:r w:rsidR="002A0F99" w:rsidRPr="002A0F99">
              <w:rPr>
                <w:rStyle w:val="Hyperlink"/>
                <w:rFonts w:cs="Tahoma"/>
                <w:noProof/>
              </w:rPr>
              <w:t>OSTALE AKTIVNOSTI I RAD NA PROMOCIJI I ZAŠTITI PRAVA DJETETA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114</w:t>
            </w:r>
            <w:r w:rsidR="002A0F99" w:rsidRPr="002A0F99">
              <w:rPr>
                <w:rFonts w:cs="Tahoma"/>
                <w:noProof/>
                <w:webHidden/>
              </w:rPr>
              <w:fldChar w:fldCharType="end"/>
            </w:r>
          </w:hyperlink>
        </w:p>
        <w:p w14:paraId="33723FC9"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2" w:history="1">
            <w:r w:rsidR="002A0F99" w:rsidRPr="002A0F99">
              <w:rPr>
                <w:rStyle w:val="Hyperlink"/>
                <w:rFonts w:cs="Tahoma"/>
                <w:noProof/>
                <w14:scene3d>
                  <w14:camera w14:prst="orthographicFront"/>
                  <w14:lightRig w14:rig="threePt" w14:dir="t">
                    <w14:rot w14:lat="0" w14:lon="0" w14:rev="0"/>
                  </w14:lightRig>
                </w14:scene3d>
              </w:rPr>
              <w:t>1.</w:t>
            </w:r>
            <w:r w:rsidR="002A0F99" w:rsidRPr="002A0F99">
              <w:rPr>
                <w:rFonts w:eastAsiaTheme="minorEastAsia" w:cs="Tahoma"/>
                <w:noProof/>
                <w:lang w:val="sr-Latn-BA" w:eastAsia="sr-Latn-BA"/>
              </w:rPr>
              <w:tab/>
            </w:r>
            <w:r w:rsidR="002A0F99" w:rsidRPr="002A0F99">
              <w:rPr>
                <w:rStyle w:val="Hyperlink"/>
                <w:rFonts w:cs="Tahoma"/>
                <w:noProof/>
              </w:rPr>
              <w:t>Obilježavanje dječije nedjelje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_Toc160443872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114</w:t>
            </w:r>
            <w:r w:rsidR="002A0F99" w:rsidRPr="002A0F99">
              <w:rPr>
                <w:rFonts w:cs="Tahoma"/>
                <w:noProof/>
                <w:webHidden/>
              </w:rPr>
              <w:fldChar w:fldCharType="end"/>
            </w:r>
          </w:hyperlink>
        </w:p>
        <w:p w14:paraId="4105E23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3" w:history="1">
            <w:r w:rsidR="002A0F99" w:rsidRPr="002A0F99">
              <w:rPr>
                <w:rStyle w:val="Hyperlink"/>
                <w:rFonts w:cs="Tahoma"/>
                <w:noProof/>
                <w:lang w:val="sr-Cyrl-BA"/>
                <w14:scene3d>
                  <w14:camera w14:prst="orthographicFront"/>
                  <w14:lightRig w14:rig="threePt" w14:dir="t">
                    <w14:rot w14:lat="0" w14:lon="0" w14:rev="0"/>
                  </w14:lightRig>
                </w14:scene3d>
              </w:rPr>
              <w:t>2.</w:t>
            </w:r>
            <w:r w:rsidR="002A0F99" w:rsidRPr="002A0F99">
              <w:rPr>
                <w:rFonts w:eastAsiaTheme="minorEastAsia" w:cs="Tahoma"/>
                <w:noProof/>
                <w:lang w:val="sr-Latn-BA" w:eastAsia="sr-Latn-BA"/>
              </w:rPr>
              <w:tab/>
            </w:r>
            <w:r w:rsidR="002A0F99" w:rsidRPr="002A0F99">
              <w:rPr>
                <w:rStyle w:val="Hyperlink"/>
                <w:rFonts w:cs="Tahoma"/>
                <w:noProof/>
                <w:lang w:val="sr-Cyrl-BA"/>
              </w:rPr>
              <w:t>Dani i</w:t>
            </w:r>
            <w:r w:rsidR="002A0F99" w:rsidRPr="002A0F99">
              <w:rPr>
                <w:rStyle w:val="Hyperlink"/>
                <w:rFonts w:cs="Tahoma"/>
                <w:noProof/>
              </w:rPr>
              <w:t>nformacijsk</w:t>
            </w:r>
            <w:r w:rsidR="002A0F99" w:rsidRPr="002A0F99">
              <w:rPr>
                <w:rStyle w:val="Hyperlink"/>
                <w:rFonts w:cs="Tahoma"/>
                <w:noProof/>
                <w:lang w:val="sr-Cyrl-BA"/>
              </w:rPr>
              <w:t>e</w:t>
            </w:r>
            <w:r w:rsidR="002A0F99" w:rsidRPr="002A0F99">
              <w:rPr>
                <w:rStyle w:val="Hyperlink"/>
                <w:rFonts w:cs="Tahoma"/>
                <w:noProof/>
              </w:rPr>
              <w:t xml:space="preserve"> i medijsk</w:t>
            </w:r>
            <w:r w:rsidR="002A0F99" w:rsidRPr="002A0F99">
              <w:rPr>
                <w:rStyle w:val="Hyperlink"/>
                <w:rFonts w:cs="Tahoma"/>
                <w:noProof/>
                <w:lang w:val="sr-Cyrl-BA"/>
              </w:rPr>
              <w:t>e</w:t>
            </w:r>
            <w:r w:rsidR="002A0F99" w:rsidRPr="002A0F99">
              <w:rPr>
                <w:rStyle w:val="Hyperlink"/>
                <w:rFonts w:cs="Tahoma"/>
                <w:noProof/>
              </w:rPr>
              <w:t xml:space="preserve"> pismenost</w:t>
            </w:r>
            <w:r w:rsidR="002A0F99" w:rsidRPr="002A0F99">
              <w:rPr>
                <w:rStyle w:val="Hyperlink"/>
                <w:rFonts w:cs="Tahoma"/>
                <w:noProof/>
                <w:lang w:val="sr-Cyrl-BA"/>
              </w:rPr>
              <w:t>i</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_Toc160443873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115</w:t>
            </w:r>
            <w:r w:rsidR="002A0F99" w:rsidRPr="002A0F99">
              <w:rPr>
                <w:rFonts w:cs="Tahoma"/>
                <w:noProof/>
                <w:webHidden/>
              </w:rPr>
              <w:fldChar w:fldCharType="end"/>
            </w:r>
          </w:hyperlink>
        </w:p>
        <w:p w14:paraId="19C4AD9B"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4" w:history="1">
            <w:r w:rsidR="002A0F99" w:rsidRPr="002A0F99">
              <w:rPr>
                <w:rStyle w:val="Hyperlink"/>
                <w:rFonts w:cs="Tahoma"/>
                <w:noProof/>
                <w14:scene3d>
                  <w14:camera w14:prst="orthographicFront"/>
                  <w14:lightRig w14:rig="threePt" w14:dir="t">
                    <w14:rot w14:lat="0" w14:lon="0" w14:rev="0"/>
                  </w14:lightRig>
                </w14:scene3d>
              </w:rPr>
              <w:t>3.</w:t>
            </w:r>
            <w:r w:rsidR="002A0F99" w:rsidRPr="002A0F99">
              <w:rPr>
                <w:rFonts w:eastAsiaTheme="minorEastAsia" w:cs="Tahoma"/>
                <w:noProof/>
                <w:lang w:val="sr-Latn-BA" w:eastAsia="sr-Latn-BA"/>
              </w:rPr>
              <w:tab/>
            </w:r>
            <w:r w:rsidR="002A0F99" w:rsidRPr="002A0F99">
              <w:rPr>
                <w:rStyle w:val="Hyperlink"/>
                <w:rFonts w:cs="Tahoma"/>
                <w:noProof/>
              </w:rPr>
              <w:t>Međunarodni dan djeteta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116</w:t>
            </w:r>
            <w:r w:rsidR="002A0F99" w:rsidRPr="002A0F99">
              <w:rPr>
                <w:rFonts w:cs="Tahoma"/>
                <w:noProof/>
                <w:webHidden/>
              </w:rPr>
              <w:fldChar w:fldCharType="end"/>
            </w:r>
          </w:hyperlink>
        </w:p>
        <w:p w14:paraId="2944C151"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5" w:history="1">
            <w:r w:rsidR="002A0F99" w:rsidRPr="002A0F99">
              <w:rPr>
                <w:rStyle w:val="Hyperlink"/>
                <w:rFonts w:eastAsia="Times New Roman" w:cs="Tahoma"/>
                <w:noProof/>
                <w14:scene3d>
                  <w14:camera w14:prst="orthographicFront"/>
                  <w14:lightRig w14:rig="threePt" w14:dir="t">
                    <w14:rot w14:lat="0" w14:lon="0" w14:rev="0"/>
                  </w14:lightRig>
                </w14:scene3d>
              </w:rPr>
              <w:t>4.</w:t>
            </w:r>
            <w:r w:rsidR="002A0F99" w:rsidRPr="002A0F99">
              <w:rPr>
                <w:rFonts w:eastAsiaTheme="minorEastAsia" w:cs="Tahoma"/>
                <w:noProof/>
                <w:lang w:val="sr-Latn-BA" w:eastAsia="sr-Latn-BA"/>
              </w:rPr>
              <w:tab/>
            </w:r>
            <w:r w:rsidR="002A0F99" w:rsidRPr="002A0F99">
              <w:rPr>
                <w:rStyle w:val="Hyperlink"/>
                <w:rFonts w:eastAsia="Times New Roman" w:cs="Tahoma"/>
                <w:noProof/>
              </w:rPr>
              <w:t>Program socijalizacije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_Toc160443875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119</w:t>
            </w:r>
            <w:r w:rsidR="002A0F99" w:rsidRPr="002A0F99">
              <w:rPr>
                <w:rFonts w:cs="Tahoma"/>
                <w:noProof/>
                <w:webHidden/>
              </w:rPr>
              <w:fldChar w:fldCharType="end"/>
            </w:r>
          </w:hyperlink>
        </w:p>
        <w:p w14:paraId="4DB90822"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6" w:history="1">
            <w:r w:rsidR="002A0F99" w:rsidRPr="002A0F99">
              <w:rPr>
                <w:rStyle w:val="Hyperlink"/>
                <w:rFonts w:cs="Tahoma"/>
                <w:noProof/>
                <w:lang w:val="sr-Latn-BA"/>
                <w14:scene3d>
                  <w14:camera w14:prst="orthographicFront"/>
                  <w14:lightRig w14:rig="threePt" w14:dir="t">
                    <w14:rot w14:lat="0" w14:lon="0" w14:rev="0"/>
                  </w14:lightRig>
                </w14:scene3d>
              </w:rPr>
              <w:t>5.</w:t>
            </w:r>
            <w:r w:rsidR="002A0F99" w:rsidRPr="002A0F99">
              <w:rPr>
                <w:rFonts w:eastAsiaTheme="minorEastAsia" w:cs="Tahoma"/>
                <w:noProof/>
                <w:lang w:val="sr-Latn-BA" w:eastAsia="sr-Latn-BA"/>
              </w:rPr>
              <w:tab/>
            </w:r>
            <w:r w:rsidR="002A0F99" w:rsidRPr="002A0F99">
              <w:rPr>
                <w:rStyle w:val="Hyperlink"/>
                <w:rFonts w:cs="Tahoma"/>
                <w:noProof/>
                <w:lang w:val="sr-Latn-BA"/>
              </w:rPr>
              <w:t>„Za hrabra mala srca“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_Toc160443876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119</w:t>
            </w:r>
            <w:r w:rsidR="002A0F99" w:rsidRPr="002A0F99">
              <w:rPr>
                <w:rFonts w:cs="Tahoma"/>
                <w:noProof/>
                <w:webHidden/>
              </w:rPr>
              <w:fldChar w:fldCharType="end"/>
            </w:r>
          </w:hyperlink>
        </w:p>
        <w:p w14:paraId="4E79D3AC"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7" w:history="1">
            <w:r w:rsidR="002A0F99" w:rsidRPr="002A0F99">
              <w:rPr>
                <w:rStyle w:val="Hyperlink"/>
                <w:rFonts w:cs="Tahoma"/>
                <w:noProof/>
                <w:lang w:val="sr-Latn-BA"/>
                <w14:scene3d>
                  <w14:camera w14:prst="orthographicFront"/>
                  <w14:lightRig w14:rig="threePt" w14:dir="t">
                    <w14:rot w14:lat="0" w14:lon="0" w14:rev="0"/>
                  </w14:lightRig>
                </w14:scene3d>
              </w:rPr>
              <w:t>6.</w:t>
            </w:r>
            <w:r w:rsidR="002A0F99" w:rsidRPr="002A0F99">
              <w:rPr>
                <w:rFonts w:eastAsiaTheme="minorEastAsia" w:cs="Tahoma"/>
                <w:noProof/>
                <w:lang w:val="sr-Latn-BA" w:eastAsia="sr-Latn-BA"/>
              </w:rPr>
              <w:tab/>
            </w:r>
            <w:r w:rsidR="002A0F99" w:rsidRPr="002A0F99">
              <w:rPr>
                <w:rStyle w:val="Hyperlink"/>
                <w:rFonts w:cs="Tahoma"/>
                <w:noProof/>
                <w:lang w:val="sr-Latn-BA"/>
              </w:rPr>
              <w:t>Učešće djece u aktivnostima Ombudsmana za djecu</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_Toc160443877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120</w:t>
            </w:r>
            <w:r w:rsidR="002A0F99" w:rsidRPr="002A0F99">
              <w:rPr>
                <w:rFonts w:cs="Tahoma"/>
                <w:noProof/>
                <w:webHidden/>
              </w:rPr>
              <w:fldChar w:fldCharType="end"/>
            </w:r>
          </w:hyperlink>
        </w:p>
        <w:p w14:paraId="32BA46BA"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8" w:history="1">
            <w:r w:rsidR="002A0F99" w:rsidRPr="002A0F99">
              <w:rPr>
                <w:rStyle w:val="Hyperlink"/>
                <w:rFonts w:cs="Tahoma"/>
                <w:noProof/>
                <w14:scene3d>
                  <w14:camera w14:prst="orthographicFront"/>
                  <w14:lightRig w14:rig="threePt" w14:dir="t">
                    <w14:rot w14:lat="0" w14:lon="0" w14:rev="0"/>
                  </w14:lightRig>
                </w14:scene3d>
              </w:rPr>
              <w:t>7.</w:t>
            </w:r>
            <w:r w:rsidR="002A0F99" w:rsidRPr="002A0F99">
              <w:rPr>
                <w:rFonts w:eastAsiaTheme="minorEastAsia" w:cs="Tahoma"/>
                <w:noProof/>
                <w:lang w:val="sr-Latn-BA" w:eastAsia="sr-Latn-BA"/>
              </w:rPr>
              <w:tab/>
            </w:r>
            <w:r w:rsidR="002A0F99" w:rsidRPr="002A0F99">
              <w:rPr>
                <w:rStyle w:val="Hyperlink"/>
                <w:rFonts w:cs="Tahoma"/>
                <w:noProof/>
              </w:rPr>
              <w:t>Učestovanje Ombudsmana za djecu u aktivnostima djece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_Toc160443878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120</w:t>
            </w:r>
            <w:r w:rsidR="002A0F99" w:rsidRPr="002A0F99">
              <w:rPr>
                <w:rFonts w:cs="Tahoma"/>
                <w:noProof/>
                <w:webHidden/>
              </w:rPr>
              <w:fldChar w:fldCharType="end"/>
            </w:r>
          </w:hyperlink>
        </w:p>
        <w:p w14:paraId="2F380DDC"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79" w:history="1">
            <w:r w:rsidR="002A0F99" w:rsidRPr="002A0F99">
              <w:rPr>
                <w:rStyle w:val="Hyperlink"/>
                <w:rFonts w:cs="Tahoma"/>
                <w:noProof/>
                <w:lang w:val="sr-Cyrl-BA"/>
                <w14:scene3d>
                  <w14:camera w14:prst="orthographicFront"/>
                  <w14:lightRig w14:rig="threePt" w14:dir="t">
                    <w14:rot w14:lat="0" w14:lon="0" w14:rev="0"/>
                  </w14:lightRig>
                </w14:scene3d>
              </w:rPr>
              <w:t>8.</w:t>
            </w:r>
            <w:r w:rsidR="002A0F99" w:rsidRPr="002A0F99">
              <w:rPr>
                <w:rFonts w:eastAsiaTheme="minorEastAsia" w:cs="Tahoma"/>
                <w:noProof/>
                <w:lang w:val="sr-Latn-BA" w:eastAsia="sr-Latn-BA"/>
              </w:rPr>
              <w:tab/>
            </w:r>
            <w:r w:rsidR="002A0F99" w:rsidRPr="002A0F99">
              <w:rPr>
                <w:rStyle w:val="Hyperlink"/>
                <w:rFonts w:cs="Tahoma"/>
                <w:noProof/>
                <w:lang w:val="sr-Cyrl-BA"/>
              </w:rPr>
              <w:t>Likovni konkurs</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_Toc160443879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120</w:t>
            </w:r>
            <w:r w:rsidR="002A0F99" w:rsidRPr="002A0F99">
              <w:rPr>
                <w:rFonts w:cs="Tahoma"/>
                <w:noProof/>
                <w:webHidden/>
              </w:rPr>
              <w:fldChar w:fldCharType="end"/>
            </w:r>
          </w:hyperlink>
        </w:p>
        <w:p w14:paraId="147884EB" w14:textId="77777777" w:rsidR="002A0F99" w:rsidRPr="002A0F99" w:rsidRDefault="00D17420" w:rsidP="002A0F99">
          <w:pPr>
            <w:pStyle w:val="TOC2"/>
            <w:tabs>
              <w:tab w:val="left" w:pos="660"/>
              <w:tab w:val="right" w:leader="dot" w:pos="9017"/>
            </w:tabs>
            <w:spacing w:after="0"/>
            <w:rPr>
              <w:rFonts w:eastAsiaTheme="minorEastAsia" w:cs="Tahoma"/>
              <w:noProof/>
              <w:lang w:val="sr-Latn-BA" w:eastAsia="sr-Latn-BA"/>
            </w:rPr>
          </w:pPr>
          <w:hyperlink w:anchor="_Toc160443880" w:history="1">
            <w:r w:rsidR="002A0F99" w:rsidRPr="002A0F99">
              <w:rPr>
                <w:rStyle w:val="Hyperlink"/>
                <w:rFonts w:cs="Tahoma"/>
                <w:noProof/>
                <w14:scene3d>
                  <w14:camera w14:prst="orthographicFront"/>
                  <w14:lightRig w14:rig="threePt" w14:dir="t">
                    <w14:rot w14:lat="0" w14:lon="0" w14:rev="0"/>
                  </w14:lightRig>
                </w14:scene3d>
              </w:rPr>
              <w:t>9.</w:t>
            </w:r>
            <w:r w:rsidR="002A0F99" w:rsidRPr="002A0F99">
              <w:rPr>
                <w:rFonts w:eastAsiaTheme="minorEastAsia" w:cs="Tahoma"/>
                <w:noProof/>
                <w:lang w:val="sr-Latn-BA" w:eastAsia="sr-Latn-BA"/>
              </w:rPr>
              <w:tab/>
            </w:r>
            <w:r w:rsidR="002A0F99" w:rsidRPr="002A0F99">
              <w:rPr>
                <w:rStyle w:val="Hyperlink"/>
                <w:rFonts w:cs="Tahoma"/>
                <w:noProof/>
              </w:rPr>
              <w:t>Druženje sa djecom na OC Jahorina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_Toc160443880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121</w:t>
            </w:r>
            <w:r w:rsidR="002A0F99" w:rsidRPr="002A0F99">
              <w:rPr>
                <w:rFonts w:cs="Tahoma"/>
                <w:noProof/>
                <w:webHidden/>
              </w:rPr>
              <w:fldChar w:fldCharType="end"/>
            </w:r>
          </w:hyperlink>
        </w:p>
        <w:p w14:paraId="6E8FF699" w14:textId="77777777" w:rsidR="002A0F99" w:rsidRPr="002A0F99" w:rsidRDefault="00D17420" w:rsidP="002A0F99">
          <w:pPr>
            <w:pStyle w:val="TOC2"/>
            <w:tabs>
              <w:tab w:val="left" w:pos="880"/>
              <w:tab w:val="right" w:leader="dot" w:pos="9017"/>
            </w:tabs>
            <w:spacing w:after="0"/>
            <w:rPr>
              <w:rFonts w:eastAsiaTheme="minorEastAsia" w:cs="Tahoma"/>
              <w:noProof/>
              <w:lang w:val="sr-Latn-BA" w:eastAsia="sr-Latn-BA"/>
            </w:rPr>
          </w:pPr>
          <w:hyperlink w:anchor="_Toc160443881" w:history="1">
            <w:r w:rsidR="002A0F99" w:rsidRPr="002A0F99">
              <w:rPr>
                <w:rStyle w:val="Hyperlink"/>
                <w:rFonts w:cs="Tahoma"/>
                <w:noProof/>
                <w:lang w:val="sr-Latn-BA"/>
                <w14:scene3d>
                  <w14:camera w14:prst="orthographicFront"/>
                  <w14:lightRig w14:rig="threePt" w14:dir="t">
                    <w14:rot w14:lat="0" w14:lon="0" w14:rev="0"/>
                  </w14:lightRig>
                </w14:scene3d>
              </w:rPr>
              <w:t>10.</w:t>
            </w:r>
            <w:r w:rsidR="002A0F99" w:rsidRPr="002A0F99">
              <w:rPr>
                <w:rFonts w:eastAsiaTheme="minorEastAsia" w:cs="Tahoma"/>
                <w:noProof/>
                <w:lang w:val="sr-Latn-BA" w:eastAsia="sr-Latn-BA"/>
              </w:rPr>
              <w:tab/>
            </w:r>
            <w:r w:rsidR="002A0F99" w:rsidRPr="002A0F99">
              <w:rPr>
                <w:rStyle w:val="Hyperlink"/>
                <w:rFonts w:cs="Tahoma"/>
                <w:noProof/>
                <w:lang w:val="sr-Latn-BA"/>
              </w:rPr>
              <w:t>Aktivnosti organizovane od strane Ombudsmana za djecu – Okrugli sto</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_Toc160443881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121</w:t>
            </w:r>
            <w:r w:rsidR="002A0F99" w:rsidRPr="002A0F99">
              <w:rPr>
                <w:rFonts w:cs="Tahoma"/>
                <w:noProof/>
                <w:webHidden/>
              </w:rPr>
              <w:fldChar w:fldCharType="end"/>
            </w:r>
          </w:hyperlink>
        </w:p>
        <w:p w14:paraId="23F43382" w14:textId="77777777" w:rsidR="002A0F99" w:rsidRPr="002A0F99" w:rsidRDefault="00D17420" w:rsidP="002A0F99">
          <w:pPr>
            <w:pStyle w:val="TOC1"/>
            <w:tabs>
              <w:tab w:val="left" w:pos="880"/>
              <w:tab w:val="right" w:leader="dot" w:pos="9017"/>
            </w:tabs>
            <w:spacing w:after="0"/>
            <w:rPr>
              <w:rFonts w:eastAsiaTheme="minorEastAsia" w:cs="Tahoma"/>
              <w:noProof/>
              <w:lang w:val="sr-Latn-BA" w:eastAsia="sr-Latn-BA"/>
            </w:rPr>
          </w:pPr>
          <w:hyperlink w:anchor="_Toc160443882" w:history="1">
            <w:r w:rsidR="002A0F99" w:rsidRPr="002A0F99">
              <w:rPr>
                <w:rStyle w:val="Hyperlink"/>
                <w:rFonts w:cs="Tahoma"/>
                <w:noProof/>
              </w:rPr>
              <w:t>XVIII</w:t>
            </w:r>
            <w:r w:rsidR="002A0F99" w:rsidRPr="002A0F99">
              <w:rPr>
                <w:rFonts w:eastAsiaTheme="minorEastAsia" w:cs="Tahoma"/>
                <w:noProof/>
                <w:lang w:val="sr-Latn-BA" w:eastAsia="sr-Latn-BA"/>
              </w:rPr>
              <w:tab/>
            </w:r>
            <w:r w:rsidR="002A0F99" w:rsidRPr="002A0F99">
              <w:rPr>
                <w:rStyle w:val="Hyperlink"/>
                <w:rFonts w:cs="Tahoma"/>
                <w:noProof/>
              </w:rPr>
              <w:t>SARADNjA SA MEDIJIMA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_Toc160443882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123</w:t>
            </w:r>
            <w:r w:rsidR="002A0F99" w:rsidRPr="002A0F99">
              <w:rPr>
                <w:rFonts w:cs="Tahoma"/>
                <w:noProof/>
                <w:webHidden/>
              </w:rPr>
              <w:fldChar w:fldCharType="end"/>
            </w:r>
          </w:hyperlink>
        </w:p>
        <w:p w14:paraId="6A68D9AA"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83" w:history="1">
            <w:r w:rsidR="002A0F99" w:rsidRPr="002A0F99">
              <w:rPr>
                <w:rStyle w:val="Hyperlink"/>
                <w:rFonts w:cs="Tahoma"/>
                <w:noProof/>
              </w:rPr>
              <w:t>XIX</w:t>
            </w:r>
            <w:r w:rsidR="002A0F99" w:rsidRPr="002A0F99">
              <w:rPr>
                <w:rFonts w:eastAsiaTheme="minorEastAsia" w:cs="Tahoma"/>
                <w:noProof/>
                <w:lang w:val="sr-Latn-BA" w:eastAsia="sr-Latn-BA"/>
              </w:rPr>
              <w:tab/>
            </w:r>
            <w:r w:rsidR="002A0F99" w:rsidRPr="002A0F99">
              <w:rPr>
                <w:rStyle w:val="Hyperlink"/>
                <w:rFonts w:cs="Tahoma"/>
                <w:noProof/>
              </w:rPr>
              <w:t>ORGANIZACIJA I FINANSIJSKO POSLOVANjE</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_Toc160443883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125</w:t>
            </w:r>
            <w:r w:rsidR="002A0F99" w:rsidRPr="002A0F99">
              <w:rPr>
                <w:rFonts w:cs="Tahoma"/>
                <w:noProof/>
                <w:webHidden/>
              </w:rPr>
              <w:fldChar w:fldCharType="end"/>
            </w:r>
          </w:hyperlink>
        </w:p>
        <w:p w14:paraId="53734DFC" w14:textId="77777777" w:rsidR="002A0F99" w:rsidRPr="002A0F99" w:rsidRDefault="00D17420" w:rsidP="002A0F99">
          <w:pPr>
            <w:pStyle w:val="TOC1"/>
            <w:tabs>
              <w:tab w:val="left" w:pos="660"/>
              <w:tab w:val="right" w:leader="dot" w:pos="9017"/>
            </w:tabs>
            <w:spacing w:after="0"/>
            <w:rPr>
              <w:rFonts w:eastAsiaTheme="minorEastAsia" w:cs="Tahoma"/>
              <w:noProof/>
              <w:lang w:val="sr-Latn-BA" w:eastAsia="sr-Latn-BA"/>
            </w:rPr>
          </w:pPr>
          <w:hyperlink w:anchor="_Toc160443884" w:history="1">
            <w:r w:rsidR="002A0F99" w:rsidRPr="002A0F99">
              <w:rPr>
                <w:rStyle w:val="Hyperlink"/>
                <w:rFonts w:cs="Tahoma"/>
                <w:noProof/>
              </w:rPr>
              <w:t>XX</w:t>
            </w:r>
            <w:r w:rsidR="002A0F99" w:rsidRPr="002A0F99">
              <w:rPr>
                <w:rFonts w:eastAsiaTheme="minorEastAsia" w:cs="Tahoma"/>
                <w:noProof/>
                <w:lang w:val="sr-Latn-BA" w:eastAsia="sr-Latn-BA"/>
              </w:rPr>
              <w:tab/>
            </w:r>
            <w:r w:rsidR="002A0F99" w:rsidRPr="002A0F99">
              <w:rPr>
                <w:rStyle w:val="Hyperlink"/>
                <w:rFonts w:cs="Tahoma"/>
                <w:noProof/>
              </w:rPr>
              <w:t>ZAKLJUČNA RAZMATRANJA</w:t>
            </w:r>
            <w:r w:rsidR="002A0F99" w:rsidRPr="002A0F99">
              <w:rPr>
                <w:rFonts w:cs="Tahoma"/>
                <w:noProof/>
                <w:webHidden/>
              </w:rPr>
              <w:tab/>
            </w:r>
            <w:r w:rsidR="002A0F99" w:rsidRPr="002A0F99">
              <w:rPr>
                <w:rFonts w:cs="Tahoma"/>
                <w:noProof/>
                <w:webHidden/>
              </w:rPr>
              <w:fldChar w:fldCharType="begin"/>
            </w:r>
            <w:r w:rsidR="002A0F99" w:rsidRPr="002A0F99">
              <w:rPr>
                <w:rFonts w:cs="Tahoma"/>
                <w:noProof/>
                <w:webHidden/>
              </w:rPr>
              <w:instrText xml:space="preserve"> PAGEREF _Toc160443884 \h </w:instrText>
            </w:r>
            <w:r w:rsidR="002A0F99" w:rsidRPr="002A0F99">
              <w:rPr>
                <w:rFonts w:cs="Tahoma"/>
                <w:noProof/>
                <w:webHidden/>
              </w:rPr>
            </w:r>
            <w:r w:rsidR="002A0F99" w:rsidRPr="002A0F99">
              <w:rPr>
                <w:rFonts w:cs="Tahoma"/>
                <w:noProof/>
                <w:webHidden/>
              </w:rPr>
              <w:fldChar w:fldCharType="separate"/>
            </w:r>
            <w:r w:rsidR="002A0F99">
              <w:rPr>
                <w:rFonts w:cs="Tahoma"/>
                <w:noProof/>
                <w:webHidden/>
              </w:rPr>
              <w:t>126</w:t>
            </w:r>
            <w:r w:rsidR="002A0F99" w:rsidRPr="002A0F99">
              <w:rPr>
                <w:rFonts w:cs="Tahoma"/>
                <w:noProof/>
                <w:webHidden/>
              </w:rPr>
              <w:fldChar w:fldCharType="end"/>
            </w:r>
          </w:hyperlink>
        </w:p>
        <w:p w14:paraId="05CB1D7F" w14:textId="0983A6B9" w:rsidR="002A0F99" w:rsidRDefault="002A0F99" w:rsidP="002A0F99">
          <w:pPr>
            <w:spacing w:after="0"/>
          </w:pPr>
          <w:r w:rsidRPr="002A0F99">
            <w:rPr>
              <w:rFonts w:cs="Tahoma"/>
              <w:b/>
              <w:bCs/>
              <w:noProof/>
            </w:rPr>
            <w:fldChar w:fldCharType="end"/>
          </w:r>
        </w:p>
      </w:sdtContent>
    </w:sdt>
    <w:p w14:paraId="4ED9F9AA" w14:textId="77777777" w:rsidR="00BD35BE" w:rsidRPr="00BD35BE" w:rsidRDefault="00BD35BE" w:rsidP="00BD35BE">
      <w:pPr>
        <w:rPr>
          <w:rFonts w:cs="Tahoma"/>
        </w:rPr>
      </w:pPr>
    </w:p>
    <w:p w14:paraId="1B4BBC16" w14:textId="77777777" w:rsidR="00BD35BE" w:rsidRPr="00BD35BE" w:rsidRDefault="00BD35BE" w:rsidP="00BD35BE">
      <w:pPr>
        <w:rPr>
          <w:rFonts w:cs="Tahoma"/>
        </w:rPr>
      </w:pPr>
    </w:p>
    <w:p w14:paraId="437B5CDA" w14:textId="77777777" w:rsidR="00BD35BE" w:rsidRPr="00BD35BE" w:rsidRDefault="00BD35BE" w:rsidP="00BD35BE">
      <w:pPr>
        <w:rPr>
          <w:rFonts w:cs="Tahoma"/>
        </w:rPr>
      </w:pPr>
    </w:p>
    <w:p w14:paraId="61983279" w14:textId="1F212202" w:rsidR="0095473E" w:rsidRPr="00BD35BE" w:rsidRDefault="0095473E" w:rsidP="00E63A4F">
      <w:pPr>
        <w:rPr>
          <w:rFonts w:cs="Tahoma"/>
        </w:rPr>
      </w:pPr>
      <w:r w:rsidRPr="00BD35BE">
        <w:rPr>
          <w:rFonts w:cs="Tahoma"/>
          <w:b/>
          <w:lang w:val="sr-Latn-BA"/>
        </w:rPr>
        <w:br w:type="page"/>
      </w:r>
    </w:p>
    <w:p w14:paraId="31813BFD" w14:textId="1D006B8A" w:rsidR="00620064" w:rsidRPr="00BD35BE" w:rsidRDefault="008515A6" w:rsidP="00BD35BE">
      <w:pPr>
        <w:pStyle w:val="Heading1"/>
      </w:pPr>
      <w:bookmarkStart w:id="1" w:name="_Toc129697988"/>
      <w:bookmarkStart w:id="2" w:name="_Toc160443784"/>
      <w:r w:rsidRPr="00BD35BE">
        <w:lastRenderedPageBreak/>
        <w:t>UVOD</w:t>
      </w:r>
      <w:bookmarkEnd w:id="1"/>
      <w:bookmarkEnd w:id="2"/>
    </w:p>
    <w:p w14:paraId="652CA8FF" w14:textId="43EF4262" w:rsidR="002F4097" w:rsidRPr="00BD35BE" w:rsidRDefault="002F4097" w:rsidP="002F4097">
      <w:pPr>
        <w:rPr>
          <w:rFonts w:cs="Tahoma"/>
          <w:lang w:val="sr-Latn-BA"/>
        </w:rPr>
      </w:pPr>
    </w:p>
    <w:p w14:paraId="7D5C2091" w14:textId="77777777" w:rsidR="002F4097" w:rsidRPr="00BD35BE" w:rsidRDefault="002F4097" w:rsidP="002F4097">
      <w:pPr>
        <w:pStyle w:val="NoSpacing"/>
        <w:jc w:val="both"/>
        <w:rPr>
          <w:rFonts w:ascii="Tahoma" w:hAnsi="Tahoma" w:cs="Tahoma"/>
        </w:rPr>
      </w:pPr>
    </w:p>
    <w:p w14:paraId="525A4406" w14:textId="77777777" w:rsidR="002F4097" w:rsidRPr="00BD35BE" w:rsidRDefault="002F4097" w:rsidP="002F4097">
      <w:pPr>
        <w:pStyle w:val="NoSpacing"/>
        <w:jc w:val="both"/>
        <w:rPr>
          <w:rFonts w:ascii="Tahoma" w:hAnsi="Tahoma" w:cs="Tahoma"/>
        </w:rPr>
      </w:pPr>
    </w:p>
    <w:p w14:paraId="6BF08301" w14:textId="3278AAAD" w:rsidR="002F4097" w:rsidRPr="00BD35BE" w:rsidRDefault="002F4097" w:rsidP="00BD35BE">
      <w:r w:rsidRPr="00BD35BE">
        <w:t>Ombudsman za djecu je nezavisna institucija, osnovana Zakonom o ombudsmanu za djecu, koja štiti, prati i promoviše prava djeteta. Poslovi i zadaci iz nadležnosti Ombudsmana za djecu organizuju se u sjedištu koje se nalazi u Banjoj Luci i u dve kancelarije izvan sjedišta koje se nalaze u Bijeljini</w:t>
      </w:r>
      <w:r w:rsidR="00B95867" w:rsidRPr="00BD35BE">
        <w:t xml:space="preserve"> i </w:t>
      </w:r>
      <w:r w:rsidRPr="00BD35BE">
        <w:t xml:space="preserve">Doboju. </w:t>
      </w:r>
    </w:p>
    <w:p w14:paraId="04DE9BA1" w14:textId="77777777" w:rsidR="002F4097" w:rsidRPr="00BD35BE" w:rsidRDefault="002F4097" w:rsidP="00BD35BE"/>
    <w:p w14:paraId="6B051014" w14:textId="77777777" w:rsidR="002F4097" w:rsidRPr="00BD35BE" w:rsidRDefault="002F4097" w:rsidP="00BD35BE">
      <w:r w:rsidRPr="00BD35BE">
        <w:t xml:space="preserve">U Izvještaju su prezentovani podaci o radu i aktivnostima Ombudsmana za djecu za 2023. godinu, postupanja po prijavama/žalbama i po službenoj dužnosti, podaci po pojedinačnim povredama prava djece u Republici Srpskoj, saradnja sa subjektima vladinog i nevladinog sektora, i međunarodnim organizacijama, te saradnja sa medijima, kao i podaci o finansijskom poslovanju Ombudsmana za djecu. </w:t>
      </w:r>
    </w:p>
    <w:p w14:paraId="3C46CFFE" w14:textId="77777777" w:rsidR="002F4097" w:rsidRPr="00BD35BE" w:rsidRDefault="002F4097" w:rsidP="00BD35BE"/>
    <w:p w14:paraId="03A61F84" w14:textId="77777777" w:rsidR="002F4097" w:rsidRPr="00BD35BE" w:rsidRDefault="002F4097" w:rsidP="00BD35BE">
      <w:r w:rsidRPr="00BD35BE">
        <w:t xml:space="preserve">U skladu sa obavezama propisanim članom 17. Zakona o ombudsmanu za djecu, podnosim Narodnoj skupštini Republike Srpske Godišnji izvještaj o radu institucije Ombudsmana za djecu za 2023. godinu. </w:t>
      </w:r>
    </w:p>
    <w:p w14:paraId="1713AF12" w14:textId="77777777" w:rsidR="002F4097" w:rsidRPr="00BD35BE" w:rsidRDefault="002F4097" w:rsidP="00BD35BE"/>
    <w:p w14:paraId="69300E24" w14:textId="77777777" w:rsidR="002F4097" w:rsidRPr="00BD35BE" w:rsidRDefault="002F4097" w:rsidP="002F4097">
      <w:pPr>
        <w:pStyle w:val="NoSpacing"/>
        <w:jc w:val="both"/>
        <w:rPr>
          <w:rFonts w:ascii="Tahoma" w:hAnsi="Tahoma" w:cs="Tahoma"/>
        </w:rPr>
      </w:pPr>
    </w:p>
    <w:p w14:paraId="739B7BA7" w14:textId="77777777" w:rsidR="002F4097" w:rsidRPr="00BD35BE" w:rsidRDefault="002F4097" w:rsidP="002F4097">
      <w:pPr>
        <w:pStyle w:val="NoSpacing"/>
        <w:jc w:val="both"/>
        <w:rPr>
          <w:rFonts w:ascii="Tahoma" w:hAnsi="Tahoma" w:cs="Tahoma"/>
        </w:rPr>
      </w:pPr>
    </w:p>
    <w:p w14:paraId="6EA5EE42" w14:textId="77777777" w:rsidR="00BD35BE" w:rsidRPr="00BD35BE" w:rsidRDefault="00BD35BE" w:rsidP="002F4097">
      <w:pPr>
        <w:pStyle w:val="NoSpacing"/>
        <w:jc w:val="both"/>
        <w:rPr>
          <w:rFonts w:ascii="Tahoma" w:hAnsi="Tahoma" w:cs="Tahoma"/>
        </w:rPr>
      </w:pPr>
    </w:p>
    <w:p w14:paraId="6EB25CB9" w14:textId="77777777" w:rsidR="00BD35BE" w:rsidRPr="00BD35BE" w:rsidRDefault="00BD35BE" w:rsidP="002F4097">
      <w:pPr>
        <w:pStyle w:val="NoSpacing"/>
        <w:jc w:val="both"/>
        <w:rPr>
          <w:rFonts w:ascii="Tahoma" w:hAnsi="Tahoma" w:cs="Tahoma"/>
        </w:rPr>
      </w:pPr>
    </w:p>
    <w:p w14:paraId="4B9C240F" w14:textId="77777777" w:rsidR="00BD35BE" w:rsidRPr="00BD35BE" w:rsidRDefault="00BD35BE" w:rsidP="002F4097">
      <w:pPr>
        <w:pStyle w:val="NoSpacing"/>
        <w:jc w:val="both"/>
        <w:rPr>
          <w:rFonts w:ascii="Tahoma" w:hAnsi="Tahoma" w:cs="Tahoma"/>
        </w:rPr>
      </w:pPr>
    </w:p>
    <w:p w14:paraId="40204138" w14:textId="77777777" w:rsidR="00BD35BE" w:rsidRPr="00BD35BE" w:rsidRDefault="00BD35BE" w:rsidP="002F4097">
      <w:pPr>
        <w:pStyle w:val="NoSpacing"/>
        <w:jc w:val="both"/>
        <w:rPr>
          <w:rFonts w:ascii="Tahoma" w:hAnsi="Tahoma" w:cs="Tahoma"/>
        </w:rPr>
      </w:pPr>
    </w:p>
    <w:p w14:paraId="6F0491EE" w14:textId="29B3D37B" w:rsidR="002F4097" w:rsidRPr="00BD35BE" w:rsidRDefault="002F4097" w:rsidP="00BD35BE">
      <w:pPr>
        <w:pStyle w:val="NoSpacing"/>
        <w:ind w:left="5954"/>
        <w:jc w:val="center"/>
        <w:rPr>
          <w:rFonts w:ascii="Tahoma" w:hAnsi="Tahoma" w:cs="Tahoma"/>
        </w:rPr>
      </w:pPr>
      <w:r w:rsidRPr="00BD35BE">
        <w:rPr>
          <w:rFonts w:ascii="Tahoma" w:hAnsi="Tahoma" w:cs="Tahoma"/>
        </w:rPr>
        <w:t>Ombudsman za djecu</w:t>
      </w:r>
    </w:p>
    <w:p w14:paraId="1D5F54E5" w14:textId="41E7C4E4" w:rsidR="002F4097" w:rsidRPr="00BD35BE" w:rsidRDefault="002F4097" w:rsidP="00BD35BE">
      <w:pPr>
        <w:pStyle w:val="NoSpacing"/>
        <w:ind w:left="5954"/>
        <w:jc w:val="center"/>
        <w:rPr>
          <w:rFonts w:ascii="Tahoma" w:hAnsi="Tahoma" w:cs="Tahoma"/>
        </w:rPr>
      </w:pPr>
      <w:r w:rsidRPr="00BD35BE">
        <w:rPr>
          <w:rFonts w:ascii="Tahoma" w:hAnsi="Tahoma" w:cs="Tahoma"/>
        </w:rPr>
        <w:t>Gordana Rajić</w:t>
      </w:r>
    </w:p>
    <w:p w14:paraId="6D488B5D" w14:textId="77777777" w:rsidR="002F4097" w:rsidRPr="00BD35BE" w:rsidRDefault="002F4097" w:rsidP="002F4097">
      <w:pPr>
        <w:pStyle w:val="NoSpacing"/>
        <w:jc w:val="both"/>
        <w:rPr>
          <w:rFonts w:ascii="Tahoma" w:hAnsi="Tahoma" w:cs="Tahoma"/>
        </w:rPr>
      </w:pPr>
    </w:p>
    <w:p w14:paraId="13175524" w14:textId="77777777" w:rsidR="002F4097" w:rsidRPr="00BD35BE" w:rsidRDefault="002F4097" w:rsidP="002F4097">
      <w:pPr>
        <w:pStyle w:val="NoSpacing"/>
        <w:jc w:val="both"/>
        <w:rPr>
          <w:rFonts w:ascii="Tahoma" w:hAnsi="Tahoma" w:cs="Tahoma"/>
        </w:rPr>
      </w:pPr>
    </w:p>
    <w:p w14:paraId="2D3F0095" w14:textId="77777777" w:rsidR="00D66AA5" w:rsidRPr="00BD35BE" w:rsidRDefault="00D66AA5" w:rsidP="00161D72">
      <w:pPr>
        <w:rPr>
          <w:rFonts w:cs="Tahoma"/>
          <w:lang w:val="sr-Latn-BA"/>
        </w:rPr>
      </w:pPr>
    </w:p>
    <w:p w14:paraId="26EA7796" w14:textId="77777777" w:rsidR="00EB32AA" w:rsidRPr="00BD35BE" w:rsidRDefault="00EB32AA" w:rsidP="00620064">
      <w:pPr>
        <w:rPr>
          <w:rFonts w:cs="Tahoma"/>
          <w:lang w:val="sr-Latn-BA"/>
        </w:rPr>
      </w:pPr>
    </w:p>
    <w:p w14:paraId="0BFA7975" w14:textId="77777777" w:rsidR="00EB32AA" w:rsidRPr="00BD35BE" w:rsidRDefault="00EB32AA" w:rsidP="00620064">
      <w:pPr>
        <w:rPr>
          <w:rFonts w:cs="Tahoma"/>
          <w:lang w:val="sr-Latn-BA"/>
        </w:rPr>
      </w:pPr>
    </w:p>
    <w:p w14:paraId="23122751" w14:textId="77777777" w:rsidR="00EB32AA" w:rsidRPr="00BD35BE" w:rsidRDefault="00EB32AA" w:rsidP="00620064">
      <w:pPr>
        <w:rPr>
          <w:rFonts w:cs="Tahoma"/>
          <w:lang w:val="sr-Latn-BA"/>
        </w:rPr>
      </w:pPr>
    </w:p>
    <w:p w14:paraId="0A7B0F8B" w14:textId="77777777" w:rsidR="00EB32AA" w:rsidRPr="00BD35BE" w:rsidRDefault="00EB32AA" w:rsidP="00620064">
      <w:pPr>
        <w:rPr>
          <w:rFonts w:cs="Tahoma"/>
          <w:lang w:val="sr-Latn-BA"/>
        </w:rPr>
      </w:pPr>
    </w:p>
    <w:p w14:paraId="2E0FF50E" w14:textId="77777777" w:rsidR="00EB32AA" w:rsidRPr="00BD35BE" w:rsidRDefault="00EB32AA" w:rsidP="00620064">
      <w:pPr>
        <w:rPr>
          <w:rFonts w:cs="Tahoma"/>
          <w:lang w:val="sr-Latn-BA"/>
        </w:rPr>
      </w:pPr>
    </w:p>
    <w:p w14:paraId="3538DE59" w14:textId="77777777" w:rsidR="00EB32AA" w:rsidRPr="00BD35BE" w:rsidRDefault="00EB32AA" w:rsidP="00620064">
      <w:pPr>
        <w:rPr>
          <w:rFonts w:cs="Tahoma"/>
          <w:lang w:val="sr-Latn-BA"/>
        </w:rPr>
      </w:pPr>
    </w:p>
    <w:p w14:paraId="61B6C203" w14:textId="77777777" w:rsidR="00EB32AA" w:rsidRPr="00BD35BE" w:rsidRDefault="00EB32AA" w:rsidP="00620064">
      <w:pPr>
        <w:rPr>
          <w:rFonts w:cs="Tahoma"/>
          <w:lang w:val="sr-Latn-BA"/>
        </w:rPr>
      </w:pPr>
    </w:p>
    <w:p w14:paraId="3B3DEA72" w14:textId="77777777" w:rsidR="00EB32AA" w:rsidRPr="00BD35BE" w:rsidRDefault="00EB32AA" w:rsidP="00620064">
      <w:pPr>
        <w:rPr>
          <w:rFonts w:cs="Tahoma"/>
          <w:lang w:val="sr-Latn-BA"/>
        </w:rPr>
      </w:pPr>
    </w:p>
    <w:p w14:paraId="04501A8A" w14:textId="77777777" w:rsidR="0095473E" w:rsidRPr="00BD35BE" w:rsidRDefault="0095473E">
      <w:pPr>
        <w:spacing w:line="259" w:lineRule="auto"/>
        <w:rPr>
          <w:rFonts w:cs="Tahoma"/>
          <w:b/>
          <w:lang w:val="sr-Latn-BA"/>
        </w:rPr>
      </w:pPr>
      <w:r w:rsidRPr="00BD35BE">
        <w:rPr>
          <w:rFonts w:cs="Tahoma"/>
          <w:b/>
          <w:lang w:val="sr-Latn-BA"/>
        </w:rPr>
        <w:br w:type="page"/>
      </w:r>
    </w:p>
    <w:p w14:paraId="68E05985" w14:textId="7364D8DC" w:rsidR="00427CB2" w:rsidRPr="00BD35BE" w:rsidRDefault="008515A6" w:rsidP="00BD35BE">
      <w:pPr>
        <w:pStyle w:val="Heading1"/>
      </w:pPr>
      <w:bookmarkStart w:id="3" w:name="_Toc129697989"/>
      <w:bookmarkStart w:id="4" w:name="_Toc160443785"/>
      <w:r w:rsidRPr="00BD35BE">
        <w:lastRenderedPageBreak/>
        <w:t>POSTUPAN</w:t>
      </w:r>
      <w:r w:rsidR="00D72D1C" w:rsidRPr="00BD35BE">
        <w:t>J</w:t>
      </w:r>
      <w:r w:rsidRPr="00BD35BE">
        <w:t>E</w:t>
      </w:r>
      <w:r w:rsidR="00B24CF3" w:rsidRPr="00BD35BE">
        <w:t xml:space="preserve"> </w:t>
      </w:r>
      <w:r w:rsidRPr="00BD35BE">
        <w:t>OMBUDSMANA</w:t>
      </w:r>
      <w:r w:rsidR="005B4CF8" w:rsidRPr="00BD35BE">
        <w:t xml:space="preserve"> </w:t>
      </w:r>
      <w:r w:rsidRPr="00BD35BE">
        <w:t>ZA</w:t>
      </w:r>
      <w:r w:rsidR="005B4CF8" w:rsidRPr="00BD35BE">
        <w:t xml:space="preserve"> </w:t>
      </w:r>
      <w:r w:rsidRPr="00BD35BE">
        <w:t>DJEC</w:t>
      </w:r>
      <w:bookmarkEnd w:id="3"/>
      <w:r w:rsidR="00496445" w:rsidRPr="00BD35BE">
        <w:t>U</w:t>
      </w:r>
      <w:bookmarkEnd w:id="4"/>
    </w:p>
    <w:p w14:paraId="01D7228E" w14:textId="77777777" w:rsidR="00427CB2" w:rsidRPr="00BD35BE" w:rsidRDefault="00427CB2" w:rsidP="0015793C">
      <w:pPr>
        <w:pStyle w:val="NoSpacing"/>
        <w:jc w:val="both"/>
        <w:rPr>
          <w:rFonts w:ascii="Tahoma" w:hAnsi="Tahoma" w:cs="Tahoma"/>
        </w:rPr>
      </w:pPr>
    </w:p>
    <w:p w14:paraId="7AAFC832" w14:textId="3C54579E" w:rsidR="0015793C" w:rsidRPr="00BD35BE" w:rsidRDefault="004B428E" w:rsidP="00BD35BE">
      <w:pPr>
        <w:rPr>
          <w:lang w:val="sr-Cyrl-CS"/>
        </w:rPr>
      </w:pPr>
      <w:r w:rsidRPr="00BD35BE">
        <w:t>Ombudsman</w:t>
      </w:r>
      <w:r w:rsidR="00427CB2" w:rsidRPr="00BD35BE">
        <w:t xml:space="preserve"> za djecu</w:t>
      </w:r>
      <w:r w:rsidR="00427CB2" w:rsidRPr="00BD35BE">
        <w:rPr>
          <w:vertAlign w:val="superscript"/>
        </w:rPr>
        <w:footnoteReference w:id="1"/>
      </w:r>
      <w:r w:rsidR="002E0DBF" w:rsidRPr="00BD35BE">
        <w:t xml:space="preserve"> </w:t>
      </w:r>
      <w:r w:rsidR="0015793C" w:rsidRPr="00BD35BE">
        <w:t>prati usklađenost zakona i drugih propisa u Republici Srpskoj koji se odnose na zaštitu prava djeteta s odredbama Ustava Republike Srpske, Konvencije Ujedinjenih nacija o pravima djeteta i drugih međunarodnih dokumenata koji se odnose na zaštitu prava i interesa djeteta;</w:t>
      </w:r>
      <w:r w:rsidR="0015793C" w:rsidRPr="00BD35BE">
        <w:rPr>
          <w:lang w:val="sr-Cyrl-CS"/>
        </w:rPr>
        <w:t xml:space="preserve"> prati izvršavanje obaveza Republike Srpske koje proizlaze iz Konvencije Ujedinjenih nacija o pravima djeteta i drugih međunarodnih dokumenata koji se odnose na zaštitu prava i interesa djeteta; prati primjenu svih propisa koji se odnose na zaštitu prava i interesa djeteta; prati povrede prava i interesa djeteta; zalaže se za zaštitu i promociju prava i interesa djeteta; predlaže preduzimanje mjera za zaštitu i promociju prava djeteta, kao i za sprečavanje štetnih postupanja koja ugrožavaju prava i interese djeteta te obavještava javnost o stanju prava djeteta.</w:t>
      </w:r>
    </w:p>
    <w:p w14:paraId="4396B2FC" w14:textId="5AB0D952" w:rsidR="00427CB2" w:rsidRPr="00BD35BE" w:rsidRDefault="006D3943" w:rsidP="00BD35BE">
      <w:r w:rsidRPr="00BD35BE">
        <w:t xml:space="preserve">Navedene aktivnosti, u </w:t>
      </w:r>
      <w:r w:rsidR="004B428E" w:rsidRPr="00BD35BE">
        <w:t xml:space="preserve">izvještajnom periodu (od 01.01.2023. – </w:t>
      </w:r>
      <w:r w:rsidR="00427CB2" w:rsidRPr="00BD35BE">
        <w:t>31.12.2023.</w:t>
      </w:r>
      <w:r w:rsidR="004B428E" w:rsidRPr="00BD35BE">
        <w:t xml:space="preserve"> </w:t>
      </w:r>
      <w:r w:rsidR="00427CB2" w:rsidRPr="00BD35BE">
        <w:t>godine) Ombudsman za djecu je preduzimao postupa</w:t>
      </w:r>
      <w:r w:rsidRPr="00BD35BE">
        <w:t>ju</w:t>
      </w:r>
      <w:r w:rsidRPr="00BD35BE">
        <w:rPr>
          <w:lang w:val="sr-Latn-BA"/>
        </w:rPr>
        <w:t>ći</w:t>
      </w:r>
      <w:r w:rsidR="00427CB2" w:rsidRPr="00BD35BE">
        <w:t xml:space="preserve"> </w:t>
      </w:r>
      <w:r w:rsidRPr="00BD35BE">
        <w:t>po zaprimljenim</w:t>
      </w:r>
      <w:r w:rsidR="00427CB2" w:rsidRPr="00BD35BE">
        <w:t xml:space="preserve"> </w:t>
      </w:r>
      <w:r w:rsidRPr="00BD35BE">
        <w:t xml:space="preserve">prijavama – </w:t>
      </w:r>
      <w:r w:rsidR="00427CB2" w:rsidRPr="00BD35BE">
        <w:t>žalba</w:t>
      </w:r>
      <w:r w:rsidRPr="00BD35BE">
        <w:t xml:space="preserve">ma, radom po </w:t>
      </w:r>
      <w:r w:rsidR="00427CB2" w:rsidRPr="00BD35BE">
        <w:t>predmetima otvoreni</w:t>
      </w:r>
      <w:r w:rsidRPr="00BD35BE">
        <w:t>m</w:t>
      </w:r>
      <w:r w:rsidR="00427CB2" w:rsidRPr="00BD35BE">
        <w:t xml:space="preserve"> po službenoj dužnosti, upućiva</w:t>
      </w:r>
      <w:r w:rsidRPr="00BD35BE">
        <w:t>njem</w:t>
      </w:r>
      <w:r w:rsidR="00427CB2" w:rsidRPr="00BD35BE">
        <w:t xml:space="preserve"> preporuk</w:t>
      </w:r>
      <w:r w:rsidRPr="00BD35BE">
        <w:t>a</w:t>
      </w:r>
      <w:r w:rsidR="00427CB2" w:rsidRPr="00BD35BE">
        <w:t xml:space="preserve"> nadležnim organima, izra</w:t>
      </w:r>
      <w:r w:rsidRPr="00BD35BE">
        <w:t>dom</w:t>
      </w:r>
      <w:r w:rsidR="00427CB2" w:rsidRPr="00BD35BE">
        <w:t xml:space="preserve"> posebn</w:t>
      </w:r>
      <w:r w:rsidRPr="00BD35BE">
        <w:t>ih</w:t>
      </w:r>
      <w:r w:rsidR="00427CB2" w:rsidRPr="00BD35BE">
        <w:t xml:space="preserve"> izvještaj</w:t>
      </w:r>
      <w:r w:rsidR="004B428E" w:rsidRPr="00BD35BE">
        <w:t>a</w:t>
      </w:r>
      <w:r w:rsidR="00427CB2" w:rsidRPr="00BD35BE">
        <w:t xml:space="preserve">, </w:t>
      </w:r>
      <w:r w:rsidRPr="00BD35BE">
        <w:t>davanjem mišljenja i</w:t>
      </w:r>
      <w:r w:rsidR="00427CB2" w:rsidRPr="00BD35BE">
        <w:t xml:space="preserve"> in</w:t>
      </w:r>
      <w:r w:rsidR="004B428E" w:rsidRPr="00BD35BE">
        <w:t>i</w:t>
      </w:r>
      <w:r w:rsidR="00427CB2" w:rsidRPr="00BD35BE">
        <w:t>cijativ</w:t>
      </w:r>
      <w:r w:rsidRPr="00BD35BE">
        <w:t>a</w:t>
      </w:r>
      <w:r w:rsidR="00427CB2" w:rsidRPr="00BD35BE">
        <w:t xml:space="preserve"> na donošenj</w:t>
      </w:r>
      <w:r w:rsidR="004B428E" w:rsidRPr="00BD35BE">
        <w:t>u</w:t>
      </w:r>
      <w:r w:rsidR="00427CB2" w:rsidRPr="00BD35BE">
        <w:t xml:space="preserve"> i izmjen</w:t>
      </w:r>
      <w:r w:rsidR="004B428E" w:rsidRPr="00BD35BE">
        <w:t>i</w:t>
      </w:r>
      <w:r w:rsidR="00427CB2" w:rsidRPr="00BD35BE">
        <w:t xml:space="preserve"> određenih zakonskih i podzakonskih akata, aktivno</w:t>
      </w:r>
      <w:r w:rsidRPr="00BD35BE">
        <w:t>m</w:t>
      </w:r>
      <w:r w:rsidR="00427CB2" w:rsidRPr="00BD35BE">
        <w:t xml:space="preserve"> sara</w:t>
      </w:r>
      <w:r w:rsidRPr="00BD35BE">
        <w:t>dnjom</w:t>
      </w:r>
      <w:r w:rsidR="00427CB2" w:rsidRPr="00BD35BE">
        <w:t xml:space="preserve"> sa </w:t>
      </w:r>
      <w:r w:rsidRPr="00BD35BE">
        <w:t xml:space="preserve">djecom i </w:t>
      </w:r>
      <w:r w:rsidR="004B428E" w:rsidRPr="00BD35BE">
        <w:t>mediji</w:t>
      </w:r>
      <w:r w:rsidR="00427CB2" w:rsidRPr="00BD35BE">
        <w:t xml:space="preserve">ma, </w:t>
      </w:r>
      <w:r w:rsidRPr="00BD35BE">
        <w:t xml:space="preserve">te vladinim i nevladinim sektorom. </w:t>
      </w:r>
    </w:p>
    <w:p w14:paraId="1021E056" w14:textId="5E8D1BDC" w:rsidR="00AE368A" w:rsidRPr="00BD35BE" w:rsidRDefault="00427CB2" w:rsidP="00BD35BE">
      <w:r w:rsidRPr="00BD35BE">
        <w:t>U izvještajno</w:t>
      </w:r>
      <w:r w:rsidR="00AE368A" w:rsidRPr="00BD35BE">
        <w:t>m</w:t>
      </w:r>
      <w:r w:rsidRPr="00BD35BE">
        <w:t xml:space="preserve"> </w:t>
      </w:r>
      <w:r w:rsidR="00AE368A" w:rsidRPr="00BD35BE">
        <w:t xml:space="preserve">periodu </w:t>
      </w:r>
      <w:r w:rsidRPr="00BD35BE">
        <w:t>Ombudsman za djecu postupa</w:t>
      </w:r>
      <w:r w:rsidR="00AE368A" w:rsidRPr="00BD35BE">
        <w:t>o</w:t>
      </w:r>
      <w:r w:rsidRPr="00BD35BE">
        <w:t xml:space="preserve"> je u ukupno 63</w:t>
      </w:r>
      <w:r w:rsidR="002B4B24" w:rsidRPr="00BD35BE">
        <w:t>4</w:t>
      </w:r>
      <w:r w:rsidRPr="00BD35BE">
        <w:t xml:space="preserve"> predmeta, od tog</w:t>
      </w:r>
      <w:r w:rsidR="00AE368A" w:rsidRPr="00BD35BE">
        <w:t>a</w:t>
      </w:r>
      <w:r w:rsidR="00BF59F2" w:rsidRPr="00BD35BE">
        <w:t xml:space="preserve"> se</w:t>
      </w:r>
      <w:r w:rsidRPr="00BD35BE">
        <w:t xml:space="preserve"> 499 postupanja odnos</w:t>
      </w:r>
      <w:r w:rsidR="00AE368A" w:rsidRPr="00BD35BE">
        <w:t>i</w:t>
      </w:r>
      <w:r w:rsidRPr="00BD35BE">
        <w:t xml:space="preserve"> na pojedinačne zaprimljene prijave-žalbe</w:t>
      </w:r>
      <w:r w:rsidR="00AE368A" w:rsidRPr="00BD35BE">
        <w:t>, a 13</w:t>
      </w:r>
      <w:r w:rsidR="002B4B24" w:rsidRPr="00BD35BE">
        <w:t>5</w:t>
      </w:r>
      <w:r w:rsidR="00AE368A" w:rsidRPr="00BD35BE">
        <w:t xml:space="preserve"> postupanja su postupanja koja je inicirao Ombudsman za djecu. </w:t>
      </w:r>
      <w:r w:rsidR="00BF59F2" w:rsidRPr="00BD35BE">
        <w:t>Ombudsman za djecu ovlašćen je da inicira javne aktivnosti usmjerene na poboljšanje položaja djece kao i da predlaže mjere za povećanje uticaja djeteta u društvu. Takođe, Ombudsman za djecu ima pravo da Narodnoj skupštini podnese poseban izvještaj kada ocijeni da je to potrebno radi preduzimanja mjera od značaja za zaštitu prava i interesa djece. Navedene brojke pokazuju da se i ove godine bilježi tendencija rasta postupanja po službenoj dužnosti, dok je broj zaprimljenih predmet</w:t>
      </w:r>
      <w:r w:rsidR="004B428E" w:rsidRPr="00BD35BE">
        <w:t>a u okviru prošlogodišnjeg pros</w:t>
      </w:r>
      <w:r w:rsidR="00BF59F2" w:rsidRPr="00BD35BE">
        <w:t xml:space="preserve">jeka. </w:t>
      </w:r>
    </w:p>
    <w:p w14:paraId="1FAE0FE3" w14:textId="7FBD06FD" w:rsidR="00926749" w:rsidRPr="00BD35BE" w:rsidRDefault="00926749" w:rsidP="00BD35BE"/>
    <w:tbl>
      <w:tblPr>
        <w:tblStyle w:val="TableGrid"/>
        <w:tblW w:w="0" w:type="auto"/>
        <w:tblLook w:val="04A0" w:firstRow="1" w:lastRow="0" w:firstColumn="1" w:lastColumn="0" w:noHBand="0" w:noVBand="1"/>
      </w:tblPr>
      <w:tblGrid>
        <w:gridCol w:w="4523"/>
        <w:gridCol w:w="4494"/>
      </w:tblGrid>
      <w:tr w:rsidR="00427CB2" w:rsidRPr="00BD35BE" w14:paraId="03E34302" w14:textId="77777777" w:rsidTr="00D805FC">
        <w:tc>
          <w:tcPr>
            <w:tcW w:w="9350" w:type="dxa"/>
            <w:gridSpan w:val="2"/>
          </w:tcPr>
          <w:p w14:paraId="3E98B84D" w14:textId="77777777" w:rsidR="00427CB2" w:rsidRPr="00BD35BE" w:rsidRDefault="00427CB2" w:rsidP="00BD35BE">
            <w:r w:rsidRPr="00BD35BE">
              <w:rPr>
                <w:b/>
              </w:rPr>
              <w:t>Postupanje po zaprimljenim predmetima</w:t>
            </w:r>
          </w:p>
        </w:tc>
      </w:tr>
      <w:tr w:rsidR="00427CB2" w:rsidRPr="00BD35BE" w14:paraId="3965FA21" w14:textId="77777777" w:rsidTr="00D805FC">
        <w:tc>
          <w:tcPr>
            <w:tcW w:w="4675" w:type="dxa"/>
          </w:tcPr>
          <w:p w14:paraId="408E5FD2" w14:textId="77777777" w:rsidR="00427CB2" w:rsidRPr="00BD35BE" w:rsidRDefault="00427CB2" w:rsidP="00BD35BE">
            <w:r w:rsidRPr="00BD35BE">
              <w:t>Zaprimljeni predmeti</w:t>
            </w:r>
          </w:p>
        </w:tc>
        <w:tc>
          <w:tcPr>
            <w:tcW w:w="4675" w:type="dxa"/>
          </w:tcPr>
          <w:p w14:paraId="30FEC8B1" w14:textId="77777777" w:rsidR="00427CB2" w:rsidRPr="00BD35BE" w:rsidRDefault="00427CB2" w:rsidP="00BD35BE">
            <w:r w:rsidRPr="00BD35BE">
              <w:t>493</w:t>
            </w:r>
          </w:p>
        </w:tc>
      </w:tr>
      <w:tr w:rsidR="00427CB2" w:rsidRPr="00BD35BE" w14:paraId="2874EE63" w14:textId="77777777" w:rsidTr="00D805FC">
        <w:tc>
          <w:tcPr>
            <w:tcW w:w="4675" w:type="dxa"/>
          </w:tcPr>
          <w:p w14:paraId="183996F0" w14:textId="77777777" w:rsidR="00427CB2" w:rsidRPr="00BD35BE" w:rsidRDefault="00427CB2" w:rsidP="00BD35BE">
            <w:r w:rsidRPr="00BD35BE">
              <w:t>Preneseni predmeti iz prethodne godine</w:t>
            </w:r>
          </w:p>
        </w:tc>
        <w:tc>
          <w:tcPr>
            <w:tcW w:w="4675" w:type="dxa"/>
          </w:tcPr>
          <w:p w14:paraId="74602B95" w14:textId="77777777" w:rsidR="00427CB2" w:rsidRPr="00BD35BE" w:rsidRDefault="00427CB2" w:rsidP="00BD35BE">
            <w:r w:rsidRPr="00BD35BE">
              <w:t>6</w:t>
            </w:r>
          </w:p>
        </w:tc>
      </w:tr>
      <w:tr w:rsidR="00427CB2" w:rsidRPr="00BD35BE" w14:paraId="1E3920C5" w14:textId="77777777" w:rsidTr="00D805FC">
        <w:tc>
          <w:tcPr>
            <w:tcW w:w="4675" w:type="dxa"/>
          </w:tcPr>
          <w:p w14:paraId="28EA1E2A" w14:textId="77777777" w:rsidR="00427CB2" w:rsidRPr="00BD35BE" w:rsidRDefault="00427CB2" w:rsidP="00BD35BE">
            <w:pPr>
              <w:rPr>
                <w:b/>
              </w:rPr>
            </w:pPr>
            <w:r w:rsidRPr="00BD35BE">
              <w:rPr>
                <w:b/>
              </w:rPr>
              <w:t>Ukupno</w:t>
            </w:r>
          </w:p>
        </w:tc>
        <w:tc>
          <w:tcPr>
            <w:tcW w:w="4675" w:type="dxa"/>
          </w:tcPr>
          <w:p w14:paraId="3893EEB3" w14:textId="77777777" w:rsidR="00427CB2" w:rsidRPr="00BD35BE" w:rsidRDefault="00427CB2" w:rsidP="00BD35BE">
            <w:pPr>
              <w:rPr>
                <w:b/>
              </w:rPr>
            </w:pPr>
            <w:r w:rsidRPr="00BD35BE">
              <w:rPr>
                <w:b/>
              </w:rPr>
              <w:t>499</w:t>
            </w:r>
          </w:p>
        </w:tc>
      </w:tr>
    </w:tbl>
    <w:p w14:paraId="10AAF3F2" w14:textId="77777777" w:rsidR="00427CB2" w:rsidRPr="00BD35BE" w:rsidRDefault="00427CB2" w:rsidP="00BD35BE"/>
    <w:tbl>
      <w:tblPr>
        <w:tblStyle w:val="TableGrid"/>
        <w:tblW w:w="0" w:type="auto"/>
        <w:tblLook w:val="04A0" w:firstRow="1" w:lastRow="0" w:firstColumn="1" w:lastColumn="0" w:noHBand="0" w:noVBand="1"/>
      </w:tblPr>
      <w:tblGrid>
        <w:gridCol w:w="4385"/>
        <w:gridCol w:w="4632"/>
      </w:tblGrid>
      <w:tr w:rsidR="00427CB2" w:rsidRPr="00BD35BE" w14:paraId="59299442" w14:textId="77777777" w:rsidTr="00D805FC">
        <w:tc>
          <w:tcPr>
            <w:tcW w:w="9350" w:type="dxa"/>
            <w:gridSpan w:val="2"/>
          </w:tcPr>
          <w:p w14:paraId="095D3E3E" w14:textId="77777777" w:rsidR="00427CB2" w:rsidRPr="00BD35BE" w:rsidRDefault="00427CB2" w:rsidP="00BD35BE">
            <w:pPr>
              <w:rPr>
                <w:b/>
              </w:rPr>
            </w:pPr>
            <w:r w:rsidRPr="00BD35BE">
              <w:rPr>
                <w:b/>
              </w:rPr>
              <w:t xml:space="preserve">Postupanje po službenoj dužnosti </w:t>
            </w:r>
          </w:p>
        </w:tc>
      </w:tr>
      <w:tr w:rsidR="00427CB2" w:rsidRPr="00BD35BE" w14:paraId="1ACCCB9A" w14:textId="77777777" w:rsidTr="00D805FC">
        <w:tc>
          <w:tcPr>
            <w:tcW w:w="4531" w:type="dxa"/>
          </w:tcPr>
          <w:p w14:paraId="2B29899C" w14:textId="77777777" w:rsidR="00427CB2" w:rsidRPr="00BD35BE" w:rsidRDefault="00427CB2" w:rsidP="00BD35BE">
            <w:r w:rsidRPr="00BD35BE">
              <w:t>Predmeti po službenoj dužnosti</w:t>
            </w:r>
          </w:p>
        </w:tc>
        <w:tc>
          <w:tcPr>
            <w:tcW w:w="4819" w:type="dxa"/>
          </w:tcPr>
          <w:p w14:paraId="7390F325" w14:textId="77777777" w:rsidR="00427CB2" w:rsidRPr="00BD35BE" w:rsidRDefault="00427CB2" w:rsidP="00BD35BE">
            <w:r w:rsidRPr="00BD35BE">
              <w:t>30</w:t>
            </w:r>
          </w:p>
        </w:tc>
      </w:tr>
      <w:tr w:rsidR="00427CB2" w:rsidRPr="00BD35BE" w14:paraId="72FE37A7" w14:textId="77777777" w:rsidTr="00D805FC">
        <w:tc>
          <w:tcPr>
            <w:tcW w:w="4531" w:type="dxa"/>
          </w:tcPr>
          <w:p w14:paraId="3DABA1D8" w14:textId="77777777" w:rsidR="00427CB2" w:rsidRPr="00BD35BE" w:rsidRDefault="00427CB2" w:rsidP="00BD35BE">
            <w:r w:rsidRPr="00BD35BE">
              <w:t>Preporuke</w:t>
            </w:r>
          </w:p>
        </w:tc>
        <w:tc>
          <w:tcPr>
            <w:tcW w:w="4819" w:type="dxa"/>
          </w:tcPr>
          <w:p w14:paraId="7C6CBF92" w14:textId="3C5050A4" w:rsidR="00427CB2" w:rsidRPr="00BD35BE" w:rsidRDefault="003E65AE" w:rsidP="00BD35BE">
            <w:r w:rsidRPr="00BD35BE">
              <w:t>28</w:t>
            </w:r>
          </w:p>
        </w:tc>
      </w:tr>
      <w:tr w:rsidR="00427CB2" w:rsidRPr="00BD35BE" w14:paraId="25C3A882" w14:textId="77777777" w:rsidTr="00D805FC">
        <w:tc>
          <w:tcPr>
            <w:tcW w:w="4531" w:type="dxa"/>
          </w:tcPr>
          <w:p w14:paraId="1DA9E600" w14:textId="7EF39294" w:rsidR="00427CB2" w:rsidRPr="00BD35BE" w:rsidRDefault="00926749" w:rsidP="00BD35BE">
            <w:r w:rsidRPr="00BD35BE">
              <w:t>Posebni izvještaji</w:t>
            </w:r>
          </w:p>
        </w:tc>
        <w:tc>
          <w:tcPr>
            <w:tcW w:w="4819" w:type="dxa"/>
          </w:tcPr>
          <w:p w14:paraId="19E949DF" w14:textId="06B35C22" w:rsidR="00427CB2" w:rsidRPr="00BD35BE" w:rsidRDefault="00926749" w:rsidP="00BD35BE">
            <w:r w:rsidRPr="00BD35BE">
              <w:t xml:space="preserve">4 </w:t>
            </w:r>
          </w:p>
        </w:tc>
      </w:tr>
      <w:tr w:rsidR="00427CB2" w:rsidRPr="00BD35BE" w14:paraId="63B912A0" w14:textId="77777777" w:rsidTr="00D805FC">
        <w:tc>
          <w:tcPr>
            <w:tcW w:w="4531" w:type="dxa"/>
          </w:tcPr>
          <w:p w14:paraId="5E245B6A" w14:textId="061F04E4" w:rsidR="00427CB2" w:rsidRPr="00BD35BE" w:rsidRDefault="00926749" w:rsidP="00BD35BE">
            <w:r w:rsidRPr="00BD35BE">
              <w:t xml:space="preserve">Inicijative </w:t>
            </w:r>
          </w:p>
        </w:tc>
        <w:tc>
          <w:tcPr>
            <w:tcW w:w="4819" w:type="dxa"/>
          </w:tcPr>
          <w:p w14:paraId="33D3E9B2" w14:textId="29E22925" w:rsidR="00427CB2" w:rsidRPr="00BD35BE" w:rsidRDefault="00926749" w:rsidP="00BD35BE">
            <w:r w:rsidRPr="00BD35BE">
              <w:t xml:space="preserve">1 </w:t>
            </w:r>
          </w:p>
        </w:tc>
      </w:tr>
      <w:tr w:rsidR="00427CB2" w:rsidRPr="00BD35BE" w14:paraId="1322D9CE" w14:textId="77777777" w:rsidTr="00D805FC">
        <w:tc>
          <w:tcPr>
            <w:tcW w:w="4531" w:type="dxa"/>
          </w:tcPr>
          <w:p w14:paraId="4E0C7079" w14:textId="0BB2B305" w:rsidR="00427CB2" w:rsidRPr="00BD35BE" w:rsidRDefault="00926749" w:rsidP="00BD35BE">
            <w:r w:rsidRPr="00BD35BE">
              <w:t xml:space="preserve">Mišljenja </w:t>
            </w:r>
          </w:p>
        </w:tc>
        <w:tc>
          <w:tcPr>
            <w:tcW w:w="4819" w:type="dxa"/>
          </w:tcPr>
          <w:p w14:paraId="4E439E75" w14:textId="1C961A9C" w:rsidR="00427CB2" w:rsidRPr="00BD35BE" w:rsidRDefault="00926749" w:rsidP="00BD35BE">
            <w:r w:rsidRPr="00BD35BE">
              <w:t>1</w:t>
            </w:r>
          </w:p>
        </w:tc>
      </w:tr>
      <w:tr w:rsidR="00427CB2" w:rsidRPr="00BD35BE" w14:paraId="235CE491" w14:textId="77777777" w:rsidTr="00D805FC">
        <w:tc>
          <w:tcPr>
            <w:tcW w:w="4531" w:type="dxa"/>
          </w:tcPr>
          <w:p w14:paraId="3B0A6B82" w14:textId="7ED616B6" w:rsidR="00427CB2" w:rsidRPr="00BD35BE" w:rsidRDefault="00926749" w:rsidP="00BD35BE">
            <w:r w:rsidRPr="00BD35BE">
              <w:t xml:space="preserve">Saopštenja </w:t>
            </w:r>
          </w:p>
        </w:tc>
        <w:tc>
          <w:tcPr>
            <w:tcW w:w="4819" w:type="dxa"/>
          </w:tcPr>
          <w:p w14:paraId="19CB327F" w14:textId="7EB8C8DD" w:rsidR="00427CB2" w:rsidRPr="00BD35BE" w:rsidRDefault="00926749" w:rsidP="00BD35BE">
            <w:r w:rsidRPr="00BD35BE">
              <w:t>4</w:t>
            </w:r>
          </w:p>
        </w:tc>
      </w:tr>
      <w:tr w:rsidR="00427CB2" w:rsidRPr="00BD35BE" w14:paraId="089AFCD5" w14:textId="77777777" w:rsidTr="00D805FC">
        <w:tc>
          <w:tcPr>
            <w:tcW w:w="4531" w:type="dxa"/>
          </w:tcPr>
          <w:p w14:paraId="3DB94B85" w14:textId="2C0839C9" w:rsidR="00427CB2" w:rsidRPr="00BD35BE" w:rsidRDefault="00926749" w:rsidP="00BD35BE">
            <w:r w:rsidRPr="00BD35BE">
              <w:t>Saradnja i edukacija djece</w:t>
            </w:r>
          </w:p>
        </w:tc>
        <w:tc>
          <w:tcPr>
            <w:tcW w:w="4819" w:type="dxa"/>
          </w:tcPr>
          <w:p w14:paraId="0892F3AE" w14:textId="5D415530" w:rsidR="00427CB2" w:rsidRPr="00BD35BE" w:rsidRDefault="003E65AE" w:rsidP="00BD35BE">
            <w:r w:rsidRPr="00BD35BE">
              <w:t>67</w:t>
            </w:r>
          </w:p>
        </w:tc>
      </w:tr>
      <w:tr w:rsidR="00427CB2" w:rsidRPr="00BD35BE" w14:paraId="45E3826A" w14:textId="77777777" w:rsidTr="00D805FC">
        <w:tc>
          <w:tcPr>
            <w:tcW w:w="4531" w:type="dxa"/>
          </w:tcPr>
          <w:p w14:paraId="3CE227B5" w14:textId="77777777" w:rsidR="00427CB2" w:rsidRPr="00BD35BE" w:rsidRDefault="00427CB2" w:rsidP="00BD35BE">
            <w:pPr>
              <w:rPr>
                <w:b/>
              </w:rPr>
            </w:pPr>
            <w:r w:rsidRPr="00BD35BE">
              <w:rPr>
                <w:b/>
              </w:rPr>
              <w:t>Ukupno</w:t>
            </w:r>
          </w:p>
        </w:tc>
        <w:tc>
          <w:tcPr>
            <w:tcW w:w="4819" w:type="dxa"/>
          </w:tcPr>
          <w:p w14:paraId="4B1A2AA9" w14:textId="2C94D850" w:rsidR="00427CB2" w:rsidRPr="00BD35BE" w:rsidRDefault="002B4B24" w:rsidP="00BD35BE">
            <w:pPr>
              <w:rPr>
                <w:b/>
              </w:rPr>
            </w:pPr>
            <w:r w:rsidRPr="00BD35BE">
              <w:rPr>
                <w:b/>
              </w:rPr>
              <w:t>135</w:t>
            </w:r>
          </w:p>
        </w:tc>
      </w:tr>
    </w:tbl>
    <w:p w14:paraId="391D1E5C" w14:textId="77777777" w:rsidR="00926749" w:rsidRPr="00BD35BE" w:rsidRDefault="00926749" w:rsidP="00BD35BE">
      <w:pPr>
        <w:rPr>
          <w:b/>
        </w:rPr>
      </w:pPr>
    </w:p>
    <w:tbl>
      <w:tblPr>
        <w:tblStyle w:val="TableGrid"/>
        <w:tblW w:w="0" w:type="auto"/>
        <w:tblLook w:val="04A0" w:firstRow="1" w:lastRow="0" w:firstColumn="1" w:lastColumn="0" w:noHBand="0" w:noVBand="1"/>
      </w:tblPr>
      <w:tblGrid>
        <w:gridCol w:w="4518"/>
        <w:gridCol w:w="4499"/>
      </w:tblGrid>
      <w:tr w:rsidR="00427CB2" w:rsidRPr="00BD35BE" w14:paraId="2D497BAF" w14:textId="77777777" w:rsidTr="00D805FC">
        <w:tc>
          <w:tcPr>
            <w:tcW w:w="9350" w:type="dxa"/>
            <w:gridSpan w:val="2"/>
          </w:tcPr>
          <w:p w14:paraId="0EB412FF" w14:textId="77777777" w:rsidR="00427CB2" w:rsidRPr="00BD35BE" w:rsidRDefault="00427CB2" w:rsidP="00BD35BE">
            <w:pPr>
              <w:rPr>
                <w:b/>
              </w:rPr>
            </w:pPr>
            <w:r w:rsidRPr="00BD35BE">
              <w:rPr>
                <w:b/>
              </w:rPr>
              <w:t>Postupanje Ombudsmana za djecu u 2023.godini</w:t>
            </w:r>
          </w:p>
        </w:tc>
      </w:tr>
      <w:tr w:rsidR="00427CB2" w:rsidRPr="00BD35BE" w14:paraId="7855CCCB" w14:textId="77777777" w:rsidTr="00D805FC">
        <w:tc>
          <w:tcPr>
            <w:tcW w:w="4675" w:type="dxa"/>
          </w:tcPr>
          <w:p w14:paraId="771AA124" w14:textId="77777777" w:rsidR="00427CB2" w:rsidRPr="00BD35BE" w:rsidRDefault="00427CB2" w:rsidP="00BD35BE">
            <w:pPr>
              <w:rPr>
                <w:b/>
              </w:rPr>
            </w:pPr>
            <w:r w:rsidRPr="00BD35BE">
              <w:rPr>
                <w:b/>
              </w:rPr>
              <w:t>Ukupno</w:t>
            </w:r>
          </w:p>
        </w:tc>
        <w:tc>
          <w:tcPr>
            <w:tcW w:w="4675" w:type="dxa"/>
          </w:tcPr>
          <w:p w14:paraId="53A4E799" w14:textId="6628DA09" w:rsidR="00427CB2" w:rsidRPr="00BD35BE" w:rsidRDefault="00427CB2" w:rsidP="00BD35BE">
            <w:pPr>
              <w:rPr>
                <w:b/>
              </w:rPr>
            </w:pPr>
            <w:r w:rsidRPr="00BD35BE">
              <w:rPr>
                <w:b/>
              </w:rPr>
              <w:t>6</w:t>
            </w:r>
            <w:r w:rsidR="002B4B24" w:rsidRPr="00BD35BE">
              <w:rPr>
                <w:b/>
              </w:rPr>
              <w:t>34</w:t>
            </w:r>
          </w:p>
        </w:tc>
      </w:tr>
    </w:tbl>
    <w:p w14:paraId="16213642" w14:textId="19C2F4D1" w:rsidR="00427CB2" w:rsidRPr="00BD35BE" w:rsidRDefault="00427CB2" w:rsidP="00BD35BE"/>
    <w:p w14:paraId="2E56A8AF" w14:textId="02B19100" w:rsidR="002B4B24" w:rsidRPr="00BD35BE" w:rsidRDefault="00EA66AC" w:rsidP="00BD35BE">
      <w:r w:rsidRPr="00BD35BE">
        <w:t xml:space="preserve">I ove godine </w:t>
      </w:r>
      <w:r w:rsidR="004B428E" w:rsidRPr="00BD35BE">
        <w:t>O</w:t>
      </w:r>
      <w:r w:rsidRPr="00BD35BE">
        <w:t>mbudsman za djecu nastojao je da što više pažnje posveti djeci i njihovim pitanjima, da u većoj mjeri promoviše dječija prava, da im da priliku da izraze svoje stavove i mišljenja o određenim pitanjima, i ta mišljenja prenes</w:t>
      </w:r>
      <w:r w:rsidR="004B428E" w:rsidRPr="00BD35BE">
        <w:t>u</w:t>
      </w:r>
      <w:r w:rsidRPr="00BD35BE">
        <w:t xml:space="preserve"> onima koji donose odluke koje ih se tiču. U tom kontekstu povećana je saradnja sa djecom, uključujući organizovane aktivnosti koje su imale za cilj upoznavanje djece sa određenim pravima, ali i brojne radionice koje su održane za učenike osnovnih i srednjih škola. Takođe, uvažavajući pravo djeteta na participaciju izradili smo </w:t>
      </w:r>
      <w:r w:rsidR="00DE02F5" w:rsidRPr="00BD35BE">
        <w:t>P</w:t>
      </w:r>
      <w:r w:rsidRPr="00BD35BE">
        <w:t>oseban izvještaj o nasilju u vaspitno</w:t>
      </w:r>
      <w:r w:rsidR="002B4B24" w:rsidRPr="00BD35BE">
        <w:t xml:space="preserve"> - </w:t>
      </w:r>
      <w:r w:rsidRPr="00BD35BE">
        <w:t xml:space="preserve">obrazovnim ustanovama </w:t>
      </w:r>
      <w:r w:rsidR="002B4B24" w:rsidRPr="00BD35BE">
        <w:t xml:space="preserve">koji predstavlja glas djece o ovom pitanju. </w:t>
      </w:r>
    </w:p>
    <w:p w14:paraId="666DEA0E" w14:textId="64F400BB" w:rsidR="00427CB2" w:rsidRPr="00BD35BE" w:rsidRDefault="002B4B24" w:rsidP="00BD35BE">
      <w:r w:rsidRPr="00BD35BE">
        <w:t>Takođe, nastavljena je</w:t>
      </w:r>
      <w:r w:rsidR="00BC00DF" w:rsidRPr="00BD35BE">
        <w:t xml:space="preserve"> </w:t>
      </w:r>
      <w:r w:rsidRPr="00BD35BE">
        <w:t xml:space="preserve">dobra saradnja sa medijima, gdje smo kroz brojne izjave i gostovanja govorili o aktuelnim temama, što je veoma značajno za podizanje svijesti o stanju djeteta i njegovom položaju u društvu. </w:t>
      </w:r>
    </w:p>
    <w:p w14:paraId="21B8F8D3" w14:textId="77777777" w:rsidR="00427CB2" w:rsidRPr="00BD35BE" w:rsidRDefault="00427CB2" w:rsidP="00427CB2">
      <w:pPr>
        <w:spacing w:after="0" w:line="240" w:lineRule="auto"/>
        <w:rPr>
          <w:rFonts w:cs="Tahoma"/>
        </w:rPr>
      </w:pPr>
    </w:p>
    <w:p w14:paraId="502E730B" w14:textId="77777777" w:rsidR="00427CB2" w:rsidRPr="00BD35BE" w:rsidRDefault="00427CB2" w:rsidP="00BD35BE">
      <w:pPr>
        <w:pStyle w:val="Heading2"/>
      </w:pPr>
      <w:bookmarkStart w:id="5" w:name="_Toc160443786"/>
      <w:r w:rsidRPr="00BD35BE">
        <w:t>Postupanje po predmetima kojima se ukazuje na pojedinačne povrede prava djeteta</w:t>
      </w:r>
      <w:bookmarkEnd w:id="5"/>
    </w:p>
    <w:p w14:paraId="21005646" w14:textId="77777777" w:rsidR="00427CB2" w:rsidRPr="00BD35BE" w:rsidRDefault="00427CB2" w:rsidP="00427CB2">
      <w:pPr>
        <w:spacing w:after="0" w:line="240" w:lineRule="auto"/>
        <w:rPr>
          <w:rFonts w:cs="Tahoma"/>
          <w:b/>
          <w:color w:val="FF0000"/>
        </w:rPr>
      </w:pPr>
    </w:p>
    <w:p w14:paraId="07655C0B" w14:textId="2F5CD744" w:rsidR="0011067B" w:rsidRPr="00BD35BE" w:rsidRDefault="00427CB2" w:rsidP="00427CB2">
      <w:pPr>
        <w:spacing w:after="0" w:line="240" w:lineRule="auto"/>
        <w:rPr>
          <w:rFonts w:cs="Tahoma"/>
          <w:color w:val="000000" w:themeColor="text1"/>
        </w:rPr>
      </w:pPr>
      <w:r w:rsidRPr="00BD35BE">
        <w:rPr>
          <w:rFonts w:cs="Tahoma"/>
          <w:color w:val="000000" w:themeColor="text1"/>
        </w:rPr>
        <w:t>U izvještajnom periodu institucija Ombudsmana za djecu postupala je u ukupno 52</w:t>
      </w:r>
      <w:r w:rsidR="003E65AE" w:rsidRPr="00BD35BE">
        <w:rPr>
          <w:rFonts w:cs="Tahoma"/>
          <w:color w:val="000000" w:themeColor="text1"/>
        </w:rPr>
        <w:t>3</w:t>
      </w:r>
      <w:r w:rsidRPr="00BD35BE">
        <w:rPr>
          <w:rFonts w:cs="Tahoma"/>
          <w:color w:val="000000" w:themeColor="text1"/>
        </w:rPr>
        <w:t xml:space="preserve"> pred</w:t>
      </w:r>
      <w:r w:rsidR="0011067B" w:rsidRPr="00BD35BE">
        <w:rPr>
          <w:rFonts w:cs="Tahoma"/>
          <w:color w:val="000000" w:themeColor="text1"/>
        </w:rPr>
        <w:t>m</w:t>
      </w:r>
      <w:r w:rsidRPr="00BD35BE">
        <w:rPr>
          <w:rFonts w:cs="Tahoma"/>
          <w:color w:val="000000" w:themeColor="text1"/>
        </w:rPr>
        <w:t>eta</w:t>
      </w:r>
      <w:r w:rsidR="0011067B" w:rsidRPr="00BD35BE">
        <w:rPr>
          <w:rFonts w:cs="Tahoma"/>
          <w:color w:val="000000" w:themeColor="text1"/>
        </w:rPr>
        <w:t xml:space="preserve"> kojim je ukazano na pojedinačne povrede prava djeteta.</w:t>
      </w:r>
      <w:r w:rsidRPr="00BD35BE">
        <w:rPr>
          <w:rFonts w:cs="Tahoma"/>
          <w:color w:val="000000" w:themeColor="text1"/>
        </w:rPr>
        <w:t xml:space="preserve"> Od tog ukupnog broja 493 predmeta se odnose na zaprimljene prijave-žalbe, </w:t>
      </w:r>
      <w:r w:rsidR="004B428E" w:rsidRPr="00BD35BE">
        <w:rPr>
          <w:rFonts w:cs="Tahoma"/>
          <w:color w:val="000000" w:themeColor="text1"/>
        </w:rPr>
        <w:t xml:space="preserve">a </w:t>
      </w:r>
      <w:r w:rsidRPr="00BD35BE">
        <w:rPr>
          <w:rFonts w:cs="Tahoma"/>
          <w:color w:val="000000" w:themeColor="text1"/>
        </w:rPr>
        <w:t xml:space="preserve">30 predmeta </w:t>
      </w:r>
      <w:r w:rsidR="007B5B53" w:rsidRPr="00BD35BE">
        <w:rPr>
          <w:rFonts w:cs="Tahoma"/>
          <w:color w:val="000000" w:themeColor="text1"/>
        </w:rPr>
        <w:t xml:space="preserve">je </w:t>
      </w:r>
      <w:r w:rsidRPr="00BD35BE">
        <w:rPr>
          <w:rFonts w:cs="Tahoma"/>
          <w:color w:val="000000" w:themeColor="text1"/>
        </w:rPr>
        <w:t>otvoreno po službenoj dužnosti</w:t>
      </w:r>
      <w:r w:rsidR="003E65AE" w:rsidRPr="00BD35BE">
        <w:rPr>
          <w:rFonts w:cs="Tahoma"/>
          <w:color w:val="000000" w:themeColor="text1"/>
        </w:rPr>
        <w:t>.</w:t>
      </w:r>
    </w:p>
    <w:p w14:paraId="4450578D" w14:textId="7E1B457C" w:rsidR="00427CB2" w:rsidRPr="00BD35BE" w:rsidRDefault="00427CB2" w:rsidP="00427CB2">
      <w:pPr>
        <w:spacing w:after="0" w:line="240" w:lineRule="auto"/>
        <w:rPr>
          <w:rFonts w:cs="Tahoma"/>
          <w:b/>
        </w:rPr>
      </w:pPr>
      <w:r w:rsidRPr="00BD35BE">
        <w:rPr>
          <w:rFonts w:cs="Tahoma"/>
          <w:color w:val="000000" w:themeColor="text1"/>
        </w:rPr>
        <w:t xml:space="preserve">Treba napomenuti da institucija Ombudsmana za djecu svakodnevno zaprima veliki broj telefonskih poziva ili upita putem e-maila u kojem daje </w:t>
      </w:r>
      <w:r w:rsidR="004B428E" w:rsidRPr="00BD35BE">
        <w:rPr>
          <w:rFonts w:cs="Tahoma"/>
        </w:rPr>
        <w:t>određen</w:t>
      </w:r>
      <w:r w:rsidRPr="00BD35BE">
        <w:rPr>
          <w:rFonts w:cs="Tahoma"/>
        </w:rPr>
        <w:t>e informacije, odgovarajuće savjete ili uputstva</w:t>
      </w:r>
      <w:r w:rsidR="004B428E" w:rsidRPr="00BD35BE">
        <w:rPr>
          <w:rFonts w:cs="Tahoma"/>
        </w:rPr>
        <w:t>,</w:t>
      </w:r>
      <w:r w:rsidRPr="00BD35BE">
        <w:rPr>
          <w:rFonts w:cs="Tahoma"/>
        </w:rPr>
        <w:t xml:space="preserve"> a koja nisu predstavljena u navedenoj statistici</w:t>
      </w:r>
      <w:r w:rsidR="007B5B53" w:rsidRPr="00BD35BE">
        <w:rPr>
          <w:rFonts w:cs="Tahoma"/>
        </w:rPr>
        <w:t xml:space="preserve">, jer ista uglavnom ne zahtijevaju pokretanje postupaka. </w:t>
      </w:r>
    </w:p>
    <w:p w14:paraId="5C6087D9" w14:textId="4178D36E" w:rsidR="00427CB2" w:rsidRPr="00BD35BE" w:rsidRDefault="00427CB2" w:rsidP="00427CB2">
      <w:pPr>
        <w:spacing w:after="0" w:line="240" w:lineRule="auto"/>
        <w:rPr>
          <w:rFonts w:cs="Tahoma"/>
        </w:rPr>
      </w:pPr>
    </w:p>
    <w:tbl>
      <w:tblPr>
        <w:tblStyle w:val="TableGrid"/>
        <w:tblW w:w="0" w:type="auto"/>
        <w:tblLook w:val="04A0" w:firstRow="1" w:lastRow="0" w:firstColumn="1" w:lastColumn="0" w:noHBand="0" w:noVBand="1"/>
      </w:tblPr>
      <w:tblGrid>
        <w:gridCol w:w="4523"/>
        <w:gridCol w:w="4494"/>
      </w:tblGrid>
      <w:tr w:rsidR="00427CB2" w:rsidRPr="00BD35BE" w14:paraId="3C6F2D1F" w14:textId="77777777" w:rsidTr="003E65AE">
        <w:tc>
          <w:tcPr>
            <w:tcW w:w="9017" w:type="dxa"/>
            <w:gridSpan w:val="2"/>
          </w:tcPr>
          <w:p w14:paraId="7E4872F5" w14:textId="77777777" w:rsidR="00427CB2" w:rsidRPr="00BD35BE" w:rsidRDefault="00427CB2" w:rsidP="00427CB2">
            <w:pPr>
              <w:spacing w:line="240" w:lineRule="auto"/>
              <w:rPr>
                <w:rFonts w:cs="Tahoma"/>
              </w:rPr>
            </w:pPr>
            <w:r w:rsidRPr="00BD35BE">
              <w:rPr>
                <w:rFonts w:cs="Tahoma"/>
                <w:b/>
              </w:rPr>
              <w:t>Postupanje Ombudsmana za djecu po predmetima u 2023. godini</w:t>
            </w:r>
          </w:p>
        </w:tc>
      </w:tr>
      <w:tr w:rsidR="00427CB2" w:rsidRPr="00BD35BE" w14:paraId="19EBEDA9" w14:textId="77777777" w:rsidTr="003E65AE">
        <w:tc>
          <w:tcPr>
            <w:tcW w:w="4523" w:type="dxa"/>
          </w:tcPr>
          <w:p w14:paraId="1022CB84" w14:textId="77777777" w:rsidR="00427CB2" w:rsidRPr="00BD35BE" w:rsidRDefault="00427CB2" w:rsidP="00427CB2">
            <w:pPr>
              <w:spacing w:line="240" w:lineRule="auto"/>
              <w:rPr>
                <w:rFonts w:cs="Tahoma"/>
              </w:rPr>
            </w:pPr>
            <w:r w:rsidRPr="00BD35BE">
              <w:rPr>
                <w:rFonts w:cs="Tahoma"/>
              </w:rPr>
              <w:t>Zaprimljeni predmeti</w:t>
            </w:r>
          </w:p>
        </w:tc>
        <w:tc>
          <w:tcPr>
            <w:tcW w:w="4494" w:type="dxa"/>
          </w:tcPr>
          <w:p w14:paraId="21E644D9" w14:textId="77777777" w:rsidR="00427CB2" w:rsidRPr="00BD35BE" w:rsidRDefault="00427CB2" w:rsidP="00427CB2">
            <w:pPr>
              <w:spacing w:line="240" w:lineRule="auto"/>
              <w:rPr>
                <w:rFonts w:cs="Tahoma"/>
              </w:rPr>
            </w:pPr>
            <w:r w:rsidRPr="00BD35BE">
              <w:rPr>
                <w:rFonts w:cs="Tahoma"/>
              </w:rPr>
              <w:t>493</w:t>
            </w:r>
          </w:p>
        </w:tc>
      </w:tr>
      <w:tr w:rsidR="00427CB2" w:rsidRPr="00BD35BE" w14:paraId="5CE134CB" w14:textId="77777777" w:rsidTr="003E65AE">
        <w:tc>
          <w:tcPr>
            <w:tcW w:w="4523" w:type="dxa"/>
          </w:tcPr>
          <w:p w14:paraId="0B09220C" w14:textId="77777777" w:rsidR="00427CB2" w:rsidRPr="00BD35BE" w:rsidRDefault="00427CB2" w:rsidP="00427CB2">
            <w:pPr>
              <w:spacing w:line="240" w:lineRule="auto"/>
              <w:rPr>
                <w:rFonts w:cs="Tahoma"/>
              </w:rPr>
            </w:pPr>
            <w:r w:rsidRPr="00BD35BE">
              <w:rPr>
                <w:rFonts w:cs="Tahoma"/>
              </w:rPr>
              <w:t>Predmeti po službenoj dužnosti</w:t>
            </w:r>
          </w:p>
        </w:tc>
        <w:tc>
          <w:tcPr>
            <w:tcW w:w="4494" w:type="dxa"/>
          </w:tcPr>
          <w:p w14:paraId="786BDBEE" w14:textId="77777777" w:rsidR="00427CB2" w:rsidRPr="00BD35BE" w:rsidRDefault="00427CB2" w:rsidP="00427CB2">
            <w:pPr>
              <w:spacing w:line="240" w:lineRule="auto"/>
              <w:rPr>
                <w:rFonts w:cs="Tahoma"/>
              </w:rPr>
            </w:pPr>
            <w:r w:rsidRPr="00BD35BE">
              <w:rPr>
                <w:rFonts w:cs="Tahoma"/>
              </w:rPr>
              <w:t>30</w:t>
            </w:r>
          </w:p>
        </w:tc>
      </w:tr>
      <w:tr w:rsidR="00427CB2" w:rsidRPr="00BD35BE" w14:paraId="7A85859E" w14:textId="77777777" w:rsidTr="003E65AE">
        <w:tc>
          <w:tcPr>
            <w:tcW w:w="4523" w:type="dxa"/>
          </w:tcPr>
          <w:p w14:paraId="6469B9E8" w14:textId="77777777" w:rsidR="00427CB2" w:rsidRPr="00BD35BE" w:rsidRDefault="00427CB2" w:rsidP="00427CB2">
            <w:pPr>
              <w:spacing w:line="240" w:lineRule="auto"/>
              <w:rPr>
                <w:rFonts w:cs="Tahoma"/>
                <w:b/>
              </w:rPr>
            </w:pPr>
            <w:r w:rsidRPr="00BD35BE">
              <w:rPr>
                <w:rFonts w:cs="Tahoma"/>
                <w:b/>
              </w:rPr>
              <w:t>Ukupno</w:t>
            </w:r>
          </w:p>
        </w:tc>
        <w:tc>
          <w:tcPr>
            <w:tcW w:w="4494" w:type="dxa"/>
          </w:tcPr>
          <w:p w14:paraId="470DE135" w14:textId="6CF0DCB8" w:rsidR="00427CB2" w:rsidRPr="00BD35BE" w:rsidRDefault="00427CB2" w:rsidP="00427CB2">
            <w:pPr>
              <w:spacing w:line="240" w:lineRule="auto"/>
              <w:rPr>
                <w:rFonts w:cs="Tahoma"/>
                <w:b/>
              </w:rPr>
            </w:pPr>
            <w:r w:rsidRPr="00BD35BE">
              <w:rPr>
                <w:rFonts w:cs="Tahoma"/>
                <w:b/>
              </w:rPr>
              <w:t>52</w:t>
            </w:r>
            <w:r w:rsidR="003E65AE" w:rsidRPr="00BD35BE">
              <w:rPr>
                <w:rFonts w:cs="Tahoma"/>
                <w:b/>
              </w:rPr>
              <w:t>3</w:t>
            </w:r>
          </w:p>
        </w:tc>
      </w:tr>
    </w:tbl>
    <w:p w14:paraId="6F63F6A8" w14:textId="77777777" w:rsidR="00427CB2" w:rsidRPr="00BD35BE" w:rsidRDefault="00427CB2" w:rsidP="00427CB2">
      <w:pPr>
        <w:spacing w:after="0" w:line="240" w:lineRule="auto"/>
        <w:rPr>
          <w:rFonts w:cs="Tahoma"/>
        </w:rPr>
      </w:pPr>
    </w:p>
    <w:p w14:paraId="68FA7966" w14:textId="77777777" w:rsidR="00427CB2" w:rsidRPr="00BD35BE" w:rsidRDefault="00427CB2" w:rsidP="00BD35BE">
      <w:pPr>
        <w:pStyle w:val="Heading3"/>
      </w:pPr>
      <w:bookmarkStart w:id="6" w:name="_Toc160443787"/>
      <w:r w:rsidRPr="00BD35BE">
        <w:t>Podnosilac prijave</w:t>
      </w:r>
      <w:bookmarkEnd w:id="6"/>
    </w:p>
    <w:p w14:paraId="6703BCE2" w14:textId="77777777" w:rsidR="00B07AB3" w:rsidRPr="00BD35BE" w:rsidRDefault="00B07AB3" w:rsidP="00B07AB3">
      <w:pPr>
        <w:spacing w:after="0" w:line="240" w:lineRule="auto"/>
        <w:ind w:left="720"/>
        <w:rPr>
          <w:rFonts w:cs="Tahoma"/>
          <w:b/>
        </w:rPr>
      </w:pPr>
    </w:p>
    <w:p w14:paraId="43A798E0" w14:textId="77459011" w:rsidR="00427CB2" w:rsidRPr="00BD35BE" w:rsidRDefault="00427CB2" w:rsidP="00427CB2">
      <w:pPr>
        <w:spacing w:after="0" w:line="240" w:lineRule="auto"/>
        <w:rPr>
          <w:rFonts w:cs="Tahoma"/>
        </w:rPr>
      </w:pPr>
      <w:r w:rsidRPr="00BD35BE">
        <w:rPr>
          <w:rFonts w:cs="Tahoma"/>
        </w:rPr>
        <w:t>U</w:t>
      </w:r>
      <w:r w:rsidR="007B5B53" w:rsidRPr="00BD35BE">
        <w:rPr>
          <w:rFonts w:cs="Tahoma"/>
        </w:rPr>
        <w:t xml:space="preserve"> </w:t>
      </w:r>
      <w:r w:rsidRPr="00BD35BE">
        <w:rPr>
          <w:rFonts w:cs="Tahoma"/>
        </w:rPr>
        <w:t>38</w:t>
      </w:r>
      <w:r w:rsidR="003E65AE" w:rsidRPr="00BD35BE">
        <w:rPr>
          <w:rFonts w:cs="Tahoma"/>
        </w:rPr>
        <w:t>2</w:t>
      </w:r>
      <w:r w:rsidRPr="00BD35BE">
        <w:rPr>
          <w:rFonts w:cs="Tahoma"/>
        </w:rPr>
        <w:t xml:space="preserve"> predmeta zaprimljenih u instituciji Ombudsmana za djecu podnosioci prijava</w:t>
      </w:r>
      <w:r w:rsidR="004B428E" w:rsidRPr="00BD35BE">
        <w:rPr>
          <w:rFonts w:cs="Tahoma"/>
        </w:rPr>
        <w:t>-žalbi</w:t>
      </w:r>
      <w:r w:rsidRPr="00BD35BE">
        <w:rPr>
          <w:rFonts w:cs="Tahoma"/>
        </w:rPr>
        <w:t xml:space="preserve"> bili su roditelji</w:t>
      </w:r>
      <w:r w:rsidR="003E65AE" w:rsidRPr="00BD35BE">
        <w:rPr>
          <w:rFonts w:cs="Tahoma"/>
        </w:rPr>
        <w:t xml:space="preserve">/staratelji, </w:t>
      </w:r>
      <w:r w:rsidRPr="00BD35BE">
        <w:rPr>
          <w:rFonts w:cs="Tahoma"/>
        </w:rPr>
        <w:t xml:space="preserve">43 podnosioca su bili treća lica (mladi savjetnik, direktori škola itd.), 30 predmeta je otvoreno po službenoj dužnosti, 28 predmeta je pokrenuto po prijavama srodnika (baka, deda, maćeha, očuh), 14 predmeta je došlo od anonimnih podnosioca, 10 predmeta je pokrenuto po prijavama </w:t>
      </w:r>
      <w:r w:rsidR="00A92E97" w:rsidRPr="00BD35BE">
        <w:rPr>
          <w:rFonts w:cs="Tahoma"/>
        </w:rPr>
        <w:t>punomoćnika/</w:t>
      </w:r>
      <w:r w:rsidRPr="00BD35BE">
        <w:rPr>
          <w:rFonts w:cs="Tahoma"/>
        </w:rPr>
        <w:t>advokata,</w:t>
      </w:r>
      <w:r w:rsidR="003E65AE" w:rsidRPr="00BD35BE">
        <w:rPr>
          <w:rFonts w:cs="Tahoma"/>
        </w:rPr>
        <w:t xml:space="preserve"> 10</w:t>
      </w:r>
      <w:r w:rsidRPr="00BD35BE">
        <w:rPr>
          <w:rFonts w:cs="Tahoma"/>
        </w:rPr>
        <w:t xml:space="preserve"> prijava </w:t>
      </w:r>
      <w:r w:rsidR="003E65AE" w:rsidRPr="00BD35BE">
        <w:rPr>
          <w:rFonts w:cs="Tahoma"/>
        </w:rPr>
        <w:t xml:space="preserve">je zaprimljeno od ustanova i udruženja, a 6 je zaprimljeno od djece. </w:t>
      </w:r>
    </w:p>
    <w:p w14:paraId="0FA0AD68" w14:textId="622F41B2" w:rsidR="00427CB2" w:rsidRPr="00BD35BE" w:rsidRDefault="00427CB2" w:rsidP="00427CB2">
      <w:pPr>
        <w:spacing w:after="0" w:line="240" w:lineRule="auto"/>
        <w:rPr>
          <w:rFonts w:cs="Tahoma"/>
        </w:rPr>
      </w:pPr>
    </w:p>
    <w:tbl>
      <w:tblPr>
        <w:tblStyle w:val="TableGrid"/>
        <w:tblW w:w="9068" w:type="dxa"/>
        <w:tblLook w:val="04A0" w:firstRow="1" w:lastRow="0" w:firstColumn="1" w:lastColumn="0" w:noHBand="0" w:noVBand="1"/>
      </w:tblPr>
      <w:tblGrid>
        <w:gridCol w:w="8359"/>
        <w:gridCol w:w="709"/>
      </w:tblGrid>
      <w:tr w:rsidR="00427CB2" w:rsidRPr="00BD35BE" w14:paraId="21E58F31" w14:textId="77777777" w:rsidTr="00BD35BE">
        <w:tc>
          <w:tcPr>
            <w:tcW w:w="9068" w:type="dxa"/>
            <w:gridSpan w:val="2"/>
          </w:tcPr>
          <w:p w14:paraId="22293511" w14:textId="77777777" w:rsidR="00427CB2" w:rsidRPr="00BD35BE" w:rsidRDefault="00427CB2" w:rsidP="00427CB2">
            <w:pPr>
              <w:spacing w:line="240" w:lineRule="auto"/>
              <w:rPr>
                <w:rFonts w:cs="Tahoma"/>
                <w:b/>
                <w:lang w:val="sr-Latn-BA"/>
              </w:rPr>
            </w:pPr>
            <w:r w:rsidRPr="00BD35BE">
              <w:rPr>
                <w:rFonts w:cs="Tahoma"/>
                <w:b/>
                <w:lang w:val="sr-Latn-BA"/>
              </w:rPr>
              <w:t>Podnosilac prijave</w:t>
            </w:r>
          </w:p>
        </w:tc>
      </w:tr>
      <w:tr w:rsidR="00427CB2" w:rsidRPr="00BD35BE" w14:paraId="29A4FE46" w14:textId="77777777" w:rsidTr="00BD35BE">
        <w:tc>
          <w:tcPr>
            <w:tcW w:w="8359" w:type="dxa"/>
          </w:tcPr>
          <w:p w14:paraId="7EB2FF3F" w14:textId="7245A0E1" w:rsidR="00427CB2" w:rsidRPr="00BD35BE" w:rsidRDefault="00427CB2" w:rsidP="00427CB2">
            <w:pPr>
              <w:spacing w:line="240" w:lineRule="auto"/>
              <w:rPr>
                <w:rFonts w:cs="Tahoma"/>
                <w:lang w:val="sr-Latn-BA"/>
              </w:rPr>
            </w:pPr>
            <w:r w:rsidRPr="00BD35BE">
              <w:rPr>
                <w:rFonts w:cs="Tahoma"/>
                <w:lang w:val="sr-Latn-BA"/>
              </w:rPr>
              <w:t>Roditelji</w:t>
            </w:r>
            <w:r w:rsidR="00A92E97" w:rsidRPr="00BD35BE">
              <w:rPr>
                <w:rFonts w:cs="Tahoma"/>
                <w:lang w:val="sr-Latn-BA"/>
              </w:rPr>
              <w:t>/staratelji</w:t>
            </w:r>
          </w:p>
        </w:tc>
        <w:tc>
          <w:tcPr>
            <w:tcW w:w="709" w:type="dxa"/>
          </w:tcPr>
          <w:p w14:paraId="33F719C9" w14:textId="6A156A9C" w:rsidR="00427CB2" w:rsidRPr="00BD35BE" w:rsidRDefault="00427CB2" w:rsidP="00427CB2">
            <w:pPr>
              <w:spacing w:line="240" w:lineRule="auto"/>
              <w:rPr>
                <w:rFonts w:cs="Tahoma"/>
                <w:lang w:val="sr-Latn-BA"/>
              </w:rPr>
            </w:pPr>
            <w:r w:rsidRPr="00BD35BE">
              <w:rPr>
                <w:rFonts w:cs="Tahoma"/>
                <w:lang w:val="sr-Latn-BA"/>
              </w:rPr>
              <w:t>38</w:t>
            </w:r>
            <w:r w:rsidR="00A92E97" w:rsidRPr="00BD35BE">
              <w:rPr>
                <w:rFonts w:cs="Tahoma"/>
                <w:lang w:val="sr-Latn-BA"/>
              </w:rPr>
              <w:t>2</w:t>
            </w:r>
          </w:p>
        </w:tc>
      </w:tr>
      <w:tr w:rsidR="00427CB2" w:rsidRPr="00BD35BE" w14:paraId="278D36B9" w14:textId="77777777" w:rsidTr="00BD35BE">
        <w:tc>
          <w:tcPr>
            <w:tcW w:w="8359" w:type="dxa"/>
          </w:tcPr>
          <w:p w14:paraId="39BB9D7F" w14:textId="77777777" w:rsidR="00427CB2" w:rsidRPr="00BD35BE" w:rsidRDefault="00427CB2" w:rsidP="00427CB2">
            <w:pPr>
              <w:spacing w:line="240" w:lineRule="auto"/>
              <w:rPr>
                <w:rFonts w:cs="Tahoma"/>
                <w:lang w:val="sr-Latn-BA"/>
              </w:rPr>
            </w:pPr>
            <w:r w:rsidRPr="00BD35BE">
              <w:rPr>
                <w:rFonts w:cs="Tahoma"/>
                <w:lang w:val="sr-Latn-BA"/>
              </w:rPr>
              <w:t xml:space="preserve">Treće lice </w:t>
            </w:r>
          </w:p>
        </w:tc>
        <w:tc>
          <w:tcPr>
            <w:tcW w:w="709" w:type="dxa"/>
          </w:tcPr>
          <w:p w14:paraId="6D95D159" w14:textId="77777777" w:rsidR="00427CB2" w:rsidRPr="00BD35BE" w:rsidRDefault="00427CB2" w:rsidP="00427CB2">
            <w:pPr>
              <w:spacing w:line="240" w:lineRule="auto"/>
              <w:rPr>
                <w:rFonts w:cs="Tahoma"/>
                <w:lang w:val="sr-Latn-BA"/>
              </w:rPr>
            </w:pPr>
            <w:r w:rsidRPr="00BD35BE">
              <w:rPr>
                <w:rFonts w:cs="Tahoma"/>
                <w:lang w:val="sr-Latn-BA"/>
              </w:rPr>
              <w:t>43</w:t>
            </w:r>
          </w:p>
        </w:tc>
      </w:tr>
      <w:tr w:rsidR="00427CB2" w:rsidRPr="00BD35BE" w14:paraId="5AA402C0" w14:textId="77777777" w:rsidTr="00BD35BE">
        <w:tc>
          <w:tcPr>
            <w:tcW w:w="8359" w:type="dxa"/>
          </w:tcPr>
          <w:p w14:paraId="6F79268E" w14:textId="77777777" w:rsidR="00427CB2" w:rsidRPr="00BD35BE" w:rsidRDefault="00427CB2" w:rsidP="00427CB2">
            <w:pPr>
              <w:spacing w:line="240" w:lineRule="auto"/>
              <w:rPr>
                <w:rFonts w:cs="Tahoma"/>
                <w:lang w:val="sr-Latn-BA"/>
              </w:rPr>
            </w:pPr>
            <w:r w:rsidRPr="00BD35BE">
              <w:rPr>
                <w:rFonts w:cs="Tahoma"/>
                <w:lang w:val="sr-Latn-BA"/>
              </w:rPr>
              <w:t>Po službenoj dužnosti</w:t>
            </w:r>
          </w:p>
        </w:tc>
        <w:tc>
          <w:tcPr>
            <w:tcW w:w="709" w:type="dxa"/>
          </w:tcPr>
          <w:p w14:paraId="15C8FD24" w14:textId="77777777" w:rsidR="00427CB2" w:rsidRPr="00BD35BE" w:rsidRDefault="00427CB2" w:rsidP="00427CB2">
            <w:pPr>
              <w:spacing w:line="240" w:lineRule="auto"/>
              <w:rPr>
                <w:rFonts w:cs="Tahoma"/>
                <w:lang w:val="sr-Latn-BA"/>
              </w:rPr>
            </w:pPr>
            <w:r w:rsidRPr="00BD35BE">
              <w:rPr>
                <w:rFonts w:cs="Tahoma"/>
                <w:lang w:val="sr-Latn-BA"/>
              </w:rPr>
              <w:t>30</w:t>
            </w:r>
          </w:p>
        </w:tc>
      </w:tr>
      <w:tr w:rsidR="00427CB2" w:rsidRPr="00BD35BE" w14:paraId="6167369E" w14:textId="77777777" w:rsidTr="00BD35BE">
        <w:tc>
          <w:tcPr>
            <w:tcW w:w="8359" w:type="dxa"/>
          </w:tcPr>
          <w:p w14:paraId="610A7430" w14:textId="77777777" w:rsidR="00427CB2" w:rsidRPr="00BD35BE" w:rsidRDefault="00427CB2" w:rsidP="00427CB2">
            <w:pPr>
              <w:spacing w:line="240" w:lineRule="auto"/>
              <w:rPr>
                <w:rFonts w:cs="Tahoma"/>
                <w:lang w:val="sr-Latn-BA"/>
              </w:rPr>
            </w:pPr>
            <w:r w:rsidRPr="00BD35BE">
              <w:rPr>
                <w:rFonts w:cs="Tahoma"/>
                <w:lang w:val="sr-Latn-BA"/>
              </w:rPr>
              <w:t>Srodnici</w:t>
            </w:r>
          </w:p>
        </w:tc>
        <w:tc>
          <w:tcPr>
            <w:tcW w:w="709" w:type="dxa"/>
          </w:tcPr>
          <w:p w14:paraId="6918399D" w14:textId="77777777" w:rsidR="00427CB2" w:rsidRPr="00BD35BE" w:rsidRDefault="00427CB2" w:rsidP="00427CB2">
            <w:pPr>
              <w:spacing w:line="240" w:lineRule="auto"/>
              <w:rPr>
                <w:rFonts w:cs="Tahoma"/>
                <w:lang w:val="sr-Latn-BA"/>
              </w:rPr>
            </w:pPr>
            <w:r w:rsidRPr="00BD35BE">
              <w:rPr>
                <w:rFonts w:cs="Tahoma"/>
                <w:lang w:val="sr-Latn-BA"/>
              </w:rPr>
              <w:t>28</w:t>
            </w:r>
          </w:p>
        </w:tc>
      </w:tr>
      <w:tr w:rsidR="00427CB2" w:rsidRPr="00BD35BE" w14:paraId="6F2C9195" w14:textId="77777777" w:rsidTr="00BD35BE">
        <w:tc>
          <w:tcPr>
            <w:tcW w:w="8359" w:type="dxa"/>
          </w:tcPr>
          <w:p w14:paraId="4FA72B88" w14:textId="77777777" w:rsidR="00427CB2" w:rsidRPr="00BD35BE" w:rsidRDefault="00427CB2" w:rsidP="00427CB2">
            <w:pPr>
              <w:spacing w:line="240" w:lineRule="auto"/>
              <w:rPr>
                <w:rFonts w:cs="Tahoma"/>
                <w:lang w:val="sr-Latn-BA"/>
              </w:rPr>
            </w:pPr>
            <w:r w:rsidRPr="00BD35BE">
              <w:rPr>
                <w:rFonts w:cs="Tahoma"/>
                <w:lang w:val="sr-Latn-BA"/>
              </w:rPr>
              <w:t>Anonimno</w:t>
            </w:r>
          </w:p>
        </w:tc>
        <w:tc>
          <w:tcPr>
            <w:tcW w:w="709" w:type="dxa"/>
          </w:tcPr>
          <w:p w14:paraId="5B3DDBF8" w14:textId="77777777" w:rsidR="00427CB2" w:rsidRPr="00BD35BE" w:rsidRDefault="00427CB2" w:rsidP="00427CB2">
            <w:pPr>
              <w:spacing w:line="240" w:lineRule="auto"/>
              <w:rPr>
                <w:rFonts w:cs="Tahoma"/>
                <w:lang w:val="sr-Latn-BA"/>
              </w:rPr>
            </w:pPr>
            <w:r w:rsidRPr="00BD35BE">
              <w:rPr>
                <w:rFonts w:cs="Tahoma"/>
                <w:lang w:val="sr-Latn-BA"/>
              </w:rPr>
              <w:t>14</w:t>
            </w:r>
          </w:p>
        </w:tc>
      </w:tr>
      <w:tr w:rsidR="00427CB2" w:rsidRPr="00BD35BE" w14:paraId="68762E9E" w14:textId="77777777" w:rsidTr="00BD35BE">
        <w:tc>
          <w:tcPr>
            <w:tcW w:w="8359" w:type="dxa"/>
          </w:tcPr>
          <w:p w14:paraId="1BD9EED4" w14:textId="51007694" w:rsidR="00427CB2" w:rsidRPr="00BD35BE" w:rsidRDefault="00A92E97" w:rsidP="00427CB2">
            <w:pPr>
              <w:spacing w:line="240" w:lineRule="auto"/>
              <w:rPr>
                <w:rFonts w:cs="Tahoma"/>
                <w:lang w:val="sr-Latn-BA"/>
              </w:rPr>
            </w:pPr>
            <w:r w:rsidRPr="00BD35BE">
              <w:rPr>
                <w:rFonts w:cs="Tahoma"/>
                <w:lang w:val="sr-Latn-BA"/>
              </w:rPr>
              <w:lastRenderedPageBreak/>
              <w:t xml:space="preserve">Punomoćnik </w:t>
            </w:r>
          </w:p>
        </w:tc>
        <w:tc>
          <w:tcPr>
            <w:tcW w:w="709" w:type="dxa"/>
          </w:tcPr>
          <w:p w14:paraId="12ABEB7F" w14:textId="77777777" w:rsidR="00427CB2" w:rsidRPr="00BD35BE" w:rsidRDefault="00427CB2" w:rsidP="00427CB2">
            <w:pPr>
              <w:spacing w:line="240" w:lineRule="auto"/>
              <w:rPr>
                <w:rFonts w:cs="Tahoma"/>
                <w:lang w:val="sr-Latn-BA"/>
              </w:rPr>
            </w:pPr>
            <w:r w:rsidRPr="00BD35BE">
              <w:rPr>
                <w:rFonts w:cs="Tahoma"/>
                <w:lang w:val="sr-Latn-BA"/>
              </w:rPr>
              <w:t>10</w:t>
            </w:r>
          </w:p>
        </w:tc>
      </w:tr>
      <w:tr w:rsidR="00427CB2" w:rsidRPr="00BD35BE" w14:paraId="117704B6" w14:textId="77777777" w:rsidTr="00BD35BE">
        <w:tc>
          <w:tcPr>
            <w:tcW w:w="8359" w:type="dxa"/>
          </w:tcPr>
          <w:p w14:paraId="3155D379" w14:textId="14D26640" w:rsidR="00427CB2" w:rsidRPr="00BD35BE" w:rsidRDefault="00427CB2" w:rsidP="00427CB2">
            <w:pPr>
              <w:spacing w:line="240" w:lineRule="auto"/>
              <w:rPr>
                <w:rFonts w:cs="Tahoma"/>
                <w:lang w:val="sr-Latn-BA"/>
              </w:rPr>
            </w:pPr>
            <w:r w:rsidRPr="00BD35BE">
              <w:rPr>
                <w:rFonts w:cs="Tahoma"/>
                <w:lang w:val="sr-Latn-BA"/>
              </w:rPr>
              <w:t>Institucije</w:t>
            </w:r>
            <w:r w:rsidR="00A92E97" w:rsidRPr="00BD35BE">
              <w:rPr>
                <w:rFonts w:cs="Tahoma"/>
                <w:lang w:val="sr-Latn-BA"/>
              </w:rPr>
              <w:t>/ustanove/udruženja/NVO</w:t>
            </w:r>
          </w:p>
        </w:tc>
        <w:tc>
          <w:tcPr>
            <w:tcW w:w="709" w:type="dxa"/>
          </w:tcPr>
          <w:p w14:paraId="449E8C3E" w14:textId="6567AF47" w:rsidR="00427CB2" w:rsidRPr="00BD35BE" w:rsidRDefault="00A92E97" w:rsidP="00427CB2">
            <w:pPr>
              <w:spacing w:line="240" w:lineRule="auto"/>
              <w:rPr>
                <w:rFonts w:cs="Tahoma"/>
                <w:lang w:val="sr-Latn-BA"/>
              </w:rPr>
            </w:pPr>
            <w:r w:rsidRPr="00BD35BE">
              <w:rPr>
                <w:rFonts w:cs="Tahoma"/>
                <w:lang w:val="sr-Latn-BA"/>
              </w:rPr>
              <w:t>10</w:t>
            </w:r>
          </w:p>
        </w:tc>
      </w:tr>
      <w:tr w:rsidR="00A92E97" w:rsidRPr="00BD35BE" w14:paraId="0AAC13D4" w14:textId="77777777" w:rsidTr="00BD35BE">
        <w:tc>
          <w:tcPr>
            <w:tcW w:w="8359" w:type="dxa"/>
          </w:tcPr>
          <w:p w14:paraId="6B9E4EFA" w14:textId="05765BAE" w:rsidR="00A92E97" w:rsidRPr="00BD35BE" w:rsidRDefault="00A92E97" w:rsidP="00427CB2">
            <w:pPr>
              <w:spacing w:line="240" w:lineRule="auto"/>
              <w:rPr>
                <w:rFonts w:cs="Tahoma"/>
                <w:lang w:val="sr-Latn-BA"/>
              </w:rPr>
            </w:pPr>
            <w:r w:rsidRPr="00BD35BE">
              <w:rPr>
                <w:rFonts w:cs="Tahoma"/>
                <w:lang w:val="sr-Latn-BA"/>
              </w:rPr>
              <w:t>Dijete</w:t>
            </w:r>
          </w:p>
        </w:tc>
        <w:tc>
          <w:tcPr>
            <w:tcW w:w="709" w:type="dxa"/>
          </w:tcPr>
          <w:p w14:paraId="3348CB4D" w14:textId="28A7DC6F" w:rsidR="00A92E97" w:rsidRPr="00BD35BE" w:rsidRDefault="00A92E97" w:rsidP="00427CB2">
            <w:pPr>
              <w:spacing w:line="240" w:lineRule="auto"/>
              <w:rPr>
                <w:rFonts w:cs="Tahoma"/>
                <w:lang w:val="sr-Latn-BA"/>
              </w:rPr>
            </w:pPr>
            <w:r w:rsidRPr="00BD35BE">
              <w:rPr>
                <w:rFonts w:cs="Tahoma"/>
                <w:lang w:val="sr-Latn-BA"/>
              </w:rPr>
              <w:t>6</w:t>
            </w:r>
          </w:p>
        </w:tc>
      </w:tr>
      <w:tr w:rsidR="00427CB2" w:rsidRPr="00BD35BE" w14:paraId="0CC8937A" w14:textId="77777777" w:rsidTr="00BD35BE">
        <w:tc>
          <w:tcPr>
            <w:tcW w:w="8359" w:type="dxa"/>
          </w:tcPr>
          <w:p w14:paraId="1D75B5FC" w14:textId="77777777" w:rsidR="00427CB2" w:rsidRPr="00BD35BE" w:rsidRDefault="00427CB2" w:rsidP="00427CB2">
            <w:pPr>
              <w:spacing w:line="240" w:lineRule="auto"/>
              <w:rPr>
                <w:rFonts w:cs="Tahoma"/>
                <w:b/>
                <w:lang w:val="sr-Latn-BA"/>
              </w:rPr>
            </w:pPr>
            <w:r w:rsidRPr="00BD35BE">
              <w:rPr>
                <w:rFonts w:cs="Tahoma"/>
                <w:b/>
                <w:lang w:val="sr-Latn-BA"/>
              </w:rPr>
              <w:t>UKUPNO</w:t>
            </w:r>
          </w:p>
        </w:tc>
        <w:tc>
          <w:tcPr>
            <w:tcW w:w="709" w:type="dxa"/>
          </w:tcPr>
          <w:p w14:paraId="47D335ED" w14:textId="77777777" w:rsidR="00427CB2" w:rsidRPr="00BD35BE" w:rsidRDefault="00427CB2" w:rsidP="00427CB2">
            <w:pPr>
              <w:spacing w:line="240" w:lineRule="auto"/>
              <w:rPr>
                <w:rFonts w:cs="Tahoma"/>
                <w:b/>
                <w:lang w:val="sr-Latn-BA"/>
              </w:rPr>
            </w:pPr>
            <w:r w:rsidRPr="00BD35BE">
              <w:rPr>
                <w:rFonts w:cs="Tahoma"/>
                <w:b/>
                <w:lang w:val="sr-Latn-BA"/>
              </w:rPr>
              <w:t>523</w:t>
            </w:r>
          </w:p>
        </w:tc>
      </w:tr>
    </w:tbl>
    <w:p w14:paraId="39D15C82" w14:textId="77777777" w:rsidR="00427CB2" w:rsidRPr="00BD35BE" w:rsidRDefault="00427CB2" w:rsidP="00427CB2">
      <w:pPr>
        <w:spacing w:after="0" w:line="240" w:lineRule="auto"/>
        <w:rPr>
          <w:rFonts w:cs="Tahoma"/>
        </w:rPr>
      </w:pPr>
    </w:p>
    <w:p w14:paraId="2FD6B60D" w14:textId="3B8111B4" w:rsidR="00427CB2" w:rsidRPr="00BD35BE" w:rsidRDefault="00427CB2" w:rsidP="00BD35BE">
      <w:pPr>
        <w:pStyle w:val="Heading3"/>
      </w:pPr>
      <w:bookmarkStart w:id="7" w:name="_Toc160443788"/>
      <w:r w:rsidRPr="00BD35BE">
        <w:t>Način prijema prijave-žalbe</w:t>
      </w:r>
      <w:bookmarkEnd w:id="7"/>
    </w:p>
    <w:p w14:paraId="55DF5A40" w14:textId="77777777" w:rsidR="00B07AB3" w:rsidRPr="00BD35BE" w:rsidRDefault="00B07AB3" w:rsidP="00B07AB3">
      <w:pPr>
        <w:pStyle w:val="ListParagraph"/>
        <w:spacing w:after="0" w:line="240" w:lineRule="auto"/>
        <w:rPr>
          <w:rFonts w:cs="Tahoma"/>
          <w:b/>
        </w:rPr>
      </w:pPr>
    </w:p>
    <w:p w14:paraId="37033345" w14:textId="021DA986" w:rsidR="00427CB2" w:rsidRPr="00BD35BE" w:rsidRDefault="00427CB2" w:rsidP="00427CB2">
      <w:pPr>
        <w:spacing w:after="0" w:line="240" w:lineRule="auto"/>
        <w:rPr>
          <w:rFonts w:cs="Tahoma"/>
        </w:rPr>
      </w:pPr>
      <w:r w:rsidRPr="00BD35BE">
        <w:rPr>
          <w:rFonts w:cs="Tahoma"/>
        </w:rPr>
        <w:t>Od ukupnog broja zaprimljenih prijava-žalbi u izvještajnom periodu 215 (41%) prijava</w:t>
      </w:r>
      <w:r w:rsidR="004B428E" w:rsidRPr="00BD35BE">
        <w:rPr>
          <w:rFonts w:cs="Tahoma"/>
        </w:rPr>
        <w:t>-žalbi</w:t>
      </w:r>
      <w:r w:rsidRPr="00BD35BE">
        <w:rPr>
          <w:rFonts w:cs="Tahoma"/>
        </w:rPr>
        <w:t xml:space="preserve"> Institucija je zaprimila ličnim putem tj. dolaskom podnosioca prijave u instituciju Ombudsmana za djecu, 122 (23%) prijave</w:t>
      </w:r>
      <w:r w:rsidR="004B428E" w:rsidRPr="00BD35BE">
        <w:rPr>
          <w:rFonts w:cs="Tahoma"/>
        </w:rPr>
        <w:t>-žalbe</w:t>
      </w:r>
      <w:r w:rsidRPr="00BD35BE">
        <w:rPr>
          <w:rFonts w:cs="Tahoma"/>
        </w:rPr>
        <w:t xml:space="preserve"> su zaprimljene putem telefona ( a napominjemo da se te prijave nisu odnosile na </w:t>
      </w:r>
      <w:r w:rsidR="00A92E97" w:rsidRPr="00BD35BE">
        <w:rPr>
          <w:rFonts w:cs="Tahoma"/>
        </w:rPr>
        <w:t>pružanje informacija,</w:t>
      </w:r>
      <w:r w:rsidRPr="00BD35BE">
        <w:rPr>
          <w:rFonts w:cs="Tahoma"/>
        </w:rPr>
        <w:t xml:space="preserve"> uputstva i sl.), putem elektronske pošte Institucija je zaprimila 87 (17%) prijava-žalbi, poštom je zaprimljeno 63 (12%) prijave-žalbe, 30 (6%) prijava</w:t>
      </w:r>
      <w:r w:rsidR="004B428E" w:rsidRPr="00BD35BE">
        <w:rPr>
          <w:rFonts w:cs="Tahoma"/>
        </w:rPr>
        <w:t>-žalbi</w:t>
      </w:r>
      <w:r w:rsidRPr="00BD35BE">
        <w:rPr>
          <w:rFonts w:cs="Tahoma"/>
        </w:rPr>
        <w:t xml:space="preserve"> je Institucija pokrenula po službenoj dužnosti, dok </w:t>
      </w:r>
      <w:r w:rsidR="00A92E97" w:rsidRPr="00BD35BE">
        <w:rPr>
          <w:rFonts w:cs="Tahoma"/>
        </w:rPr>
        <w:t>je</w:t>
      </w:r>
      <w:r w:rsidRPr="00BD35BE">
        <w:rPr>
          <w:rFonts w:cs="Tahoma"/>
        </w:rPr>
        <w:t xml:space="preserve"> 6 (1%) prijava-žalbi zaprim</w:t>
      </w:r>
      <w:r w:rsidR="00A92E97" w:rsidRPr="00BD35BE">
        <w:rPr>
          <w:rFonts w:cs="Tahoma"/>
        </w:rPr>
        <w:t>ljeno</w:t>
      </w:r>
      <w:r w:rsidRPr="00BD35BE">
        <w:rPr>
          <w:rFonts w:cs="Tahoma"/>
        </w:rPr>
        <w:t xml:space="preserve"> putem društvenih mreža in</w:t>
      </w:r>
      <w:r w:rsidR="004B428E" w:rsidRPr="00BD35BE">
        <w:rPr>
          <w:rFonts w:cs="Tahoma"/>
        </w:rPr>
        <w:t>stitucije Ombudsmana za djecu (</w:t>
      </w:r>
      <w:r w:rsidRPr="00BD35BE">
        <w:rPr>
          <w:rFonts w:cs="Tahoma"/>
        </w:rPr>
        <w:t>Instagram, Facebook).</w:t>
      </w:r>
    </w:p>
    <w:p w14:paraId="7B42BADA" w14:textId="5E6DEEFF" w:rsidR="00427CB2" w:rsidRPr="00BD35BE" w:rsidRDefault="00427CB2" w:rsidP="00427CB2">
      <w:pPr>
        <w:spacing w:after="0" w:line="240" w:lineRule="auto"/>
        <w:rPr>
          <w:rFonts w:cs="Tahoma"/>
        </w:rPr>
      </w:pPr>
    </w:p>
    <w:p w14:paraId="4A073574" w14:textId="77777777" w:rsidR="00427CB2" w:rsidRPr="00BD35BE" w:rsidRDefault="00427CB2" w:rsidP="00427CB2">
      <w:pPr>
        <w:spacing w:after="0" w:line="240" w:lineRule="auto"/>
        <w:rPr>
          <w:rFonts w:cs="Tahoma"/>
        </w:rPr>
      </w:pPr>
      <w:r w:rsidRPr="00BD35BE">
        <w:rPr>
          <w:rFonts w:cs="Tahoma"/>
          <w:noProof/>
        </w:rPr>
        <w:drawing>
          <wp:inline distT="0" distB="0" distL="0" distR="0" wp14:anchorId="66183454" wp14:editId="678A2F85">
            <wp:extent cx="5877232" cy="2491740"/>
            <wp:effectExtent l="0" t="0" r="9525" b="381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73F45B3E" w14:textId="77777777" w:rsidR="00426F44" w:rsidRPr="00BD35BE" w:rsidRDefault="00426F44" w:rsidP="00426F44">
      <w:pPr>
        <w:spacing w:after="0" w:line="240" w:lineRule="auto"/>
        <w:rPr>
          <w:rFonts w:cs="Tahoma"/>
          <w:b/>
        </w:rPr>
      </w:pPr>
    </w:p>
    <w:p w14:paraId="279C157B" w14:textId="77777777" w:rsidR="00426F44" w:rsidRPr="00BD35BE" w:rsidRDefault="00426F44" w:rsidP="00426F44">
      <w:pPr>
        <w:spacing w:after="0" w:line="240" w:lineRule="auto"/>
        <w:ind w:left="720"/>
        <w:rPr>
          <w:rFonts w:cs="Tahoma"/>
          <w:b/>
        </w:rPr>
      </w:pPr>
    </w:p>
    <w:p w14:paraId="71CD176B" w14:textId="17515E51" w:rsidR="00427CB2" w:rsidRPr="00BD35BE" w:rsidRDefault="00427CB2" w:rsidP="00BD35BE">
      <w:pPr>
        <w:pStyle w:val="Heading3"/>
      </w:pPr>
      <w:bookmarkStart w:id="8" w:name="_Toc160443789"/>
      <w:r w:rsidRPr="00BD35BE">
        <w:t>Broj i pol djece čija su prava povrijeđena</w:t>
      </w:r>
      <w:bookmarkEnd w:id="8"/>
    </w:p>
    <w:p w14:paraId="41791C3F" w14:textId="77777777" w:rsidR="00B07AB3" w:rsidRPr="00BD35BE" w:rsidRDefault="00B07AB3" w:rsidP="00B07AB3">
      <w:pPr>
        <w:spacing w:after="0" w:line="240" w:lineRule="auto"/>
        <w:ind w:left="720"/>
        <w:rPr>
          <w:rFonts w:cs="Tahoma"/>
          <w:b/>
        </w:rPr>
      </w:pPr>
    </w:p>
    <w:p w14:paraId="2E649C23" w14:textId="2D09E422" w:rsidR="00427CB2" w:rsidRPr="00BD35BE" w:rsidRDefault="00427CB2" w:rsidP="00427CB2">
      <w:pPr>
        <w:spacing w:after="0" w:line="240" w:lineRule="auto"/>
        <w:rPr>
          <w:rFonts w:cs="Tahoma"/>
        </w:rPr>
      </w:pPr>
      <w:r w:rsidRPr="00BD35BE">
        <w:rPr>
          <w:rFonts w:cs="Tahoma"/>
        </w:rPr>
        <w:t>U radu Ombudsmana za djecu</w:t>
      </w:r>
      <w:r w:rsidR="0056659C" w:rsidRPr="00BD35BE">
        <w:rPr>
          <w:rFonts w:cs="Tahoma"/>
        </w:rPr>
        <w:t xml:space="preserve"> po pojedinačnim predmetima </w:t>
      </w:r>
      <w:r w:rsidRPr="00BD35BE">
        <w:rPr>
          <w:rFonts w:cs="Tahoma"/>
        </w:rPr>
        <w:t>evidentirano je 615 djece od toga 302 (49%) dječaka i 220 (36%) djevojčica. U 58 (9%) zaprimljenih prijava-žalbi tačan broj djece nije bilo moguće ustanoviti jer se radilo o grupi djece, dok u 35 (6%) zaprimljenih predmeta broj djece čija su prava bila povređenja nije bio poznat</w:t>
      </w:r>
      <w:r w:rsidR="0056659C" w:rsidRPr="00BD35BE">
        <w:rPr>
          <w:rFonts w:cs="Tahoma"/>
        </w:rPr>
        <w:t>.</w:t>
      </w:r>
    </w:p>
    <w:p w14:paraId="64C6B797" w14:textId="77777777" w:rsidR="00427CB2" w:rsidRPr="00BD35BE" w:rsidRDefault="00427CB2" w:rsidP="00427CB2">
      <w:pPr>
        <w:spacing w:after="0" w:line="240" w:lineRule="auto"/>
        <w:rPr>
          <w:rFonts w:cs="Tahoma"/>
        </w:rPr>
      </w:pPr>
    </w:p>
    <w:p w14:paraId="5FB8FB43" w14:textId="77777777" w:rsidR="00427CB2" w:rsidRPr="00BD35BE" w:rsidRDefault="00427CB2" w:rsidP="00427CB2">
      <w:pPr>
        <w:spacing w:after="0" w:line="240" w:lineRule="auto"/>
        <w:rPr>
          <w:rFonts w:cs="Tahoma"/>
        </w:rPr>
      </w:pPr>
      <w:r w:rsidRPr="00BD35BE">
        <w:rPr>
          <w:rFonts w:cs="Tahoma"/>
          <w:noProof/>
        </w:rPr>
        <w:lastRenderedPageBreak/>
        <w:drawing>
          <wp:inline distT="0" distB="0" distL="0" distR="0" wp14:anchorId="109BB35C" wp14:editId="6E3E1AA0">
            <wp:extent cx="5427980" cy="2025650"/>
            <wp:effectExtent l="0" t="0" r="1270" b="1270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ABA830A" w14:textId="77777777" w:rsidR="0056659C" w:rsidRPr="00BD35BE" w:rsidRDefault="0056659C" w:rsidP="00427CB2">
      <w:pPr>
        <w:spacing w:after="0" w:line="240" w:lineRule="auto"/>
        <w:rPr>
          <w:rFonts w:cs="Tahoma"/>
        </w:rPr>
      </w:pPr>
    </w:p>
    <w:p w14:paraId="568C2D07" w14:textId="2BE906D2" w:rsidR="00427CB2" w:rsidRPr="00BD35BE" w:rsidRDefault="00427CB2" w:rsidP="00BD35BE">
      <w:pPr>
        <w:pStyle w:val="Heading3"/>
      </w:pPr>
      <w:bookmarkStart w:id="9" w:name="_Toc160443790"/>
      <w:r w:rsidRPr="00BD35BE">
        <w:t>Uzra</w:t>
      </w:r>
      <w:r w:rsidR="001F557E">
        <w:t>st djece čija su prava povređen</w:t>
      </w:r>
      <w:r w:rsidRPr="00BD35BE">
        <w:t>a</w:t>
      </w:r>
      <w:bookmarkEnd w:id="9"/>
    </w:p>
    <w:p w14:paraId="796D734E" w14:textId="77777777" w:rsidR="00B07AB3" w:rsidRPr="00BD35BE" w:rsidRDefault="00B07AB3" w:rsidP="00B07AB3">
      <w:pPr>
        <w:spacing w:after="0" w:line="240" w:lineRule="auto"/>
        <w:ind w:left="720"/>
        <w:rPr>
          <w:rFonts w:cs="Tahoma"/>
          <w:b/>
        </w:rPr>
      </w:pPr>
    </w:p>
    <w:p w14:paraId="062F4646" w14:textId="375867E4" w:rsidR="00427CB2" w:rsidRPr="00BD35BE" w:rsidRDefault="00427CB2" w:rsidP="00427CB2">
      <w:pPr>
        <w:spacing w:after="0" w:line="240" w:lineRule="auto"/>
        <w:rPr>
          <w:rFonts w:cs="Tahoma"/>
        </w:rPr>
      </w:pPr>
      <w:r w:rsidRPr="00BD35BE">
        <w:rPr>
          <w:rFonts w:cs="Tahoma"/>
        </w:rPr>
        <w:t>Kada se govori o uzrast</w:t>
      </w:r>
      <w:r w:rsidR="004B428E" w:rsidRPr="00BD35BE">
        <w:rPr>
          <w:rFonts w:cs="Tahoma"/>
        </w:rPr>
        <w:t>u</w:t>
      </w:r>
      <w:r w:rsidR="00DE02F5" w:rsidRPr="00BD35BE">
        <w:rPr>
          <w:rFonts w:cs="Tahoma"/>
        </w:rPr>
        <w:t xml:space="preserve"> djece čija su prava povređen</w:t>
      </w:r>
      <w:r w:rsidRPr="00BD35BE">
        <w:rPr>
          <w:rFonts w:cs="Tahoma"/>
        </w:rPr>
        <w:t>a</w:t>
      </w:r>
      <w:r w:rsidR="0056659C" w:rsidRPr="00BD35BE">
        <w:rPr>
          <w:rFonts w:cs="Tahoma"/>
        </w:rPr>
        <w:t xml:space="preserve"> </w:t>
      </w:r>
      <w:r w:rsidRPr="00BD35BE">
        <w:rPr>
          <w:rFonts w:cs="Tahoma"/>
        </w:rPr>
        <w:t>evidentirano je 132 djece uzrasta od 0-5 godina, 177 djece koja su uzrasta od 6-10 godina, 150 djece uzrasta od 11-14 godina, 80 djece uzr</w:t>
      </w:r>
      <w:r w:rsidR="004B428E" w:rsidRPr="00BD35BE">
        <w:rPr>
          <w:rFonts w:cs="Tahoma"/>
        </w:rPr>
        <w:t>a</w:t>
      </w:r>
      <w:r w:rsidRPr="00BD35BE">
        <w:rPr>
          <w:rFonts w:cs="Tahoma"/>
        </w:rPr>
        <w:t xml:space="preserve">sta od 15-18 godina, 15 djece uzrasta 18+, te u </w:t>
      </w:r>
      <w:r w:rsidR="00A02E20" w:rsidRPr="00BD35BE">
        <w:rPr>
          <w:rFonts w:cs="Tahoma"/>
        </w:rPr>
        <w:t>61</w:t>
      </w:r>
      <w:r w:rsidRPr="00BD35BE">
        <w:rPr>
          <w:rFonts w:cs="Tahoma"/>
        </w:rPr>
        <w:t xml:space="preserve"> predmet</w:t>
      </w:r>
      <w:r w:rsidR="00A02E20" w:rsidRPr="00BD35BE">
        <w:rPr>
          <w:rFonts w:cs="Tahoma"/>
        </w:rPr>
        <w:t>u</w:t>
      </w:r>
      <w:r w:rsidRPr="00BD35BE">
        <w:rPr>
          <w:rFonts w:cs="Tahoma"/>
        </w:rPr>
        <w:t xml:space="preserve"> uzrast djete</w:t>
      </w:r>
      <w:r w:rsidR="0056659C" w:rsidRPr="00BD35BE">
        <w:rPr>
          <w:rFonts w:cs="Tahoma"/>
        </w:rPr>
        <w:t>t</w:t>
      </w:r>
      <w:r w:rsidRPr="00BD35BE">
        <w:rPr>
          <w:rFonts w:cs="Tahoma"/>
        </w:rPr>
        <w:t xml:space="preserve">a nije </w:t>
      </w:r>
      <w:r w:rsidR="0056659C" w:rsidRPr="00BD35BE">
        <w:rPr>
          <w:rFonts w:cs="Tahoma"/>
        </w:rPr>
        <w:t>bio naveden ili se nije mogao tačno odrediti.</w:t>
      </w:r>
    </w:p>
    <w:p w14:paraId="5FE9B78E" w14:textId="4B512039" w:rsidR="00427CB2" w:rsidRPr="00BD35BE" w:rsidRDefault="00427CB2" w:rsidP="00427CB2">
      <w:pPr>
        <w:spacing w:after="0" w:line="240" w:lineRule="auto"/>
        <w:rPr>
          <w:rFonts w:cs="Tahoma"/>
        </w:rPr>
      </w:pPr>
      <w:r w:rsidRPr="00BD35BE">
        <w:rPr>
          <w:rFonts w:cs="Tahoma"/>
        </w:rPr>
        <w:t>Najveći br</w:t>
      </w:r>
      <w:r w:rsidR="004B428E" w:rsidRPr="00BD35BE">
        <w:rPr>
          <w:rFonts w:cs="Tahoma"/>
        </w:rPr>
        <w:t>oj djece čija su prava povređen</w:t>
      </w:r>
      <w:r w:rsidRPr="00BD35BE">
        <w:rPr>
          <w:rFonts w:cs="Tahoma"/>
        </w:rPr>
        <w:t>a u izvještajnoj godini je bio osnovno školskog uzrasta tj.</w:t>
      </w:r>
      <w:r w:rsidR="00944335" w:rsidRPr="00BD35BE">
        <w:rPr>
          <w:rFonts w:cs="Tahoma"/>
        </w:rPr>
        <w:t xml:space="preserve"> </w:t>
      </w:r>
      <w:r w:rsidRPr="00BD35BE">
        <w:rPr>
          <w:rFonts w:cs="Tahoma"/>
        </w:rPr>
        <w:t>uzrasta od 6</w:t>
      </w:r>
      <w:r w:rsidR="005C7C5C" w:rsidRPr="00BD35BE">
        <w:rPr>
          <w:rFonts w:cs="Tahoma"/>
        </w:rPr>
        <w:t xml:space="preserve"> </w:t>
      </w:r>
      <w:r w:rsidRPr="00BD35BE">
        <w:rPr>
          <w:rFonts w:cs="Tahoma"/>
        </w:rPr>
        <w:t>-14 godina</w:t>
      </w:r>
      <w:r w:rsidR="0056659C" w:rsidRPr="00BD35BE">
        <w:rPr>
          <w:rFonts w:cs="Tahoma"/>
        </w:rPr>
        <w:t xml:space="preserve">. </w:t>
      </w:r>
    </w:p>
    <w:p w14:paraId="26A27D90" w14:textId="48423900" w:rsidR="005C7C5C" w:rsidRPr="00BD35BE" w:rsidRDefault="00427CB2" w:rsidP="00427CB2">
      <w:pPr>
        <w:spacing w:after="0" w:line="240" w:lineRule="auto"/>
        <w:rPr>
          <w:rFonts w:cs="Tahoma"/>
        </w:rPr>
      </w:pPr>
      <w:r w:rsidRPr="00BD35BE">
        <w:rPr>
          <w:rFonts w:cs="Tahoma"/>
        </w:rPr>
        <w:t xml:space="preserve">Kao i u prethodnim godinama </w:t>
      </w:r>
      <w:r w:rsidR="00944335" w:rsidRPr="00BD35BE">
        <w:rPr>
          <w:rFonts w:cs="Tahoma"/>
        </w:rPr>
        <w:t>Instituc</w:t>
      </w:r>
      <w:r w:rsidR="006D6758" w:rsidRPr="00BD35BE">
        <w:rPr>
          <w:rFonts w:cs="Tahoma"/>
        </w:rPr>
        <w:t>ij</w:t>
      </w:r>
      <w:r w:rsidR="005C7C5C" w:rsidRPr="00BD35BE">
        <w:rPr>
          <w:rFonts w:cs="Tahoma"/>
        </w:rPr>
        <w:t>a je</w:t>
      </w:r>
      <w:r w:rsidRPr="00BD35BE">
        <w:rPr>
          <w:rFonts w:cs="Tahoma"/>
        </w:rPr>
        <w:t xml:space="preserve"> zaprim</w:t>
      </w:r>
      <w:r w:rsidR="005C7C5C" w:rsidRPr="00BD35BE">
        <w:rPr>
          <w:rFonts w:cs="Tahoma"/>
        </w:rPr>
        <w:t>ila</w:t>
      </w:r>
      <w:r w:rsidRPr="00BD35BE">
        <w:rPr>
          <w:rFonts w:cs="Tahoma"/>
        </w:rPr>
        <w:t xml:space="preserve"> </w:t>
      </w:r>
      <w:r w:rsidR="00944335" w:rsidRPr="00BD35BE">
        <w:rPr>
          <w:rFonts w:cs="Tahoma"/>
        </w:rPr>
        <w:t>određeni broj prijava-</w:t>
      </w:r>
      <w:r w:rsidRPr="00BD35BE">
        <w:rPr>
          <w:rFonts w:cs="Tahoma"/>
        </w:rPr>
        <w:t>žalb</w:t>
      </w:r>
      <w:r w:rsidR="00944335" w:rsidRPr="00BD35BE">
        <w:rPr>
          <w:rFonts w:cs="Tahoma"/>
        </w:rPr>
        <w:t>i</w:t>
      </w:r>
      <w:r w:rsidRPr="00BD35BE">
        <w:rPr>
          <w:rFonts w:cs="Tahoma"/>
        </w:rPr>
        <w:t xml:space="preserve"> koje</w:t>
      </w:r>
      <w:r w:rsidR="006D6758" w:rsidRPr="00BD35BE">
        <w:rPr>
          <w:rFonts w:cs="Tahoma"/>
        </w:rPr>
        <w:t xml:space="preserve"> se odn</w:t>
      </w:r>
      <w:r w:rsidRPr="00BD35BE">
        <w:rPr>
          <w:rFonts w:cs="Tahoma"/>
        </w:rPr>
        <w:t xml:space="preserve">ose na djecu koja imaju 18 i više godina, a za koje </w:t>
      </w:r>
      <w:r w:rsidR="00944335" w:rsidRPr="00BD35BE">
        <w:rPr>
          <w:rFonts w:cs="Tahoma"/>
        </w:rPr>
        <w:t>Ombudsman za djecu</w:t>
      </w:r>
      <w:r w:rsidR="005C7C5C" w:rsidRPr="00BD35BE">
        <w:rPr>
          <w:rFonts w:cs="Tahoma"/>
        </w:rPr>
        <w:t xml:space="preserve"> </w:t>
      </w:r>
      <w:r w:rsidR="00944335" w:rsidRPr="00BD35BE">
        <w:rPr>
          <w:rFonts w:cs="Tahoma"/>
        </w:rPr>
        <w:t>nije nadležan. U</w:t>
      </w:r>
      <w:r w:rsidRPr="00BD35BE">
        <w:rPr>
          <w:rFonts w:cs="Tahoma"/>
        </w:rPr>
        <w:t xml:space="preserve"> tim slučajevima prijave se proslijeđuju drugim nadležnim organima</w:t>
      </w:r>
      <w:r w:rsidR="00944335" w:rsidRPr="00BD35BE">
        <w:rPr>
          <w:rFonts w:cs="Tahoma"/>
        </w:rPr>
        <w:t>. Iako se u prethodnom periodu razmišljalo da postupanjem Ombudsmana za djecu budu obuhvaćena i lica starija od 18 godina nad kojima je produženo roditeljsko pravo, isto ne bi bilo u skladu sa UN Konvencijom o pravima djeteta, koja u članu 1. propisuje da je dijete svako ljudsko biće mlađe od 18 godina, osim ako se po zakonu koji se primjenjuje na dijete punoljetnost ne stiče ranije</w:t>
      </w:r>
      <w:r w:rsidR="00FA30A2" w:rsidRPr="00BD35BE">
        <w:rPr>
          <w:rFonts w:cs="Tahoma"/>
        </w:rPr>
        <w:t xml:space="preserve">, te </w:t>
      </w:r>
      <w:r w:rsidR="005C7C5C" w:rsidRPr="00BD35BE">
        <w:rPr>
          <w:rFonts w:cs="Tahoma"/>
        </w:rPr>
        <w:t>radi toga nadležnosti Institucije ostaju u granicama do 18 godina života.</w:t>
      </w:r>
    </w:p>
    <w:p w14:paraId="1E8154AF" w14:textId="16C43DB9" w:rsidR="00427CB2" w:rsidRPr="00BD35BE" w:rsidRDefault="00427CB2" w:rsidP="00427CB2">
      <w:pPr>
        <w:spacing w:after="0" w:line="240" w:lineRule="auto"/>
        <w:rPr>
          <w:rFonts w:cs="Tahoma"/>
        </w:rPr>
      </w:pPr>
    </w:p>
    <w:tbl>
      <w:tblPr>
        <w:tblStyle w:val="TableGrid"/>
        <w:tblW w:w="9067" w:type="dxa"/>
        <w:tblLook w:val="04A0" w:firstRow="1" w:lastRow="0" w:firstColumn="1" w:lastColumn="0" w:noHBand="0" w:noVBand="1"/>
      </w:tblPr>
      <w:tblGrid>
        <w:gridCol w:w="7792"/>
        <w:gridCol w:w="1275"/>
      </w:tblGrid>
      <w:tr w:rsidR="00427CB2" w:rsidRPr="00BD35BE" w14:paraId="5A152FB6" w14:textId="77777777" w:rsidTr="001F557E">
        <w:tc>
          <w:tcPr>
            <w:tcW w:w="9067" w:type="dxa"/>
            <w:gridSpan w:val="2"/>
          </w:tcPr>
          <w:p w14:paraId="629A7206" w14:textId="77777777" w:rsidR="00427CB2" w:rsidRPr="00BD35BE" w:rsidRDefault="00427CB2" w:rsidP="00427CB2">
            <w:pPr>
              <w:spacing w:line="240" w:lineRule="auto"/>
              <w:rPr>
                <w:rFonts w:cs="Tahoma"/>
                <w:b/>
                <w:lang w:val="sr-Latn-BA"/>
              </w:rPr>
            </w:pPr>
            <w:r w:rsidRPr="00BD35BE">
              <w:rPr>
                <w:rFonts w:cs="Tahoma"/>
                <w:b/>
                <w:lang w:val="sr-Latn-BA"/>
              </w:rPr>
              <w:t>Uzrast djece</w:t>
            </w:r>
          </w:p>
        </w:tc>
      </w:tr>
      <w:tr w:rsidR="00427CB2" w:rsidRPr="00BD35BE" w14:paraId="7A31C52E" w14:textId="77777777" w:rsidTr="001F557E">
        <w:tc>
          <w:tcPr>
            <w:tcW w:w="7792" w:type="dxa"/>
          </w:tcPr>
          <w:p w14:paraId="79D449A8" w14:textId="77777777" w:rsidR="00427CB2" w:rsidRPr="00BD35BE" w:rsidRDefault="00427CB2" w:rsidP="00427CB2">
            <w:pPr>
              <w:spacing w:line="240" w:lineRule="auto"/>
              <w:rPr>
                <w:rFonts w:cs="Tahoma"/>
                <w:lang w:val="sr-Latn-BA"/>
              </w:rPr>
            </w:pPr>
            <w:r w:rsidRPr="00BD35BE">
              <w:rPr>
                <w:rFonts w:cs="Tahoma"/>
                <w:lang w:val="sr-Latn-BA"/>
              </w:rPr>
              <w:t>0-5</w:t>
            </w:r>
          </w:p>
        </w:tc>
        <w:tc>
          <w:tcPr>
            <w:tcW w:w="1275" w:type="dxa"/>
          </w:tcPr>
          <w:p w14:paraId="601AAB7D" w14:textId="77777777" w:rsidR="00427CB2" w:rsidRPr="00BD35BE" w:rsidRDefault="00427CB2" w:rsidP="00427CB2">
            <w:pPr>
              <w:spacing w:line="240" w:lineRule="auto"/>
              <w:rPr>
                <w:rFonts w:cs="Tahoma"/>
                <w:lang w:val="sr-Latn-BA"/>
              </w:rPr>
            </w:pPr>
            <w:r w:rsidRPr="00BD35BE">
              <w:rPr>
                <w:rFonts w:cs="Tahoma"/>
                <w:lang w:val="sr-Latn-BA"/>
              </w:rPr>
              <w:t>132</w:t>
            </w:r>
          </w:p>
        </w:tc>
      </w:tr>
      <w:tr w:rsidR="00427CB2" w:rsidRPr="00BD35BE" w14:paraId="08168EAE" w14:textId="77777777" w:rsidTr="001F557E">
        <w:tc>
          <w:tcPr>
            <w:tcW w:w="7792" w:type="dxa"/>
          </w:tcPr>
          <w:p w14:paraId="62666FB1" w14:textId="77777777" w:rsidR="00427CB2" w:rsidRPr="00BD35BE" w:rsidRDefault="00427CB2" w:rsidP="00427CB2">
            <w:pPr>
              <w:spacing w:line="240" w:lineRule="auto"/>
              <w:rPr>
                <w:rFonts w:cs="Tahoma"/>
                <w:lang w:val="sr-Latn-BA"/>
              </w:rPr>
            </w:pPr>
            <w:r w:rsidRPr="00BD35BE">
              <w:rPr>
                <w:rFonts w:cs="Tahoma"/>
                <w:lang w:val="sr-Latn-BA"/>
              </w:rPr>
              <w:t>6-10</w:t>
            </w:r>
          </w:p>
        </w:tc>
        <w:tc>
          <w:tcPr>
            <w:tcW w:w="1275" w:type="dxa"/>
          </w:tcPr>
          <w:p w14:paraId="0ED7CE6B" w14:textId="77777777" w:rsidR="00427CB2" w:rsidRPr="00BD35BE" w:rsidRDefault="00427CB2" w:rsidP="00427CB2">
            <w:pPr>
              <w:spacing w:line="240" w:lineRule="auto"/>
              <w:rPr>
                <w:rFonts w:cs="Tahoma"/>
                <w:lang w:val="sr-Latn-BA"/>
              </w:rPr>
            </w:pPr>
            <w:r w:rsidRPr="00BD35BE">
              <w:rPr>
                <w:rFonts w:cs="Tahoma"/>
                <w:lang w:val="sr-Latn-BA"/>
              </w:rPr>
              <w:t>177</w:t>
            </w:r>
          </w:p>
        </w:tc>
      </w:tr>
      <w:tr w:rsidR="00427CB2" w:rsidRPr="00BD35BE" w14:paraId="4AB34567" w14:textId="77777777" w:rsidTr="001F557E">
        <w:tc>
          <w:tcPr>
            <w:tcW w:w="7792" w:type="dxa"/>
          </w:tcPr>
          <w:p w14:paraId="646C5857" w14:textId="77777777" w:rsidR="00427CB2" w:rsidRPr="00BD35BE" w:rsidRDefault="00427CB2" w:rsidP="00427CB2">
            <w:pPr>
              <w:spacing w:line="240" w:lineRule="auto"/>
              <w:rPr>
                <w:rFonts w:cs="Tahoma"/>
                <w:lang w:val="sr-Latn-BA"/>
              </w:rPr>
            </w:pPr>
            <w:r w:rsidRPr="00BD35BE">
              <w:rPr>
                <w:rFonts w:cs="Tahoma"/>
                <w:lang w:val="sr-Latn-BA"/>
              </w:rPr>
              <w:t>11-14</w:t>
            </w:r>
          </w:p>
        </w:tc>
        <w:tc>
          <w:tcPr>
            <w:tcW w:w="1275" w:type="dxa"/>
          </w:tcPr>
          <w:p w14:paraId="2B85E51D" w14:textId="77777777" w:rsidR="00427CB2" w:rsidRPr="00BD35BE" w:rsidRDefault="00427CB2" w:rsidP="00427CB2">
            <w:pPr>
              <w:spacing w:line="240" w:lineRule="auto"/>
              <w:rPr>
                <w:rFonts w:cs="Tahoma"/>
                <w:lang w:val="sr-Latn-BA"/>
              </w:rPr>
            </w:pPr>
            <w:r w:rsidRPr="00BD35BE">
              <w:rPr>
                <w:rFonts w:cs="Tahoma"/>
                <w:lang w:val="sr-Latn-BA"/>
              </w:rPr>
              <w:t>150</w:t>
            </w:r>
          </w:p>
        </w:tc>
      </w:tr>
      <w:tr w:rsidR="00427CB2" w:rsidRPr="00BD35BE" w14:paraId="3233DB5F" w14:textId="77777777" w:rsidTr="001F557E">
        <w:tc>
          <w:tcPr>
            <w:tcW w:w="7792" w:type="dxa"/>
          </w:tcPr>
          <w:p w14:paraId="5A7A5F47" w14:textId="77777777" w:rsidR="00427CB2" w:rsidRPr="00BD35BE" w:rsidRDefault="00427CB2" w:rsidP="00427CB2">
            <w:pPr>
              <w:spacing w:line="240" w:lineRule="auto"/>
              <w:rPr>
                <w:rFonts w:cs="Tahoma"/>
                <w:lang w:val="sr-Latn-BA"/>
              </w:rPr>
            </w:pPr>
            <w:r w:rsidRPr="00BD35BE">
              <w:rPr>
                <w:rFonts w:cs="Tahoma"/>
                <w:lang w:val="sr-Latn-BA"/>
              </w:rPr>
              <w:t>15-18</w:t>
            </w:r>
          </w:p>
        </w:tc>
        <w:tc>
          <w:tcPr>
            <w:tcW w:w="1275" w:type="dxa"/>
          </w:tcPr>
          <w:p w14:paraId="23A5FEFC" w14:textId="77777777" w:rsidR="00427CB2" w:rsidRPr="00BD35BE" w:rsidRDefault="00427CB2" w:rsidP="00427CB2">
            <w:pPr>
              <w:spacing w:line="240" w:lineRule="auto"/>
              <w:rPr>
                <w:rFonts w:cs="Tahoma"/>
                <w:lang w:val="sr-Latn-BA"/>
              </w:rPr>
            </w:pPr>
            <w:r w:rsidRPr="00BD35BE">
              <w:rPr>
                <w:rFonts w:cs="Tahoma"/>
                <w:lang w:val="sr-Latn-BA"/>
              </w:rPr>
              <w:t>80</w:t>
            </w:r>
          </w:p>
        </w:tc>
      </w:tr>
      <w:tr w:rsidR="00427CB2" w:rsidRPr="00BD35BE" w14:paraId="08897ED7" w14:textId="77777777" w:rsidTr="001F557E">
        <w:tc>
          <w:tcPr>
            <w:tcW w:w="7792" w:type="dxa"/>
          </w:tcPr>
          <w:p w14:paraId="0A738C7A" w14:textId="77777777" w:rsidR="00427CB2" w:rsidRPr="00BD35BE" w:rsidRDefault="00427CB2" w:rsidP="00427CB2">
            <w:pPr>
              <w:spacing w:line="240" w:lineRule="auto"/>
              <w:rPr>
                <w:rFonts w:cs="Tahoma"/>
                <w:lang w:val="sr-Latn-BA"/>
              </w:rPr>
            </w:pPr>
            <w:r w:rsidRPr="00BD35BE">
              <w:rPr>
                <w:rFonts w:cs="Tahoma"/>
                <w:lang w:val="sr-Latn-BA"/>
              </w:rPr>
              <w:t>18+</w:t>
            </w:r>
          </w:p>
        </w:tc>
        <w:tc>
          <w:tcPr>
            <w:tcW w:w="1275" w:type="dxa"/>
          </w:tcPr>
          <w:p w14:paraId="0DE0EA4F" w14:textId="77777777" w:rsidR="00427CB2" w:rsidRPr="00BD35BE" w:rsidRDefault="00427CB2" w:rsidP="00427CB2">
            <w:pPr>
              <w:spacing w:line="240" w:lineRule="auto"/>
              <w:rPr>
                <w:rFonts w:cs="Tahoma"/>
                <w:lang w:val="sr-Latn-BA"/>
              </w:rPr>
            </w:pPr>
            <w:r w:rsidRPr="00BD35BE">
              <w:rPr>
                <w:rFonts w:cs="Tahoma"/>
                <w:lang w:val="sr-Latn-BA"/>
              </w:rPr>
              <w:t>15</w:t>
            </w:r>
          </w:p>
        </w:tc>
      </w:tr>
      <w:tr w:rsidR="00427CB2" w:rsidRPr="00BD35BE" w14:paraId="50675C63" w14:textId="77777777" w:rsidTr="001F557E">
        <w:tc>
          <w:tcPr>
            <w:tcW w:w="7792" w:type="dxa"/>
          </w:tcPr>
          <w:p w14:paraId="1DD3C30B" w14:textId="77777777" w:rsidR="00427CB2" w:rsidRPr="00BD35BE" w:rsidRDefault="00427CB2" w:rsidP="00427CB2">
            <w:pPr>
              <w:spacing w:line="240" w:lineRule="auto"/>
              <w:rPr>
                <w:rFonts w:cs="Tahoma"/>
                <w:lang w:val="sr-Latn-BA"/>
              </w:rPr>
            </w:pPr>
            <w:r w:rsidRPr="00BD35BE">
              <w:rPr>
                <w:rFonts w:cs="Tahoma"/>
                <w:lang w:val="sr-Latn-BA"/>
              </w:rPr>
              <w:t>NEPOZNATO</w:t>
            </w:r>
          </w:p>
        </w:tc>
        <w:tc>
          <w:tcPr>
            <w:tcW w:w="1275" w:type="dxa"/>
          </w:tcPr>
          <w:p w14:paraId="5FEE34AB" w14:textId="3DC6C008" w:rsidR="00427CB2" w:rsidRPr="00BD35BE" w:rsidRDefault="00A02E20" w:rsidP="00427CB2">
            <w:pPr>
              <w:spacing w:line="240" w:lineRule="auto"/>
              <w:rPr>
                <w:rFonts w:cs="Tahoma"/>
                <w:lang w:val="sr-Latn-BA"/>
              </w:rPr>
            </w:pPr>
            <w:r w:rsidRPr="00BD35BE">
              <w:rPr>
                <w:rFonts w:cs="Tahoma"/>
                <w:lang w:val="sr-Latn-BA"/>
              </w:rPr>
              <w:t>61</w:t>
            </w:r>
          </w:p>
        </w:tc>
      </w:tr>
    </w:tbl>
    <w:p w14:paraId="28501AC2" w14:textId="77777777" w:rsidR="00427CB2" w:rsidRPr="00BD35BE" w:rsidRDefault="00427CB2" w:rsidP="00427CB2">
      <w:pPr>
        <w:spacing w:after="0" w:line="240" w:lineRule="auto"/>
        <w:rPr>
          <w:rFonts w:cs="Tahoma"/>
          <w:lang w:val="sr-Latn-BA"/>
        </w:rPr>
      </w:pPr>
    </w:p>
    <w:p w14:paraId="0DD3891C" w14:textId="40605DC3" w:rsidR="00B07AB3" w:rsidRPr="001F557E" w:rsidRDefault="00427CB2" w:rsidP="001F557E">
      <w:pPr>
        <w:pStyle w:val="Heading3"/>
      </w:pPr>
      <w:bookmarkStart w:id="10" w:name="_Toc160443791"/>
      <w:r w:rsidRPr="00BD35BE">
        <w:t>Odgovorna strana</w:t>
      </w:r>
      <w:bookmarkEnd w:id="10"/>
    </w:p>
    <w:p w14:paraId="4BF9CF64" w14:textId="77777777" w:rsidR="001F557E" w:rsidRDefault="001F557E" w:rsidP="00427CB2">
      <w:pPr>
        <w:spacing w:after="0" w:line="240" w:lineRule="auto"/>
        <w:rPr>
          <w:rFonts w:cs="Tahoma"/>
        </w:rPr>
      </w:pPr>
    </w:p>
    <w:p w14:paraId="1A1453CA" w14:textId="79735FE1" w:rsidR="00427CB2" w:rsidRPr="00BD35BE" w:rsidRDefault="00427CB2" w:rsidP="00427CB2">
      <w:pPr>
        <w:spacing w:after="0" w:line="240" w:lineRule="auto"/>
        <w:rPr>
          <w:rFonts w:cs="Tahoma"/>
        </w:rPr>
      </w:pPr>
      <w:r w:rsidRPr="00BD35BE">
        <w:rPr>
          <w:rFonts w:cs="Tahoma"/>
        </w:rPr>
        <w:t>U izvještajnom periodu najveći broj prijava-žalbi</w:t>
      </w:r>
      <w:r w:rsidR="00217CB8" w:rsidRPr="00BD35BE">
        <w:rPr>
          <w:rFonts w:cs="Tahoma"/>
        </w:rPr>
        <w:t xml:space="preserve"> </w:t>
      </w:r>
      <w:r w:rsidRPr="00BD35BE">
        <w:rPr>
          <w:rFonts w:cs="Tahoma"/>
        </w:rPr>
        <w:t>odnosio se na</w:t>
      </w:r>
      <w:r w:rsidR="00217CB8" w:rsidRPr="00BD35BE">
        <w:rPr>
          <w:rFonts w:cs="Tahoma"/>
        </w:rPr>
        <w:t xml:space="preserve"> postupanja</w:t>
      </w:r>
      <w:r w:rsidR="009100E7" w:rsidRPr="00BD35BE">
        <w:rPr>
          <w:rFonts w:cs="Tahoma"/>
        </w:rPr>
        <w:t xml:space="preserve"> c</w:t>
      </w:r>
      <w:r w:rsidRPr="00BD35BE">
        <w:rPr>
          <w:rFonts w:cs="Tahoma"/>
        </w:rPr>
        <w:t>entar</w:t>
      </w:r>
      <w:r w:rsidR="00217CB8" w:rsidRPr="00BD35BE">
        <w:rPr>
          <w:rFonts w:cs="Tahoma"/>
        </w:rPr>
        <w:t>a</w:t>
      </w:r>
      <w:r w:rsidRPr="00BD35BE">
        <w:rPr>
          <w:rFonts w:cs="Tahoma"/>
        </w:rPr>
        <w:t xml:space="preserve"> za socijalni rad</w:t>
      </w:r>
      <w:r w:rsidR="00217CB8" w:rsidRPr="00BD35BE">
        <w:rPr>
          <w:rFonts w:cs="Tahoma"/>
        </w:rPr>
        <w:t>,</w:t>
      </w:r>
      <w:r w:rsidRPr="00BD35BE">
        <w:rPr>
          <w:rFonts w:cs="Tahoma"/>
        </w:rPr>
        <w:t xml:space="preserve"> ukupno 2</w:t>
      </w:r>
      <w:r w:rsidR="00373C3E" w:rsidRPr="00BD35BE">
        <w:rPr>
          <w:rFonts w:cs="Tahoma"/>
        </w:rPr>
        <w:t>20</w:t>
      </w:r>
      <w:r w:rsidRPr="00BD35BE">
        <w:rPr>
          <w:rFonts w:cs="Tahoma"/>
        </w:rPr>
        <w:t xml:space="preserve"> prijava, potom slijede vaspitno-obrazovne ustanove </w:t>
      </w:r>
      <w:r w:rsidR="00217CB8" w:rsidRPr="00BD35BE">
        <w:rPr>
          <w:rFonts w:cs="Tahoma"/>
        </w:rPr>
        <w:t>sa</w:t>
      </w:r>
      <w:r w:rsidRPr="00BD35BE">
        <w:rPr>
          <w:rFonts w:cs="Tahoma"/>
        </w:rPr>
        <w:t xml:space="preserve"> 1</w:t>
      </w:r>
      <w:r w:rsidR="00373C3E" w:rsidRPr="00BD35BE">
        <w:rPr>
          <w:rFonts w:cs="Tahoma"/>
        </w:rPr>
        <w:t>5</w:t>
      </w:r>
      <w:r w:rsidRPr="00BD35BE">
        <w:rPr>
          <w:rFonts w:cs="Tahoma"/>
        </w:rPr>
        <w:t>3 pre</w:t>
      </w:r>
      <w:r w:rsidR="00217CB8" w:rsidRPr="00BD35BE">
        <w:rPr>
          <w:rFonts w:cs="Tahoma"/>
        </w:rPr>
        <w:t>dmeta</w:t>
      </w:r>
      <w:r w:rsidRPr="00BD35BE">
        <w:rPr>
          <w:rFonts w:cs="Tahoma"/>
        </w:rPr>
        <w:t xml:space="preserve">, </w:t>
      </w:r>
      <w:r w:rsidR="000C6BE9" w:rsidRPr="00BD35BE">
        <w:rPr>
          <w:rFonts w:cs="Tahoma"/>
        </w:rPr>
        <w:t>a na rad pravosudnih organa i drugih organ</w:t>
      </w:r>
      <w:r w:rsidR="005C7C5C" w:rsidRPr="00BD35BE">
        <w:rPr>
          <w:rFonts w:cs="Tahoma"/>
        </w:rPr>
        <w:t>a</w:t>
      </w:r>
      <w:r w:rsidR="000C6BE9" w:rsidRPr="00BD35BE">
        <w:rPr>
          <w:rFonts w:cs="Tahoma"/>
        </w:rPr>
        <w:t xml:space="preserve"> uprave </w:t>
      </w:r>
      <w:r w:rsidRPr="00BD35BE">
        <w:rPr>
          <w:rFonts w:cs="Tahoma"/>
        </w:rPr>
        <w:t xml:space="preserve">odnosilo se </w:t>
      </w:r>
      <w:r w:rsidR="000C6BE9" w:rsidRPr="00BD35BE">
        <w:rPr>
          <w:rFonts w:cs="Tahoma"/>
        </w:rPr>
        <w:t>1</w:t>
      </w:r>
      <w:r w:rsidR="00373C3E" w:rsidRPr="00BD35BE">
        <w:rPr>
          <w:rFonts w:cs="Tahoma"/>
        </w:rPr>
        <w:t>39</w:t>
      </w:r>
      <w:r w:rsidR="000C6BE9" w:rsidRPr="00BD35BE">
        <w:rPr>
          <w:rFonts w:cs="Tahoma"/>
        </w:rPr>
        <w:t xml:space="preserve"> predmeta</w:t>
      </w:r>
      <w:r w:rsidRPr="00BD35BE">
        <w:rPr>
          <w:rFonts w:cs="Tahoma"/>
        </w:rPr>
        <w:t>. Ostale prijave</w:t>
      </w:r>
      <w:r w:rsidR="005C7C5C" w:rsidRPr="00BD35BE">
        <w:rPr>
          <w:rFonts w:cs="Tahoma"/>
        </w:rPr>
        <w:t>-</w:t>
      </w:r>
      <w:r w:rsidRPr="00BD35BE">
        <w:rPr>
          <w:rFonts w:cs="Tahoma"/>
        </w:rPr>
        <w:t>žalbe odnos</w:t>
      </w:r>
      <w:r w:rsidR="000C6BE9" w:rsidRPr="00BD35BE">
        <w:rPr>
          <w:rFonts w:cs="Tahoma"/>
        </w:rPr>
        <w:t xml:space="preserve">e </w:t>
      </w:r>
      <w:r w:rsidR="00373C3E" w:rsidRPr="00BD35BE">
        <w:rPr>
          <w:rFonts w:cs="Tahoma"/>
        </w:rPr>
        <w:t xml:space="preserve">se na </w:t>
      </w:r>
      <w:r w:rsidR="000C6BE9" w:rsidRPr="00BD35BE">
        <w:rPr>
          <w:rFonts w:cs="Tahoma"/>
        </w:rPr>
        <w:t>razna udruženja, klubove, saveze, privatna preduzeća i sl.</w:t>
      </w:r>
    </w:p>
    <w:p w14:paraId="425D5207" w14:textId="672BC7AC" w:rsidR="00427CB2" w:rsidRPr="00BD35BE" w:rsidRDefault="00427CB2" w:rsidP="00427CB2">
      <w:pPr>
        <w:spacing w:after="0" w:line="240" w:lineRule="auto"/>
        <w:rPr>
          <w:rFonts w:cs="Tahoma"/>
        </w:rPr>
      </w:pPr>
    </w:p>
    <w:tbl>
      <w:tblPr>
        <w:tblStyle w:val="TableGrid"/>
        <w:tblW w:w="9067" w:type="dxa"/>
        <w:tblLook w:val="04A0" w:firstRow="1" w:lastRow="0" w:firstColumn="1" w:lastColumn="0" w:noHBand="0" w:noVBand="1"/>
      </w:tblPr>
      <w:tblGrid>
        <w:gridCol w:w="7792"/>
        <w:gridCol w:w="1275"/>
      </w:tblGrid>
      <w:tr w:rsidR="00427CB2" w:rsidRPr="00BD35BE" w14:paraId="2B3B9262" w14:textId="77777777" w:rsidTr="001F557E">
        <w:tc>
          <w:tcPr>
            <w:tcW w:w="9067" w:type="dxa"/>
            <w:gridSpan w:val="2"/>
          </w:tcPr>
          <w:p w14:paraId="11209D34" w14:textId="77777777" w:rsidR="00427CB2" w:rsidRPr="00BD35BE" w:rsidRDefault="00427CB2" w:rsidP="00427CB2">
            <w:pPr>
              <w:spacing w:line="240" w:lineRule="auto"/>
              <w:rPr>
                <w:rFonts w:cs="Tahoma"/>
                <w:b/>
              </w:rPr>
            </w:pPr>
            <w:r w:rsidRPr="00BD35BE">
              <w:rPr>
                <w:rFonts w:cs="Tahoma"/>
                <w:b/>
              </w:rPr>
              <w:t>Odgovorna strana</w:t>
            </w:r>
          </w:p>
        </w:tc>
      </w:tr>
      <w:tr w:rsidR="00427CB2" w:rsidRPr="00BD35BE" w14:paraId="0F645E3F" w14:textId="77777777" w:rsidTr="001F557E">
        <w:tc>
          <w:tcPr>
            <w:tcW w:w="7792" w:type="dxa"/>
          </w:tcPr>
          <w:p w14:paraId="276B7FD0" w14:textId="77777777" w:rsidR="00427CB2" w:rsidRPr="00BD35BE" w:rsidRDefault="00427CB2" w:rsidP="00427CB2">
            <w:pPr>
              <w:spacing w:line="240" w:lineRule="auto"/>
              <w:rPr>
                <w:rFonts w:cs="Tahoma"/>
              </w:rPr>
            </w:pPr>
            <w:r w:rsidRPr="00BD35BE">
              <w:rPr>
                <w:rFonts w:cs="Tahoma"/>
              </w:rPr>
              <w:t>Centri za socijalni rad</w:t>
            </w:r>
          </w:p>
        </w:tc>
        <w:tc>
          <w:tcPr>
            <w:tcW w:w="1275" w:type="dxa"/>
          </w:tcPr>
          <w:p w14:paraId="6213099B" w14:textId="221FC028" w:rsidR="00427CB2" w:rsidRPr="00BD35BE" w:rsidRDefault="00427CB2" w:rsidP="00427CB2">
            <w:pPr>
              <w:spacing w:line="240" w:lineRule="auto"/>
              <w:rPr>
                <w:rFonts w:cs="Tahoma"/>
              </w:rPr>
            </w:pPr>
            <w:r w:rsidRPr="00BD35BE">
              <w:rPr>
                <w:rFonts w:cs="Tahoma"/>
              </w:rPr>
              <w:t>2</w:t>
            </w:r>
            <w:r w:rsidR="00373C3E" w:rsidRPr="00BD35BE">
              <w:rPr>
                <w:rFonts w:cs="Tahoma"/>
              </w:rPr>
              <w:t>20</w:t>
            </w:r>
          </w:p>
        </w:tc>
      </w:tr>
      <w:tr w:rsidR="00427CB2" w:rsidRPr="00BD35BE" w14:paraId="2B5FF722" w14:textId="77777777" w:rsidTr="001F557E">
        <w:tc>
          <w:tcPr>
            <w:tcW w:w="7792" w:type="dxa"/>
          </w:tcPr>
          <w:p w14:paraId="18804FAF" w14:textId="77777777" w:rsidR="00427CB2" w:rsidRPr="00BD35BE" w:rsidRDefault="00427CB2" w:rsidP="00427CB2">
            <w:pPr>
              <w:spacing w:line="240" w:lineRule="auto"/>
              <w:rPr>
                <w:rFonts w:cs="Tahoma"/>
              </w:rPr>
            </w:pPr>
            <w:r w:rsidRPr="00BD35BE">
              <w:rPr>
                <w:rFonts w:cs="Tahoma"/>
              </w:rPr>
              <w:t>Vaspitno-obrazovne ustanove</w:t>
            </w:r>
          </w:p>
        </w:tc>
        <w:tc>
          <w:tcPr>
            <w:tcW w:w="1275" w:type="dxa"/>
          </w:tcPr>
          <w:p w14:paraId="0D7DBA47" w14:textId="15B3B188" w:rsidR="00427CB2" w:rsidRPr="00BD35BE" w:rsidRDefault="00427CB2" w:rsidP="00427CB2">
            <w:pPr>
              <w:spacing w:line="240" w:lineRule="auto"/>
              <w:rPr>
                <w:rFonts w:cs="Tahoma"/>
              </w:rPr>
            </w:pPr>
            <w:r w:rsidRPr="00BD35BE">
              <w:rPr>
                <w:rFonts w:cs="Tahoma"/>
              </w:rPr>
              <w:t>1</w:t>
            </w:r>
            <w:r w:rsidR="00373C3E" w:rsidRPr="00BD35BE">
              <w:rPr>
                <w:rFonts w:cs="Tahoma"/>
              </w:rPr>
              <w:t>53</w:t>
            </w:r>
          </w:p>
        </w:tc>
      </w:tr>
      <w:tr w:rsidR="00427CB2" w:rsidRPr="00BD35BE" w14:paraId="7F4FA775" w14:textId="77777777" w:rsidTr="001F557E">
        <w:tc>
          <w:tcPr>
            <w:tcW w:w="7792" w:type="dxa"/>
          </w:tcPr>
          <w:p w14:paraId="1B9895D1" w14:textId="5288BC5F" w:rsidR="00427CB2" w:rsidRPr="00BD35BE" w:rsidRDefault="00427CB2" w:rsidP="00427CB2">
            <w:pPr>
              <w:spacing w:line="240" w:lineRule="auto"/>
              <w:rPr>
                <w:rFonts w:cs="Tahoma"/>
              </w:rPr>
            </w:pPr>
            <w:r w:rsidRPr="00BD35BE">
              <w:rPr>
                <w:rFonts w:cs="Tahoma"/>
              </w:rPr>
              <w:t>Pravosudni organi</w:t>
            </w:r>
            <w:r w:rsidR="00217CB8" w:rsidRPr="00BD35BE">
              <w:rPr>
                <w:rFonts w:cs="Tahoma"/>
              </w:rPr>
              <w:t>/organi uprave</w:t>
            </w:r>
          </w:p>
        </w:tc>
        <w:tc>
          <w:tcPr>
            <w:tcW w:w="1275" w:type="dxa"/>
          </w:tcPr>
          <w:p w14:paraId="47B82AD2" w14:textId="23B3BC5E" w:rsidR="00427CB2" w:rsidRPr="00BD35BE" w:rsidRDefault="00217CB8" w:rsidP="00427CB2">
            <w:pPr>
              <w:spacing w:line="240" w:lineRule="auto"/>
              <w:rPr>
                <w:rFonts w:cs="Tahoma"/>
              </w:rPr>
            </w:pPr>
            <w:r w:rsidRPr="00BD35BE">
              <w:rPr>
                <w:rFonts w:cs="Tahoma"/>
              </w:rPr>
              <w:t>1</w:t>
            </w:r>
            <w:r w:rsidR="00373C3E" w:rsidRPr="00BD35BE">
              <w:rPr>
                <w:rFonts w:cs="Tahoma"/>
              </w:rPr>
              <w:t>39</w:t>
            </w:r>
          </w:p>
        </w:tc>
      </w:tr>
      <w:tr w:rsidR="00427CB2" w:rsidRPr="00BD35BE" w14:paraId="0F04D744" w14:textId="77777777" w:rsidTr="001F557E">
        <w:tc>
          <w:tcPr>
            <w:tcW w:w="7792" w:type="dxa"/>
          </w:tcPr>
          <w:p w14:paraId="6F9E91D6" w14:textId="77777777" w:rsidR="00427CB2" w:rsidRPr="00BD35BE" w:rsidRDefault="00427CB2" w:rsidP="00427CB2">
            <w:pPr>
              <w:spacing w:line="240" w:lineRule="auto"/>
              <w:rPr>
                <w:rFonts w:cs="Tahoma"/>
              </w:rPr>
            </w:pPr>
            <w:r w:rsidRPr="00BD35BE">
              <w:rPr>
                <w:rFonts w:cs="Tahoma"/>
              </w:rPr>
              <w:t>Ostali</w:t>
            </w:r>
          </w:p>
        </w:tc>
        <w:tc>
          <w:tcPr>
            <w:tcW w:w="1275" w:type="dxa"/>
          </w:tcPr>
          <w:p w14:paraId="314DC17E" w14:textId="028D97B5" w:rsidR="00427CB2" w:rsidRPr="00BD35BE" w:rsidRDefault="00373C3E" w:rsidP="00427CB2">
            <w:pPr>
              <w:spacing w:line="240" w:lineRule="auto"/>
              <w:rPr>
                <w:rFonts w:cs="Tahoma"/>
              </w:rPr>
            </w:pPr>
            <w:r w:rsidRPr="00BD35BE">
              <w:rPr>
                <w:rFonts w:cs="Tahoma"/>
              </w:rPr>
              <w:t>11</w:t>
            </w:r>
          </w:p>
        </w:tc>
      </w:tr>
      <w:tr w:rsidR="00427CB2" w:rsidRPr="00BD35BE" w14:paraId="14897B05" w14:textId="77777777" w:rsidTr="001F557E">
        <w:tc>
          <w:tcPr>
            <w:tcW w:w="7792" w:type="dxa"/>
          </w:tcPr>
          <w:p w14:paraId="47C31309" w14:textId="77777777" w:rsidR="00427CB2" w:rsidRPr="00BD35BE" w:rsidRDefault="00427CB2" w:rsidP="00427CB2">
            <w:pPr>
              <w:spacing w:line="240" w:lineRule="auto"/>
              <w:rPr>
                <w:rFonts w:cs="Tahoma"/>
                <w:b/>
              </w:rPr>
            </w:pPr>
            <w:r w:rsidRPr="00BD35BE">
              <w:rPr>
                <w:rFonts w:cs="Tahoma"/>
                <w:b/>
              </w:rPr>
              <w:t>Ukupno</w:t>
            </w:r>
          </w:p>
        </w:tc>
        <w:tc>
          <w:tcPr>
            <w:tcW w:w="1275" w:type="dxa"/>
          </w:tcPr>
          <w:p w14:paraId="21BE171D" w14:textId="77777777" w:rsidR="00427CB2" w:rsidRPr="00BD35BE" w:rsidRDefault="00427CB2" w:rsidP="00427CB2">
            <w:pPr>
              <w:spacing w:line="240" w:lineRule="auto"/>
              <w:rPr>
                <w:rFonts w:cs="Tahoma"/>
                <w:b/>
              </w:rPr>
            </w:pPr>
            <w:r w:rsidRPr="00BD35BE">
              <w:rPr>
                <w:rFonts w:cs="Tahoma"/>
                <w:b/>
              </w:rPr>
              <w:t>523</w:t>
            </w:r>
          </w:p>
        </w:tc>
      </w:tr>
    </w:tbl>
    <w:p w14:paraId="11673CCD" w14:textId="77777777" w:rsidR="00427CB2" w:rsidRPr="00BD35BE" w:rsidRDefault="00427CB2" w:rsidP="00427CB2">
      <w:pPr>
        <w:spacing w:after="0" w:line="240" w:lineRule="auto"/>
        <w:rPr>
          <w:rFonts w:cs="Tahoma"/>
        </w:rPr>
      </w:pPr>
    </w:p>
    <w:p w14:paraId="40943CAB" w14:textId="77777777" w:rsidR="00427CB2" w:rsidRPr="00BD35BE" w:rsidRDefault="00427CB2" w:rsidP="00BD35BE">
      <w:pPr>
        <w:pStyle w:val="Heading3"/>
      </w:pPr>
      <w:bookmarkStart w:id="11" w:name="_Toc160443792"/>
      <w:r w:rsidRPr="00BD35BE">
        <w:t>Povreda prava djeteta</w:t>
      </w:r>
      <w:bookmarkEnd w:id="11"/>
    </w:p>
    <w:p w14:paraId="307134C1" w14:textId="77777777" w:rsidR="00B07AB3" w:rsidRPr="00BD35BE" w:rsidRDefault="00B07AB3" w:rsidP="00B07AB3">
      <w:pPr>
        <w:spacing w:after="0" w:line="240" w:lineRule="auto"/>
        <w:ind w:left="720"/>
        <w:rPr>
          <w:rFonts w:cs="Tahoma"/>
          <w:b/>
        </w:rPr>
      </w:pPr>
    </w:p>
    <w:p w14:paraId="63B8DF63" w14:textId="5D4ED923" w:rsidR="00A348C8" w:rsidRPr="00BD35BE" w:rsidRDefault="00427CB2" w:rsidP="00427CB2">
      <w:pPr>
        <w:spacing w:after="0" w:line="240" w:lineRule="auto"/>
        <w:rPr>
          <w:rFonts w:cs="Tahoma"/>
        </w:rPr>
      </w:pPr>
      <w:r w:rsidRPr="00BD35BE">
        <w:rPr>
          <w:rFonts w:cs="Tahoma"/>
        </w:rPr>
        <w:t>Najveći broj zaprimljenih prijava-žalbi u izvještajnom period</w:t>
      </w:r>
      <w:r w:rsidR="009100E7" w:rsidRPr="00BD35BE">
        <w:rPr>
          <w:rFonts w:cs="Tahoma"/>
        </w:rPr>
        <w:t>u</w:t>
      </w:r>
      <w:r w:rsidRPr="00BD35BE">
        <w:rPr>
          <w:rFonts w:cs="Tahoma"/>
        </w:rPr>
        <w:t xml:space="preserve"> odnosi se na povrede ličnih prava u</w:t>
      </w:r>
      <w:r w:rsidR="00373C3E" w:rsidRPr="00BD35BE">
        <w:rPr>
          <w:rFonts w:cs="Tahoma"/>
        </w:rPr>
        <w:t>k</w:t>
      </w:r>
      <w:r w:rsidRPr="00BD35BE">
        <w:rPr>
          <w:rFonts w:cs="Tahoma"/>
        </w:rPr>
        <w:t>upno 1</w:t>
      </w:r>
      <w:r w:rsidR="00A348C8" w:rsidRPr="00BD35BE">
        <w:rPr>
          <w:rFonts w:cs="Tahoma"/>
        </w:rPr>
        <w:t xml:space="preserve">72, i taj broj je neznatno manji u odnosu na prethodnu godinu kada je zaprimljeno 178 predmeta. Međutim, i ove godine kao i prethodne bilježimo rast prijava-žalbi koje se odnose na pravo djece na zaštitu od nasilja. Poređenja radi, tokom 2021. godine zaprimljeno je 66 prijava kojima se ukazuje na nasilje nad djecom, 2022. </w:t>
      </w:r>
      <w:r w:rsidR="009100E7" w:rsidRPr="00BD35BE">
        <w:rPr>
          <w:rFonts w:cs="Tahoma"/>
        </w:rPr>
        <w:t xml:space="preserve">godine </w:t>
      </w:r>
      <w:r w:rsidR="009D22F7" w:rsidRPr="00BD35BE">
        <w:rPr>
          <w:rFonts w:cs="Tahoma"/>
        </w:rPr>
        <w:t xml:space="preserve">zaprimljeno je 116 prijava, a tokom 2023. godine 127 prijava od čega se više od polovine odnosi na vršnjačko nasilje. </w:t>
      </w:r>
    </w:p>
    <w:p w14:paraId="0AFEAC14" w14:textId="199F1A32" w:rsidR="00427CB2" w:rsidRPr="00BD35BE" w:rsidRDefault="009D22F7" w:rsidP="00427CB2">
      <w:pPr>
        <w:spacing w:after="0" w:line="240" w:lineRule="auto"/>
        <w:rPr>
          <w:rFonts w:cs="Tahoma"/>
        </w:rPr>
      </w:pPr>
      <w:r w:rsidRPr="00BD35BE">
        <w:rPr>
          <w:rFonts w:cs="Tahoma"/>
        </w:rPr>
        <w:t xml:space="preserve">Dalje, </w:t>
      </w:r>
      <w:r w:rsidR="00427CB2" w:rsidRPr="00BD35BE">
        <w:rPr>
          <w:rFonts w:cs="Tahoma"/>
        </w:rPr>
        <w:t>69</w:t>
      </w:r>
      <w:r w:rsidRPr="00BD35BE">
        <w:rPr>
          <w:rFonts w:cs="Tahoma"/>
        </w:rPr>
        <w:t xml:space="preserve"> </w:t>
      </w:r>
      <w:r w:rsidR="00427CB2" w:rsidRPr="00BD35BE">
        <w:rPr>
          <w:rFonts w:cs="Tahoma"/>
        </w:rPr>
        <w:t>prijava</w:t>
      </w:r>
      <w:r w:rsidRPr="00BD35BE">
        <w:rPr>
          <w:rFonts w:cs="Tahoma"/>
        </w:rPr>
        <w:t xml:space="preserve"> </w:t>
      </w:r>
      <w:r w:rsidR="00427CB2" w:rsidRPr="00BD35BE">
        <w:rPr>
          <w:rFonts w:cs="Tahoma"/>
        </w:rPr>
        <w:t xml:space="preserve">odnosi se na </w:t>
      </w:r>
      <w:r w:rsidRPr="00BD35BE">
        <w:rPr>
          <w:rFonts w:cs="Tahoma"/>
        </w:rPr>
        <w:t>oblast</w:t>
      </w:r>
      <w:r w:rsidR="00427CB2" w:rsidRPr="00BD35BE">
        <w:rPr>
          <w:rFonts w:cs="Tahoma"/>
        </w:rPr>
        <w:t xml:space="preserve"> vaspitno-obrazovnih prava, 50 se odnosilo na povrede prava iz oblasti ekonomsko-socijalnih prava, 46 na povrede prava djece sa smetnjama u razvoju, dok je 20 prijav</w:t>
      </w:r>
      <w:r w:rsidRPr="00BD35BE">
        <w:rPr>
          <w:rFonts w:cs="Tahoma"/>
        </w:rPr>
        <w:t xml:space="preserve">a </w:t>
      </w:r>
      <w:r w:rsidR="00427CB2" w:rsidRPr="00BD35BE">
        <w:rPr>
          <w:rFonts w:cs="Tahoma"/>
        </w:rPr>
        <w:t xml:space="preserve">iz oblasti zdravstvene zaštite. </w:t>
      </w:r>
      <w:r w:rsidRPr="00BD35BE">
        <w:rPr>
          <w:rFonts w:cs="Tahoma"/>
        </w:rPr>
        <w:t xml:space="preserve">Ostale prijave odnose se na pravosudno – zaštitna prava – 16, prava djece kao članova društvene zajednice – 14, prava djece na slobodno vrijeme, rekreaciju i kulturne aktivnosti – 6 i ostala prava – 3 prijave. </w:t>
      </w:r>
    </w:p>
    <w:p w14:paraId="43D9BB41" w14:textId="77777777" w:rsidR="00F54615" w:rsidRPr="00BD35BE" w:rsidRDefault="00F54615" w:rsidP="00427CB2">
      <w:pPr>
        <w:spacing w:after="0" w:line="240" w:lineRule="auto"/>
        <w:rPr>
          <w:rFonts w:cs="Tahoma"/>
        </w:rPr>
      </w:pPr>
    </w:p>
    <w:p w14:paraId="79CE8982" w14:textId="1B48D40A" w:rsidR="00427CB2" w:rsidRPr="00BD35BE" w:rsidRDefault="00427CB2" w:rsidP="00427CB2">
      <w:pPr>
        <w:spacing w:after="0" w:line="240" w:lineRule="auto"/>
        <w:rPr>
          <w:rFonts w:cs="Tahoma"/>
          <w:bCs/>
        </w:rPr>
      </w:pPr>
    </w:p>
    <w:tbl>
      <w:tblPr>
        <w:tblStyle w:val="TableGrid"/>
        <w:tblW w:w="9067" w:type="dxa"/>
        <w:tblLook w:val="04A0" w:firstRow="1" w:lastRow="0" w:firstColumn="1" w:lastColumn="0" w:noHBand="0" w:noVBand="1"/>
      </w:tblPr>
      <w:tblGrid>
        <w:gridCol w:w="8075"/>
        <w:gridCol w:w="992"/>
      </w:tblGrid>
      <w:tr w:rsidR="00427CB2" w:rsidRPr="00BD35BE" w14:paraId="1D74CDF8" w14:textId="77777777" w:rsidTr="001F557E">
        <w:trPr>
          <w:trHeight w:val="271"/>
        </w:trPr>
        <w:tc>
          <w:tcPr>
            <w:tcW w:w="9067" w:type="dxa"/>
            <w:gridSpan w:val="2"/>
          </w:tcPr>
          <w:p w14:paraId="037E4048" w14:textId="77777777" w:rsidR="00427CB2" w:rsidRPr="00BD35BE" w:rsidRDefault="00427CB2" w:rsidP="00427CB2">
            <w:pPr>
              <w:spacing w:line="240" w:lineRule="auto"/>
              <w:rPr>
                <w:rFonts w:cs="Tahoma"/>
                <w:b/>
                <w:lang w:val="sr-Latn-BA"/>
              </w:rPr>
            </w:pPr>
            <w:r w:rsidRPr="00BD35BE">
              <w:rPr>
                <w:rFonts w:cs="Tahoma"/>
                <w:b/>
                <w:lang w:val="sr-Latn-BA"/>
              </w:rPr>
              <w:t>Povreda prava djeteta</w:t>
            </w:r>
          </w:p>
        </w:tc>
      </w:tr>
      <w:tr w:rsidR="00427CB2" w:rsidRPr="00BD35BE" w14:paraId="511DCBF7" w14:textId="77777777" w:rsidTr="001F557E">
        <w:trPr>
          <w:trHeight w:val="259"/>
        </w:trPr>
        <w:tc>
          <w:tcPr>
            <w:tcW w:w="8075" w:type="dxa"/>
          </w:tcPr>
          <w:p w14:paraId="250E6555" w14:textId="77777777" w:rsidR="00427CB2" w:rsidRPr="00BD35BE" w:rsidRDefault="00427CB2" w:rsidP="00427CB2">
            <w:pPr>
              <w:spacing w:line="240" w:lineRule="auto"/>
              <w:rPr>
                <w:rFonts w:cs="Tahoma"/>
                <w:lang w:val="sr-Latn-BA"/>
              </w:rPr>
            </w:pPr>
            <w:r w:rsidRPr="00BD35BE">
              <w:rPr>
                <w:rFonts w:cs="Tahoma"/>
                <w:lang w:val="sr-Latn-BA"/>
              </w:rPr>
              <w:t>Lična prava</w:t>
            </w:r>
          </w:p>
        </w:tc>
        <w:tc>
          <w:tcPr>
            <w:tcW w:w="992" w:type="dxa"/>
          </w:tcPr>
          <w:p w14:paraId="3452373C" w14:textId="4FA62914" w:rsidR="00427CB2" w:rsidRPr="00BD35BE" w:rsidRDefault="00427CB2" w:rsidP="00427CB2">
            <w:pPr>
              <w:spacing w:line="240" w:lineRule="auto"/>
              <w:rPr>
                <w:rFonts w:cs="Tahoma"/>
                <w:lang w:val="sr-Latn-BA"/>
              </w:rPr>
            </w:pPr>
            <w:r w:rsidRPr="00BD35BE">
              <w:rPr>
                <w:rFonts w:cs="Tahoma"/>
                <w:lang w:val="sr-Latn-BA"/>
              </w:rPr>
              <w:t>1</w:t>
            </w:r>
            <w:r w:rsidR="00A348C8" w:rsidRPr="00BD35BE">
              <w:rPr>
                <w:rFonts w:cs="Tahoma"/>
                <w:lang w:val="sr-Latn-BA"/>
              </w:rPr>
              <w:t>72</w:t>
            </w:r>
          </w:p>
        </w:tc>
      </w:tr>
      <w:tr w:rsidR="00427CB2" w:rsidRPr="00BD35BE" w14:paraId="5322CEBD" w14:textId="77777777" w:rsidTr="001F557E">
        <w:trPr>
          <w:trHeight w:val="271"/>
        </w:trPr>
        <w:tc>
          <w:tcPr>
            <w:tcW w:w="8075" w:type="dxa"/>
          </w:tcPr>
          <w:p w14:paraId="7F26B465" w14:textId="77777777" w:rsidR="00427CB2" w:rsidRPr="00BD35BE" w:rsidRDefault="00427CB2" w:rsidP="00427CB2">
            <w:pPr>
              <w:spacing w:line="240" w:lineRule="auto"/>
              <w:rPr>
                <w:rFonts w:cs="Tahoma"/>
                <w:lang w:val="sr-Latn-BA"/>
              </w:rPr>
            </w:pPr>
            <w:r w:rsidRPr="00BD35BE">
              <w:rPr>
                <w:rFonts w:cs="Tahoma"/>
                <w:lang w:val="sr-Latn-BA"/>
              </w:rPr>
              <w:t>Pravo na zaštitu od nasilja</w:t>
            </w:r>
          </w:p>
        </w:tc>
        <w:tc>
          <w:tcPr>
            <w:tcW w:w="992" w:type="dxa"/>
          </w:tcPr>
          <w:p w14:paraId="0AE37597" w14:textId="19F71EA0" w:rsidR="00427CB2" w:rsidRPr="00BD35BE" w:rsidRDefault="00427CB2" w:rsidP="00427CB2">
            <w:pPr>
              <w:spacing w:line="240" w:lineRule="auto"/>
              <w:rPr>
                <w:rFonts w:cs="Tahoma"/>
                <w:lang w:val="sr-Latn-BA"/>
              </w:rPr>
            </w:pPr>
            <w:r w:rsidRPr="00BD35BE">
              <w:rPr>
                <w:rFonts w:cs="Tahoma"/>
                <w:lang w:val="sr-Latn-BA"/>
              </w:rPr>
              <w:t>12</w:t>
            </w:r>
            <w:r w:rsidR="00A348C8" w:rsidRPr="00BD35BE">
              <w:rPr>
                <w:rFonts w:cs="Tahoma"/>
                <w:lang w:val="sr-Latn-BA"/>
              </w:rPr>
              <w:t>7</w:t>
            </w:r>
          </w:p>
        </w:tc>
      </w:tr>
      <w:tr w:rsidR="00427CB2" w:rsidRPr="00BD35BE" w14:paraId="5B593C7E" w14:textId="77777777" w:rsidTr="001F557E">
        <w:trPr>
          <w:trHeight w:val="271"/>
        </w:trPr>
        <w:tc>
          <w:tcPr>
            <w:tcW w:w="8075" w:type="dxa"/>
          </w:tcPr>
          <w:p w14:paraId="7961FAEE" w14:textId="77777777" w:rsidR="00427CB2" w:rsidRPr="00BD35BE" w:rsidRDefault="00427CB2" w:rsidP="00427CB2">
            <w:pPr>
              <w:spacing w:line="240" w:lineRule="auto"/>
              <w:rPr>
                <w:rFonts w:cs="Tahoma"/>
                <w:lang w:val="sr-Latn-BA"/>
              </w:rPr>
            </w:pPr>
            <w:r w:rsidRPr="00BD35BE">
              <w:rPr>
                <w:rFonts w:cs="Tahoma"/>
                <w:lang w:val="sr-Latn-BA"/>
              </w:rPr>
              <w:t xml:space="preserve">Vaspitno-obrazovna prava </w:t>
            </w:r>
          </w:p>
        </w:tc>
        <w:tc>
          <w:tcPr>
            <w:tcW w:w="992" w:type="dxa"/>
          </w:tcPr>
          <w:p w14:paraId="3EE4673C" w14:textId="77777777" w:rsidR="00427CB2" w:rsidRPr="00BD35BE" w:rsidRDefault="00427CB2" w:rsidP="00427CB2">
            <w:pPr>
              <w:spacing w:line="240" w:lineRule="auto"/>
              <w:rPr>
                <w:rFonts w:cs="Tahoma"/>
                <w:lang w:val="sr-Latn-BA"/>
              </w:rPr>
            </w:pPr>
            <w:r w:rsidRPr="00BD35BE">
              <w:rPr>
                <w:rFonts w:cs="Tahoma"/>
                <w:lang w:val="sr-Latn-BA"/>
              </w:rPr>
              <w:t>69</w:t>
            </w:r>
          </w:p>
        </w:tc>
      </w:tr>
      <w:tr w:rsidR="00427CB2" w:rsidRPr="00BD35BE" w14:paraId="5CE23028" w14:textId="77777777" w:rsidTr="001F557E">
        <w:trPr>
          <w:trHeight w:val="271"/>
        </w:trPr>
        <w:tc>
          <w:tcPr>
            <w:tcW w:w="8075" w:type="dxa"/>
          </w:tcPr>
          <w:p w14:paraId="0972837F" w14:textId="77777777" w:rsidR="00427CB2" w:rsidRPr="00BD35BE" w:rsidRDefault="00427CB2" w:rsidP="00427CB2">
            <w:pPr>
              <w:spacing w:line="240" w:lineRule="auto"/>
              <w:rPr>
                <w:rFonts w:cs="Tahoma"/>
                <w:lang w:val="sr-Latn-BA"/>
              </w:rPr>
            </w:pPr>
            <w:r w:rsidRPr="00BD35BE">
              <w:rPr>
                <w:rFonts w:cs="Tahoma"/>
                <w:lang w:val="sr-Latn-BA"/>
              </w:rPr>
              <w:t>Ekonomsko – socijalna prava</w:t>
            </w:r>
          </w:p>
        </w:tc>
        <w:tc>
          <w:tcPr>
            <w:tcW w:w="992" w:type="dxa"/>
          </w:tcPr>
          <w:p w14:paraId="092B4AD3" w14:textId="77777777" w:rsidR="00427CB2" w:rsidRPr="00BD35BE" w:rsidRDefault="00427CB2" w:rsidP="00427CB2">
            <w:pPr>
              <w:spacing w:line="240" w:lineRule="auto"/>
              <w:rPr>
                <w:rFonts w:cs="Tahoma"/>
                <w:lang w:val="sr-Latn-BA"/>
              </w:rPr>
            </w:pPr>
            <w:r w:rsidRPr="00BD35BE">
              <w:rPr>
                <w:rFonts w:cs="Tahoma"/>
                <w:lang w:val="sr-Latn-BA"/>
              </w:rPr>
              <w:t>50</w:t>
            </w:r>
          </w:p>
        </w:tc>
      </w:tr>
      <w:tr w:rsidR="00427CB2" w:rsidRPr="00BD35BE" w14:paraId="33B86D80" w14:textId="77777777" w:rsidTr="001F557E">
        <w:trPr>
          <w:trHeight w:val="259"/>
        </w:trPr>
        <w:tc>
          <w:tcPr>
            <w:tcW w:w="8075" w:type="dxa"/>
          </w:tcPr>
          <w:p w14:paraId="6C5E4E83" w14:textId="77777777" w:rsidR="00427CB2" w:rsidRPr="00BD35BE" w:rsidRDefault="00427CB2" w:rsidP="00427CB2">
            <w:pPr>
              <w:spacing w:line="240" w:lineRule="auto"/>
              <w:rPr>
                <w:rFonts w:cs="Tahoma"/>
                <w:lang w:val="sr-Latn-BA"/>
              </w:rPr>
            </w:pPr>
            <w:r w:rsidRPr="00BD35BE">
              <w:rPr>
                <w:rFonts w:cs="Tahoma"/>
                <w:lang w:val="sr-Latn-BA"/>
              </w:rPr>
              <w:t>Prava djece sa smetnjama u razvoju</w:t>
            </w:r>
          </w:p>
        </w:tc>
        <w:tc>
          <w:tcPr>
            <w:tcW w:w="992" w:type="dxa"/>
          </w:tcPr>
          <w:p w14:paraId="78F6EB93" w14:textId="77777777" w:rsidR="00427CB2" w:rsidRPr="00BD35BE" w:rsidRDefault="00427CB2" w:rsidP="00427CB2">
            <w:pPr>
              <w:spacing w:line="240" w:lineRule="auto"/>
              <w:rPr>
                <w:rFonts w:cs="Tahoma"/>
                <w:lang w:val="sr-Latn-BA"/>
              </w:rPr>
            </w:pPr>
            <w:r w:rsidRPr="00BD35BE">
              <w:rPr>
                <w:rFonts w:cs="Tahoma"/>
                <w:lang w:val="sr-Latn-BA"/>
              </w:rPr>
              <w:t>46</w:t>
            </w:r>
          </w:p>
        </w:tc>
      </w:tr>
      <w:tr w:rsidR="00427CB2" w:rsidRPr="00BD35BE" w14:paraId="5C64912C" w14:textId="77777777" w:rsidTr="001F557E">
        <w:trPr>
          <w:trHeight w:val="271"/>
        </w:trPr>
        <w:tc>
          <w:tcPr>
            <w:tcW w:w="8075" w:type="dxa"/>
          </w:tcPr>
          <w:p w14:paraId="454D8E28" w14:textId="28D714E3" w:rsidR="00427CB2" w:rsidRPr="00BD35BE" w:rsidRDefault="00427CB2" w:rsidP="00427CB2">
            <w:pPr>
              <w:spacing w:line="240" w:lineRule="auto"/>
              <w:rPr>
                <w:rFonts w:cs="Tahoma"/>
                <w:lang w:val="sr-Latn-BA"/>
              </w:rPr>
            </w:pPr>
            <w:r w:rsidRPr="00BD35BE">
              <w:rPr>
                <w:rFonts w:cs="Tahoma"/>
                <w:lang w:val="sr-Latn-BA"/>
              </w:rPr>
              <w:t>Pravo na zdravstvenu zaštitu</w:t>
            </w:r>
          </w:p>
        </w:tc>
        <w:tc>
          <w:tcPr>
            <w:tcW w:w="992" w:type="dxa"/>
          </w:tcPr>
          <w:p w14:paraId="4B537962" w14:textId="77777777" w:rsidR="00427CB2" w:rsidRPr="00BD35BE" w:rsidRDefault="00427CB2" w:rsidP="00427CB2">
            <w:pPr>
              <w:spacing w:line="240" w:lineRule="auto"/>
              <w:rPr>
                <w:rFonts w:cs="Tahoma"/>
                <w:lang w:val="sr-Latn-BA"/>
              </w:rPr>
            </w:pPr>
            <w:r w:rsidRPr="00BD35BE">
              <w:rPr>
                <w:rFonts w:cs="Tahoma"/>
                <w:lang w:val="sr-Latn-BA"/>
              </w:rPr>
              <w:t>20</w:t>
            </w:r>
          </w:p>
        </w:tc>
      </w:tr>
      <w:tr w:rsidR="00427CB2" w:rsidRPr="00BD35BE" w14:paraId="62954E7F" w14:textId="77777777" w:rsidTr="001F557E">
        <w:trPr>
          <w:trHeight w:val="271"/>
        </w:trPr>
        <w:tc>
          <w:tcPr>
            <w:tcW w:w="8075" w:type="dxa"/>
          </w:tcPr>
          <w:p w14:paraId="19222665" w14:textId="599BA92C" w:rsidR="00427CB2" w:rsidRPr="00BD35BE" w:rsidRDefault="00427CB2" w:rsidP="00427CB2">
            <w:pPr>
              <w:spacing w:line="240" w:lineRule="auto"/>
              <w:rPr>
                <w:rFonts w:cs="Tahoma"/>
                <w:lang w:val="sr-Latn-BA"/>
              </w:rPr>
            </w:pPr>
            <w:r w:rsidRPr="00BD35BE">
              <w:rPr>
                <w:rFonts w:cs="Tahoma"/>
                <w:lang w:val="sr-Latn-BA"/>
              </w:rPr>
              <w:t xml:space="preserve">Pravosudno </w:t>
            </w:r>
            <w:r w:rsidR="00426F44" w:rsidRPr="00BD35BE">
              <w:rPr>
                <w:rFonts w:cs="Tahoma"/>
                <w:lang w:val="sr-Latn-BA"/>
              </w:rPr>
              <w:t xml:space="preserve">– zaštitna </w:t>
            </w:r>
            <w:r w:rsidRPr="00BD35BE">
              <w:rPr>
                <w:rFonts w:cs="Tahoma"/>
                <w:lang w:val="sr-Latn-BA"/>
              </w:rPr>
              <w:t>prav</w:t>
            </w:r>
            <w:r w:rsidR="00426F44" w:rsidRPr="00BD35BE">
              <w:rPr>
                <w:rFonts w:cs="Tahoma"/>
                <w:lang w:val="sr-Latn-BA"/>
              </w:rPr>
              <w:t>a</w:t>
            </w:r>
          </w:p>
        </w:tc>
        <w:tc>
          <w:tcPr>
            <w:tcW w:w="992" w:type="dxa"/>
          </w:tcPr>
          <w:p w14:paraId="4E27A943" w14:textId="77777777" w:rsidR="00427CB2" w:rsidRPr="00BD35BE" w:rsidRDefault="00427CB2" w:rsidP="00427CB2">
            <w:pPr>
              <w:spacing w:line="240" w:lineRule="auto"/>
              <w:rPr>
                <w:rFonts w:cs="Tahoma"/>
                <w:lang w:val="sr-Latn-BA"/>
              </w:rPr>
            </w:pPr>
            <w:r w:rsidRPr="00BD35BE">
              <w:rPr>
                <w:rFonts w:cs="Tahoma"/>
                <w:lang w:val="sr-Latn-BA"/>
              </w:rPr>
              <w:t>16</w:t>
            </w:r>
          </w:p>
        </w:tc>
      </w:tr>
      <w:tr w:rsidR="00427CB2" w:rsidRPr="00BD35BE" w14:paraId="6783D8B4" w14:textId="77777777" w:rsidTr="001F557E">
        <w:trPr>
          <w:trHeight w:val="271"/>
        </w:trPr>
        <w:tc>
          <w:tcPr>
            <w:tcW w:w="8075" w:type="dxa"/>
          </w:tcPr>
          <w:p w14:paraId="10024A74" w14:textId="77777777" w:rsidR="00427CB2" w:rsidRPr="00BD35BE" w:rsidRDefault="00427CB2" w:rsidP="00427CB2">
            <w:pPr>
              <w:spacing w:line="240" w:lineRule="auto"/>
              <w:rPr>
                <w:rFonts w:cs="Tahoma"/>
                <w:lang w:val="sr-Latn-BA"/>
              </w:rPr>
            </w:pPr>
            <w:r w:rsidRPr="00BD35BE">
              <w:rPr>
                <w:rFonts w:cs="Tahoma"/>
                <w:lang w:val="sr-Latn-BA"/>
              </w:rPr>
              <w:t>Pravo djece kao članova društvene zajednice</w:t>
            </w:r>
          </w:p>
        </w:tc>
        <w:tc>
          <w:tcPr>
            <w:tcW w:w="992" w:type="dxa"/>
          </w:tcPr>
          <w:p w14:paraId="42EF0AF3" w14:textId="720B65AC" w:rsidR="00427CB2" w:rsidRPr="00BD35BE" w:rsidRDefault="00A348C8" w:rsidP="00427CB2">
            <w:pPr>
              <w:spacing w:line="240" w:lineRule="auto"/>
              <w:rPr>
                <w:rFonts w:cs="Tahoma"/>
                <w:lang w:val="sr-Latn-BA"/>
              </w:rPr>
            </w:pPr>
            <w:r w:rsidRPr="00BD35BE">
              <w:rPr>
                <w:rFonts w:cs="Tahoma"/>
                <w:lang w:val="sr-Latn-BA"/>
              </w:rPr>
              <w:t>14</w:t>
            </w:r>
          </w:p>
        </w:tc>
      </w:tr>
      <w:tr w:rsidR="00427CB2" w:rsidRPr="00BD35BE" w14:paraId="2BE615E4" w14:textId="77777777" w:rsidTr="001F557E">
        <w:trPr>
          <w:trHeight w:val="259"/>
        </w:trPr>
        <w:tc>
          <w:tcPr>
            <w:tcW w:w="8075" w:type="dxa"/>
          </w:tcPr>
          <w:p w14:paraId="481D55B8" w14:textId="593C8F4E" w:rsidR="00427CB2" w:rsidRPr="00BD35BE" w:rsidRDefault="00427CB2" w:rsidP="00427CB2">
            <w:pPr>
              <w:spacing w:line="240" w:lineRule="auto"/>
              <w:rPr>
                <w:rFonts w:cs="Tahoma"/>
                <w:lang w:val="sr-Latn-BA"/>
              </w:rPr>
            </w:pPr>
            <w:r w:rsidRPr="00BD35BE">
              <w:rPr>
                <w:rFonts w:cs="Tahoma"/>
                <w:lang w:val="sr-Latn-BA"/>
              </w:rPr>
              <w:t>Pravo na slobodno vrijeme</w:t>
            </w:r>
            <w:r w:rsidR="00A348C8" w:rsidRPr="00BD35BE">
              <w:rPr>
                <w:rFonts w:cs="Tahoma"/>
                <w:lang w:val="sr-Latn-BA"/>
              </w:rPr>
              <w:t>, rekreaciju i kulturne aktivnosti</w:t>
            </w:r>
          </w:p>
        </w:tc>
        <w:tc>
          <w:tcPr>
            <w:tcW w:w="992" w:type="dxa"/>
          </w:tcPr>
          <w:p w14:paraId="286E5600" w14:textId="0DB3035E" w:rsidR="00427CB2" w:rsidRPr="00BD35BE" w:rsidRDefault="00A348C8" w:rsidP="00427CB2">
            <w:pPr>
              <w:spacing w:line="240" w:lineRule="auto"/>
              <w:rPr>
                <w:rFonts w:cs="Tahoma"/>
                <w:lang w:val="sr-Latn-BA"/>
              </w:rPr>
            </w:pPr>
            <w:r w:rsidRPr="00BD35BE">
              <w:rPr>
                <w:rFonts w:cs="Tahoma"/>
                <w:lang w:val="sr-Latn-BA"/>
              </w:rPr>
              <w:t>6</w:t>
            </w:r>
          </w:p>
        </w:tc>
      </w:tr>
      <w:tr w:rsidR="00427CB2" w:rsidRPr="00BD35BE" w14:paraId="54F5906E" w14:textId="77777777" w:rsidTr="001F557E">
        <w:trPr>
          <w:trHeight w:val="271"/>
        </w:trPr>
        <w:tc>
          <w:tcPr>
            <w:tcW w:w="8075" w:type="dxa"/>
          </w:tcPr>
          <w:p w14:paraId="0A68E266" w14:textId="77777777" w:rsidR="00427CB2" w:rsidRPr="00BD35BE" w:rsidRDefault="00427CB2" w:rsidP="00427CB2">
            <w:pPr>
              <w:spacing w:line="240" w:lineRule="auto"/>
              <w:rPr>
                <w:rFonts w:cs="Tahoma"/>
                <w:lang w:val="sr-Latn-BA"/>
              </w:rPr>
            </w:pPr>
            <w:r w:rsidRPr="00BD35BE">
              <w:rPr>
                <w:rFonts w:cs="Tahoma"/>
                <w:lang w:val="sr-Latn-BA"/>
              </w:rPr>
              <w:t>Ostala prava</w:t>
            </w:r>
          </w:p>
        </w:tc>
        <w:tc>
          <w:tcPr>
            <w:tcW w:w="992" w:type="dxa"/>
          </w:tcPr>
          <w:p w14:paraId="74C216E7" w14:textId="18D2DC43" w:rsidR="00427CB2" w:rsidRPr="00BD35BE" w:rsidRDefault="00A348C8" w:rsidP="00427CB2">
            <w:pPr>
              <w:spacing w:line="240" w:lineRule="auto"/>
              <w:rPr>
                <w:rFonts w:cs="Tahoma"/>
                <w:lang w:val="sr-Latn-BA"/>
              </w:rPr>
            </w:pPr>
            <w:r w:rsidRPr="00BD35BE">
              <w:rPr>
                <w:rFonts w:cs="Tahoma"/>
                <w:lang w:val="sr-Latn-BA"/>
              </w:rPr>
              <w:t>3</w:t>
            </w:r>
          </w:p>
        </w:tc>
      </w:tr>
      <w:tr w:rsidR="00427CB2" w:rsidRPr="00BD35BE" w14:paraId="6E440A9D" w14:textId="77777777" w:rsidTr="001F557E">
        <w:trPr>
          <w:trHeight w:val="271"/>
        </w:trPr>
        <w:tc>
          <w:tcPr>
            <w:tcW w:w="8075" w:type="dxa"/>
          </w:tcPr>
          <w:p w14:paraId="6BB2B72E" w14:textId="77777777" w:rsidR="00427CB2" w:rsidRPr="00BD35BE" w:rsidRDefault="00427CB2" w:rsidP="00427CB2">
            <w:pPr>
              <w:spacing w:line="240" w:lineRule="auto"/>
              <w:rPr>
                <w:rFonts w:cs="Tahoma"/>
                <w:b/>
                <w:lang w:val="sr-Latn-BA"/>
              </w:rPr>
            </w:pPr>
            <w:r w:rsidRPr="00BD35BE">
              <w:rPr>
                <w:rFonts w:cs="Tahoma"/>
                <w:b/>
                <w:lang w:val="sr-Latn-BA"/>
              </w:rPr>
              <w:t>UKUPNO</w:t>
            </w:r>
          </w:p>
        </w:tc>
        <w:tc>
          <w:tcPr>
            <w:tcW w:w="992" w:type="dxa"/>
          </w:tcPr>
          <w:p w14:paraId="422A5D24" w14:textId="77777777" w:rsidR="00427CB2" w:rsidRPr="00BD35BE" w:rsidRDefault="00427CB2" w:rsidP="00427CB2">
            <w:pPr>
              <w:spacing w:line="240" w:lineRule="auto"/>
              <w:rPr>
                <w:rFonts w:cs="Tahoma"/>
                <w:b/>
                <w:lang w:val="sr-Latn-BA"/>
              </w:rPr>
            </w:pPr>
            <w:r w:rsidRPr="00BD35BE">
              <w:rPr>
                <w:rFonts w:cs="Tahoma"/>
                <w:b/>
                <w:lang w:val="sr-Latn-BA"/>
              </w:rPr>
              <w:t>523</w:t>
            </w:r>
          </w:p>
        </w:tc>
      </w:tr>
    </w:tbl>
    <w:p w14:paraId="43580F63" w14:textId="213D985D" w:rsidR="00427CB2" w:rsidRPr="00BD35BE" w:rsidRDefault="00427CB2" w:rsidP="00427CB2">
      <w:pPr>
        <w:spacing w:after="0" w:line="240" w:lineRule="auto"/>
        <w:rPr>
          <w:rFonts w:cs="Tahoma"/>
        </w:rPr>
      </w:pPr>
    </w:p>
    <w:p w14:paraId="1AAA190D" w14:textId="77777777" w:rsidR="00496445" w:rsidRPr="00BD35BE" w:rsidRDefault="00496445" w:rsidP="005D31F5">
      <w:pPr>
        <w:pStyle w:val="NoSpacing"/>
        <w:jc w:val="both"/>
        <w:rPr>
          <w:rFonts w:ascii="Tahoma" w:hAnsi="Tahoma" w:cs="Tahoma"/>
          <w:lang w:val="sr-Latn-BA"/>
        </w:rPr>
      </w:pPr>
    </w:p>
    <w:p w14:paraId="6A69B420" w14:textId="23EF4215" w:rsidR="00311757" w:rsidRPr="00BD35BE" w:rsidRDefault="008515A6" w:rsidP="00BD35BE">
      <w:pPr>
        <w:pStyle w:val="Heading3"/>
      </w:pPr>
      <w:bookmarkStart w:id="12" w:name="_Toc129697997"/>
      <w:bookmarkStart w:id="13" w:name="_Toc160443793"/>
      <w:r w:rsidRPr="00BD35BE">
        <w:t>Postupanje</w:t>
      </w:r>
      <w:r w:rsidR="00311757" w:rsidRPr="00BD35BE">
        <w:t xml:space="preserve"> </w:t>
      </w:r>
      <w:r w:rsidRPr="00BD35BE">
        <w:t>po</w:t>
      </w:r>
      <w:r w:rsidR="00311757" w:rsidRPr="00BD35BE">
        <w:t xml:space="preserve"> </w:t>
      </w:r>
      <w:r w:rsidRPr="00BD35BE">
        <w:t>službenoj</w:t>
      </w:r>
      <w:r w:rsidR="00311757" w:rsidRPr="00BD35BE">
        <w:t xml:space="preserve"> </w:t>
      </w:r>
      <w:r w:rsidRPr="00BD35BE">
        <w:t>dužnosti</w:t>
      </w:r>
      <w:bookmarkEnd w:id="12"/>
      <w:bookmarkEnd w:id="13"/>
    </w:p>
    <w:p w14:paraId="615FD8FF" w14:textId="4E96C165" w:rsidR="00D805FC" w:rsidRPr="00BD35BE" w:rsidRDefault="00D805FC" w:rsidP="00D805FC">
      <w:pPr>
        <w:rPr>
          <w:rFonts w:cs="Tahoma"/>
          <w:lang w:val="sr-Latn-BA"/>
        </w:rPr>
      </w:pPr>
    </w:p>
    <w:p w14:paraId="450FF38E" w14:textId="32F82B48" w:rsidR="00D805FC" w:rsidRPr="00BD35BE" w:rsidRDefault="008515A6" w:rsidP="00D805FC">
      <w:pPr>
        <w:pStyle w:val="NoSpacing"/>
        <w:jc w:val="both"/>
        <w:rPr>
          <w:rFonts w:ascii="Tahoma" w:hAnsi="Tahoma" w:cs="Tahoma"/>
          <w:lang w:val="sr-Latn-BA"/>
        </w:rPr>
      </w:pPr>
      <w:r w:rsidRPr="00BD35BE">
        <w:rPr>
          <w:rFonts w:ascii="Tahoma" w:hAnsi="Tahoma" w:cs="Tahoma"/>
          <w:lang w:val="sr-Latn-BA"/>
        </w:rPr>
        <w:t>U</w:t>
      </w:r>
      <w:r w:rsidR="00D805FC" w:rsidRPr="00BD35BE">
        <w:rPr>
          <w:rFonts w:ascii="Tahoma" w:hAnsi="Tahoma" w:cs="Tahoma"/>
          <w:lang w:val="sr-Latn-BA"/>
        </w:rPr>
        <w:t xml:space="preserve"> </w:t>
      </w:r>
      <w:r w:rsidRPr="00BD35BE">
        <w:rPr>
          <w:rFonts w:ascii="Tahoma" w:hAnsi="Tahoma" w:cs="Tahoma"/>
          <w:lang w:val="sr-Latn-BA"/>
        </w:rPr>
        <w:t>obavl</w:t>
      </w:r>
      <w:r w:rsidR="00A7084C" w:rsidRPr="00BD35BE">
        <w:rPr>
          <w:rFonts w:ascii="Tahoma" w:hAnsi="Tahoma" w:cs="Tahoma"/>
          <w:lang w:val="sr-Latn-BA"/>
        </w:rPr>
        <w:t>j</w:t>
      </w:r>
      <w:r w:rsidRPr="00BD35BE">
        <w:rPr>
          <w:rFonts w:ascii="Tahoma" w:hAnsi="Tahoma" w:cs="Tahoma"/>
          <w:lang w:val="sr-Latn-BA"/>
        </w:rPr>
        <w:t>anju</w:t>
      </w:r>
      <w:r w:rsidR="00D805FC" w:rsidRPr="00BD35BE">
        <w:rPr>
          <w:rFonts w:ascii="Tahoma" w:hAnsi="Tahoma" w:cs="Tahoma"/>
          <w:lang w:val="sr-Latn-BA"/>
        </w:rPr>
        <w:t xml:space="preserve"> </w:t>
      </w:r>
      <w:r w:rsidRPr="00BD35BE">
        <w:rPr>
          <w:rFonts w:ascii="Tahoma" w:hAnsi="Tahoma" w:cs="Tahoma"/>
          <w:lang w:val="sr-Latn-BA"/>
        </w:rPr>
        <w:t>poslova</w:t>
      </w:r>
      <w:r w:rsidR="00D805FC" w:rsidRPr="00BD35BE">
        <w:rPr>
          <w:rFonts w:ascii="Tahoma" w:hAnsi="Tahoma" w:cs="Tahoma"/>
          <w:lang w:val="sr-Latn-BA"/>
        </w:rPr>
        <w:t xml:space="preserve"> </w:t>
      </w:r>
      <w:r w:rsidRPr="00BD35BE">
        <w:rPr>
          <w:rFonts w:ascii="Tahoma" w:hAnsi="Tahoma" w:cs="Tahoma"/>
          <w:lang w:val="sr-Latn-BA"/>
        </w:rPr>
        <w:t>iz</w:t>
      </w:r>
      <w:r w:rsidR="00D805FC" w:rsidRPr="00BD35BE">
        <w:rPr>
          <w:rFonts w:ascii="Tahoma" w:hAnsi="Tahoma" w:cs="Tahoma"/>
          <w:lang w:val="sr-Latn-BA"/>
        </w:rPr>
        <w:t xml:space="preserve"> </w:t>
      </w:r>
      <w:r w:rsidRPr="00BD35BE">
        <w:rPr>
          <w:rFonts w:ascii="Tahoma" w:hAnsi="Tahoma" w:cs="Tahoma"/>
          <w:lang w:val="sr-Latn-BA"/>
        </w:rPr>
        <w:t>svoje</w:t>
      </w:r>
      <w:r w:rsidR="00D805FC" w:rsidRPr="00BD35BE">
        <w:rPr>
          <w:rFonts w:ascii="Tahoma" w:hAnsi="Tahoma" w:cs="Tahoma"/>
          <w:lang w:val="sr-Latn-BA"/>
        </w:rPr>
        <w:t xml:space="preserve"> </w:t>
      </w:r>
      <w:r w:rsidRPr="00BD35BE">
        <w:rPr>
          <w:rFonts w:ascii="Tahoma" w:hAnsi="Tahoma" w:cs="Tahoma"/>
          <w:lang w:val="sr-Latn-BA"/>
        </w:rPr>
        <w:t>nadležnosti</w:t>
      </w:r>
      <w:r w:rsidR="00D805FC" w:rsidRPr="00BD35BE">
        <w:rPr>
          <w:rFonts w:ascii="Tahoma" w:hAnsi="Tahoma" w:cs="Tahoma"/>
          <w:lang w:val="sr-Latn-BA"/>
        </w:rPr>
        <w:t xml:space="preserve"> </w:t>
      </w:r>
      <w:r w:rsidRPr="00BD35BE">
        <w:rPr>
          <w:rFonts w:ascii="Tahoma" w:hAnsi="Tahoma" w:cs="Tahoma"/>
          <w:lang w:val="sr-Latn-BA"/>
        </w:rPr>
        <w:t>Ombudsman</w:t>
      </w:r>
      <w:r w:rsidR="00D805FC" w:rsidRPr="00BD35BE">
        <w:rPr>
          <w:rFonts w:ascii="Tahoma" w:hAnsi="Tahoma" w:cs="Tahoma"/>
          <w:lang w:val="sr-Latn-BA"/>
        </w:rPr>
        <w:t xml:space="preserve"> </w:t>
      </w:r>
      <w:r w:rsidRPr="00BD35BE">
        <w:rPr>
          <w:rFonts w:ascii="Tahoma" w:hAnsi="Tahoma" w:cs="Tahoma"/>
          <w:lang w:val="sr-Latn-BA"/>
        </w:rPr>
        <w:t>za</w:t>
      </w:r>
      <w:r w:rsidR="00D805FC" w:rsidRPr="00BD35BE">
        <w:rPr>
          <w:rFonts w:ascii="Tahoma" w:hAnsi="Tahoma" w:cs="Tahoma"/>
          <w:lang w:val="sr-Latn-BA"/>
        </w:rPr>
        <w:t xml:space="preserve"> </w:t>
      </w:r>
      <w:r w:rsidRPr="00BD35BE">
        <w:rPr>
          <w:rFonts w:ascii="Tahoma" w:hAnsi="Tahoma" w:cs="Tahoma"/>
          <w:lang w:val="sr-Latn-BA"/>
        </w:rPr>
        <w:t>djecu</w:t>
      </w:r>
      <w:r w:rsidR="00D805FC" w:rsidRPr="00BD35BE">
        <w:rPr>
          <w:rFonts w:ascii="Tahoma" w:hAnsi="Tahoma" w:cs="Tahoma"/>
          <w:lang w:val="sr-Latn-BA"/>
        </w:rPr>
        <w:t xml:space="preserve"> </w:t>
      </w:r>
      <w:r w:rsidRPr="00BD35BE">
        <w:rPr>
          <w:rFonts w:ascii="Tahoma" w:hAnsi="Tahoma" w:cs="Tahoma"/>
          <w:lang w:val="sr-Latn-BA"/>
        </w:rPr>
        <w:t>je</w:t>
      </w:r>
      <w:r w:rsidR="00D805FC" w:rsidRPr="00BD35BE">
        <w:rPr>
          <w:rFonts w:ascii="Tahoma" w:hAnsi="Tahoma" w:cs="Tahoma"/>
          <w:lang w:val="sr-Latn-BA"/>
        </w:rPr>
        <w:t xml:space="preserve"> </w:t>
      </w:r>
      <w:r w:rsidRPr="00BD35BE">
        <w:rPr>
          <w:rFonts w:ascii="Tahoma" w:hAnsi="Tahoma" w:cs="Tahoma"/>
          <w:lang w:val="sr-Latn-BA"/>
        </w:rPr>
        <w:t>ovlašćen</w:t>
      </w:r>
      <w:r w:rsidR="00D805FC" w:rsidRPr="00BD35BE">
        <w:rPr>
          <w:rFonts w:ascii="Tahoma" w:hAnsi="Tahoma" w:cs="Tahoma"/>
          <w:lang w:val="sr-Latn-BA"/>
        </w:rPr>
        <w:t xml:space="preserve"> </w:t>
      </w:r>
      <w:r w:rsidRPr="00BD35BE">
        <w:rPr>
          <w:rFonts w:ascii="Tahoma" w:hAnsi="Tahoma" w:cs="Tahoma"/>
          <w:lang w:val="sr-Latn-BA"/>
        </w:rPr>
        <w:t>da</w:t>
      </w:r>
      <w:r w:rsidR="00D805FC" w:rsidRPr="00BD35BE">
        <w:rPr>
          <w:rFonts w:ascii="Tahoma" w:hAnsi="Tahoma" w:cs="Tahoma"/>
          <w:lang w:val="sr-Latn-BA"/>
        </w:rPr>
        <w:t xml:space="preserve"> </w:t>
      </w:r>
      <w:r w:rsidRPr="00BD35BE">
        <w:rPr>
          <w:rFonts w:ascii="Tahoma" w:hAnsi="Tahoma" w:cs="Tahoma"/>
          <w:lang w:val="sr-Latn-BA"/>
        </w:rPr>
        <w:t>organima</w:t>
      </w:r>
      <w:r w:rsidR="00D805FC" w:rsidRPr="00BD35BE">
        <w:rPr>
          <w:rFonts w:ascii="Tahoma" w:hAnsi="Tahoma" w:cs="Tahoma"/>
          <w:lang w:val="sr-Latn-BA"/>
        </w:rPr>
        <w:t xml:space="preserve"> </w:t>
      </w:r>
      <w:r w:rsidRPr="00BD35BE">
        <w:rPr>
          <w:rFonts w:ascii="Tahoma" w:hAnsi="Tahoma" w:cs="Tahoma"/>
          <w:lang w:val="sr-Latn-BA"/>
        </w:rPr>
        <w:t>državne</w:t>
      </w:r>
      <w:r w:rsidR="00D805FC" w:rsidRPr="00BD35BE">
        <w:rPr>
          <w:rFonts w:ascii="Tahoma" w:hAnsi="Tahoma" w:cs="Tahoma"/>
          <w:lang w:val="sr-Latn-BA"/>
        </w:rPr>
        <w:t xml:space="preserve"> </w:t>
      </w:r>
      <w:r w:rsidRPr="00BD35BE">
        <w:rPr>
          <w:rFonts w:ascii="Tahoma" w:hAnsi="Tahoma" w:cs="Tahoma"/>
          <w:lang w:val="sr-Latn-BA"/>
        </w:rPr>
        <w:t>uprave</w:t>
      </w:r>
      <w:r w:rsidR="00D805FC" w:rsidRPr="00BD35BE">
        <w:rPr>
          <w:rFonts w:ascii="Tahoma" w:hAnsi="Tahoma" w:cs="Tahoma"/>
          <w:lang w:val="sr-Latn-BA"/>
        </w:rPr>
        <w:t xml:space="preserve">, </w:t>
      </w:r>
      <w:r w:rsidRPr="00BD35BE">
        <w:rPr>
          <w:rFonts w:ascii="Tahoma" w:hAnsi="Tahoma" w:cs="Tahoma"/>
          <w:lang w:val="sr-Latn-BA"/>
        </w:rPr>
        <w:t>odnosno</w:t>
      </w:r>
      <w:r w:rsidR="00D805FC" w:rsidRPr="00BD35BE">
        <w:rPr>
          <w:rFonts w:ascii="Tahoma" w:hAnsi="Tahoma" w:cs="Tahoma"/>
          <w:lang w:val="sr-Latn-BA"/>
        </w:rPr>
        <w:t xml:space="preserve"> </w:t>
      </w:r>
      <w:r w:rsidRPr="00BD35BE">
        <w:rPr>
          <w:rFonts w:ascii="Tahoma" w:hAnsi="Tahoma" w:cs="Tahoma"/>
          <w:lang w:val="sr-Latn-BA"/>
        </w:rPr>
        <w:t>službama</w:t>
      </w:r>
      <w:r w:rsidR="00D805FC" w:rsidRPr="00BD35BE">
        <w:rPr>
          <w:rFonts w:ascii="Tahoma" w:hAnsi="Tahoma" w:cs="Tahoma"/>
          <w:lang w:val="sr-Latn-BA"/>
        </w:rPr>
        <w:t xml:space="preserve"> </w:t>
      </w:r>
      <w:r w:rsidRPr="00BD35BE">
        <w:rPr>
          <w:rFonts w:ascii="Tahoma" w:hAnsi="Tahoma" w:cs="Tahoma"/>
          <w:lang w:val="sr-Latn-BA"/>
        </w:rPr>
        <w:t>jedinice</w:t>
      </w:r>
      <w:r w:rsidR="00D805FC" w:rsidRPr="00BD35BE">
        <w:rPr>
          <w:rFonts w:ascii="Tahoma" w:hAnsi="Tahoma" w:cs="Tahoma"/>
          <w:lang w:val="sr-Latn-BA"/>
        </w:rPr>
        <w:t xml:space="preserve"> </w:t>
      </w:r>
      <w:r w:rsidRPr="00BD35BE">
        <w:rPr>
          <w:rFonts w:ascii="Tahoma" w:hAnsi="Tahoma" w:cs="Tahoma"/>
          <w:lang w:val="sr-Latn-BA"/>
        </w:rPr>
        <w:t>lokalne</w:t>
      </w:r>
      <w:r w:rsidR="00D805FC" w:rsidRPr="00BD35BE">
        <w:rPr>
          <w:rFonts w:ascii="Tahoma" w:hAnsi="Tahoma" w:cs="Tahoma"/>
          <w:lang w:val="sr-Latn-BA"/>
        </w:rPr>
        <w:t xml:space="preserve"> </w:t>
      </w:r>
      <w:r w:rsidRPr="00BD35BE">
        <w:rPr>
          <w:rFonts w:ascii="Tahoma" w:hAnsi="Tahoma" w:cs="Tahoma"/>
          <w:lang w:val="sr-Latn-BA"/>
        </w:rPr>
        <w:t>samouprave</w:t>
      </w:r>
      <w:r w:rsidR="00D805FC" w:rsidRPr="00BD35BE">
        <w:rPr>
          <w:rFonts w:ascii="Tahoma" w:hAnsi="Tahoma" w:cs="Tahoma"/>
          <w:lang w:val="sr-Latn-BA"/>
        </w:rPr>
        <w:t xml:space="preserve">, </w:t>
      </w:r>
      <w:r w:rsidRPr="00BD35BE">
        <w:rPr>
          <w:rFonts w:ascii="Tahoma" w:hAnsi="Tahoma" w:cs="Tahoma"/>
          <w:lang w:val="sr-Latn-BA"/>
        </w:rPr>
        <w:t>kao</w:t>
      </w:r>
      <w:r w:rsidR="00D805FC" w:rsidRPr="00BD35BE">
        <w:rPr>
          <w:rFonts w:ascii="Tahoma" w:hAnsi="Tahoma" w:cs="Tahoma"/>
          <w:lang w:val="sr-Latn-BA"/>
        </w:rPr>
        <w:t xml:space="preserve"> </w:t>
      </w:r>
      <w:r w:rsidRPr="00BD35BE">
        <w:rPr>
          <w:rFonts w:ascii="Tahoma" w:hAnsi="Tahoma" w:cs="Tahoma"/>
          <w:lang w:val="sr-Latn-BA"/>
        </w:rPr>
        <w:t>i</w:t>
      </w:r>
      <w:r w:rsidR="00D805FC" w:rsidRPr="00BD35BE">
        <w:rPr>
          <w:rFonts w:ascii="Tahoma" w:hAnsi="Tahoma" w:cs="Tahoma"/>
          <w:lang w:val="sr-Latn-BA"/>
        </w:rPr>
        <w:t xml:space="preserve"> </w:t>
      </w:r>
      <w:r w:rsidRPr="00BD35BE">
        <w:rPr>
          <w:rFonts w:ascii="Tahoma" w:hAnsi="Tahoma" w:cs="Tahoma"/>
          <w:lang w:val="sr-Latn-BA"/>
        </w:rPr>
        <w:t>drugim</w:t>
      </w:r>
      <w:r w:rsidR="00D805FC" w:rsidRPr="00BD35BE">
        <w:rPr>
          <w:rFonts w:ascii="Tahoma" w:hAnsi="Tahoma" w:cs="Tahoma"/>
          <w:lang w:val="sr-Latn-BA"/>
        </w:rPr>
        <w:t xml:space="preserve"> </w:t>
      </w:r>
      <w:r w:rsidRPr="00BD35BE">
        <w:rPr>
          <w:rFonts w:ascii="Tahoma" w:hAnsi="Tahoma" w:cs="Tahoma"/>
          <w:lang w:val="sr-Latn-BA"/>
        </w:rPr>
        <w:t>pravnim</w:t>
      </w:r>
      <w:r w:rsidR="00D805FC" w:rsidRPr="00BD35BE">
        <w:rPr>
          <w:rFonts w:ascii="Tahoma" w:hAnsi="Tahoma" w:cs="Tahoma"/>
          <w:lang w:val="sr-Latn-BA"/>
        </w:rPr>
        <w:t xml:space="preserve"> </w:t>
      </w:r>
      <w:r w:rsidRPr="00BD35BE">
        <w:rPr>
          <w:rFonts w:ascii="Tahoma" w:hAnsi="Tahoma" w:cs="Tahoma"/>
          <w:lang w:val="sr-Latn-BA"/>
        </w:rPr>
        <w:t>i</w:t>
      </w:r>
      <w:r w:rsidR="00D805FC" w:rsidRPr="00BD35BE">
        <w:rPr>
          <w:rFonts w:ascii="Tahoma" w:hAnsi="Tahoma" w:cs="Tahoma"/>
          <w:lang w:val="sr-Latn-BA"/>
        </w:rPr>
        <w:t xml:space="preserve"> </w:t>
      </w:r>
      <w:r w:rsidRPr="00BD35BE">
        <w:rPr>
          <w:rFonts w:ascii="Tahoma" w:hAnsi="Tahoma" w:cs="Tahoma"/>
          <w:lang w:val="sr-Latn-BA"/>
        </w:rPr>
        <w:t>fizičkim</w:t>
      </w:r>
      <w:r w:rsidR="00D805FC" w:rsidRPr="00BD35BE">
        <w:rPr>
          <w:rFonts w:ascii="Tahoma" w:hAnsi="Tahoma" w:cs="Tahoma"/>
          <w:lang w:val="sr-Latn-BA"/>
        </w:rPr>
        <w:t xml:space="preserve"> </w:t>
      </w:r>
      <w:r w:rsidRPr="00BD35BE">
        <w:rPr>
          <w:rFonts w:ascii="Tahoma" w:hAnsi="Tahoma" w:cs="Tahoma"/>
          <w:lang w:val="sr-Latn-BA"/>
        </w:rPr>
        <w:t>licima</w:t>
      </w:r>
      <w:r w:rsidR="00D805FC" w:rsidRPr="00BD35BE">
        <w:rPr>
          <w:rFonts w:ascii="Tahoma" w:hAnsi="Tahoma" w:cs="Tahoma"/>
          <w:lang w:val="sr-Latn-BA"/>
        </w:rPr>
        <w:t xml:space="preserve"> </w:t>
      </w:r>
      <w:r w:rsidRPr="00BD35BE">
        <w:rPr>
          <w:rFonts w:ascii="Tahoma" w:hAnsi="Tahoma" w:cs="Tahoma"/>
          <w:lang w:val="sr-Latn-BA"/>
        </w:rPr>
        <w:t>koja</w:t>
      </w:r>
      <w:r w:rsidR="00D805FC" w:rsidRPr="00BD35BE">
        <w:rPr>
          <w:rFonts w:ascii="Tahoma" w:hAnsi="Tahoma" w:cs="Tahoma"/>
          <w:lang w:val="sr-Latn-BA"/>
        </w:rPr>
        <w:t xml:space="preserve"> </w:t>
      </w:r>
      <w:r w:rsidRPr="00BD35BE">
        <w:rPr>
          <w:rFonts w:ascii="Tahoma" w:hAnsi="Tahoma" w:cs="Tahoma"/>
          <w:lang w:val="sr-Latn-BA"/>
        </w:rPr>
        <w:t>obavl</w:t>
      </w:r>
      <w:r w:rsidR="00A7084C" w:rsidRPr="00BD35BE">
        <w:rPr>
          <w:rFonts w:ascii="Tahoma" w:hAnsi="Tahoma" w:cs="Tahoma"/>
          <w:lang w:val="sr-Latn-BA"/>
        </w:rPr>
        <w:t>j</w:t>
      </w:r>
      <w:r w:rsidRPr="00BD35BE">
        <w:rPr>
          <w:rFonts w:ascii="Tahoma" w:hAnsi="Tahoma" w:cs="Tahoma"/>
          <w:lang w:val="sr-Latn-BA"/>
        </w:rPr>
        <w:t>aju</w:t>
      </w:r>
      <w:r w:rsidR="00D805FC" w:rsidRPr="00BD35BE">
        <w:rPr>
          <w:rFonts w:ascii="Tahoma" w:hAnsi="Tahoma" w:cs="Tahoma"/>
          <w:lang w:val="sr-Latn-BA"/>
        </w:rPr>
        <w:t xml:space="preserve"> </w:t>
      </w:r>
      <w:r w:rsidRPr="00BD35BE">
        <w:rPr>
          <w:rFonts w:ascii="Tahoma" w:hAnsi="Tahoma" w:cs="Tahoma"/>
          <w:lang w:val="sr-Latn-BA"/>
        </w:rPr>
        <w:t>poslove</w:t>
      </w:r>
      <w:r w:rsidR="00D805FC" w:rsidRPr="00BD35BE">
        <w:rPr>
          <w:rFonts w:ascii="Tahoma" w:hAnsi="Tahoma" w:cs="Tahoma"/>
          <w:lang w:val="sr-Latn-BA"/>
        </w:rPr>
        <w:t xml:space="preserve"> </w:t>
      </w:r>
      <w:r w:rsidRPr="00BD35BE">
        <w:rPr>
          <w:rFonts w:ascii="Tahoma" w:hAnsi="Tahoma" w:cs="Tahoma"/>
          <w:lang w:val="sr-Latn-BA"/>
        </w:rPr>
        <w:t>u</w:t>
      </w:r>
      <w:r w:rsidR="00D805FC" w:rsidRPr="00BD35BE">
        <w:rPr>
          <w:rFonts w:ascii="Tahoma" w:hAnsi="Tahoma" w:cs="Tahoma"/>
          <w:lang w:val="sr-Latn-BA"/>
        </w:rPr>
        <w:t xml:space="preserve"> </w:t>
      </w:r>
      <w:r w:rsidRPr="00BD35BE">
        <w:rPr>
          <w:rFonts w:ascii="Tahoma" w:hAnsi="Tahoma" w:cs="Tahoma"/>
          <w:lang w:val="sr-Latn-BA"/>
        </w:rPr>
        <w:t>vezi</w:t>
      </w:r>
      <w:r w:rsidR="00D805FC" w:rsidRPr="00BD35BE">
        <w:rPr>
          <w:rFonts w:ascii="Tahoma" w:hAnsi="Tahoma" w:cs="Tahoma"/>
          <w:lang w:val="sr-Latn-BA"/>
        </w:rPr>
        <w:t xml:space="preserve"> </w:t>
      </w:r>
      <w:r w:rsidRPr="00BD35BE">
        <w:rPr>
          <w:rFonts w:ascii="Tahoma" w:hAnsi="Tahoma" w:cs="Tahoma"/>
          <w:lang w:val="sr-Latn-BA"/>
        </w:rPr>
        <w:t>sa</w:t>
      </w:r>
      <w:r w:rsidR="00D805FC" w:rsidRPr="00BD35BE">
        <w:rPr>
          <w:rFonts w:ascii="Tahoma" w:hAnsi="Tahoma" w:cs="Tahoma"/>
          <w:lang w:val="sr-Latn-BA"/>
        </w:rPr>
        <w:t xml:space="preserve"> </w:t>
      </w:r>
      <w:r w:rsidRPr="00BD35BE">
        <w:rPr>
          <w:rFonts w:ascii="Tahoma" w:hAnsi="Tahoma" w:cs="Tahoma"/>
          <w:lang w:val="sr-Latn-BA"/>
        </w:rPr>
        <w:t>djetetom</w:t>
      </w:r>
      <w:r w:rsidR="00D805FC" w:rsidRPr="00BD35BE">
        <w:rPr>
          <w:rFonts w:ascii="Tahoma" w:hAnsi="Tahoma" w:cs="Tahoma"/>
          <w:lang w:val="sr-Latn-BA"/>
        </w:rPr>
        <w:t xml:space="preserve">, </w:t>
      </w:r>
      <w:r w:rsidRPr="00BD35BE">
        <w:rPr>
          <w:rFonts w:ascii="Tahoma" w:hAnsi="Tahoma" w:cs="Tahoma"/>
          <w:lang w:val="sr-Latn-BA"/>
        </w:rPr>
        <w:t>predlaže</w:t>
      </w:r>
      <w:r w:rsidR="00D805FC" w:rsidRPr="00BD35BE">
        <w:rPr>
          <w:rFonts w:ascii="Tahoma" w:hAnsi="Tahoma" w:cs="Tahoma"/>
          <w:lang w:val="sr-Latn-BA"/>
        </w:rPr>
        <w:t xml:space="preserve"> </w:t>
      </w:r>
      <w:r w:rsidRPr="00BD35BE">
        <w:rPr>
          <w:rFonts w:ascii="Tahoma" w:hAnsi="Tahoma" w:cs="Tahoma"/>
          <w:lang w:val="sr-Latn-BA"/>
        </w:rPr>
        <w:t>preduzimanje</w:t>
      </w:r>
      <w:r w:rsidR="00D805FC" w:rsidRPr="00BD35BE">
        <w:rPr>
          <w:rFonts w:ascii="Tahoma" w:hAnsi="Tahoma" w:cs="Tahoma"/>
          <w:lang w:val="sr-Latn-BA"/>
        </w:rPr>
        <w:t xml:space="preserve"> </w:t>
      </w:r>
      <w:r w:rsidRPr="00BD35BE">
        <w:rPr>
          <w:rFonts w:ascii="Tahoma" w:hAnsi="Tahoma" w:cs="Tahoma"/>
          <w:lang w:val="sr-Latn-BA"/>
        </w:rPr>
        <w:t>mjera</w:t>
      </w:r>
      <w:r w:rsidR="00D805FC" w:rsidRPr="00BD35BE">
        <w:rPr>
          <w:rFonts w:ascii="Tahoma" w:hAnsi="Tahoma" w:cs="Tahoma"/>
          <w:lang w:val="sr-Latn-BA"/>
        </w:rPr>
        <w:t xml:space="preserve"> </w:t>
      </w:r>
      <w:r w:rsidRPr="00BD35BE">
        <w:rPr>
          <w:rFonts w:ascii="Tahoma" w:hAnsi="Tahoma" w:cs="Tahoma"/>
          <w:lang w:val="sr-Latn-BA"/>
        </w:rPr>
        <w:t>za</w:t>
      </w:r>
      <w:r w:rsidR="00D805FC" w:rsidRPr="00BD35BE">
        <w:rPr>
          <w:rFonts w:ascii="Tahoma" w:hAnsi="Tahoma" w:cs="Tahoma"/>
          <w:lang w:val="sr-Latn-BA"/>
        </w:rPr>
        <w:t xml:space="preserve"> </w:t>
      </w:r>
      <w:r w:rsidRPr="00BD35BE">
        <w:rPr>
          <w:rFonts w:ascii="Tahoma" w:hAnsi="Tahoma" w:cs="Tahoma"/>
          <w:lang w:val="sr-Latn-BA"/>
        </w:rPr>
        <w:t>sprečavanje</w:t>
      </w:r>
      <w:r w:rsidR="00D805FC" w:rsidRPr="00BD35BE">
        <w:rPr>
          <w:rFonts w:ascii="Tahoma" w:hAnsi="Tahoma" w:cs="Tahoma"/>
          <w:lang w:val="sr-Latn-BA"/>
        </w:rPr>
        <w:t xml:space="preserve"> </w:t>
      </w:r>
      <w:r w:rsidRPr="00BD35BE">
        <w:rPr>
          <w:rFonts w:ascii="Tahoma" w:hAnsi="Tahoma" w:cs="Tahoma"/>
          <w:lang w:val="sr-Latn-BA"/>
        </w:rPr>
        <w:t>štetnih</w:t>
      </w:r>
      <w:r w:rsidR="00D805FC" w:rsidRPr="00BD35BE">
        <w:rPr>
          <w:rFonts w:ascii="Tahoma" w:hAnsi="Tahoma" w:cs="Tahoma"/>
          <w:lang w:val="sr-Latn-BA"/>
        </w:rPr>
        <w:t xml:space="preserve"> </w:t>
      </w:r>
      <w:r w:rsidRPr="00BD35BE">
        <w:rPr>
          <w:rFonts w:ascii="Tahoma" w:hAnsi="Tahoma" w:cs="Tahoma"/>
          <w:lang w:val="sr-Latn-BA"/>
        </w:rPr>
        <w:t>postupanja</w:t>
      </w:r>
      <w:r w:rsidR="00D805FC" w:rsidRPr="00BD35BE">
        <w:rPr>
          <w:rFonts w:ascii="Tahoma" w:hAnsi="Tahoma" w:cs="Tahoma"/>
          <w:lang w:val="sr-Latn-BA"/>
        </w:rPr>
        <w:t xml:space="preserve"> </w:t>
      </w:r>
      <w:r w:rsidRPr="00BD35BE">
        <w:rPr>
          <w:rFonts w:ascii="Tahoma" w:hAnsi="Tahoma" w:cs="Tahoma"/>
          <w:lang w:val="sr-Latn-BA"/>
        </w:rPr>
        <w:t>koja</w:t>
      </w:r>
      <w:r w:rsidR="00D805FC" w:rsidRPr="00BD35BE">
        <w:rPr>
          <w:rFonts w:ascii="Tahoma" w:hAnsi="Tahoma" w:cs="Tahoma"/>
          <w:lang w:val="sr-Latn-BA"/>
        </w:rPr>
        <w:t xml:space="preserve"> </w:t>
      </w:r>
      <w:r w:rsidRPr="00BD35BE">
        <w:rPr>
          <w:rFonts w:ascii="Tahoma" w:hAnsi="Tahoma" w:cs="Tahoma"/>
          <w:lang w:val="sr-Latn-BA"/>
        </w:rPr>
        <w:t>ugrožavaju</w:t>
      </w:r>
      <w:r w:rsidR="00D805FC" w:rsidRPr="00BD35BE">
        <w:rPr>
          <w:rFonts w:ascii="Tahoma" w:hAnsi="Tahoma" w:cs="Tahoma"/>
          <w:lang w:val="sr-Latn-BA"/>
        </w:rPr>
        <w:t xml:space="preserve"> </w:t>
      </w:r>
      <w:r w:rsidRPr="00BD35BE">
        <w:rPr>
          <w:rFonts w:ascii="Tahoma" w:hAnsi="Tahoma" w:cs="Tahoma"/>
          <w:lang w:val="sr-Latn-BA"/>
        </w:rPr>
        <w:t>njihova</w:t>
      </w:r>
      <w:r w:rsidR="00D805FC" w:rsidRPr="00BD35BE">
        <w:rPr>
          <w:rFonts w:ascii="Tahoma" w:hAnsi="Tahoma" w:cs="Tahoma"/>
          <w:lang w:val="sr-Latn-BA"/>
        </w:rPr>
        <w:t xml:space="preserve"> </w:t>
      </w:r>
      <w:r w:rsidRPr="00BD35BE">
        <w:rPr>
          <w:rFonts w:ascii="Tahoma" w:hAnsi="Tahoma" w:cs="Tahoma"/>
          <w:lang w:val="sr-Latn-BA"/>
        </w:rPr>
        <w:t>prava</w:t>
      </w:r>
      <w:r w:rsidR="00D805FC" w:rsidRPr="00BD35BE">
        <w:rPr>
          <w:rFonts w:ascii="Tahoma" w:hAnsi="Tahoma" w:cs="Tahoma"/>
          <w:lang w:val="sr-Latn-BA"/>
        </w:rPr>
        <w:t xml:space="preserve"> </w:t>
      </w:r>
      <w:r w:rsidRPr="00BD35BE">
        <w:rPr>
          <w:rFonts w:ascii="Tahoma" w:hAnsi="Tahoma" w:cs="Tahoma"/>
          <w:lang w:val="sr-Latn-BA"/>
        </w:rPr>
        <w:t>i</w:t>
      </w:r>
      <w:r w:rsidR="00D805FC" w:rsidRPr="00BD35BE">
        <w:rPr>
          <w:rFonts w:ascii="Tahoma" w:hAnsi="Tahoma" w:cs="Tahoma"/>
          <w:lang w:val="sr-Latn-BA"/>
        </w:rPr>
        <w:t xml:space="preserve"> </w:t>
      </w:r>
      <w:r w:rsidRPr="00BD35BE">
        <w:rPr>
          <w:rFonts w:ascii="Tahoma" w:hAnsi="Tahoma" w:cs="Tahoma"/>
          <w:lang w:val="sr-Latn-BA"/>
        </w:rPr>
        <w:t>interese</w:t>
      </w:r>
      <w:r w:rsidR="00D805FC" w:rsidRPr="00BD35BE">
        <w:rPr>
          <w:rFonts w:ascii="Tahoma" w:hAnsi="Tahoma" w:cs="Tahoma"/>
          <w:lang w:val="sr-Latn-BA"/>
        </w:rPr>
        <w:t xml:space="preserve">, </w:t>
      </w:r>
      <w:r w:rsidRPr="00BD35BE">
        <w:rPr>
          <w:rFonts w:ascii="Tahoma" w:hAnsi="Tahoma" w:cs="Tahoma"/>
          <w:lang w:val="sr-Latn-BA"/>
        </w:rPr>
        <w:t>da</w:t>
      </w:r>
      <w:r w:rsidR="00D805FC" w:rsidRPr="00BD35BE">
        <w:rPr>
          <w:rFonts w:ascii="Tahoma" w:hAnsi="Tahoma" w:cs="Tahoma"/>
          <w:lang w:val="sr-Latn-BA"/>
        </w:rPr>
        <w:t xml:space="preserve"> </w:t>
      </w:r>
      <w:r w:rsidRPr="00BD35BE">
        <w:rPr>
          <w:rFonts w:ascii="Tahoma" w:hAnsi="Tahoma" w:cs="Tahoma"/>
          <w:lang w:val="sr-Latn-BA"/>
        </w:rPr>
        <w:t>upozori</w:t>
      </w:r>
      <w:r w:rsidR="00D805FC" w:rsidRPr="00BD35BE">
        <w:rPr>
          <w:rFonts w:ascii="Tahoma" w:hAnsi="Tahoma" w:cs="Tahoma"/>
          <w:lang w:val="sr-Latn-BA"/>
        </w:rPr>
        <w:t xml:space="preserve"> </w:t>
      </w:r>
      <w:r w:rsidRPr="00BD35BE">
        <w:rPr>
          <w:rFonts w:ascii="Tahoma" w:hAnsi="Tahoma" w:cs="Tahoma"/>
          <w:lang w:val="sr-Latn-BA"/>
        </w:rPr>
        <w:t>na</w:t>
      </w:r>
      <w:r w:rsidR="00D805FC" w:rsidRPr="00BD35BE">
        <w:rPr>
          <w:rFonts w:ascii="Tahoma" w:hAnsi="Tahoma" w:cs="Tahoma"/>
          <w:lang w:val="sr-Latn-BA"/>
        </w:rPr>
        <w:t xml:space="preserve"> </w:t>
      </w:r>
      <w:r w:rsidRPr="00BD35BE">
        <w:rPr>
          <w:rFonts w:ascii="Tahoma" w:hAnsi="Tahoma" w:cs="Tahoma"/>
          <w:lang w:val="sr-Latn-BA"/>
        </w:rPr>
        <w:t>nepravilnosti</w:t>
      </w:r>
      <w:r w:rsidR="00D805FC" w:rsidRPr="00BD35BE">
        <w:rPr>
          <w:rFonts w:ascii="Tahoma" w:hAnsi="Tahoma" w:cs="Tahoma"/>
          <w:lang w:val="sr-Latn-BA"/>
        </w:rPr>
        <w:t xml:space="preserve">, </w:t>
      </w:r>
      <w:r w:rsidRPr="00BD35BE">
        <w:rPr>
          <w:rFonts w:ascii="Tahoma" w:hAnsi="Tahoma" w:cs="Tahoma"/>
          <w:lang w:val="sr-Latn-BA"/>
        </w:rPr>
        <w:t>te</w:t>
      </w:r>
      <w:r w:rsidR="00D805FC" w:rsidRPr="00BD35BE">
        <w:rPr>
          <w:rFonts w:ascii="Tahoma" w:hAnsi="Tahoma" w:cs="Tahoma"/>
          <w:lang w:val="sr-Latn-BA"/>
        </w:rPr>
        <w:t xml:space="preserve"> </w:t>
      </w:r>
      <w:r w:rsidRPr="00BD35BE">
        <w:rPr>
          <w:rFonts w:ascii="Tahoma" w:hAnsi="Tahoma" w:cs="Tahoma"/>
          <w:lang w:val="sr-Latn-BA"/>
        </w:rPr>
        <w:t>da</w:t>
      </w:r>
      <w:r w:rsidR="00D805FC" w:rsidRPr="00BD35BE">
        <w:rPr>
          <w:rFonts w:ascii="Tahoma" w:hAnsi="Tahoma" w:cs="Tahoma"/>
          <w:lang w:val="sr-Latn-BA"/>
        </w:rPr>
        <w:t xml:space="preserve"> </w:t>
      </w:r>
      <w:r w:rsidRPr="00BD35BE">
        <w:rPr>
          <w:rFonts w:ascii="Tahoma" w:hAnsi="Tahoma" w:cs="Tahoma"/>
          <w:lang w:val="sr-Latn-BA"/>
        </w:rPr>
        <w:t>zahtijeva</w:t>
      </w:r>
      <w:r w:rsidR="00D805FC" w:rsidRPr="00BD35BE">
        <w:rPr>
          <w:rFonts w:ascii="Tahoma" w:hAnsi="Tahoma" w:cs="Tahoma"/>
          <w:lang w:val="sr-Latn-BA"/>
        </w:rPr>
        <w:t xml:space="preserve"> </w:t>
      </w:r>
      <w:r w:rsidRPr="00BD35BE">
        <w:rPr>
          <w:rFonts w:ascii="Tahoma" w:hAnsi="Tahoma" w:cs="Tahoma"/>
          <w:lang w:val="sr-Latn-BA"/>
        </w:rPr>
        <w:t>da</w:t>
      </w:r>
      <w:r w:rsidR="00D805FC" w:rsidRPr="00BD35BE">
        <w:rPr>
          <w:rFonts w:ascii="Tahoma" w:hAnsi="Tahoma" w:cs="Tahoma"/>
          <w:lang w:val="sr-Latn-BA"/>
        </w:rPr>
        <w:t xml:space="preserve"> </w:t>
      </w:r>
      <w:r w:rsidRPr="00BD35BE">
        <w:rPr>
          <w:rFonts w:ascii="Tahoma" w:hAnsi="Tahoma" w:cs="Tahoma"/>
          <w:lang w:val="sr-Latn-BA"/>
        </w:rPr>
        <w:t>dobije</w:t>
      </w:r>
      <w:r w:rsidR="00D805FC" w:rsidRPr="00BD35BE">
        <w:rPr>
          <w:rFonts w:ascii="Tahoma" w:hAnsi="Tahoma" w:cs="Tahoma"/>
          <w:lang w:val="sr-Latn-BA"/>
        </w:rPr>
        <w:t xml:space="preserve"> </w:t>
      </w:r>
      <w:r w:rsidRPr="00BD35BE">
        <w:rPr>
          <w:rFonts w:ascii="Tahoma" w:hAnsi="Tahoma" w:cs="Tahoma"/>
          <w:lang w:val="sr-Latn-BA"/>
        </w:rPr>
        <w:t>izvještaje</w:t>
      </w:r>
      <w:r w:rsidR="00D805FC" w:rsidRPr="00BD35BE">
        <w:rPr>
          <w:rFonts w:ascii="Tahoma" w:hAnsi="Tahoma" w:cs="Tahoma"/>
          <w:lang w:val="sr-Latn-BA"/>
        </w:rPr>
        <w:t xml:space="preserve"> </w:t>
      </w:r>
      <w:r w:rsidRPr="00BD35BE">
        <w:rPr>
          <w:rFonts w:ascii="Tahoma" w:hAnsi="Tahoma" w:cs="Tahoma"/>
          <w:lang w:val="sr-Latn-BA"/>
        </w:rPr>
        <w:t>o</w:t>
      </w:r>
      <w:r w:rsidR="00D805FC" w:rsidRPr="00BD35BE">
        <w:rPr>
          <w:rFonts w:ascii="Tahoma" w:hAnsi="Tahoma" w:cs="Tahoma"/>
          <w:lang w:val="sr-Latn-BA"/>
        </w:rPr>
        <w:t xml:space="preserve"> </w:t>
      </w:r>
      <w:r w:rsidRPr="00BD35BE">
        <w:rPr>
          <w:rFonts w:ascii="Tahoma" w:hAnsi="Tahoma" w:cs="Tahoma"/>
          <w:lang w:val="sr-Latn-BA"/>
        </w:rPr>
        <w:t>preduzetim</w:t>
      </w:r>
      <w:r w:rsidR="00D805FC" w:rsidRPr="00BD35BE">
        <w:rPr>
          <w:rFonts w:ascii="Tahoma" w:hAnsi="Tahoma" w:cs="Tahoma"/>
          <w:lang w:val="sr-Latn-BA"/>
        </w:rPr>
        <w:t xml:space="preserve"> </w:t>
      </w:r>
      <w:r w:rsidRPr="00BD35BE">
        <w:rPr>
          <w:rFonts w:ascii="Tahoma" w:hAnsi="Tahoma" w:cs="Tahoma"/>
          <w:lang w:val="sr-Latn-BA"/>
        </w:rPr>
        <w:t>mjerama</w:t>
      </w:r>
      <w:r w:rsidR="00D805FC" w:rsidRPr="00BD35BE">
        <w:rPr>
          <w:rFonts w:ascii="Tahoma" w:hAnsi="Tahoma" w:cs="Tahoma"/>
          <w:lang w:val="sr-Latn-BA"/>
        </w:rPr>
        <w:t>.</w:t>
      </w:r>
      <w:r w:rsidR="00D805FC" w:rsidRPr="00BD35BE">
        <w:rPr>
          <w:rStyle w:val="FootnoteReference"/>
          <w:rFonts w:ascii="Tahoma" w:hAnsi="Tahoma" w:cs="Tahoma"/>
          <w:lang w:val="sr-Latn-BA"/>
        </w:rPr>
        <w:footnoteReference w:id="2"/>
      </w:r>
      <w:r w:rsidR="00D805FC" w:rsidRPr="00BD35BE">
        <w:rPr>
          <w:rFonts w:ascii="Tahoma" w:hAnsi="Tahoma" w:cs="Tahoma"/>
          <w:lang w:val="sr-Latn-BA"/>
        </w:rPr>
        <w:t xml:space="preserve"> </w:t>
      </w:r>
    </w:p>
    <w:p w14:paraId="6EF2387A" w14:textId="77777777" w:rsidR="001643C1" w:rsidRPr="00BD35BE" w:rsidRDefault="001643C1" w:rsidP="00D805FC">
      <w:pPr>
        <w:pStyle w:val="NoSpacing"/>
        <w:jc w:val="both"/>
        <w:rPr>
          <w:rFonts w:ascii="Tahoma" w:hAnsi="Tahoma" w:cs="Tahoma"/>
          <w:lang w:val="sr-Latn-BA"/>
        </w:rPr>
      </w:pPr>
    </w:p>
    <w:p w14:paraId="5D6D8399" w14:textId="00E94C2F" w:rsidR="001643C1" w:rsidRPr="00BD35BE" w:rsidRDefault="001643C1" w:rsidP="001643C1">
      <w:pPr>
        <w:rPr>
          <w:rFonts w:cs="Tahoma"/>
          <w:lang w:val="sr-Cyrl-RS"/>
        </w:rPr>
      </w:pPr>
      <w:r w:rsidRPr="00BD35BE">
        <w:rPr>
          <w:rFonts w:cs="Tahoma"/>
          <w:lang w:val="sr-Cyrl-RS"/>
        </w:rPr>
        <w:t>U izvještajnom periodu za 2023. godin</w:t>
      </w:r>
      <w:r w:rsidR="009100E7" w:rsidRPr="00BD35BE">
        <w:rPr>
          <w:rFonts w:cs="Tahoma"/>
          <w:lang w:val="sr-Latn-BA"/>
        </w:rPr>
        <w:t>u</w:t>
      </w:r>
      <w:r w:rsidRPr="00BD35BE">
        <w:rPr>
          <w:rFonts w:cs="Tahoma"/>
          <w:lang w:val="sr-Latn-BA"/>
        </w:rPr>
        <w:t xml:space="preserve"> Ombudsman za djecu je inicirao ukupno </w:t>
      </w:r>
      <w:r w:rsidRPr="00B74CD9">
        <w:rPr>
          <w:rFonts w:cs="Tahoma"/>
          <w:lang w:val="sr-Latn-BA"/>
        </w:rPr>
        <w:t>135</w:t>
      </w:r>
      <w:r w:rsidRPr="00BD35BE">
        <w:rPr>
          <w:rFonts w:cs="Tahoma"/>
          <w:lang w:val="sr-Latn-BA"/>
        </w:rPr>
        <w:t xml:space="preserve"> postupanja po službenoj dužnosti, od čega je </w:t>
      </w:r>
      <w:r w:rsidR="000E74BF" w:rsidRPr="00BD35BE">
        <w:rPr>
          <w:rFonts w:cs="Tahoma"/>
          <w:lang w:val="sr-Latn-BA"/>
        </w:rPr>
        <w:t>30 pojedinačnih predmeta. Takođe, u</w:t>
      </w:r>
      <w:r w:rsidRPr="00BD35BE">
        <w:rPr>
          <w:rFonts w:cs="Tahoma"/>
          <w:lang w:val="sr-Latn-BA"/>
        </w:rPr>
        <w:t xml:space="preserve">pućeno </w:t>
      </w:r>
      <w:r w:rsidR="000E74BF" w:rsidRPr="00BD35BE">
        <w:rPr>
          <w:rFonts w:cs="Tahoma"/>
          <w:lang w:val="sr-Latn-BA"/>
        </w:rPr>
        <w:t xml:space="preserve">je </w:t>
      </w:r>
      <w:r w:rsidRPr="00BD35BE">
        <w:rPr>
          <w:rFonts w:cs="Tahoma"/>
          <w:lang w:val="sr-Cyrl-RS"/>
        </w:rPr>
        <w:t xml:space="preserve">ukupno </w:t>
      </w:r>
      <w:r w:rsidR="00F54615" w:rsidRPr="00BD35BE">
        <w:rPr>
          <w:rFonts w:cs="Tahoma"/>
          <w:lang w:val="sr-Latn-BA"/>
        </w:rPr>
        <w:t>28</w:t>
      </w:r>
      <w:r w:rsidRPr="00BD35BE">
        <w:rPr>
          <w:rFonts w:cs="Tahoma"/>
          <w:lang w:val="sr-Cyrl-RS"/>
        </w:rPr>
        <w:t xml:space="preserve"> preporuk</w:t>
      </w:r>
      <w:r w:rsidRPr="00BD35BE">
        <w:rPr>
          <w:rFonts w:cs="Tahoma"/>
          <w:lang w:val="sr-Latn-RS"/>
        </w:rPr>
        <w:t>a</w:t>
      </w:r>
      <w:r w:rsidRPr="00BD35BE">
        <w:rPr>
          <w:rFonts w:cs="Tahoma"/>
          <w:lang w:val="sr-Cyrl-RS"/>
        </w:rPr>
        <w:t>, izra</w:t>
      </w:r>
      <w:r w:rsidRPr="00BD35BE">
        <w:rPr>
          <w:rFonts w:cs="Tahoma"/>
          <w:lang w:val="sr-Latn-BA"/>
        </w:rPr>
        <w:t>đena su</w:t>
      </w:r>
      <w:r w:rsidRPr="00BD35BE">
        <w:rPr>
          <w:rFonts w:cs="Tahoma"/>
          <w:lang w:val="sr-Cyrl-RS"/>
        </w:rPr>
        <w:t xml:space="preserve"> 4 posebna izvještaja, da</w:t>
      </w:r>
      <w:r w:rsidRPr="00BD35BE">
        <w:rPr>
          <w:rFonts w:cs="Tahoma"/>
          <w:lang w:val="sr-Latn-BA"/>
        </w:rPr>
        <w:t>ta je</w:t>
      </w:r>
      <w:r w:rsidRPr="00BD35BE">
        <w:rPr>
          <w:rFonts w:cs="Tahoma"/>
          <w:lang w:val="sr-Cyrl-RS"/>
        </w:rPr>
        <w:t xml:space="preserve"> 1 inicijativ</w:t>
      </w:r>
      <w:r w:rsidRPr="00BD35BE">
        <w:rPr>
          <w:rFonts w:cs="Tahoma"/>
          <w:lang w:val="sr-Latn-BA"/>
        </w:rPr>
        <w:t>a</w:t>
      </w:r>
      <w:r w:rsidRPr="00BD35BE">
        <w:rPr>
          <w:rFonts w:cs="Tahoma"/>
          <w:lang w:val="sr-Cyrl-RS"/>
        </w:rPr>
        <w:t>, 1 mišl</w:t>
      </w:r>
      <w:r w:rsidR="00A7084C" w:rsidRPr="00BD35BE">
        <w:rPr>
          <w:rFonts w:cs="Tahoma"/>
          <w:lang w:val="sr-Cyrl-RS"/>
        </w:rPr>
        <w:t>j</w:t>
      </w:r>
      <w:r w:rsidRPr="00BD35BE">
        <w:rPr>
          <w:rFonts w:cs="Tahoma"/>
          <w:lang w:val="sr-Cyrl-RS"/>
        </w:rPr>
        <w:t>enje i 4 saopštenja za javnost.</w:t>
      </w:r>
    </w:p>
    <w:p w14:paraId="5694D567" w14:textId="44A0D996" w:rsidR="00D805FC" w:rsidRPr="00BD35BE" w:rsidRDefault="008515A6" w:rsidP="00D805FC">
      <w:pPr>
        <w:pStyle w:val="NoSpacing"/>
        <w:jc w:val="both"/>
        <w:rPr>
          <w:rFonts w:ascii="Tahoma" w:hAnsi="Tahoma" w:cs="Tahoma"/>
          <w:lang w:val="sr-Latn-BA"/>
        </w:rPr>
      </w:pPr>
      <w:r w:rsidRPr="00BD35BE">
        <w:rPr>
          <w:rFonts w:ascii="Tahoma" w:hAnsi="Tahoma" w:cs="Tahoma"/>
          <w:lang w:val="sr-Latn-BA"/>
        </w:rPr>
        <w:t>Ombudsman</w:t>
      </w:r>
      <w:r w:rsidR="00D805FC" w:rsidRPr="00BD35BE">
        <w:rPr>
          <w:rFonts w:ascii="Tahoma" w:hAnsi="Tahoma" w:cs="Tahoma"/>
          <w:lang w:val="sr-Latn-BA"/>
        </w:rPr>
        <w:t xml:space="preserve"> </w:t>
      </w:r>
      <w:r w:rsidRPr="00BD35BE">
        <w:rPr>
          <w:rFonts w:ascii="Tahoma" w:hAnsi="Tahoma" w:cs="Tahoma"/>
          <w:lang w:val="sr-Latn-BA"/>
        </w:rPr>
        <w:t>za</w:t>
      </w:r>
      <w:r w:rsidR="00D805FC" w:rsidRPr="00BD35BE">
        <w:rPr>
          <w:rFonts w:ascii="Tahoma" w:hAnsi="Tahoma" w:cs="Tahoma"/>
          <w:lang w:val="sr-Latn-BA"/>
        </w:rPr>
        <w:t xml:space="preserve"> </w:t>
      </w:r>
      <w:r w:rsidRPr="00BD35BE">
        <w:rPr>
          <w:rFonts w:ascii="Tahoma" w:hAnsi="Tahoma" w:cs="Tahoma"/>
          <w:lang w:val="sr-Latn-BA"/>
        </w:rPr>
        <w:t>djecu</w:t>
      </w:r>
      <w:r w:rsidR="00D805FC" w:rsidRPr="00BD35BE">
        <w:rPr>
          <w:rFonts w:ascii="Tahoma" w:hAnsi="Tahoma" w:cs="Tahoma"/>
          <w:lang w:val="sr-Latn-BA"/>
        </w:rPr>
        <w:t xml:space="preserve"> </w:t>
      </w:r>
      <w:r w:rsidRPr="00BD35BE">
        <w:rPr>
          <w:rFonts w:ascii="Tahoma" w:hAnsi="Tahoma" w:cs="Tahoma"/>
          <w:lang w:val="sr-Latn-BA"/>
        </w:rPr>
        <w:t>kontinuirano</w:t>
      </w:r>
      <w:r w:rsidR="00D805FC" w:rsidRPr="00BD35BE">
        <w:rPr>
          <w:rFonts w:ascii="Tahoma" w:hAnsi="Tahoma" w:cs="Tahoma"/>
          <w:lang w:val="sr-Latn-BA"/>
        </w:rPr>
        <w:t xml:space="preserve"> </w:t>
      </w:r>
      <w:r w:rsidRPr="00BD35BE">
        <w:rPr>
          <w:rFonts w:ascii="Tahoma" w:hAnsi="Tahoma" w:cs="Tahoma"/>
          <w:lang w:val="sr-Latn-BA"/>
        </w:rPr>
        <w:t>sarađuje</w:t>
      </w:r>
      <w:r w:rsidR="00D805FC" w:rsidRPr="00BD35BE">
        <w:rPr>
          <w:rFonts w:ascii="Tahoma" w:hAnsi="Tahoma" w:cs="Tahoma"/>
          <w:lang w:val="sr-Latn-BA"/>
        </w:rPr>
        <w:t xml:space="preserve"> </w:t>
      </w:r>
      <w:r w:rsidRPr="00BD35BE">
        <w:rPr>
          <w:rFonts w:ascii="Tahoma" w:hAnsi="Tahoma" w:cs="Tahoma"/>
          <w:lang w:val="sr-Latn-BA"/>
        </w:rPr>
        <w:t>sa</w:t>
      </w:r>
      <w:r w:rsidR="00D805FC" w:rsidRPr="00BD35BE">
        <w:rPr>
          <w:rFonts w:ascii="Tahoma" w:hAnsi="Tahoma" w:cs="Tahoma"/>
          <w:lang w:val="sr-Latn-BA"/>
        </w:rPr>
        <w:t xml:space="preserve"> </w:t>
      </w:r>
      <w:r w:rsidRPr="00BD35BE">
        <w:rPr>
          <w:rFonts w:ascii="Tahoma" w:hAnsi="Tahoma" w:cs="Tahoma"/>
          <w:lang w:val="sr-Latn-BA"/>
        </w:rPr>
        <w:t>djecom</w:t>
      </w:r>
      <w:r w:rsidR="00D805FC" w:rsidRPr="00BD35BE">
        <w:rPr>
          <w:rFonts w:ascii="Tahoma" w:hAnsi="Tahoma" w:cs="Tahoma"/>
          <w:lang w:val="sr-Latn-BA"/>
        </w:rPr>
        <w:t xml:space="preserve">, </w:t>
      </w:r>
      <w:r w:rsidRPr="00BD35BE">
        <w:rPr>
          <w:rFonts w:ascii="Tahoma" w:hAnsi="Tahoma" w:cs="Tahoma"/>
          <w:lang w:val="sr-Latn-BA"/>
        </w:rPr>
        <w:t>podstiče</w:t>
      </w:r>
      <w:r w:rsidR="00D805FC" w:rsidRPr="00BD35BE">
        <w:rPr>
          <w:rFonts w:ascii="Tahoma" w:hAnsi="Tahoma" w:cs="Tahoma"/>
          <w:lang w:val="sr-Latn-BA"/>
        </w:rPr>
        <w:t xml:space="preserve"> </w:t>
      </w:r>
      <w:r w:rsidRPr="00BD35BE">
        <w:rPr>
          <w:rFonts w:ascii="Tahoma" w:hAnsi="Tahoma" w:cs="Tahoma"/>
          <w:lang w:val="sr-Latn-BA"/>
        </w:rPr>
        <w:t>ih</w:t>
      </w:r>
      <w:r w:rsidR="00D805FC" w:rsidRPr="00BD35BE">
        <w:rPr>
          <w:rFonts w:ascii="Tahoma" w:hAnsi="Tahoma" w:cs="Tahoma"/>
          <w:lang w:val="sr-Latn-BA"/>
        </w:rPr>
        <w:t xml:space="preserve"> </w:t>
      </w:r>
      <w:r w:rsidRPr="00BD35BE">
        <w:rPr>
          <w:rFonts w:ascii="Tahoma" w:hAnsi="Tahoma" w:cs="Tahoma"/>
          <w:lang w:val="sr-Latn-BA"/>
        </w:rPr>
        <w:t>na</w:t>
      </w:r>
      <w:r w:rsidR="00D805FC" w:rsidRPr="00BD35BE">
        <w:rPr>
          <w:rFonts w:ascii="Tahoma" w:hAnsi="Tahoma" w:cs="Tahoma"/>
          <w:lang w:val="sr-Latn-BA"/>
        </w:rPr>
        <w:t xml:space="preserve"> </w:t>
      </w:r>
      <w:r w:rsidRPr="00BD35BE">
        <w:rPr>
          <w:rFonts w:ascii="Tahoma" w:hAnsi="Tahoma" w:cs="Tahoma"/>
          <w:lang w:val="sr-Latn-BA"/>
        </w:rPr>
        <w:t>iznošenje</w:t>
      </w:r>
      <w:r w:rsidR="00D805FC" w:rsidRPr="00BD35BE">
        <w:rPr>
          <w:rFonts w:ascii="Tahoma" w:hAnsi="Tahoma" w:cs="Tahoma"/>
          <w:lang w:val="sr-Latn-BA"/>
        </w:rPr>
        <w:t xml:space="preserve"> </w:t>
      </w:r>
      <w:r w:rsidRPr="00BD35BE">
        <w:rPr>
          <w:rFonts w:ascii="Tahoma" w:hAnsi="Tahoma" w:cs="Tahoma"/>
          <w:lang w:val="sr-Latn-BA"/>
        </w:rPr>
        <w:t>njihovog</w:t>
      </w:r>
      <w:r w:rsidR="00D805FC" w:rsidRPr="00BD35BE">
        <w:rPr>
          <w:rFonts w:ascii="Tahoma" w:hAnsi="Tahoma" w:cs="Tahoma"/>
          <w:lang w:val="sr-Latn-BA"/>
        </w:rPr>
        <w:t xml:space="preserve"> </w:t>
      </w:r>
      <w:r w:rsidRPr="00BD35BE">
        <w:rPr>
          <w:rFonts w:ascii="Tahoma" w:hAnsi="Tahoma" w:cs="Tahoma"/>
          <w:lang w:val="sr-Latn-BA"/>
        </w:rPr>
        <w:t>mišl</w:t>
      </w:r>
      <w:r w:rsidR="00A7084C" w:rsidRPr="00BD35BE">
        <w:rPr>
          <w:rFonts w:ascii="Tahoma" w:hAnsi="Tahoma" w:cs="Tahoma"/>
          <w:lang w:val="sr-Latn-BA"/>
        </w:rPr>
        <w:t>j</w:t>
      </w:r>
      <w:r w:rsidRPr="00BD35BE">
        <w:rPr>
          <w:rFonts w:ascii="Tahoma" w:hAnsi="Tahoma" w:cs="Tahoma"/>
          <w:lang w:val="sr-Latn-BA"/>
        </w:rPr>
        <w:t>enja</w:t>
      </w:r>
      <w:r w:rsidR="00D805FC" w:rsidRPr="00BD35BE">
        <w:rPr>
          <w:rFonts w:ascii="Tahoma" w:hAnsi="Tahoma" w:cs="Tahoma"/>
          <w:lang w:val="sr-Latn-BA"/>
        </w:rPr>
        <w:t xml:space="preserve">, </w:t>
      </w:r>
      <w:r w:rsidRPr="00BD35BE">
        <w:rPr>
          <w:rFonts w:ascii="Tahoma" w:hAnsi="Tahoma" w:cs="Tahoma"/>
          <w:lang w:val="sr-Latn-BA"/>
        </w:rPr>
        <w:t>inicira</w:t>
      </w:r>
      <w:r w:rsidR="00D805FC" w:rsidRPr="00BD35BE">
        <w:rPr>
          <w:rFonts w:ascii="Tahoma" w:hAnsi="Tahoma" w:cs="Tahoma"/>
          <w:lang w:val="sr-Latn-BA"/>
        </w:rPr>
        <w:t xml:space="preserve"> </w:t>
      </w:r>
      <w:r w:rsidRPr="00BD35BE">
        <w:rPr>
          <w:rFonts w:ascii="Tahoma" w:hAnsi="Tahoma" w:cs="Tahoma"/>
          <w:lang w:val="sr-Latn-BA"/>
        </w:rPr>
        <w:t>javne</w:t>
      </w:r>
      <w:r w:rsidR="00D805FC" w:rsidRPr="00BD35BE">
        <w:rPr>
          <w:rFonts w:ascii="Tahoma" w:hAnsi="Tahoma" w:cs="Tahoma"/>
          <w:lang w:val="sr-Latn-BA"/>
        </w:rPr>
        <w:t xml:space="preserve"> </w:t>
      </w:r>
      <w:r w:rsidRPr="00BD35BE">
        <w:rPr>
          <w:rFonts w:ascii="Tahoma" w:hAnsi="Tahoma" w:cs="Tahoma"/>
          <w:lang w:val="sr-Latn-BA"/>
        </w:rPr>
        <w:t>aktivnosti</w:t>
      </w:r>
      <w:r w:rsidR="00D805FC" w:rsidRPr="00BD35BE">
        <w:rPr>
          <w:rFonts w:ascii="Tahoma" w:hAnsi="Tahoma" w:cs="Tahoma"/>
          <w:lang w:val="sr-Latn-BA"/>
        </w:rPr>
        <w:t xml:space="preserve"> </w:t>
      </w:r>
      <w:r w:rsidRPr="00BD35BE">
        <w:rPr>
          <w:rFonts w:ascii="Tahoma" w:hAnsi="Tahoma" w:cs="Tahoma"/>
          <w:lang w:val="sr-Latn-BA"/>
        </w:rPr>
        <w:t>usmjerene</w:t>
      </w:r>
      <w:r w:rsidR="00D805FC" w:rsidRPr="00BD35BE">
        <w:rPr>
          <w:rFonts w:ascii="Tahoma" w:hAnsi="Tahoma" w:cs="Tahoma"/>
          <w:lang w:val="sr-Latn-BA"/>
        </w:rPr>
        <w:t xml:space="preserve"> </w:t>
      </w:r>
      <w:r w:rsidRPr="00BD35BE">
        <w:rPr>
          <w:rFonts w:ascii="Tahoma" w:hAnsi="Tahoma" w:cs="Tahoma"/>
          <w:lang w:val="sr-Latn-BA"/>
        </w:rPr>
        <w:t>na</w:t>
      </w:r>
      <w:r w:rsidR="00D805FC" w:rsidRPr="00BD35BE">
        <w:rPr>
          <w:rFonts w:ascii="Tahoma" w:hAnsi="Tahoma" w:cs="Tahoma"/>
          <w:lang w:val="sr-Latn-BA"/>
        </w:rPr>
        <w:t xml:space="preserve"> </w:t>
      </w:r>
      <w:r w:rsidRPr="00BD35BE">
        <w:rPr>
          <w:rFonts w:ascii="Tahoma" w:hAnsi="Tahoma" w:cs="Tahoma"/>
          <w:lang w:val="sr-Latn-BA"/>
        </w:rPr>
        <w:t>pobol</w:t>
      </w:r>
      <w:r w:rsidR="00A7084C" w:rsidRPr="00BD35BE">
        <w:rPr>
          <w:rFonts w:ascii="Tahoma" w:hAnsi="Tahoma" w:cs="Tahoma"/>
          <w:lang w:val="sr-Latn-BA"/>
        </w:rPr>
        <w:t>j</w:t>
      </w:r>
      <w:r w:rsidRPr="00BD35BE">
        <w:rPr>
          <w:rFonts w:ascii="Tahoma" w:hAnsi="Tahoma" w:cs="Tahoma"/>
          <w:lang w:val="sr-Latn-BA"/>
        </w:rPr>
        <w:t>šanje</w:t>
      </w:r>
      <w:r w:rsidR="00D805FC" w:rsidRPr="00BD35BE">
        <w:rPr>
          <w:rFonts w:ascii="Tahoma" w:hAnsi="Tahoma" w:cs="Tahoma"/>
          <w:lang w:val="sr-Latn-BA"/>
        </w:rPr>
        <w:t xml:space="preserve"> </w:t>
      </w:r>
      <w:r w:rsidRPr="00BD35BE">
        <w:rPr>
          <w:rFonts w:ascii="Tahoma" w:hAnsi="Tahoma" w:cs="Tahoma"/>
          <w:lang w:val="sr-Latn-BA"/>
        </w:rPr>
        <w:t>položaja</w:t>
      </w:r>
      <w:r w:rsidR="00D805FC" w:rsidRPr="00BD35BE">
        <w:rPr>
          <w:rFonts w:ascii="Tahoma" w:hAnsi="Tahoma" w:cs="Tahoma"/>
          <w:lang w:val="sr-Latn-BA"/>
        </w:rPr>
        <w:t xml:space="preserve"> </w:t>
      </w:r>
      <w:r w:rsidRPr="00BD35BE">
        <w:rPr>
          <w:rFonts w:ascii="Tahoma" w:hAnsi="Tahoma" w:cs="Tahoma"/>
          <w:lang w:val="sr-Latn-BA"/>
        </w:rPr>
        <w:t>djeteta</w:t>
      </w:r>
      <w:r w:rsidR="00D805FC" w:rsidRPr="00BD35BE">
        <w:rPr>
          <w:rFonts w:ascii="Tahoma" w:hAnsi="Tahoma" w:cs="Tahoma"/>
          <w:lang w:val="sr-Latn-BA"/>
        </w:rPr>
        <w:t xml:space="preserve"> </w:t>
      </w:r>
      <w:r w:rsidRPr="00BD35BE">
        <w:rPr>
          <w:rFonts w:ascii="Tahoma" w:hAnsi="Tahoma" w:cs="Tahoma"/>
          <w:lang w:val="sr-Latn-BA"/>
        </w:rPr>
        <w:t>i</w:t>
      </w:r>
      <w:r w:rsidR="00D805FC" w:rsidRPr="00BD35BE">
        <w:rPr>
          <w:rFonts w:ascii="Tahoma" w:hAnsi="Tahoma" w:cs="Tahoma"/>
          <w:lang w:val="sr-Latn-BA"/>
        </w:rPr>
        <w:t xml:space="preserve"> </w:t>
      </w:r>
      <w:r w:rsidRPr="00BD35BE">
        <w:rPr>
          <w:rFonts w:ascii="Tahoma" w:hAnsi="Tahoma" w:cs="Tahoma"/>
          <w:lang w:val="sr-Latn-BA"/>
        </w:rPr>
        <w:t>učestvuje</w:t>
      </w:r>
      <w:r w:rsidR="00D805FC" w:rsidRPr="00BD35BE">
        <w:rPr>
          <w:rFonts w:ascii="Tahoma" w:hAnsi="Tahoma" w:cs="Tahoma"/>
          <w:lang w:val="sr-Latn-BA"/>
        </w:rPr>
        <w:t xml:space="preserve"> </w:t>
      </w:r>
      <w:r w:rsidRPr="00BD35BE">
        <w:rPr>
          <w:rFonts w:ascii="Tahoma" w:hAnsi="Tahoma" w:cs="Tahoma"/>
          <w:lang w:val="sr-Latn-BA"/>
        </w:rPr>
        <w:t>u</w:t>
      </w:r>
      <w:r w:rsidR="00D805FC" w:rsidRPr="00BD35BE">
        <w:rPr>
          <w:rFonts w:ascii="Tahoma" w:hAnsi="Tahoma" w:cs="Tahoma"/>
          <w:lang w:val="sr-Latn-BA"/>
        </w:rPr>
        <w:t xml:space="preserve"> </w:t>
      </w:r>
      <w:r w:rsidRPr="00BD35BE">
        <w:rPr>
          <w:rFonts w:ascii="Tahoma" w:hAnsi="Tahoma" w:cs="Tahoma"/>
          <w:lang w:val="sr-Latn-BA"/>
        </w:rPr>
        <w:t>tim</w:t>
      </w:r>
      <w:r w:rsidR="00D805FC" w:rsidRPr="00BD35BE">
        <w:rPr>
          <w:rFonts w:ascii="Tahoma" w:hAnsi="Tahoma" w:cs="Tahoma"/>
          <w:lang w:val="sr-Latn-BA"/>
        </w:rPr>
        <w:t xml:space="preserve"> </w:t>
      </w:r>
      <w:r w:rsidRPr="00BD35BE">
        <w:rPr>
          <w:rFonts w:ascii="Tahoma" w:hAnsi="Tahoma" w:cs="Tahoma"/>
          <w:lang w:val="sr-Latn-BA"/>
        </w:rPr>
        <w:t>aktivnostima</w:t>
      </w:r>
      <w:r w:rsidR="00D805FC" w:rsidRPr="00BD35BE">
        <w:rPr>
          <w:rFonts w:ascii="Tahoma" w:hAnsi="Tahoma" w:cs="Tahoma"/>
          <w:lang w:val="sr-Latn-BA"/>
        </w:rPr>
        <w:t xml:space="preserve">, </w:t>
      </w:r>
      <w:r w:rsidRPr="00BD35BE">
        <w:rPr>
          <w:rFonts w:ascii="Tahoma" w:hAnsi="Tahoma" w:cs="Tahoma"/>
          <w:lang w:val="sr-Latn-BA"/>
        </w:rPr>
        <w:t>te</w:t>
      </w:r>
      <w:r w:rsidR="00D805FC" w:rsidRPr="00BD35BE">
        <w:rPr>
          <w:rFonts w:ascii="Tahoma" w:hAnsi="Tahoma" w:cs="Tahoma"/>
          <w:lang w:val="sr-Latn-BA"/>
        </w:rPr>
        <w:t xml:space="preserve"> </w:t>
      </w:r>
      <w:r w:rsidRPr="00BD35BE">
        <w:rPr>
          <w:rFonts w:ascii="Tahoma" w:hAnsi="Tahoma" w:cs="Tahoma"/>
          <w:lang w:val="sr-Latn-BA"/>
        </w:rPr>
        <w:t>predlaže</w:t>
      </w:r>
      <w:r w:rsidR="00D805FC" w:rsidRPr="00BD35BE">
        <w:rPr>
          <w:rFonts w:ascii="Tahoma" w:hAnsi="Tahoma" w:cs="Tahoma"/>
          <w:lang w:val="sr-Latn-BA"/>
        </w:rPr>
        <w:t xml:space="preserve"> </w:t>
      </w:r>
      <w:r w:rsidRPr="00BD35BE">
        <w:rPr>
          <w:rFonts w:ascii="Tahoma" w:hAnsi="Tahoma" w:cs="Tahoma"/>
          <w:lang w:val="sr-Latn-BA"/>
        </w:rPr>
        <w:t>mjere</w:t>
      </w:r>
      <w:r w:rsidR="00D805FC" w:rsidRPr="00BD35BE">
        <w:rPr>
          <w:rFonts w:ascii="Tahoma" w:hAnsi="Tahoma" w:cs="Tahoma"/>
          <w:lang w:val="sr-Latn-BA"/>
        </w:rPr>
        <w:t xml:space="preserve"> </w:t>
      </w:r>
      <w:r w:rsidRPr="00BD35BE">
        <w:rPr>
          <w:rFonts w:ascii="Tahoma" w:hAnsi="Tahoma" w:cs="Tahoma"/>
          <w:lang w:val="sr-Latn-BA"/>
        </w:rPr>
        <w:t>za</w:t>
      </w:r>
      <w:r w:rsidR="00D805FC" w:rsidRPr="00BD35BE">
        <w:rPr>
          <w:rFonts w:ascii="Tahoma" w:hAnsi="Tahoma" w:cs="Tahoma"/>
          <w:lang w:val="sr-Latn-BA"/>
        </w:rPr>
        <w:t xml:space="preserve"> </w:t>
      </w:r>
      <w:r w:rsidRPr="00BD35BE">
        <w:rPr>
          <w:rFonts w:ascii="Tahoma" w:hAnsi="Tahoma" w:cs="Tahoma"/>
          <w:lang w:val="sr-Latn-BA"/>
        </w:rPr>
        <w:t>povećanje</w:t>
      </w:r>
      <w:r w:rsidR="00D805FC" w:rsidRPr="00BD35BE">
        <w:rPr>
          <w:rFonts w:ascii="Tahoma" w:hAnsi="Tahoma" w:cs="Tahoma"/>
          <w:lang w:val="sr-Latn-BA"/>
        </w:rPr>
        <w:t xml:space="preserve"> </w:t>
      </w:r>
      <w:r w:rsidRPr="00BD35BE">
        <w:rPr>
          <w:rFonts w:ascii="Tahoma" w:hAnsi="Tahoma" w:cs="Tahoma"/>
          <w:lang w:val="sr-Latn-BA"/>
        </w:rPr>
        <w:t>uticaja</w:t>
      </w:r>
      <w:r w:rsidR="00D805FC" w:rsidRPr="00BD35BE">
        <w:rPr>
          <w:rFonts w:ascii="Tahoma" w:hAnsi="Tahoma" w:cs="Tahoma"/>
          <w:lang w:val="sr-Latn-BA"/>
        </w:rPr>
        <w:t xml:space="preserve"> </w:t>
      </w:r>
      <w:r w:rsidRPr="00BD35BE">
        <w:rPr>
          <w:rFonts w:ascii="Tahoma" w:hAnsi="Tahoma" w:cs="Tahoma"/>
          <w:lang w:val="sr-Latn-BA"/>
        </w:rPr>
        <w:t>djeteta</w:t>
      </w:r>
      <w:r w:rsidR="00D805FC" w:rsidRPr="00BD35BE">
        <w:rPr>
          <w:rFonts w:ascii="Tahoma" w:hAnsi="Tahoma" w:cs="Tahoma"/>
          <w:lang w:val="sr-Latn-BA"/>
        </w:rPr>
        <w:t xml:space="preserve"> </w:t>
      </w:r>
      <w:r w:rsidRPr="00BD35BE">
        <w:rPr>
          <w:rFonts w:ascii="Tahoma" w:hAnsi="Tahoma" w:cs="Tahoma"/>
          <w:lang w:val="sr-Latn-BA"/>
        </w:rPr>
        <w:t>u</w:t>
      </w:r>
      <w:r w:rsidR="00D805FC" w:rsidRPr="00BD35BE">
        <w:rPr>
          <w:rFonts w:ascii="Tahoma" w:hAnsi="Tahoma" w:cs="Tahoma"/>
          <w:lang w:val="sr-Latn-BA"/>
        </w:rPr>
        <w:t xml:space="preserve"> </w:t>
      </w:r>
      <w:r w:rsidRPr="00BD35BE">
        <w:rPr>
          <w:rFonts w:ascii="Tahoma" w:hAnsi="Tahoma" w:cs="Tahoma"/>
          <w:lang w:val="sr-Latn-BA"/>
        </w:rPr>
        <w:t>društvu</w:t>
      </w:r>
      <w:r w:rsidR="00D805FC" w:rsidRPr="00BD35BE">
        <w:rPr>
          <w:rFonts w:ascii="Tahoma" w:hAnsi="Tahoma" w:cs="Tahoma"/>
          <w:lang w:val="sr-Latn-BA"/>
        </w:rPr>
        <w:t xml:space="preserve">. </w:t>
      </w:r>
      <w:r w:rsidR="001643C1" w:rsidRPr="00BD35BE">
        <w:rPr>
          <w:rFonts w:ascii="Tahoma" w:hAnsi="Tahoma" w:cs="Tahoma"/>
          <w:lang w:val="sr-Latn-BA"/>
        </w:rPr>
        <w:t xml:space="preserve">U tom smislu Ombudsman za djecu je intenzivirao ove aktivnosti, nastojeći pri tom da što više uključi djecu </w:t>
      </w:r>
      <w:r w:rsidR="001643C1" w:rsidRPr="00BD35BE">
        <w:rPr>
          <w:rFonts w:ascii="Tahoma" w:hAnsi="Tahoma" w:cs="Tahoma"/>
          <w:lang w:val="sr-Latn-BA"/>
        </w:rPr>
        <w:lastRenderedPageBreak/>
        <w:t xml:space="preserve">i u sam rad Institucije. Rezultat toga je </w:t>
      </w:r>
      <w:r w:rsidR="000D6F61" w:rsidRPr="00BD35BE">
        <w:rPr>
          <w:rFonts w:ascii="Tahoma" w:hAnsi="Tahoma" w:cs="Tahoma"/>
          <w:lang w:val="sr-Latn-BA"/>
        </w:rPr>
        <w:t xml:space="preserve">veći broj aktivnosti u ovoj oblasti, ukupno </w:t>
      </w:r>
      <w:r w:rsidR="00F54615" w:rsidRPr="00BD35BE">
        <w:rPr>
          <w:rFonts w:ascii="Tahoma" w:hAnsi="Tahoma" w:cs="Tahoma"/>
          <w:lang w:val="sr-Latn-BA"/>
        </w:rPr>
        <w:t>67</w:t>
      </w:r>
      <w:r w:rsidR="000D6F61" w:rsidRPr="00BD35BE">
        <w:rPr>
          <w:rFonts w:ascii="Tahoma" w:hAnsi="Tahoma" w:cs="Tahoma"/>
          <w:lang w:val="sr-Latn-BA"/>
        </w:rPr>
        <w:t xml:space="preserve">. Takođe, ponovo je aktuelna Mreža mladih savjetnika Ombudsmana za djecu. </w:t>
      </w:r>
    </w:p>
    <w:p w14:paraId="26CBBD97" w14:textId="77777777" w:rsidR="00D805FC" w:rsidRPr="00BD35BE" w:rsidRDefault="00D805FC" w:rsidP="00D805FC">
      <w:pPr>
        <w:pStyle w:val="NoSpacing"/>
        <w:rPr>
          <w:rFonts w:ascii="Tahoma" w:hAnsi="Tahoma" w:cs="Tahoma"/>
        </w:rPr>
      </w:pPr>
    </w:p>
    <w:p w14:paraId="526A6546" w14:textId="77777777" w:rsidR="002F365C" w:rsidRPr="00BD35BE" w:rsidRDefault="002F365C" w:rsidP="00D805FC">
      <w:pPr>
        <w:pStyle w:val="NoSpacing"/>
        <w:rPr>
          <w:rFonts w:ascii="Tahoma" w:hAnsi="Tahoma" w:cs="Tahoma"/>
        </w:rPr>
      </w:pPr>
    </w:p>
    <w:p w14:paraId="71351648" w14:textId="71BB2690" w:rsidR="00D805FC" w:rsidRPr="00BD35BE" w:rsidRDefault="008515A6" w:rsidP="00BD35BE">
      <w:pPr>
        <w:pStyle w:val="Heading3"/>
      </w:pPr>
      <w:bookmarkStart w:id="14" w:name="_Toc129697998"/>
      <w:bookmarkStart w:id="15" w:name="_Toc160443794"/>
      <w:r w:rsidRPr="00BD35BE">
        <w:t>Postupanje</w:t>
      </w:r>
      <w:r w:rsidR="00D805FC" w:rsidRPr="00BD35BE">
        <w:t xml:space="preserve"> </w:t>
      </w:r>
      <w:r w:rsidRPr="00BD35BE">
        <w:t>u</w:t>
      </w:r>
      <w:r w:rsidR="00D805FC" w:rsidRPr="00BD35BE">
        <w:t xml:space="preserve"> </w:t>
      </w:r>
      <w:r w:rsidRPr="00BD35BE">
        <w:t>pojedinačnim</w:t>
      </w:r>
      <w:r w:rsidR="00D805FC" w:rsidRPr="00BD35BE">
        <w:t xml:space="preserve"> </w:t>
      </w:r>
      <w:r w:rsidRPr="00BD35BE">
        <w:t>predmetima</w:t>
      </w:r>
      <w:bookmarkEnd w:id="14"/>
      <w:bookmarkEnd w:id="15"/>
    </w:p>
    <w:p w14:paraId="257865C1" w14:textId="77777777" w:rsidR="00F948AF" w:rsidRPr="00BD35BE" w:rsidRDefault="00F948AF" w:rsidP="00F948AF">
      <w:pPr>
        <w:rPr>
          <w:rFonts w:cs="Tahoma"/>
        </w:rPr>
      </w:pPr>
    </w:p>
    <w:p w14:paraId="47E91A09" w14:textId="4FA40B70" w:rsidR="002F365C" w:rsidRPr="001F557E" w:rsidRDefault="002F365C" w:rsidP="001F557E">
      <w:pPr>
        <w:rPr>
          <w:rFonts w:cs="Tahoma"/>
          <w:lang w:val="sr-Latn-BA"/>
        </w:rPr>
      </w:pPr>
      <w:r w:rsidRPr="00BD35BE">
        <w:rPr>
          <w:rFonts w:cs="Tahoma"/>
          <w:lang w:val="sr-Latn-RS"/>
        </w:rPr>
        <w:t>Ombudsman za djecu, pored postupanja po prijavama - žalbama građana, i na vlastitu inicijativu pokreće i provodi postupak</w:t>
      </w:r>
      <w:r w:rsidRPr="00BD35BE">
        <w:rPr>
          <w:rFonts w:cs="Tahoma"/>
          <w:lang w:val="sr-Cyrl-RS"/>
        </w:rPr>
        <w:t xml:space="preserve"> po službenoj dužnosti,</w:t>
      </w:r>
      <w:r w:rsidRPr="00BD35BE">
        <w:rPr>
          <w:rFonts w:cs="Tahoma"/>
          <w:lang w:val="sr-Latn-RS"/>
        </w:rPr>
        <w:t xml:space="preserve"> kada ocijeni da postoje opravdani razlozi za zaštitu prava i interesa djeteta. </w:t>
      </w:r>
      <w:r w:rsidRPr="00BD35BE">
        <w:rPr>
          <w:rFonts w:cs="Tahoma"/>
          <w:lang w:val="sr-Latn-BA"/>
        </w:rPr>
        <w:t xml:space="preserve">U izvještajnom periodu </w:t>
      </w:r>
      <w:r w:rsidRPr="00BD35BE">
        <w:rPr>
          <w:rFonts w:cs="Tahoma"/>
          <w:lang w:val="sr-Cyrl-RS"/>
        </w:rPr>
        <w:t xml:space="preserve">za 2023. godinu </w:t>
      </w:r>
      <w:r w:rsidRPr="00BD35BE">
        <w:rPr>
          <w:rFonts w:cs="Tahoma"/>
          <w:lang w:val="sr-Latn-BA"/>
        </w:rPr>
        <w:t xml:space="preserve">po službenoj dužnosti postupali smo u ukupno </w:t>
      </w:r>
      <w:r w:rsidRPr="00BD35BE">
        <w:rPr>
          <w:rFonts w:cs="Tahoma"/>
          <w:lang w:val="sr-Cyrl-RS"/>
        </w:rPr>
        <w:t>u</w:t>
      </w:r>
      <w:r w:rsidRPr="00BD35BE">
        <w:rPr>
          <w:rFonts w:cs="Tahoma"/>
          <w:lang w:val="sr-Latn-BA"/>
        </w:rPr>
        <w:t xml:space="preserve"> 30 predmeta</w:t>
      </w:r>
      <w:r w:rsidRPr="00BD35BE">
        <w:rPr>
          <w:rFonts w:cs="Tahoma"/>
          <w:lang w:val="sr-Cyrl-RS"/>
        </w:rPr>
        <w:t>, a koje se</w:t>
      </w:r>
      <w:r w:rsidRPr="00BD35BE">
        <w:rPr>
          <w:rFonts w:cs="Tahoma"/>
          <w:lang w:val="sr-Latn-BA"/>
        </w:rPr>
        <w:t xml:space="preserve"> odnos</w:t>
      </w:r>
      <w:r w:rsidRPr="00BD35BE">
        <w:rPr>
          <w:rFonts w:cs="Tahoma"/>
          <w:lang w:val="sr-Cyrl-RS"/>
        </w:rPr>
        <w:t>e</w:t>
      </w:r>
      <w:r w:rsidRPr="00BD35BE">
        <w:rPr>
          <w:rFonts w:cs="Tahoma"/>
          <w:lang w:val="sr-Latn-BA"/>
        </w:rPr>
        <w:t xml:space="preserve"> na postupanje po pojedinačnim povredama prava djeteta.</w:t>
      </w:r>
      <w:r w:rsidR="003E65AE" w:rsidRPr="00BD35BE">
        <w:rPr>
          <w:rFonts w:cs="Tahoma"/>
          <w:lang w:val="sr-Cyrl-RS"/>
        </w:rPr>
        <w:t xml:space="preserve"> Predmeti su se između ostalog odnosili na zaštitu djece od nasil</w:t>
      </w:r>
      <w:r w:rsidR="00A7084C" w:rsidRPr="00BD35BE">
        <w:rPr>
          <w:rFonts w:cs="Tahoma"/>
          <w:lang w:val="sr-Cyrl-RS"/>
        </w:rPr>
        <w:t>j</w:t>
      </w:r>
      <w:r w:rsidR="003E65AE" w:rsidRPr="00BD35BE">
        <w:rPr>
          <w:rFonts w:cs="Tahoma"/>
          <w:lang w:val="sr-Cyrl-RS"/>
        </w:rPr>
        <w:t xml:space="preserve">a, štetnosti upotrebe energetskih pića, o upotrebi mobilnih telefona, o bezbjednosti na dječijim igralištima, o bezbjednosti </w:t>
      </w:r>
      <w:r w:rsidR="003E65AE" w:rsidRPr="00BD35BE">
        <w:rPr>
          <w:rFonts w:cs="Tahoma"/>
          <w:lang w:val="sr-Latn-BA"/>
        </w:rPr>
        <w:t>djece u saobraćaju i dr.</w:t>
      </w:r>
    </w:p>
    <w:p w14:paraId="07679BE8" w14:textId="77777777" w:rsidR="002F365C" w:rsidRPr="00BD35BE" w:rsidRDefault="002F365C" w:rsidP="00D805FC">
      <w:pPr>
        <w:pStyle w:val="NoSpacing"/>
        <w:jc w:val="both"/>
        <w:rPr>
          <w:rFonts w:ascii="Tahoma" w:hAnsi="Tahoma" w:cs="Tahoma"/>
        </w:rPr>
      </w:pPr>
    </w:p>
    <w:p w14:paraId="0BC8EB11" w14:textId="77777777" w:rsidR="00F948AF" w:rsidRPr="00BD35BE" w:rsidRDefault="008515A6" w:rsidP="00BD35BE">
      <w:pPr>
        <w:pStyle w:val="Heading2"/>
        <w:rPr>
          <w:lang w:val="sr-Latn-BA"/>
        </w:rPr>
      </w:pPr>
      <w:bookmarkStart w:id="16" w:name="_Toc129697999"/>
      <w:bookmarkStart w:id="17" w:name="_Toc160443795"/>
      <w:r w:rsidRPr="00BD35BE">
        <w:rPr>
          <w:lang w:val="sr-Latn-BA"/>
        </w:rPr>
        <w:t>Preporuke</w:t>
      </w:r>
      <w:bookmarkEnd w:id="16"/>
      <w:bookmarkEnd w:id="17"/>
    </w:p>
    <w:p w14:paraId="0A92007D" w14:textId="4BF4DCD6" w:rsidR="00D805FC" w:rsidRPr="00BD35BE" w:rsidRDefault="00D805FC" w:rsidP="00F948AF">
      <w:pPr>
        <w:pStyle w:val="Heading3"/>
        <w:numPr>
          <w:ilvl w:val="0"/>
          <w:numId w:val="0"/>
        </w:numPr>
        <w:ind w:left="720"/>
        <w:rPr>
          <w:rFonts w:cs="Tahoma"/>
          <w:sz w:val="22"/>
          <w:szCs w:val="22"/>
          <w:lang w:val="sr-Latn-BA"/>
        </w:rPr>
      </w:pPr>
      <w:r w:rsidRPr="00BD35BE">
        <w:rPr>
          <w:rFonts w:cs="Tahoma"/>
          <w:sz w:val="22"/>
          <w:szCs w:val="22"/>
          <w:lang w:val="sr-Latn-BA"/>
        </w:rPr>
        <w:t xml:space="preserve"> </w:t>
      </w:r>
    </w:p>
    <w:p w14:paraId="37590316" w14:textId="6B8136F2" w:rsidR="00D805FC" w:rsidRPr="00BD35BE" w:rsidRDefault="008515A6" w:rsidP="00D805FC">
      <w:pPr>
        <w:pStyle w:val="NoSpacing"/>
        <w:jc w:val="both"/>
        <w:rPr>
          <w:rFonts w:ascii="Tahoma" w:hAnsi="Tahoma" w:cs="Tahoma"/>
          <w:lang w:val="sr-Latn-RS"/>
        </w:rPr>
      </w:pPr>
      <w:r w:rsidRPr="00BD35BE">
        <w:rPr>
          <w:rFonts w:ascii="Tahoma" w:hAnsi="Tahoma" w:cs="Tahoma"/>
          <w:lang w:val="sr-Latn-RS"/>
        </w:rPr>
        <w:t>Preporuke</w:t>
      </w:r>
      <w:r w:rsidR="00D805FC" w:rsidRPr="00BD35BE">
        <w:rPr>
          <w:rFonts w:ascii="Tahoma" w:hAnsi="Tahoma" w:cs="Tahoma"/>
          <w:lang w:val="sr-Latn-RS"/>
        </w:rPr>
        <w:t xml:space="preserve"> </w:t>
      </w:r>
      <w:r w:rsidRPr="00BD35BE">
        <w:rPr>
          <w:rFonts w:ascii="Tahoma" w:hAnsi="Tahoma" w:cs="Tahoma"/>
          <w:lang w:val="sr-Latn-RS"/>
        </w:rPr>
        <w:t>upućene</w:t>
      </w:r>
      <w:r w:rsidR="00D805FC" w:rsidRPr="00BD35BE">
        <w:rPr>
          <w:rFonts w:ascii="Tahoma" w:hAnsi="Tahoma" w:cs="Tahoma"/>
          <w:lang w:val="sr-Latn-RS"/>
        </w:rPr>
        <w:t xml:space="preserve"> </w:t>
      </w:r>
      <w:r w:rsidRPr="00BD35BE">
        <w:rPr>
          <w:rFonts w:ascii="Tahoma" w:hAnsi="Tahoma" w:cs="Tahoma"/>
          <w:lang w:val="sr-Latn-RS"/>
        </w:rPr>
        <w:t>nadležnim</w:t>
      </w:r>
      <w:r w:rsidR="00D805FC" w:rsidRPr="00BD35BE">
        <w:rPr>
          <w:rFonts w:ascii="Tahoma" w:hAnsi="Tahoma" w:cs="Tahoma"/>
          <w:lang w:val="sr-Latn-RS"/>
        </w:rPr>
        <w:t xml:space="preserve"> </w:t>
      </w:r>
      <w:r w:rsidRPr="00BD35BE">
        <w:rPr>
          <w:rFonts w:ascii="Tahoma" w:hAnsi="Tahoma" w:cs="Tahoma"/>
          <w:lang w:val="sr-Latn-RS"/>
        </w:rPr>
        <w:t>organima</w:t>
      </w:r>
      <w:r w:rsidR="00D805FC" w:rsidRPr="00BD35BE">
        <w:rPr>
          <w:rFonts w:ascii="Tahoma" w:hAnsi="Tahoma" w:cs="Tahoma"/>
          <w:lang w:val="sr-Latn-RS"/>
        </w:rPr>
        <w:t xml:space="preserve"> </w:t>
      </w:r>
      <w:r w:rsidRPr="00BD35BE">
        <w:rPr>
          <w:rFonts w:ascii="Tahoma" w:hAnsi="Tahoma" w:cs="Tahoma"/>
          <w:lang w:val="sr-Latn-RS"/>
        </w:rPr>
        <w:t>u</w:t>
      </w:r>
      <w:r w:rsidR="00D805FC" w:rsidRPr="00BD35BE">
        <w:rPr>
          <w:rFonts w:ascii="Tahoma" w:hAnsi="Tahoma" w:cs="Tahoma"/>
          <w:lang w:val="sr-Latn-RS"/>
        </w:rPr>
        <w:t xml:space="preserve"> </w:t>
      </w:r>
      <w:r w:rsidRPr="00BD35BE">
        <w:rPr>
          <w:rFonts w:ascii="Tahoma" w:hAnsi="Tahoma" w:cs="Tahoma"/>
          <w:lang w:val="sr-Latn-RS"/>
        </w:rPr>
        <w:t>izvještajnom</w:t>
      </w:r>
      <w:r w:rsidR="00D805FC" w:rsidRPr="00BD35BE">
        <w:rPr>
          <w:rFonts w:ascii="Tahoma" w:hAnsi="Tahoma" w:cs="Tahoma"/>
          <w:lang w:val="sr-Latn-RS"/>
        </w:rPr>
        <w:t xml:space="preserve"> </w:t>
      </w:r>
      <w:r w:rsidRPr="00BD35BE">
        <w:rPr>
          <w:rFonts w:ascii="Tahoma" w:hAnsi="Tahoma" w:cs="Tahoma"/>
          <w:lang w:val="sr-Latn-RS"/>
        </w:rPr>
        <w:t>periodu</w:t>
      </w:r>
      <w:r w:rsidR="00D805FC" w:rsidRPr="00BD35BE">
        <w:rPr>
          <w:rFonts w:ascii="Tahoma" w:hAnsi="Tahoma" w:cs="Tahoma"/>
          <w:lang w:val="sr-Latn-RS"/>
        </w:rPr>
        <w:t xml:space="preserve"> </w:t>
      </w:r>
      <w:r w:rsidRPr="00BD35BE">
        <w:rPr>
          <w:rFonts w:ascii="Tahoma" w:hAnsi="Tahoma" w:cs="Tahoma"/>
          <w:lang w:val="sr-Latn-RS"/>
        </w:rPr>
        <w:t>za</w:t>
      </w:r>
      <w:r w:rsidR="00D805FC" w:rsidRPr="00BD35BE">
        <w:rPr>
          <w:rFonts w:ascii="Tahoma" w:hAnsi="Tahoma" w:cs="Tahoma"/>
          <w:lang w:val="sr-Latn-RS"/>
        </w:rPr>
        <w:t xml:space="preserve"> 202</w:t>
      </w:r>
      <w:r w:rsidR="00F54615" w:rsidRPr="00BD35BE">
        <w:rPr>
          <w:rFonts w:ascii="Tahoma" w:hAnsi="Tahoma" w:cs="Tahoma"/>
          <w:lang w:val="sr-Latn-RS"/>
        </w:rPr>
        <w:t>3</w:t>
      </w:r>
      <w:r w:rsidR="00D805FC" w:rsidRPr="00BD35BE">
        <w:rPr>
          <w:rFonts w:ascii="Tahoma" w:hAnsi="Tahoma" w:cs="Tahoma"/>
          <w:lang w:val="sr-Latn-RS"/>
        </w:rPr>
        <w:t xml:space="preserve">. </w:t>
      </w:r>
      <w:r w:rsidRPr="00BD35BE">
        <w:rPr>
          <w:rFonts w:ascii="Tahoma" w:hAnsi="Tahoma" w:cs="Tahoma"/>
          <w:lang w:val="sr-Latn-RS"/>
        </w:rPr>
        <w:t>godinu</w:t>
      </w:r>
      <w:r w:rsidR="00D805FC" w:rsidRPr="00BD35BE">
        <w:rPr>
          <w:rFonts w:ascii="Tahoma" w:hAnsi="Tahoma" w:cs="Tahoma"/>
          <w:lang w:val="sr-Latn-RS"/>
        </w:rPr>
        <w:t xml:space="preserve">, </w:t>
      </w:r>
      <w:r w:rsidRPr="00BD35BE">
        <w:rPr>
          <w:rFonts w:ascii="Tahoma" w:hAnsi="Tahoma" w:cs="Tahoma"/>
          <w:lang w:val="sr-Latn-RS"/>
        </w:rPr>
        <w:t>odnose</w:t>
      </w:r>
      <w:r w:rsidR="00D805FC" w:rsidRPr="00BD35BE">
        <w:rPr>
          <w:rFonts w:ascii="Tahoma" w:hAnsi="Tahoma" w:cs="Tahoma"/>
          <w:lang w:val="sr-Latn-RS"/>
        </w:rPr>
        <w:t xml:space="preserve"> </w:t>
      </w:r>
      <w:r w:rsidRPr="00BD35BE">
        <w:rPr>
          <w:rFonts w:ascii="Tahoma" w:hAnsi="Tahoma" w:cs="Tahoma"/>
          <w:lang w:val="sr-Latn-RS"/>
        </w:rPr>
        <w:t>se</w:t>
      </w:r>
      <w:r w:rsidR="00D805FC" w:rsidRPr="00BD35BE">
        <w:rPr>
          <w:rFonts w:ascii="Tahoma" w:hAnsi="Tahoma" w:cs="Tahoma"/>
          <w:lang w:val="sr-Latn-RS"/>
        </w:rPr>
        <w:t xml:space="preserve"> </w:t>
      </w:r>
      <w:r w:rsidRPr="00BD35BE">
        <w:rPr>
          <w:rFonts w:ascii="Tahoma" w:hAnsi="Tahoma" w:cs="Tahoma"/>
          <w:lang w:val="sr-Latn-RS"/>
        </w:rPr>
        <w:t>na</w:t>
      </w:r>
      <w:r w:rsidR="00D805FC" w:rsidRPr="00BD35BE">
        <w:rPr>
          <w:rFonts w:ascii="Tahoma" w:hAnsi="Tahoma" w:cs="Tahoma"/>
          <w:lang w:val="sr-Latn-RS"/>
        </w:rPr>
        <w:t xml:space="preserve"> </w:t>
      </w:r>
      <w:r w:rsidRPr="00BD35BE">
        <w:rPr>
          <w:rFonts w:ascii="Tahoma" w:hAnsi="Tahoma" w:cs="Tahoma"/>
          <w:lang w:val="sr-Latn-RS"/>
        </w:rPr>
        <w:t>pojedinačne</w:t>
      </w:r>
      <w:r w:rsidR="00D805FC" w:rsidRPr="00BD35BE">
        <w:rPr>
          <w:rFonts w:ascii="Tahoma" w:hAnsi="Tahoma" w:cs="Tahoma"/>
          <w:lang w:val="sr-Latn-RS"/>
        </w:rPr>
        <w:t xml:space="preserve"> </w:t>
      </w:r>
      <w:r w:rsidRPr="00BD35BE">
        <w:rPr>
          <w:rFonts w:ascii="Tahoma" w:hAnsi="Tahoma" w:cs="Tahoma"/>
          <w:lang w:val="sr-Latn-RS"/>
        </w:rPr>
        <w:t>slučajeve</w:t>
      </w:r>
      <w:r w:rsidR="00D805FC" w:rsidRPr="00BD35BE">
        <w:rPr>
          <w:rFonts w:ascii="Tahoma" w:hAnsi="Tahoma" w:cs="Tahoma"/>
          <w:lang w:val="sr-Latn-RS"/>
        </w:rPr>
        <w:t xml:space="preserve"> </w:t>
      </w:r>
      <w:r w:rsidRPr="00BD35BE">
        <w:rPr>
          <w:rFonts w:ascii="Tahoma" w:hAnsi="Tahoma" w:cs="Tahoma"/>
          <w:lang w:val="sr-Latn-RS"/>
        </w:rPr>
        <w:t>zaštite</w:t>
      </w:r>
      <w:r w:rsidR="00D805FC" w:rsidRPr="00BD35BE">
        <w:rPr>
          <w:rFonts w:ascii="Tahoma" w:hAnsi="Tahoma" w:cs="Tahoma"/>
          <w:lang w:val="sr-Latn-RS"/>
        </w:rPr>
        <w:t xml:space="preserve"> </w:t>
      </w:r>
      <w:r w:rsidRPr="00BD35BE">
        <w:rPr>
          <w:rFonts w:ascii="Tahoma" w:hAnsi="Tahoma" w:cs="Tahoma"/>
          <w:lang w:val="sr-Latn-RS"/>
        </w:rPr>
        <w:t>prava</w:t>
      </w:r>
      <w:r w:rsidR="00D805FC" w:rsidRPr="00BD35BE">
        <w:rPr>
          <w:rFonts w:ascii="Tahoma" w:hAnsi="Tahoma" w:cs="Tahoma"/>
          <w:lang w:val="sr-Latn-RS"/>
        </w:rPr>
        <w:t xml:space="preserve"> </w:t>
      </w:r>
      <w:r w:rsidRPr="00BD35BE">
        <w:rPr>
          <w:rFonts w:ascii="Tahoma" w:hAnsi="Tahoma" w:cs="Tahoma"/>
          <w:lang w:val="sr-Latn-RS"/>
        </w:rPr>
        <w:t>i</w:t>
      </w:r>
      <w:r w:rsidR="00D805FC" w:rsidRPr="00BD35BE">
        <w:rPr>
          <w:rFonts w:ascii="Tahoma" w:hAnsi="Tahoma" w:cs="Tahoma"/>
          <w:lang w:val="sr-Latn-RS"/>
        </w:rPr>
        <w:t xml:space="preserve"> </w:t>
      </w:r>
      <w:r w:rsidRPr="00BD35BE">
        <w:rPr>
          <w:rFonts w:ascii="Tahoma" w:hAnsi="Tahoma" w:cs="Tahoma"/>
          <w:lang w:val="sr-Latn-RS"/>
        </w:rPr>
        <w:t>interesa</w:t>
      </w:r>
      <w:r w:rsidR="00D805FC" w:rsidRPr="00BD35BE">
        <w:rPr>
          <w:rFonts w:ascii="Tahoma" w:hAnsi="Tahoma" w:cs="Tahoma"/>
          <w:lang w:val="sr-Latn-RS"/>
        </w:rPr>
        <w:t xml:space="preserve"> </w:t>
      </w:r>
      <w:r w:rsidRPr="00BD35BE">
        <w:rPr>
          <w:rFonts w:ascii="Tahoma" w:hAnsi="Tahoma" w:cs="Tahoma"/>
          <w:lang w:val="sr-Latn-RS"/>
        </w:rPr>
        <w:t>djece</w:t>
      </w:r>
      <w:r w:rsidR="00D805FC" w:rsidRPr="00BD35BE">
        <w:rPr>
          <w:rFonts w:ascii="Tahoma" w:hAnsi="Tahoma" w:cs="Tahoma"/>
          <w:lang w:val="sr-Latn-RS"/>
        </w:rPr>
        <w:t xml:space="preserve">, </w:t>
      </w:r>
      <w:r w:rsidRPr="00BD35BE">
        <w:rPr>
          <w:rFonts w:ascii="Tahoma" w:hAnsi="Tahoma" w:cs="Tahoma"/>
          <w:lang w:val="sr-Latn-RS"/>
        </w:rPr>
        <w:t>u</w:t>
      </w:r>
      <w:r w:rsidR="00D805FC" w:rsidRPr="00BD35BE">
        <w:rPr>
          <w:rFonts w:ascii="Tahoma" w:hAnsi="Tahoma" w:cs="Tahoma"/>
          <w:lang w:val="sr-Latn-RS"/>
        </w:rPr>
        <w:t xml:space="preserve"> </w:t>
      </w:r>
      <w:r w:rsidRPr="00BD35BE">
        <w:rPr>
          <w:rFonts w:ascii="Tahoma" w:hAnsi="Tahoma" w:cs="Tahoma"/>
          <w:lang w:val="sr-Latn-RS"/>
        </w:rPr>
        <w:t>kojima</w:t>
      </w:r>
      <w:r w:rsidR="00D805FC" w:rsidRPr="00BD35BE">
        <w:rPr>
          <w:rFonts w:ascii="Tahoma" w:hAnsi="Tahoma" w:cs="Tahoma"/>
          <w:lang w:val="sr-Latn-RS"/>
        </w:rPr>
        <w:t xml:space="preserve"> </w:t>
      </w:r>
      <w:r w:rsidRPr="00BD35BE">
        <w:rPr>
          <w:rFonts w:ascii="Tahoma" w:hAnsi="Tahoma" w:cs="Tahoma"/>
          <w:lang w:val="sr-Latn-RS"/>
        </w:rPr>
        <w:t>je</w:t>
      </w:r>
      <w:r w:rsidR="00D805FC" w:rsidRPr="00BD35BE">
        <w:rPr>
          <w:rFonts w:ascii="Tahoma" w:hAnsi="Tahoma" w:cs="Tahoma"/>
          <w:lang w:val="sr-Latn-RS"/>
        </w:rPr>
        <w:t xml:space="preserve"> </w:t>
      </w:r>
      <w:r w:rsidRPr="00BD35BE">
        <w:rPr>
          <w:rFonts w:ascii="Tahoma" w:hAnsi="Tahoma" w:cs="Tahoma"/>
          <w:lang w:val="sr-Latn-RS"/>
        </w:rPr>
        <w:t>nadležnim</w:t>
      </w:r>
      <w:r w:rsidR="00D805FC" w:rsidRPr="00BD35BE">
        <w:rPr>
          <w:rFonts w:ascii="Tahoma" w:hAnsi="Tahoma" w:cs="Tahoma"/>
          <w:lang w:val="sr-Latn-RS"/>
        </w:rPr>
        <w:t xml:space="preserve"> </w:t>
      </w:r>
      <w:r w:rsidRPr="00BD35BE">
        <w:rPr>
          <w:rFonts w:ascii="Tahoma" w:hAnsi="Tahoma" w:cs="Tahoma"/>
          <w:lang w:val="sr-Latn-RS"/>
        </w:rPr>
        <w:t>organima</w:t>
      </w:r>
      <w:r w:rsidR="00D805FC" w:rsidRPr="00BD35BE">
        <w:rPr>
          <w:rFonts w:ascii="Tahoma" w:hAnsi="Tahoma" w:cs="Tahoma"/>
          <w:lang w:val="sr-Latn-RS"/>
        </w:rPr>
        <w:t xml:space="preserve"> </w:t>
      </w:r>
      <w:r w:rsidRPr="00BD35BE">
        <w:rPr>
          <w:rFonts w:ascii="Tahoma" w:hAnsi="Tahoma" w:cs="Tahoma"/>
          <w:lang w:val="sr-Latn-RS"/>
        </w:rPr>
        <w:t>naloženo</w:t>
      </w:r>
      <w:r w:rsidR="00D805FC" w:rsidRPr="00BD35BE">
        <w:rPr>
          <w:rFonts w:ascii="Tahoma" w:hAnsi="Tahoma" w:cs="Tahoma"/>
          <w:lang w:val="sr-Latn-RS"/>
        </w:rPr>
        <w:t xml:space="preserve"> </w:t>
      </w:r>
      <w:r w:rsidRPr="00BD35BE">
        <w:rPr>
          <w:rFonts w:ascii="Tahoma" w:hAnsi="Tahoma" w:cs="Tahoma"/>
          <w:lang w:val="sr-Latn-RS"/>
        </w:rPr>
        <w:t>preduzimanje</w:t>
      </w:r>
      <w:r w:rsidR="00D805FC" w:rsidRPr="00BD35BE">
        <w:rPr>
          <w:rFonts w:ascii="Tahoma" w:hAnsi="Tahoma" w:cs="Tahoma"/>
          <w:lang w:val="sr-Latn-RS"/>
        </w:rPr>
        <w:t xml:space="preserve"> </w:t>
      </w:r>
      <w:r w:rsidRPr="00BD35BE">
        <w:rPr>
          <w:rFonts w:ascii="Tahoma" w:hAnsi="Tahoma" w:cs="Tahoma"/>
          <w:lang w:val="sr-Latn-RS"/>
        </w:rPr>
        <w:t>određenih</w:t>
      </w:r>
      <w:r w:rsidR="00D805FC" w:rsidRPr="00BD35BE">
        <w:rPr>
          <w:rFonts w:ascii="Tahoma" w:hAnsi="Tahoma" w:cs="Tahoma"/>
          <w:lang w:val="sr-Latn-RS"/>
        </w:rPr>
        <w:t xml:space="preserve"> </w:t>
      </w:r>
      <w:r w:rsidRPr="00BD35BE">
        <w:rPr>
          <w:rFonts w:ascii="Tahoma" w:hAnsi="Tahoma" w:cs="Tahoma"/>
          <w:lang w:val="sr-Latn-RS"/>
        </w:rPr>
        <w:t>mjera</w:t>
      </w:r>
      <w:r w:rsidR="00D805FC" w:rsidRPr="00BD35BE">
        <w:rPr>
          <w:rFonts w:ascii="Tahoma" w:hAnsi="Tahoma" w:cs="Tahoma"/>
          <w:lang w:val="sr-Latn-RS"/>
        </w:rPr>
        <w:t xml:space="preserve"> </w:t>
      </w:r>
      <w:r w:rsidRPr="00BD35BE">
        <w:rPr>
          <w:rFonts w:ascii="Tahoma" w:hAnsi="Tahoma" w:cs="Tahoma"/>
          <w:lang w:val="sr-Latn-RS"/>
        </w:rPr>
        <w:t>radi</w:t>
      </w:r>
      <w:r w:rsidR="00D805FC" w:rsidRPr="00BD35BE">
        <w:rPr>
          <w:rFonts w:ascii="Tahoma" w:hAnsi="Tahoma" w:cs="Tahoma"/>
          <w:lang w:val="sr-Latn-RS"/>
        </w:rPr>
        <w:t xml:space="preserve"> </w:t>
      </w:r>
      <w:r w:rsidRPr="00BD35BE">
        <w:rPr>
          <w:rFonts w:ascii="Tahoma" w:hAnsi="Tahoma" w:cs="Tahoma"/>
          <w:lang w:val="sr-Latn-RS"/>
        </w:rPr>
        <w:t>zaštite</w:t>
      </w:r>
      <w:r w:rsidR="00D805FC" w:rsidRPr="00BD35BE">
        <w:rPr>
          <w:rFonts w:ascii="Tahoma" w:hAnsi="Tahoma" w:cs="Tahoma"/>
          <w:lang w:val="sr-Latn-RS"/>
        </w:rPr>
        <w:t xml:space="preserve"> </w:t>
      </w:r>
      <w:r w:rsidRPr="00BD35BE">
        <w:rPr>
          <w:rFonts w:ascii="Tahoma" w:hAnsi="Tahoma" w:cs="Tahoma"/>
          <w:lang w:val="sr-Latn-RS"/>
        </w:rPr>
        <w:t>interesa</w:t>
      </w:r>
      <w:r w:rsidR="00D805FC" w:rsidRPr="00BD35BE">
        <w:rPr>
          <w:rFonts w:ascii="Tahoma" w:hAnsi="Tahoma" w:cs="Tahoma"/>
          <w:lang w:val="sr-Latn-RS"/>
        </w:rPr>
        <w:t xml:space="preserve"> </w:t>
      </w:r>
      <w:r w:rsidRPr="00BD35BE">
        <w:rPr>
          <w:rFonts w:ascii="Tahoma" w:hAnsi="Tahoma" w:cs="Tahoma"/>
          <w:lang w:val="sr-Latn-RS"/>
        </w:rPr>
        <w:t>djece</w:t>
      </w:r>
      <w:r w:rsidR="00D805FC" w:rsidRPr="00BD35BE">
        <w:rPr>
          <w:rFonts w:ascii="Tahoma" w:hAnsi="Tahoma" w:cs="Tahoma"/>
          <w:lang w:val="sr-Latn-RS"/>
        </w:rPr>
        <w:t>.</w:t>
      </w:r>
    </w:p>
    <w:p w14:paraId="4A140EBA" w14:textId="6BFAA2EC" w:rsidR="00D96703" w:rsidRPr="00BD35BE" w:rsidRDefault="008515A6" w:rsidP="00D96703">
      <w:pPr>
        <w:rPr>
          <w:rFonts w:cs="Tahoma"/>
          <w:lang w:val="sr-Cyrl-RS"/>
        </w:rPr>
      </w:pPr>
      <w:r w:rsidRPr="00BD35BE">
        <w:rPr>
          <w:rFonts w:cs="Tahoma"/>
          <w:lang w:val="sr-Latn-RS"/>
        </w:rPr>
        <w:t>U</w:t>
      </w:r>
      <w:r w:rsidR="00D805FC" w:rsidRPr="00BD35BE">
        <w:rPr>
          <w:rFonts w:cs="Tahoma"/>
          <w:lang w:val="sr-Latn-RS"/>
        </w:rPr>
        <w:t xml:space="preserve"> </w:t>
      </w:r>
      <w:r w:rsidRPr="00BD35BE">
        <w:rPr>
          <w:rFonts w:cs="Tahoma"/>
          <w:lang w:val="sr-Latn-RS"/>
        </w:rPr>
        <w:t>izvještajnom</w:t>
      </w:r>
      <w:r w:rsidR="00D805FC" w:rsidRPr="00BD35BE">
        <w:rPr>
          <w:rFonts w:cs="Tahoma"/>
          <w:lang w:val="sr-Latn-RS"/>
        </w:rPr>
        <w:t xml:space="preserve"> </w:t>
      </w:r>
      <w:r w:rsidRPr="00BD35BE">
        <w:rPr>
          <w:rFonts w:cs="Tahoma"/>
          <w:lang w:val="sr-Latn-RS"/>
        </w:rPr>
        <w:t>periodu</w:t>
      </w:r>
      <w:r w:rsidR="00D805FC" w:rsidRPr="00BD35BE">
        <w:rPr>
          <w:rFonts w:cs="Tahoma"/>
          <w:lang w:val="sr-Latn-RS"/>
        </w:rPr>
        <w:t xml:space="preserve"> </w:t>
      </w:r>
      <w:r w:rsidRPr="00BD35BE">
        <w:rPr>
          <w:rFonts w:cs="Tahoma"/>
          <w:lang w:val="sr-Latn-RS"/>
        </w:rPr>
        <w:t>za</w:t>
      </w:r>
      <w:r w:rsidR="00D805FC" w:rsidRPr="00BD35BE">
        <w:rPr>
          <w:rFonts w:cs="Tahoma"/>
          <w:lang w:val="sr-Latn-RS"/>
        </w:rPr>
        <w:t xml:space="preserve"> 202</w:t>
      </w:r>
      <w:r w:rsidR="00F54615" w:rsidRPr="00BD35BE">
        <w:rPr>
          <w:rFonts w:cs="Tahoma"/>
          <w:lang w:val="sr-Latn-RS"/>
        </w:rPr>
        <w:t>3</w:t>
      </w:r>
      <w:r w:rsidR="00D805FC" w:rsidRPr="00BD35BE">
        <w:rPr>
          <w:rFonts w:cs="Tahoma"/>
          <w:lang w:val="sr-Latn-RS"/>
        </w:rPr>
        <w:t xml:space="preserve">. </w:t>
      </w:r>
      <w:r w:rsidRPr="00BD35BE">
        <w:rPr>
          <w:rFonts w:cs="Tahoma"/>
          <w:lang w:val="sr-Latn-RS"/>
        </w:rPr>
        <w:t>godinu</w:t>
      </w:r>
      <w:r w:rsidR="00D805FC" w:rsidRPr="00BD35BE">
        <w:rPr>
          <w:rFonts w:cs="Tahoma"/>
          <w:lang w:val="sr-Latn-RS"/>
        </w:rPr>
        <w:t xml:space="preserve"> </w:t>
      </w:r>
      <w:r w:rsidRPr="00BD35BE">
        <w:rPr>
          <w:rFonts w:cs="Tahoma"/>
          <w:lang w:val="sr-Latn-RS"/>
        </w:rPr>
        <w:t>upućene</w:t>
      </w:r>
      <w:r w:rsidR="00D805FC" w:rsidRPr="00BD35BE">
        <w:rPr>
          <w:rFonts w:cs="Tahoma"/>
          <w:lang w:val="sr-Latn-RS"/>
        </w:rPr>
        <w:t xml:space="preserve"> </w:t>
      </w:r>
      <w:r w:rsidRPr="00BD35BE">
        <w:rPr>
          <w:rFonts w:cs="Tahoma"/>
          <w:lang w:val="sr-Latn-RS"/>
        </w:rPr>
        <w:t>su</w:t>
      </w:r>
      <w:r w:rsidR="00D805FC" w:rsidRPr="00BD35BE">
        <w:rPr>
          <w:rFonts w:cs="Tahoma"/>
          <w:lang w:val="sr-Latn-RS"/>
        </w:rPr>
        <w:t xml:space="preserve"> </w:t>
      </w:r>
      <w:r w:rsidRPr="00BD35BE">
        <w:rPr>
          <w:rFonts w:cs="Tahoma"/>
          <w:lang w:val="sr-Latn-RS"/>
        </w:rPr>
        <w:t>s</w:t>
      </w:r>
      <w:r w:rsidRPr="00BD35BE">
        <w:rPr>
          <w:rFonts w:cs="Tahoma"/>
          <w:lang w:val="sr-Cyrl-BA"/>
        </w:rPr>
        <w:t>l</w:t>
      </w:r>
      <w:r w:rsidR="00A7084C" w:rsidRPr="00BD35BE">
        <w:rPr>
          <w:rFonts w:cs="Tahoma"/>
          <w:lang w:val="sr-Cyrl-BA"/>
        </w:rPr>
        <w:t>j</w:t>
      </w:r>
      <w:r w:rsidRPr="00BD35BE">
        <w:rPr>
          <w:rFonts w:cs="Tahoma"/>
          <w:lang w:val="sr-Latn-RS"/>
        </w:rPr>
        <w:t>edeće</w:t>
      </w:r>
      <w:r w:rsidR="00D805FC" w:rsidRPr="00BD35BE">
        <w:rPr>
          <w:rFonts w:cs="Tahoma"/>
          <w:lang w:val="sr-Latn-RS"/>
        </w:rPr>
        <w:t xml:space="preserve"> </w:t>
      </w:r>
      <w:r w:rsidRPr="00BD35BE">
        <w:rPr>
          <w:rFonts w:cs="Tahoma"/>
          <w:lang w:val="sr-Latn-RS"/>
        </w:rPr>
        <w:t>preporuke</w:t>
      </w:r>
      <w:r w:rsidR="00D805FC" w:rsidRPr="00BD35BE">
        <w:rPr>
          <w:rFonts w:cs="Tahoma"/>
          <w:lang w:val="sr-Latn-RS"/>
        </w:rPr>
        <w:t>:</w:t>
      </w:r>
      <w:r w:rsidR="00D96703" w:rsidRPr="00BD35BE">
        <w:rPr>
          <w:rFonts w:cs="Tahoma"/>
          <w:lang w:val="sr-Cyrl-RS"/>
        </w:rPr>
        <w:t xml:space="preserve"> </w:t>
      </w:r>
    </w:p>
    <w:p w14:paraId="7E85CD28" w14:textId="32D8939B"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JU Dom</w:t>
      </w:r>
      <w:r w:rsidR="00262E6F" w:rsidRPr="00BD35BE">
        <w:rPr>
          <w:rFonts w:cs="Tahoma"/>
          <w:lang w:val="sr-Latn-BA"/>
        </w:rPr>
        <w:t>u</w:t>
      </w:r>
      <w:r w:rsidRPr="00BD35BE">
        <w:rPr>
          <w:rFonts w:cs="Tahoma"/>
          <w:lang w:val="sr-Cyrl-BA"/>
        </w:rPr>
        <w:t xml:space="preserve"> </w:t>
      </w:r>
      <w:r w:rsidRPr="00BD35BE">
        <w:rPr>
          <w:rFonts w:eastAsia="Times New Roman" w:cs="Tahoma"/>
          <w:lang w:val="hr-HR"/>
        </w:rPr>
        <w:t>za djecu i omladinu bez roditel</w:t>
      </w:r>
      <w:r w:rsidR="00A7084C" w:rsidRPr="00BD35BE">
        <w:rPr>
          <w:rFonts w:eastAsia="Times New Roman" w:cs="Tahoma"/>
          <w:lang w:val="hr-HR"/>
        </w:rPr>
        <w:t>j</w:t>
      </w:r>
      <w:r w:rsidRPr="00BD35BE">
        <w:rPr>
          <w:rFonts w:eastAsia="Times New Roman" w:cs="Tahoma"/>
          <w:lang w:val="hr-HR"/>
        </w:rPr>
        <w:t xml:space="preserve">skog staranja </w:t>
      </w:r>
      <w:r w:rsidRPr="00BD35BE">
        <w:rPr>
          <w:rFonts w:cs="Tahoma"/>
          <w:lang w:val="sr-Cyrl-BA"/>
        </w:rPr>
        <w:t>„Rada Vranješević</w:t>
      </w:r>
      <w:r w:rsidR="009100E7" w:rsidRPr="00BD35BE">
        <w:rPr>
          <w:rFonts w:cs="Tahoma"/>
          <w:lang w:val="sr-Cyrl-BA"/>
        </w:rPr>
        <w:t>″</w:t>
      </w:r>
      <w:r w:rsidRPr="00BD35BE">
        <w:rPr>
          <w:rFonts w:cs="Tahoma"/>
          <w:lang w:val="sr-Cyrl-BA"/>
        </w:rPr>
        <w:t xml:space="preserve"> Banja Luka (Pravo djeteta koje se nalazi u stanju socijalne potrebe na smještaj u ustanovu)</w:t>
      </w:r>
    </w:p>
    <w:p w14:paraId="6E1C84B2" w14:textId="0BA98A93"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Ministarstvu zdravl</w:t>
      </w:r>
      <w:r w:rsidR="00A7084C" w:rsidRPr="00BD35BE">
        <w:rPr>
          <w:rFonts w:cs="Tahoma"/>
          <w:lang w:val="sr-Cyrl-BA"/>
        </w:rPr>
        <w:t>j</w:t>
      </w:r>
      <w:r w:rsidRPr="00BD35BE">
        <w:rPr>
          <w:rFonts w:cs="Tahoma"/>
          <w:lang w:val="sr-Cyrl-BA"/>
        </w:rPr>
        <w:t>a i socijalne zaštite (Pravo djeteta koje se nalazi u stanju socijalne potrebe na smještaj u ustanovu)</w:t>
      </w:r>
    </w:p>
    <w:p w14:paraId="571B8298" w14:textId="2AEF1DC4"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JU Cent</w:t>
      </w:r>
      <w:r w:rsidR="00262E6F" w:rsidRPr="00BD35BE">
        <w:rPr>
          <w:rFonts w:cs="Tahoma"/>
          <w:lang w:val="sr-Latn-BA"/>
        </w:rPr>
        <w:t>ru</w:t>
      </w:r>
      <w:r w:rsidRPr="00BD35BE">
        <w:rPr>
          <w:rFonts w:cs="Tahoma"/>
          <w:lang w:val="sr-Cyrl-BA"/>
        </w:rPr>
        <w:t xml:space="preserve"> za socijalni rad/Služba socijalne zaštite (Pravo djeteta koje se nalazi u stanju socijalne potrebe na smještaj u ustanovu)</w:t>
      </w:r>
    </w:p>
    <w:p w14:paraId="556DEAA4" w14:textId="537C9F6A"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Ministarstvu pravde (P</w:t>
      </w:r>
      <w:r w:rsidRPr="00BD35BE">
        <w:rPr>
          <w:rFonts w:cs="Tahoma"/>
          <w:lang w:val="sr-Latn-BA"/>
        </w:rPr>
        <w:t>ravo</w:t>
      </w:r>
      <w:r w:rsidRPr="00BD35BE">
        <w:rPr>
          <w:rFonts w:cs="Tahoma"/>
          <w:lang w:val="sr-Cyrl-BA"/>
        </w:rPr>
        <w:t xml:space="preserve"> djece na zdravu životnu sredinu u Republici Srpskoj)</w:t>
      </w:r>
    </w:p>
    <w:p w14:paraId="74CF8538" w14:textId="53F473AB"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Ministarstvu prosvjete i kulture (Prav</w:t>
      </w:r>
      <w:r w:rsidRPr="00BD35BE">
        <w:rPr>
          <w:rFonts w:cs="Tahoma"/>
          <w:lang w:val="sr-Latn-BA"/>
        </w:rPr>
        <w:t>o</w:t>
      </w:r>
      <w:r w:rsidRPr="00BD35BE">
        <w:rPr>
          <w:rFonts w:cs="Tahoma"/>
          <w:lang w:val="sr-Cyrl-BA"/>
        </w:rPr>
        <w:t xml:space="preserve"> djece na zdravu životnu sredinu u Republici Srpskoj)</w:t>
      </w:r>
    </w:p>
    <w:p w14:paraId="5836A7E8" w14:textId="04CD6935"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Ministarstvu prostornog uređenja, građevinarstva i ekologije (</w:t>
      </w:r>
      <w:bookmarkStart w:id="18" w:name="_Hlk148601493"/>
      <w:r w:rsidRPr="00BD35BE">
        <w:rPr>
          <w:rFonts w:cs="Tahoma"/>
          <w:lang w:val="sr-Cyrl-BA"/>
        </w:rPr>
        <w:t>Prav</w:t>
      </w:r>
      <w:r w:rsidRPr="00BD35BE">
        <w:rPr>
          <w:rFonts w:cs="Tahoma"/>
          <w:lang w:val="sr-Latn-BA"/>
        </w:rPr>
        <w:t>o</w:t>
      </w:r>
      <w:r w:rsidRPr="00BD35BE">
        <w:rPr>
          <w:rFonts w:cs="Tahoma"/>
          <w:lang w:val="sr-Cyrl-BA"/>
        </w:rPr>
        <w:t xml:space="preserve"> djece na zdravu životnu sredinu u Republici Srpskoj</w:t>
      </w:r>
      <w:bookmarkEnd w:id="18"/>
      <w:r w:rsidRPr="00BD35BE">
        <w:rPr>
          <w:rFonts w:cs="Tahoma"/>
          <w:lang w:val="sr-Cyrl-BA"/>
        </w:rPr>
        <w:t>)</w:t>
      </w:r>
    </w:p>
    <w:p w14:paraId="43D46525" w14:textId="3678FF45"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JU Cent</w:t>
      </w:r>
      <w:r w:rsidR="00262E6F" w:rsidRPr="00BD35BE">
        <w:rPr>
          <w:rFonts w:cs="Tahoma"/>
          <w:lang w:val="sr-Latn-BA"/>
        </w:rPr>
        <w:t>ru</w:t>
      </w:r>
      <w:r w:rsidRPr="00BD35BE">
        <w:rPr>
          <w:rFonts w:cs="Tahoma"/>
          <w:lang w:val="sr-Cyrl-BA"/>
        </w:rPr>
        <w:t xml:space="preserve"> za socijalni rad Srbac (Pravo djeteta na ostvarivanje kontakta sa roditel</w:t>
      </w:r>
      <w:r w:rsidR="00A7084C" w:rsidRPr="00BD35BE">
        <w:rPr>
          <w:rFonts w:cs="Tahoma"/>
          <w:lang w:val="sr-Cyrl-BA"/>
        </w:rPr>
        <w:t>j</w:t>
      </w:r>
      <w:r w:rsidRPr="00BD35BE">
        <w:rPr>
          <w:rFonts w:cs="Tahoma"/>
          <w:lang w:val="sr-Cyrl-BA"/>
        </w:rPr>
        <w:t>em sa kojim ne živi)</w:t>
      </w:r>
    </w:p>
    <w:p w14:paraId="46390B91" w14:textId="393BDB1B"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JU </w:t>
      </w:r>
      <w:r w:rsidR="00262E6F" w:rsidRPr="00BD35BE">
        <w:rPr>
          <w:rFonts w:cs="Tahoma"/>
          <w:lang w:val="sr-Cyrl-BA"/>
        </w:rPr>
        <w:t>Cent</w:t>
      </w:r>
      <w:r w:rsidR="00262E6F" w:rsidRPr="00BD35BE">
        <w:rPr>
          <w:rFonts w:cs="Tahoma"/>
          <w:lang w:val="sr-Latn-BA"/>
        </w:rPr>
        <w:t>ru</w:t>
      </w:r>
      <w:r w:rsidRPr="00BD35BE">
        <w:rPr>
          <w:rFonts w:cs="Tahoma"/>
          <w:lang w:val="sr-Cyrl-BA"/>
        </w:rPr>
        <w:t xml:space="preserve"> za socijalni rad Banja Luka (Donošenje odgovarajućeg upravnog akta)</w:t>
      </w:r>
    </w:p>
    <w:p w14:paraId="157D8C53" w14:textId="2E5CDDA5"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JU </w:t>
      </w:r>
      <w:r w:rsidR="00262E6F" w:rsidRPr="00BD35BE">
        <w:rPr>
          <w:rFonts w:cs="Tahoma"/>
          <w:lang w:val="sr-Cyrl-BA"/>
        </w:rPr>
        <w:t>Cent</w:t>
      </w:r>
      <w:r w:rsidR="00262E6F" w:rsidRPr="00BD35BE">
        <w:rPr>
          <w:rFonts w:cs="Tahoma"/>
          <w:lang w:val="sr-Latn-BA"/>
        </w:rPr>
        <w:t>ru</w:t>
      </w:r>
      <w:r w:rsidRPr="00BD35BE">
        <w:rPr>
          <w:rFonts w:cs="Tahoma"/>
          <w:lang w:val="sr-Cyrl-BA"/>
        </w:rPr>
        <w:t xml:space="preserve"> za socijalni rad Banja Luka (Ostvarivanje prava djeteta na putnu ispravu)</w:t>
      </w:r>
    </w:p>
    <w:p w14:paraId="0C7D0D0B" w14:textId="29BED4D8"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JU </w:t>
      </w:r>
      <w:r w:rsidR="00262E6F" w:rsidRPr="00BD35BE">
        <w:rPr>
          <w:rFonts w:cs="Tahoma"/>
          <w:lang w:val="sr-Cyrl-BA"/>
        </w:rPr>
        <w:t>Cent</w:t>
      </w:r>
      <w:r w:rsidR="00262E6F" w:rsidRPr="00BD35BE">
        <w:rPr>
          <w:rFonts w:cs="Tahoma"/>
          <w:lang w:val="sr-Latn-BA"/>
        </w:rPr>
        <w:t>ru</w:t>
      </w:r>
      <w:r w:rsidRPr="00BD35BE">
        <w:rPr>
          <w:rFonts w:cs="Tahoma"/>
          <w:lang w:val="sr-Cyrl-BA"/>
        </w:rPr>
        <w:t xml:space="preserve"> za socijalni rad Banja Luka (</w:t>
      </w:r>
      <w:r w:rsidRPr="00BD35BE">
        <w:rPr>
          <w:rFonts w:cs="Tahoma"/>
          <w:lang w:val="sr-Latn-BA"/>
        </w:rPr>
        <w:t>Pravo djeteta na održavanje ličnih kontakata sa majkom</w:t>
      </w:r>
      <w:r w:rsidRPr="00BD35BE">
        <w:rPr>
          <w:rFonts w:cs="Tahoma"/>
          <w:lang w:val="sr-Cyrl-BA"/>
        </w:rPr>
        <w:t>)</w:t>
      </w:r>
    </w:p>
    <w:p w14:paraId="346A1E03" w14:textId="1B5E0E34"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JU </w:t>
      </w:r>
      <w:r w:rsidR="00262E6F" w:rsidRPr="00BD35BE">
        <w:rPr>
          <w:rFonts w:cs="Tahoma"/>
          <w:lang w:val="sr-Cyrl-BA"/>
        </w:rPr>
        <w:t>Cent</w:t>
      </w:r>
      <w:r w:rsidR="00262E6F" w:rsidRPr="00BD35BE">
        <w:rPr>
          <w:rFonts w:cs="Tahoma"/>
          <w:lang w:val="sr-Latn-BA"/>
        </w:rPr>
        <w:t>ru</w:t>
      </w:r>
      <w:r w:rsidRPr="00BD35BE">
        <w:rPr>
          <w:rFonts w:cs="Tahoma"/>
          <w:lang w:val="sr-Cyrl-BA"/>
        </w:rPr>
        <w:t xml:space="preserve"> za socijalni rad Banja Luka (Pravo djeteta na održavanje ličnih kontakata sa roditel</w:t>
      </w:r>
      <w:r w:rsidR="00A7084C" w:rsidRPr="00BD35BE">
        <w:rPr>
          <w:rFonts w:cs="Tahoma"/>
          <w:lang w:val="sr-Cyrl-BA"/>
        </w:rPr>
        <w:t>j</w:t>
      </w:r>
      <w:r w:rsidRPr="00BD35BE">
        <w:rPr>
          <w:rFonts w:cs="Tahoma"/>
          <w:lang w:val="sr-Cyrl-BA"/>
        </w:rPr>
        <w:t>em sa kojim ne živi)</w:t>
      </w:r>
    </w:p>
    <w:p w14:paraId="660E29B6" w14:textId="3064F739"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Ministarstvu prosvjete i kulture (Kategorizacije audio-vizuelnih djela)</w:t>
      </w:r>
    </w:p>
    <w:p w14:paraId="4863160A" w14:textId="52149091"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JU Osnovn</w:t>
      </w:r>
      <w:r w:rsidR="00262E6F" w:rsidRPr="00BD35BE">
        <w:rPr>
          <w:rFonts w:cs="Tahoma"/>
          <w:lang w:val="sr-Latn-BA"/>
        </w:rPr>
        <w:t>oj</w:t>
      </w:r>
      <w:r w:rsidRPr="00BD35BE">
        <w:rPr>
          <w:rFonts w:cs="Tahoma"/>
          <w:lang w:val="sr-Cyrl-BA"/>
        </w:rPr>
        <w:t xml:space="preserve"> škol</w:t>
      </w:r>
      <w:r w:rsidR="00262E6F" w:rsidRPr="00BD35BE">
        <w:rPr>
          <w:rFonts w:cs="Tahoma"/>
          <w:lang w:val="sr-Latn-BA"/>
        </w:rPr>
        <w:t>i</w:t>
      </w:r>
      <w:r w:rsidRPr="00BD35BE">
        <w:rPr>
          <w:rFonts w:cs="Tahoma"/>
          <w:lang w:val="sr-Cyrl-BA"/>
        </w:rPr>
        <w:t xml:space="preserve"> „Petar Kočić</w:t>
      </w:r>
      <w:r w:rsidR="009100E7" w:rsidRPr="00BD35BE">
        <w:rPr>
          <w:rFonts w:cs="Tahoma"/>
          <w:lang w:val="sr-Cyrl-BA"/>
        </w:rPr>
        <w:t>″</w:t>
      </w:r>
      <w:r w:rsidRPr="00BD35BE">
        <w:rPr>
          <w:rFonts w:cs="Tahoma"/>
          <w:lang w:val="sr-Cyrl-BA"/>
        </w:rPr>
        <w:t xml:space="preserve"> Mrkonjić Grad (Vršnjačko nasil</w:t>
      </w:r>
      <w:r w:rsidR="00A7084C" w:rsidRPr="00BD35BE">
        <w:rPr>
          <w:rFonts w:cs="Tahoma"/>
          <w:lang w:val="sr-Cyrl-BA"/>
        </w:rPr>
        <w:t>j</w:t>
      </w:r>
      <w:r w:rsidRPr="00BD35BE">
        <w:rPr>
          <w:rFonts w:cs="Tahoma"/>
          <w:lang w:val="sr-Cyrl-BA"/>
        </w:rPr>
        <w:t>e)</w:t>
      </w:r>
    </w:p>
    <w:p w14:paraId="1C515F31" w14:textId="7AEF3A0C"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Ministarstvu peosvjete i kulture i Republičkom pedagoškom zavodu (Upotreba tehnologija u obrazovanju) </w:t>
      </w:r>
    </w:p>
    <w:p w14:paraId="78BDA14E" w14:textId="7B573AE9" w:rsidR="00D96703" w:rsidRPr="00BD35BE" w:rsidRDefault="00D96703" w:rsidP="00242081">
      <w:pPr>
        <w:pStyle w:val="ListParagraph"/>
        <w:numPr>
          <w:ilvl w:val="1"/>
          <w:numId w:val="46"/>
        </w:numPr>
        <w:ind w:left="567"/>
        <w:rPr>
          <w:rFonts w:cs="Tahoma"/>
          <w:lang w:val="sr-Cyrl-BA"/>
        </w:rPr>
      </w:pPr>
      <w:r w:rsidRPr="00BD35BE">
        <w:rPr>
          <w:rFonts w:cs="Tahoma"/>
          <w:lang w:val="sr-Cyrl-BA"/>
        </w:rPr>
        <w:lastRenderedPageBreak/>
        <w:t>Preporuka JU Osnovnoj školi „Jovan Cvijić</w:t>
      </w:r>
      <w:r w:rsidR="009100E7" w:rsidRPr="00BD35BE">
        <w:rPr>
          <w:rFonts w:cs="Tahoma"/>
          <w:lang w:val="sr-Cyrl-BA"/>
        </w:rPr>
        <w:t>″</w:t>
      </w:r>
      <w:r w:rsidRPr="00BD35BE">
        <w:rPr>
          <w:rFonts w:cs="Tahoma"/>
          <w:lang w:val="sr-Cyrl-BA"/>
        </w:rPr>
        <w:t xml:space="preserve"> Banja Luka (Vršnjačko nasil</w:t>
      </w:r>
      <w:r w:rsidR="00A7084C" w:rsidRPr="00BD35BE">
        <w:rPr>
          <w:rFonts w:cs="Tahoma"/>
          <w:lang w:val="sr-Cyrl-BA"/>
        </w:rPr>
        <w:t>j</w:t>
      </w:r>
      <w:r w:rsidRPr="00BD35BE">
        <w:rPr>
          <w:rFonts w:cs="Tahoma"/>
          <w:lang w:val="sr-Cyrl-BA"/>
        </w:rPr>
        <w:t xml:space="preserve">e) </w:t>
      </w:r>
    </w:p>
    <w:p w14:paraId="1DE22A9E" w14:textId="380C77B5"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Fondu zdravstvenog osiguranja (</w:t>
      </w:r>
      <w:r w:rsidR="009247BF" w:rsidRPr="00BD35BE">
        <w:rPr>
          <w:rFonts w:cs="Tahoma"/>
          <w:lang w:val="sr-Latn-BA"/>
        </w:rPr>
        <w:t>P</w:t>
      </w:r>
      <w:r w:rsidRPr="00BD35BE">
        <w:rPr>
          <w:rFonts w:cs="Tahoma"/>
          <w:lang w:val="sr-Latn-BA"/>
        </w:rPr>
        <w:t>ravo na o</w:t>
      </w:r>
      <w:r w:rsidRPr="00BD35BE">
        <w:rPr>
          <w:rFonts w:cs="Tahoma"/>
          <w:lang w:val="sr-Cyrl-BA"/>
        </w:rPr>
        <w:t>bavezno zdravstveno osiguranje d</w:t>
      </w:r>
      <w:r w:rsidRPr="00BD35BE">
        <w:rPr>
          <w:rFonts w:cs="Tahoma"/>
          <w:lang w:val="sr-Latn-BA"/>
        </w:rPr>
        <w:t>jece</w:t>
      </w:r>
      <w:r w:rsidRPr="00BD35BE">
        <w:rPr>
          <w:rFonts w:cs="Tahoma"/>
          <w:lang w:val="sr-Cyrl-BA"/>
        </w:rPr>
        <w:t xml:space="preserve">) </w:t>
      </w:r>
    </w:p>
    <w:p w14:paraId="0889BDDA" w14:textId="255E6925"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Ministarstvu prosvjete i kulture (Dodatni troškovi finansiranja produženog boravka u osnovnim školama) </w:t>
      </w:r>
    </w:p>
    <w:p w14:paraId="27450E7E" w14:textId="6BD3BD63"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Ministarstvu prosvjete i kulture (</w:t>
      </w:r>
      <w:bookmarkStart w:id="19" w:name="_Hlk155857215"/>
      <w:r w:rsidRPr="00BD35BE">
        <w:rPr>
          <w:rFonts w:cs="Tahoma"/>
          <w:lang w:val="sr-Cyrl-BA"/>
        </w:rPr>
        <w:t>Vršnjačko nasil</w:t>
      </w:r>
      <w:r w:rsidR="00A7084C" w:rsidRPr="00BD35BE">
        <w:rPr>
          <w:rFonts w:cs="Tahoma"/>
          <w:lang w:val="sr-Cyrl-BA"/>
        </w:rPr>
        <w:t>j</w:t>
      </w:r>
      <w:r w:rsidRPr="00BD35BE">
        <w:rPr>
          <w:rFonts w:cs="Tahoma"/>
          <w:lang w:val="sr-Cyrl-BA"/>
        </w:rPr>
        <w:t xml:space="preserve">e u vaspitno – obrazovnim ustanovama) </w:t>
      </w:r>
    </w:p>
    <w:bookmarkEnd w:id="19"/>
    <w:p w14:paraId="1F49B764" w14:textId="62A34893"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Ministarstvu porodice omladine i sporta (</w:t>
      </w:r>
      <w:bookmarkStart w:id="20" w:name="_Hlk155857266"/>
      <w:r w:rsidRPr="00BD35BE">
        <w:rPr>
          <w:rFonts w:cs="Tahoma"/>
          <w:lang w:val="sr-Cyrl-BA"/>
        </w:rPr>
        <w:t>Vršnjačko nasil</w:t>
      </w:r>
      <w:r w:rsidR="00A7084C" w:rsidRPr="00BD35BE">
        <w:rPr>
          <w:rFonts w:cs="Tahoma"/>
          <w:lang w:val="sr-Cyrl-BA"/>
        </w:rPr>
        <w:t>j</w:t>
      </w:r>
      <w:r w:rsidRPr="00BD35BE">
        <w:rPr>
          <w:rFonts w:cs="Tahoma"/>
          <w:lang w:val="sr-Cyrl-BA"/>
        </w:rPr>
        <w:t xml:space="preserve">e u vaspitno – obrazovnim ustanovama) </w:t>
      </w:r>
      <w:bookmarkEnd w:id="20"/>
    </w:p>
    <w:p w14:paraId="6A0D32F8" w14:textId="1D599C61" w:rsidR="00D96703" w:rsidRPr="00BD35BE" w:rsidRDefault="00D96703" w:rsidP="00242081">
      <w:pPr>
        <w:pStyle w:val="ListParagraph"/>
        <w:numPr>
          <w:ilvl w:val="1"/>
          <w:numId w:val="46"/>
        </w:numPr>
        <w:ind w:left="567"/>
        <w:rPr>
          <w:rFonts w:cs="Tahoma"/>
          <w:lang w:val="sr-Cyrl-BA"/>
        </w:rPr>
      </w:pPr>
      <w:r w:rsidRPr="00BD35BE">
        <w:rPr>
          <w:rFonts w:cs="Tahoma"/>
          <w:lang w:val="sr-Cyrl-BA"/>
        </w:rPr>
        <w:t>Preporuka Republičkom pedagoškom zavodu (Vršnjačko nasil</w:t>
      </w:r>
      <w:r w:rsidR="00A7084C" w:rsidRPr="00BD35BE">
        <w:rPr>
          <w:rFonts w:cs="Tahoma"/>
          <w:lang w:val="sr-Cyrl-BA"/>
        </w:rPr>
        <w:t>j</w:t>
      </w:r>
      <w:r w:rsidRPr="00BD35BE">
        <w:rPr>
          <w:rFonts w:cs="Tahoma"/>
          <w:lang w:val="sr-Cyrl-BA"/>
        </w:rPr>
        <w:t>e u vaspitno – obrazovnim ustanovama)</w:t>
      </w:r>
    </w:p>
    <w:p w14:paraId="1769446A" w14:textId="186D330F"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w:t>
      </w:r>
      <w:r w:rsidRPr="00BD35BE">
        <w:rPr>
          <w:rFonts w:cs="Tahoma"/>
          <w:lang w:val="sr-Latn-BA"/>
        </w:rPr>
        <w:t>s</w:t>
      </w:r>
      <w:r w:rsidRPr="00BD35BE">
        <w:rPr>
          <w:rFonts w:cs="Tahoma"/>
          <w:lang w:val="sr-Cyrl-BA"/>
        </w:rPr>
        <w:t>vim osnovnim školama</w:t>
      </w:r>
      <w:r w:rsidRPr="00BD35BE">
        <w:rPr>
          <w:rFonts w:cs="Tahoma"/>
          <w:lang w:val="sr-Latn-BA"/>
        </w:rPr>
        <w:t xml:space="preserve"> </w:t>
      </w:r>
      <w:r w:rsidRPr="00BD35BE">
        <w:rPr>
          <w:rFonts w:cs="Tahoma"/>
          <w:lang w:val="sr-Cyrl-BA"/>
        </w:rPr>
        <w:t>(Vršnjačko nasil</w:t>
      </w:r>
      <w:r w:rsidR="00A7084C" w:rsidRPr="00BD35BE">
        <w:rPr>
          <w:rFonts w:cs="Tahoma"/>
          <w:lang w:val="sr-Cyrl-BA"/>
        </w:rPr>
        <w:t>j</w:t>
      </w:r>
      <w:r w:rsidRPr="00BD35BE">
        <w:rPr>
          <w:rFonts w:cs="Tahoma"/>
          <w:lang w:val="sr-Cyrl-BA"/>
        </w:rPr>
        <w:t>e u vaspitno – obrazovnim ustanovama)</w:t>
      </w:r>
    </w:p>
    <w:p w14:paraId="3C7254B3" w14:textId="4F84D66F" w:rsidR="00D96703" w:rsidRPr="00BD35BE" w:rsidRDefault="00D96703" w:rsidP="00242081">
      <w:pPr>
        <w:pStyle w:val="ListParagraph"/>
        <w:numPr>
          <w:ilvl w:val="1"/>
          <w:numId w:val="46"/>
        </w:numPr>
        <w:ind w:left="567"/>
        <w:rPr>
          <w:rFonts w:cs="Tahoma"/>
          <w:lang w:val="sr-Cyrl-BA"/>
        </w:rPr>
      </w:pPr>
      <w:r w:rsidRPr="00BD35BE">
        <w:rPr>
          <w:rFonts w:cs="Tahoma"/>
          <w:lang w:val="sr-Cyrl-BA"/>
        </w:rPr>
        <w:t xml:space="preserve">Preporuka </w:t>
      </w:r>
      <w:r w:rsidRPr="00BD35BE">
        <w:rPr>
          <w:rFonts w:cs="Tahoma"/>
          <w:lang w:val="sr-Latn-BA"/>
        </w:rPr>
        <w:t>s</w:t>
      </w:r>
      <w:r w:rsidRPr="00BD35BE">
        <w:rPr>
          <w:rFonts w:cs="Tahoma"/>
          <w:lang w:val="sr-Cyrl-BA"/>
        </w:rPr>
        <w:t>vim srednjim školama (Vršnjačko nasil</w:t>
      </w:r>
      <w:r w:rsidR="00A7084C" w:rsidRPr="00BD35BE">
        <w:rPr>
          <w:rFonts w:cs="Tahoma"/>
          <w:lang w:val="sr-Cyrl-BA"/>
        </w:rPr>
        <w:t>j</w:t>
      </w:r>
      <w:r w:rsidRPr="00BD35BE">
        <w:rPr>
          <w:rFonts w:cs="Tahoma"/>
          <w:lang w:val="sr-Cyrl-BA"/>
        </w:rPr>
        <w:t>e u vaspitno – obrazovnim ustanovama)</w:t>
      </w:r>
    </w:p>
    <w:p w14:paraId="092827BB" w14:textId="5B032665" w:rsidR="00D96703" w:rsidRPr="00BD35BE" w:rsidRDefault="00D96703" w:rsidP="00242081">
      <w:pPr>
        <w:pStyle w:val="ListParagraph"/>
        <w:numPr>
          <w:ilvl w:val="1"/>
          <w:numId w:val="46"/>
        </w:numPr>
        <w:ind w:left="567"/>
        <w:rPr>
          <w:rFonts w:cs="Tahoma"/>
          <w:color w:val="000000" w:themeColor="text1"/>
          <w:lang w:val="sr-Cyrl-RS"/>
        </w:rPr>
      </w:pPr>
      <w:r w:rsidRPr="00BD35BE">
        <w:rPr>
          <w:rFonts w:cs="Tahoma"/>
          <w:color w:val="000000" w:themeColor="text1"/>
          <w:lang w:val="sr-Cyrl-BA"/>
        </w:rPr>
        <w:t>Preporuka Ministarstvu zdravl</w:t>
      </w:r>
      <w:r w:rsidR="00A7084C" w:rsidRPr="00BD35BE">
        <w:rPr>
          <w:rFonts w:cs="Tahoma"/>
          <w:color w:val="000000" w:themeColor="text1"/>
          <w:lang w:val="sr-Cyrl-BA"/>
        </w:rPr>
        <w:t>j</w:t>
      </w:r>
      <w:r w:rsidRPr="00BD35BE">
        <w:rPr>
          <w:rFonts w:cs="Tahoma"/>
          <w:color w:val="000000" w:themeColor="text1"/>
          <w:lang w:val="sr-Cyrl-BA"/>
        </w:rPr>
        <w:t>a i socijalne zaštite (</w:t>
      </w:r>
      <w:r w:rsidRPr="00BD35BE">
        <w:rPr>
          <w:rFonts w:cs="Tahoma"/>
          <w:color w:val="000000" w:themeColor="text1"/>
          <w:lang w:val="sr-Cyrl-RS"/>
        </w:rPr>
        <w:t xml:space="preserve">Zaštita od nezakonitog mješanja u privatnost i porodicu djeteta) </w:t>
      </w:r>
    </w:p>
    <w:p w14:paraId="6488D619" w14:textId="2EADA60F" w:rsidR="00D96703" w:rsidRPr="00BD35BE" w:rsidRDefault="00D96703" w:rsidP="00242081">
      <w:pPr>
        <w:pStyle w:val="ListParagraph"/>
        <w:numPr>
          <w:ilvl w:val="1"/>
          <w:numId w:val="46"/>
        </w:numPr>
        <w:ind w:left="567"/>
        <w:rPr>
          <w:rFonts w:cs="Tahoma"/>
          <w:color w:val="000000" w:themeColor="text1"/>
          <w:lang w:val="sr-Cyrl-RS"/>
        </w:rPr>
      </w:pPr>
      <w:r w:rsidRPr="00BD35BE">
        <w:rPr>
          <w:rFonts w:cs="Tahoma"/>
          <w:color w:val="000000" w:themeColor="text1"/>
          <w:lang w:val="sr-Cyrl-BA"/>
        </w:rPr>
        <w:t xml:space="preserve">Preporuka </w:t>
      </w:r>
      <w:r w:rsidRPr="00BD35BE">
        <w:rPr>
          <w:rFonts w:cs="Tahoma"/>
          <w:color w:val="000000" w:themeColor="text1"/>
          <w:lang w:val="sr-Latn-BA"/>
        </w:rPr>
        <w:t>s</w:t>
      </w:r>
      <w:r w:rsidRPr="00BD35BE">
        <w:rPr>
          <w:rFonts w:cs="Tahoma"/>
          <w:color w:val="000000" w:themeColor="text1"/>
          <w:lang w:val="sr-Cyrl-BA"/>
        </w:rPr>
        <w:t>vim centrima za socijalni rad</w:t>
      </w:r>
      <w:r w:rsidRPr="00BD35BE">
        <w:rPr>
          <w:rFonts w:cs="Tahoma"/>
          <w:color w:val="000000" w:themeColor="text1"/>
        </w:rPr>
        <w:t>/</w:t>
      </w:r>
      <w:r w:rsidRPr="00BD35BE">
        <w:rPr>
          <w:rFonts w:cs="Tahoma"/>
          <w:color w:val="000000" w:themeColor="text1"/>
          <w:lang w:val="sr-Cyrl-RS"/>
        </w:rPr>
        <w:t>službama socijalne zaštite</w:t>
      </w:r>
      <w:r w:rsidRPr="00BD35BE">
        <w:rPr>
          <w:rFonts w:cs="Tahoma"/>
          <w:color w:val="000000" w:themeColor="text1"/>
          <w:lang w:val="sr-Cyrl-BA"/>
        </w:rPr>
        <w:t xml:space="preserve"> (</w:t>
      </w:r>
      <w:r w:rsidRPr="00BD35BE">
        <w:rPr>
          <w:rFonts w:cs="Tahoma"/>
          <w:color w:val="000000" w:themeColor="text1"/>
          <w:lang w:val="sr-Cyrl-RS"/>
        </w:rPr>
        <w:t xml:space="preserve">Zaštita od nezakonitog mješanja u privatnost i porodicu djeteta) </w:t>
      </w:r>
    </w:p>
    <w:p w14:paraId="036A3D9A" w14:textId="07AC84DA" w:rsidR="00D96703" w:rsidRPr="00BD35BE" w:rsidRDefault="00D96703" w:rsidP="00242081">
      <w:pPr>
        <w:pStyle w:val="ListParagraph"/>
        <w:numPr>
          <w:ilvl w:val="1"/>
          <w:numId w:val="46"/>
        </w:numPr>
        <w:ind w:left="567"/>
        <w:rPr>
          <w:rFonts w:cs="Tahoma"/>
          <w:color w:val="000000" w:themeColor="text1"/>
          <w:lang w:val="sr-Cyrl-BA"/>
        </w:rPr>
      </w:pPr>
      <w:r w:rsidRPr="00BD35BE">
        <w:rPr>
          <w:rFonts w:cs="Tahoma"/>
          <w:color w:val="000000" w:themeColor="text1"/>
          <w:lang w:val="sr-Cyrl-BA"/>
        </w:rPr>
        <w:t>Preporuka Ministarstvu prosvjete i kulture (Uloga i značaj stručnih službi u školama u zaštiti mentalnog zdravl</w:t>
      </w:r>
      <w:r w:rsidR="00A7084C" w:rsidRPr="00BD35BE">
        <w:rPr>
          <w:rFonts w:cs="Tahoma"/>
          <w:color w:val="000000" w:themeColor="text1"/>
          <w:lang w:val="sr-Cyrl-BA"/>
        </w:rPr>
        <w:t>j</w:t>
      </w:r>
      <w:r w:rsidRPr="00BD35BE">
        <w:rPr>
          <w:rFonts w:cs="Tahoma"/>
          <w:color w:val="000000" w:themeColor="text1"/>
          <w:lang w:val="sr-Cyrl-BA"/>
        </w:rPr>
        <w:t>a)</w:t>
      </w:r>
    </w:p>
    <w:p w14:paraId="06BF6734" w14:textId="342DCEAF" w:rsidR="00D96703" w:rsidRPr="00BD35BE" w:rsidRDefault="00D96703" w:rsidP="00242081">
      <w:pPr>
        <w:pStyle w:val="ListParagraph"/>
        <w:numPr>
          <w:ilvl w:val="1"/>
          <w:numId w:val="46"/>
        </w:numPr>
        <w:ind w:left="567"/>
        <w:rPr>
          <w:rFonts w:cs="Tahoma"/>
          <w:color w:val="000000" w:themeColor="text1"/>
          <w:lang w:val="sr-Cyrl-BA"/>
        </w:rPr>
      </w:pPr>
      <w:r w:rsidRPr="00BD35BE">
        <w:rPr>
          <w:rFonts w:cs="Tahoma"/>
          <w:color w:val="000000" w:themeColor="text1"/>
          <w:lang w:val="sr-Cyrl-BA"/>
        </w:rPr>
        <w:t xml:space="preserve">Preporuka - </w:t>
      </w:r>
      <w:r w:rsidRPr="00BD35BE">
        <w:rPr>
          <w:rFonts w:cs="Tahoma"/>
          <w:color w:val="000000" w:themeColor="text1"/>
          <w:lang w:val="sr-Latn-BA"/>
        </w:rPr>
        <w:t>s</w:t>
      </w:r>
      <w:r w:rsidRPr="00BD35BE">
        <w:rPr>
          <w:rFonts w:cs="Tahoma"/>
          <w:color w:val="000000" w:themeColor="text1"/>
          <w:lang w:val="sr-Cyrl-BA"/>
        </w:rPr>
        <w:t>vim osnovnim školama (Uloga i značaj stručnih službi u školama u zaštiti mentalnog zdravl</w:t>
      </w:r>
      <w:r w:rsidR="00A7084C" w:rsidRPr="00BD35BE">
        <w:rPr>
          <w:rFonts w:cs="Tahoma"/>
          <w:color w:val="000000" w:themeColor="text1"/>
          <w:lang w:val="sr-Cyrl-BA"/>
        </w:rPr>
        <w:t>j</w:t>
      </w:r>
      <w:r w:rsidRPr="00BD35BE">
        <w:rPr>
          <w:rFonts w:cs="Tahoma"/>
          <w:color w:val="000000" w:themeColor="text1"/>
          <w:lang w:val="sr-Cyrl-BA"/>
        </w:rPr>
        <w:t>a)</w:t>
      </w:r>
    </w:p>
    <w:p w14:paraId="77E6E312" w14:textId="6BE62432" w:rsidR="00D96703" w:rsidRPr="00BD35BE" w:rsidRDefault="00D96703" w:rsidP="00242081">
      <w:pPr>
        <w:pStyle w:val="ListParagraph"/>
        <w:numPr>
          <w:ilvl w:val="1"/>
          <w:numId w:val="46"/>
        </w:numPr>
        <w:ind w:left="567"/>
        <w:rPr>
          <w:rFonts w:cs="Tahoma"/>
          <w:color w:val="000000" w:themeColor="text1"/>
          <w:lang w:val="sr-Cyrl-BA"/>
        </w:rPr>
      </w:pPr>
      <w:r w:rsidRPr="00BD35BE">
        <w:rPr>
          <w:rFonts w:cs="Tahoma"/>
          <w:color w:val="000000" w:themeColor="text1"/>
          <w:lang w:val="sr-Cyrl-BA"/>
        </w:rPr>
        <w:t xml:space="preserve">Preporuka - </w:t>
      </w:r>
      <w:r w:rsidRPr="00BD35BE">
        <w:rPr>
          <w:rFonts w:cs="Tahoma"/>
          <w:color w:val="000000" w:themeColor="text1"/>
          <w:lang w:val="sr-Latn-BA"/>
        </w:rPr>
        <w:t>s</w:t>
      </w:r>
      <w:r w:rsidRPr="00BD35BE">
        <w:rPr>
          <w:rFonts w:cs="Tahoma"/>
          <w:color w:val="000000" w:themeColor="text1"/>
          <w:lang w:val="sr-Cyrl-BA"/>
        </w:rPr>
        <w:t>vim srednjim školama (Uloga i značaj stručnih službi u školama u zaštiti mentalnog zdravl</w:t>
      </w:r>
      <w:r w:rsidR="00A7084C" w:rsidRPr="00BD35BE">
        <w:rPr>
          <w:rFonts w:cs="Tahoma"/>
          <w:color w:val="000000" w:themeColor="text1"/>
          <w:lang w:val="sr-Cyrl-BA"/>
        </w:rPr>
        <w:t>j</w:t>
      </w:r>
      <w:r w:rsidRPr="00BD35BE">
        <w:rPr>
          <w:rFonts w:cs="Tahoma"/>
          <w:color w:val="000000" w:themeColor="text1"/>
          <w:lang w:val="sr-Cyrl-BA"/>
        </w:rPr>
        <w:t>a)</w:t>
      </w:r>
    </w:p>
    <w:p w14:paraId="3B94AC3A" w14:textId="7ACEC205" w:rsidR="00D805FC" w:rsidRPr="00BD35BE" w:rsidRDefault="00D96703" w:rsidP="00242081">
      <w:pPr>
        <w:pStyle w:val="ListParagraph"/>
        <w:numPr>
          <w:ilvl w:val="1"/>
          <w:numId w:val="46"/>
        </w:numPr>
        <w:ind w:left="567"/>
        <w:rPr>
          <w:rFonts w:cs="Tahoma"/>
          <w:color w:val="000000" w:themeColor="text1"/>
          <w:lang w:val="sr-Cyrl-BA"/>
        </w:rPr>
      </w:pPr>
      <w:r w:rsidRPr="00BD35BE">
        <w:rPr>
          <w:rFonts w:cs="Tahoma"/>
          <w:color w:val="000000" w:themeColor="text1"/>
          <w:lang w:val="sr-Cyrl-BA"/>
        </w:rPr>
        <w:t>Preporuka – Ministarstvu prosvjete i kulture  (Škola prijatel</w:t>
      </w:r>
      <w:r w:rsidR="00A7084C" w:rsidRPr="00BD35BE">
        <w:rPr>
          <w:rFonts w:cs="Tahoma"/>
          <w:color w:val="000000" w:themeColor="text1"/>
          <w:lang w:val="sr-Cyrl-BA"/>
        </w:rPr>
        <w:t>j</w:t>
      </w:r>
      <w:r w:rsidRPr="00BD35BE">
        <w:rPr>
          <w:rFonts w:cs="Tahoma"/>
          <w:color w:val="000000" w:themeColor="text1"/>
          <w:lang w:val="sr-Cyrl-BA"/>
        </w:rPr>
        <w:t xml:space="preserve"> djece) </w:t>
      </w:r>
    </w:p>
    <w:p w14:paraId="66735EBC" w14:textId="10E51AAF" w:rsidR="00D805FC" w:rsidRPr="00BD35BE" w:rsidRDefault="00D805FC" w:rsidP="00896969">
      <w:pPr>
        <w:rPr>
          <w:rFonts w:cs="Tahoma"/>
          <w:lang w:val="sr-Latn-RS"/>
        </w:rPr>
      </w:pPr>
    </w:p>
    <w:p w14:paraId="73063C05" w14:textId="37D7B59D" w:rsidR="00D805FC" w:rsidRPr="00BD35BE" w:rsidRDefault="008515A6" w:rsidP="00BD35BE">
      <w:pPr>
        <w:pStyle w:val="Heading2"/>
        <w:rPr>
          <w:lang w:val="sr-Latn-RS"/>
        </w:rPr>
      </w:pPr>
      <w:bookmarkStart w:id="21" w:name="_Toc129698000"/>
      <w:bookmarkStart w:id="22" w:name="_Toc160443796"/>
      <w:r w:rsidRPr="00BD35BE">
        <w:rPr>
          <w:lang w:val="sr-Latn-RS"/>
        </w:rPr>
        <w:t>Posebni</w:t>
      </w:r>
      <w:r w:rsidR="00D805FC" w:rsidRPr="00BD35BE">
        <w:rPr>
          <w:lang w:val="sr-Latn-RS"/>
        </w:rPr>
        <w:t xml:space="preserve"> </w:t>
      </w:r>
      <w:r w:rsidRPr="00BD35BE">
        <w:rPr>
          <w:lang w:val="sr-Latn-RS"/>
        </w:rPr>
        <w:t>izvještaji</w:t>
      </w:r>
      <w:bookmarkEnd w:id="21"/>
      <w:bookmarkEnd w:id="22"/>
      <w:r w:rsidR="00D805FC" w:rsidRPr="00BD35BE">
        <w:rPr>
          <w:lang w:val="sr-Latn-RS"/>
        </w:rPr>
        <w:t xml:space="preserve"> </w:t>
      </w:r>
    </w:p>
    <w:p w14:paraId="1E5D5D70" w14:textId="77777777" w:rsidR="00F948AF" w:rsidRPr="00BD35BE" w:rsidRDefault="00F948AF" w:rsidP="00F948AF">
      <w:pPr>
        <w:rPr>
          <w:rFonts w:cs="Tahoma"/>
          <w:lang w:val="sr-Latn-RS"/>
        </w:rPr>
      </w:pPr>
    </w:p>
    <w:p w14:paraId="0036A8A3" w14:textId="4E712DE5" w:rsidR="0050239E" w:rsidRPr="00BD35BE" w:rsidRDefault="0050239E" w:rsidP="0050239E">
      <w:pPr>
        <w:pStyle w:val="NoSpacing"/>
        <w:jc w:val="both"/>
        <w:rPr>
          <w:rFonts w:ascii="Tahoma" w:hAnsi="Tahoma" w:cs="Tahoma"/>
          <w:lang w:val="sr-Latn-RS"/>
        </w:rPr>
      </w:pPr>
      <w:r w:rsidRPr="00BD35BE">
        <w:rPr>
          <w:rFonts w:ascii="Tahoma" w:hAnsi="Tahoma" w:cs="Tahoma"/>
          <w:lang w:val="sr-Latn-RS"/>
        </w:rPr>
        <w:t>Ombudsman za djecu, u skladu sa Zakonom</w:t>
      </w:r>
      <w:r w:rsidRPr="00BD35BE">
        <w:rPr>
          <w:rStyle w:val="FootnoteReference"/>
          <w:rFonts w:ascii="Tahoma" w:hAnsi="Tahoma" w:cs="Tahoma"/>
          <w:lang w:val="sr-Latn-RS"/>
        </w:rPr>
        <w:footnoteReference w:id="3"/>
      </w:r>
      <w:r w:rsidRPr="00BD35BE">
        <w:rPr>
          <w:rFonts w:ascii="Tahoma" w:hAnsi="Tahoma" w:cs="Tahoma"/>
          <w:lang w:val="sr-Latn-RS"/>
        </w:rPr>
        <w:t xml:space="preserve"> ovlašten je podnijeti i poseban</w:t>
      </w:r>
      <w:r w:rsidRPr="00BD35BE">
        <w:rPr>
          <w:rFonts w:ascii="Tahoma" w:hAnsi="Tahoma" w:cs="Tahoma"/>
          <w:lang w:val="sr-Cyrl-RS"/>
        </w:rPr>
        <w:t xml:space="preserve"> </w:t>
      </w:r>
      <w:r w:rsidRPr="00BD35BE">
        <w:rPr>
          <w:rFonts w:ascii="Tahoma" w:hAnsi="Tahoma" w:cs="Tahoma"/>
          <w:lang w:val="sr-Latn-RS"/>
        </w:rPr>
        <w:t>izvještaj,</w:t>
      </w:r>
      <w:r w:rsidRPr="00BD35BE">
        <w:rPr>
          <w:rFonts w:ascii="Tahoma" w:hAnsi="Tahoma" w:cs="Tahoma"/>
          <w:lang w:val="sr-Cyrl-RS"/>
        </w:rPr>
        <w:t xml:space="preserve"> </w:t>
      </w:r>
      <w:r w:rsidRPr="00BD35BE">
        <w:rPr>
          <w:rFonts w:ascii="Tahoma" w:hAnsi="Tahoma" w:cs="Tahoma"/>
          <w:lang w:val="sr-Latn-RS"/>
        </w:rPr>
        <w:t xml:space="preserve">ukoliko ocjeni da je to neophodno radi zaštite prava i interesa djece. </w:t>
      </w:r>
    </w:p>
    <w:p w14:paraId="54FD1B01" w14:textId="2C5A45BD" w:rsidR="0050239E" w:rsidRPr="00BD35BE" w:rsidRDefault="0050239E" w:rsidP="0050239E">
      <w:pPr>
        <w:rPr>
          <w:rFonts w:cs="Tahoma"/>
          <w:lang w:val="sr-Cyrl-BA"/>
        </w:rPr>
      </w:pPr>
      <w:r w:rsidRPr="00BD35BE">
        <w:rPr>
          <w:rFonts w:cs="Tahoma"/>
          <w:lang w:val="sr-Cyrl-BA"/>
        </w:rPr>
        <w:t>U izvještajnom periodu Ombudsman za djecu je izradio 4 posebna izvještaja:</w:t>
      </w:r>
    </w:p>
    <w:p w14:paraId="0D01C816" w14:textId="3777EDEA" w:rsidR="0050239E" w:rsidRPr="00BD35BE" w:rsidRDefault="0050239E" w:rsidP="00242081">
      <w:pPr>
        <w:pStyle w:val="ListParagraph"/>
        <w:numPr>
          <w:ilvl w:val="0"/>
          <w:numId w:val="31"/>
        </w:numPr>
        <w:spacing w:after="200" w:line="276" w:lineRule="auto"/>
        <w:rPr>
          <w:rFonts w:cs="Tahoma"/>
          <w:lang w:val="sr-Cyrl-BA"/>
        </w:rPr>
      </w:pPr>
      <w:r w:rsidRPr="00BD35BE">
        <w:rPr>
          <w:rFonts w:cs="Tahoma"/>
          <w:lang w:val="sr-Cyrl-BA"/>
        </w:rPr>
        <w:t>Posebni izvještaj</w:t>
      </w:r>
      <w:r w:rsidRPr="00BD35BE">
        <w:rPr>
          <w:rFonts w:cs="Tahoma"/>
          <w:lang w:val="sr-Latn-BA"/>
        </w:rPr>
        <w:t>:</w:t>
      </w:r>
      <w:r w:rsidRPr="00BD35BE">
        <w:rPr>
          <w:rFonts w:cs="Tahoma"/>
          <w:lang w:val="sr-Cyrl-BA"/>
        </w:rPr>
        <w:t xml:space="preserve"> Vršnjačko na</w:t>
      </w:r>
      <w:r w:rsidRPr="00BD35BE">
        <w:rPr>
          <w:rFonts w:cs="Tahoma"/>
          <w:lang w:val="sr-Latn-BA"/>
        </w:rPr>
        <w:t>s</w:t>
      </w:r>
      <w:r w:rsidRPr="00BD35BE">
        <w:rPr>
          <w:rFonts w:cs="Tahoma"/>
          <w:lang w:val="sr-Cyrl-BA"/>
        </w:rPr>
        <w:t>il</w:t>
      </w:r>
      <w:r w:rsidR="00A7084C" w:rsidRPr="00BD35BE">
        <w:rPr>
          <w:rFonts w:cs="Tahoma"/>
          <w:lang w:val="sr-Cyrl-BA"/>
        </w:rPr>
        <w:t>j</w:t>
      </w:r>
      <w:r w:rsidRPr="00BD35BE">
        <w:rPr>
          <w:rFonts w:cs="Tahoma"/>
          <w:lang w:val="sr-Cyrl-BA"/>
        </w:rPr>
        <w:t>e u vaspitno-obrazovnim ustanovama</w:t>
      </w:r>
    </w:p>
    <w:p w14:paraId="37FC8154" w14:textId="0065652D" w:rsidR="0050239E" w:rsidRPr="00BD35BE" w:rsidRDefault="0050239E" w:rsidP="00242081">
      <w:pPr>
        <w:pStyle w:val="ListParagraph"/>
        <w:numPr>
          <w:ilvl w:val="0"/>
          <w:numId w:val="31"/>
        </w:numPr>
        <w:spacing w:after="200" w:line="276" w:lineRule="auto"/>
        <w:rPr>
          <w:rFonts w:cs="Tahoma"/>
          <w:lang w:val="sr-Cyrl-BA"/>
        </w:rPr>
      </w:pPr>
      <w:r w:rsidRPr="00BD35BE">
        <w:rPr>
          <w:rFonts w:cs="Tahoma"/>
          <w:lang w:val="sr-Cyrl-BA"/>
        </w:rPr>
        <w:t>Poseban izvještaj</w:t>
      </w:r>
      <w:r w:rsidRPr="00BD35BE">
        <w:rPr>
          <w:rFonts w:cs="Tahoma"/>
          <w:lang w:val="sr-Latn-BA"/>
        </w:rPr>
        <w:t xml:space="preserve">: </w:t>
      </w:r>
      <w:r w:rsidRPr="00BD35BE">
        <w:rPr>
          <w:rFonts w:cs="Tahoma"/>
          <w:lang w:val="sr-Cyrl-BA"/>
        </w:rPr>
        <w:t>Uloga i značaj stručnih službi u školama u zaštiti mentalnog zdravl</w:t>
      </w:r>
      <w:r w:rsidR="00A7084C" w:rsidRPr="00BD35BE">
        <w:rPr>
          <w:rFonts w:cs="Tahoma"/>
          <w:lang w:val="sr-Cyrl-BA"/>
        </w:rPr>
        <w:t>j</w:t>
      </w:r>
      <w:r w:rsidRPr="00BD35BE">
        <w:rPr>
          <w:rFonts w:cs="Tahoma"/>
          <w:lang w:val="sr-Cyrl-BA"/>
        </w:rPr>
        <w:t>a</w:t>
      </w:r>
      <w:r w:rsidRPr="00BD35BE">
        <w:rPr>
          <w:rFonts w:cs="Tahoma"/>
          <w:color w:val="000000" w:themeColor="text1"/>
          <w:lang w:val="sr-Cyrl-BA"/>
        </w:rPr>
        <w:t xml:space="preserve"> </w:t>
      </w:r>
    </w:p>
    <w:p w14:paraId="443C72E2" w14:textId="0FE3B602" w:rsidR="0050239E" w:rsidRPr="00BD35BE" w:rsidRDefault="0050239E" w:rsidP="00242081">
      <w:pPr>
        <w:pStyle w:val="ListParagraph"/>
        <w:numPr>
          <w:ilvl w:val="0"/>
          <w:numId w:val="31"/>
        </w:numPr>
        <w:spacing w:after="200" w:line="276" w:lineRule="auto"/>
        <w:rPr>
          <w:rFonts w:cs="Tahoma"/>
          <w:lang w:val="sr-Cyrl-BA"/>
        </w:rPr>
      </w:pPr>
      <w:r w:rsidRPr="00BD35BE">
        <w:rPr>
          <w:rFonts w:cs="Tahoma"/>
          <w:color w:val="000000" w:themeColor="text1"/>
          <w:lang w:val="sr-Cyrl-BA"/>
        </w:rPr>
        <w:t>Poseban izvješaj</w:t>
      </w:r>
      <w:r w:rsidRPr="00BD35BE">
        <w:rPr>
          <w:rFonts w:cs="Tahoma"/>
          <w:color w:val="000000" w:themeColor="text1"/>
          <w:lang w:val="sr-Latn-BA"/>
        </w:rPr>
        <w:t>:</w:t>
      </w:r>
      <w:r w:rsidRPr="00BD35BE">
        <w:rPr>
          <w:rFonts w:cs="Tahoma"/>
          <w:color w:val="000000" w:themeColor="text1"/>
          <w:lang w:val="sr-Cyrl-BA"/>
        </w:rPr>
        <w:t xml:space="preserve"> </w:t>
      </w:r>
      <w:r w:rsidRPr="00BD35BE">
        <w:rPr>
          <w:rFonts w:cs="Tahoma"/>
          <w:color w:val="000000" w:themeColor="text1"/>
          <w:lang w:val="sr-Cyrl-RS"/>
        </w:rPr>
        <w:t>Zaštita od nezakonitog mješanja u privatnost i porodicu djeteta</w:t>
      </w:r>
      <w:r w:rsidRPr="00BD35BE">
        <w:rPr>
          <w:rFonts w:cs="Tahoma"/>
          <w:lang w:val="sr-Cyrl-BA"/>
        </w:rPr>
        <w:t xml:space="preserve"> </w:t>
      </w:r>
    </w:p>
    <w:p w14:paraId="513970F8" w14:textId="14205D77" w:rsidR="00D805FC" w:rsidRPr="001F557E" w:rsidRDefault="0050239E" w:rsidP="00242081">
      <w:pPr>
        <w:pStyle w:val="ListParagraph"/>
        <w:numPr>
          <w:ilvl w:val="0"/>
          <w:numId w:val="31"/>
        </w:numPr>
        <w:spacing w:after="200" w:line="276" w:lineRule="auto"/>
        <w:rPr>
          <w:rFonts w:cs="Tahoma"/>
          <w:color w:val="000000" w:themeColor="text1"/>
          <w:lang w:val="sr-Cyrl-BA"/>
        </w:rPr>
      </w:pPr>
      <w:r w:rsidRPr="00BD35BE">
        <w:rPr>
          <w:rFonts w:cs="Tahoma"/>
          <w:color w:val="000000" w:themeColor="text1"/>
          <w:lang w:val="sr-Cyrl-BA"/>
        </w:rPr>
        <w:t>Poseban izvještaj</w:t>
      </w:r>
      <w:r w:rsidRPr="00BD35BE">
        <w:rPr>
          <w:rFonts w:cs="Tahoma"/>
          <w:color w:val="000000" w:themeColor="text1"/>
          <w:lang w:val="sr-Latn-BA"/>
        </w:rPr>
        <w:t xml:space="preserve">: </w:t>
      </w:r>
      <w:r w:rsidRPr="00BD35BE">
        <w:rPr>
          <w:rFonts w:cs="Tahoma"/>
          <w:color w:val="000000" w:themeColor="text1"/>
          <w:lang w:val="sr-Cyrl-BA"/>
        </w:rPr>
        <w:t>Škola prijatel</w:t>
      </w:r>
      <w:r w:rsidR="00A7084C" w:rsidRPr="00BD35BE">
        <w:rPr>
          <w:rFonts w:cs="Tahoma"/>
          <w:color w:val="000000" w:themeColor="text1"/>
          <w:lang w:val="sr-Cyrl-BA"/>
        </w:rPr>
        <w:t>j</w:t>
      </w:r>
      <w:r w:rsidRPr="00BD35BE">
        <w:rPr>
          <w:rFonts w:cs="Tahoma"/>
          <w:color w:val="000000" w:themeColor="text1"/>
          <w:lang w:val="sr-Cyrl-BA"/>
        </w:rPr>
        <w:t xml:space="preserve"> djece</w:t>
      </w:r>
    </w:p>
    <w:p w14:paraId="326CDBE3" w14:textId="328EE4E9" w:rsidR="00D805FC" w:rsidRPr="00BD35BE" w:rsidRDefault="008515A6" w:rsidP="00BD35BE">
      <w:pPr>
        <w:pStyle w:val="Heading2"/>
        <w:rPr>
          <w:lang w:val="sr-Latn-RS"/>
        </w:rPr>
      </w:pPr>
      <w:bookmarkStart w:id="23" w:name="_Toc129698001"/>
      <w:bookmarkStart w:id="24" w:name="_Toc160443797"/>
      <w:r w:rsidRPr="00BD35BE">
        <w:rPr>
          <w:lang w:val="sr-Latn-RS"/>
        </w:rPr>
        <w:t>Inicijative</w:t>
      </w:r>
      <w:bookmarkEnd w:id="23"/>
      <w:bookmarkEnd w:id="24"/>
      <w:r w:rsidR="00D805FC" w:rsidRPr="00BD35BE">
        <w:rPr>
          <w:lang w:val="sr-Latn-RS"/>
        </w:rPr>
        <w:t xml:space="preserve"> </w:t>
      </w:r>
    </w:p>
    <w:p w14:paraId="2EF07A37" w14:textId="77777777" w:rsidR="00BD35BE" w:rsidRDefault="00BD35BE" w:rsidP="008D652C">
      <w:pPr>
        <w:pStyle w:val="NoSpacing"/>
        <w:jc w:val="both"/>
        <w:rPr>
          <w:rFonts w:ascii="Tahoma" w:hAnsi="Tahoma" w:cs="Tahoma"/>
          <w:lang w:val="sr-Latn-RS"/>
        </w:rPr>
      </w:pPr>
    </w:p>
    <w:p w14:paraId="47181F17" w14:textId="07D24772" w:rsidR="00D805FC" w:rsidRPr="00BD35BE" w:rsidRDefault="008515A6" w:rsidP="008D652C">
      <w:pPr>
        <w:pStyle w:val="NoSpacing"/>
        <w:jc w:val="both"/>
        <w:rPr>
          <w:rFonts w:ascii="Tahoma" w:hAnsi="Tahoma" w:cs="Tahoma"/>
          <w:lang w:val="sr-Latn-RS"/>
        </w:rPr>
      </w:pPr>
      <w:r w:rsidRPr="00BD35BE">
        <w:rPr>
          <w:rFonts w:ascii="Tahoma" w:hAnsi="Tahoma" w:cs="Tahoma"/>
          <w:lang w:val="sr-Latn-RS"/>
        </w:rPr>
        <w:t>Ombudsman</w:t>
      </w:r>
      <w:r w:rsidR="00D805FC" w:rsidRPr="00BD35BE">
        <w:rPr>
          <w:rFonts w:ascii="Tahoma" w:hAnsi="Tahoma" w:cs="Tahoma"/>
          <w:lang w:val="sr-Latn-RS"/>
        </w:rPr>
        <w:t xml:space="preserve"> </w:t>
      </w:r>
      <w:r w:rsidRPr="00BD35BE">
        <w:rPr>
          <w:rFonts w:ascii="Tahoma" w:hAnsi="Tahoma" w:cs="Tahoma"/>
          <w:lang w:val="sr-Latn-RS"/>
        </w:rPr>
        <w:t>za</w:t>
      </w:r>
      <w:r w:rsidR="00D805FC" w:rsidRPr="00BD35BE">
        <w:rPr>
          <w:rFonts w:ascii="Tahoma" w:hAnsi="Tahoma" w:cs="Tahoma"/>
          <w:lang w:val="sr-Latn-RS"/>
        </w:rPr>
        <w:t xml:space="preserve"> </w:t>
      </w:r>
      <w:r w:rsidRPr="00BD35BE">
        <w:rPr>
          <w:rFonts w:ascii="Tahoma" w:hAnsi="Tahoma" w:cs="Tahoma"/>
          <w:lang w:val="sr-Latn-RS"/>
        </w:rPr>
        <w:t>djecu</w:t>
      </w:r>
      <w:r w:rsidR="00D805FC" w:rsidRPr="00BD35BE">
        <w:rPr>
          <w:rFonts w:ascii="Tahoma" w:hAnsi="Tahoma" w:cs="Tahoma"/>
          <w:lang w:val="sr-Latn-RS"/>
        </w:rPr>
        <w:t xml:space="preserve"> </w:t>
      </w:r>
      <w:r w:rsidRPr="00BD35BE">
        <w:rPr>
          <w:rFonts w:ascii="Tahoma" w:hAnsi="Tahoma" w:cs="Tahoma"/>
          <w:lang w:val="sr-Latn-RS"/>
        </w:rPr>
        <w:t>u</w:t>
      </w:r>
      <w:r w:rsidR="00D805FC" w:rsidRPr="00BD35BE">
        <w:rPr>
          <w:rFonts w:ascii="Tahoma" w:hAnsi="Tahoma" w:cs="Tahoma"/>
          <w:lang w:val="sr-Latn-RS"/>
        </w:rPr>
        <w:t xml:space="preserve"> </w:t>
      </w:r>
      <w:r w:rsidRPr="00BD35BE">
        <w:rPr>
          <w:rFonts w:ascii="Tahoma" w:hAnsi="Tahoma" w:cs="Tahoma"/>
          <w:lang w:val="sr-Latn-RS"/>
        </w:rPr>
        <w:t>skladu</w:t>
      </w:r>
      <w:r w:rsidR="00D805FC" w:rsidRPr="00BD35BE">
        <w:rPr>
          <w:rFonts w:ascii="Tahoma" w:hAnsi="Tahoma" w:cs="Tahoma"/>
          <w:lang w:val="sr-Latn-RS"/>
        </w:rPr>
        <w:t xml:space="preserve"> </w:t>
      </w:r>
      <w:r w:rsidRPr="00BD35BE">
        <w:rPr>
          <w:rFonts w:ascii="Tahoma" w:hAnsi="Tahoma" w:cs="Tahoma"/>
          <w:lang w:val="sr-Latn-RS"/>
        </w:rPr>
        <w:t>sa</w:t>
      </w:r>
      <w:r w:rsidR="00D805FC" w:rsidRPr="00BD35BE">
        <w:rPr>
          <w:rFonts w:ascii="Tahoma" w:hAnsi="Tahoma" w:cs="Tahoma"/>
          <w:lang w:val="sr-Latn-RS"/>
        </w:rPr>
        <w:t xml:space="preserve"> </w:t>
      </w:r>
      <w:r w:rsidRPr="00BD35BE">
        <w:rPr>
          <w:rFonts w:ascii="Tahoma" w:hAnsi="Tahoma" w:cs="Tahoma"/>
          <w:lang w:val="sr-Latn-RS"/>
        </w:rPr>
        <w:t>Zakonom</w:t>
      </w:r>
      <w:r w:rsidR="00D805FC" w:rsidRPr="00BD35BE">
        <w:rPr>
          <w:rStyle w:val="FootnoteReference"/>
          <w:rFonts w:ascii="Tahoma" w:hAnsi="Tahoma" w:cs="Tahoma"/>
          <w:lang w:val="sr-Latn-RS"/>
        </w:rPr>
        <w:footnoteReference w:id="4"/>
      </w:r>
      <w:r w:rsidR="00D805FC" w:rsidRPr="00BD35BE">
        <w:rPr>
          <w:rFonts w:ascii="Tahoma" w:hAnsi="Tahoma" w:cs="Tahoma"/>
          <w:lang w:val="sr-Latn-RS"/>
        </w:rPr>
        <w:t xml:space="preserve">, </w:t>
      </w:r>
      <w:r w:rsidRPr="00BD35BE">
        <w:rPr>
          <w:rFonts w:ascii="Tahoma" w:hAnsi="Tahoma" w:cs="Tahoma"/>
          <w:lang w:val="sr-Latn-RS"/>
        </w:rPr>
        <w:t>ovlašten</w:t>
      </w:r>
      <w:r w:rsidR="00D805FC" w:rsidRPr="00BD35BE">
        <w:rPr>
          <w:rFonts w:ascii="Tahoma" w:hAnsi="Tahoma" w:cs="Tahoma"/>
          <w:lang w:val="sr-Latn-RS"/>
        </w:rPr>
        <w:t xml:space="preserve"> </w:t>
      </w:r>
      <w:r w:rsidRPr="00BD35BE">
        <w:rPr>
          <w:rFonts w:ascii="Tahoma" w:hAnsi="Tahoma" w:cs="Tahoma"/>
          <w:lang w:val="sr-Latn-RS"/>
        </w:rPr>
        <w:t>je</w:t>
      </w:r>
      <w:r w:rsidR="00D805FC" w:rsidRPr="00BD35BE">
        <w:rPr>
          <w:rFonts w:ascii="Tahoma" w:hAnsi="Tahoma" w:cs="Tahoma"/>
          <w:lang w:val="sr-Latn-RS"/>
        </w:rPr>
        <w:t xml:space="preserve"> </w:t>
      </w:r>
      <w:r w:rsidRPr="00BD35BE">
        <w:rPr>
          <w:rFonts w:ascii="Tahoma" w:hAnsi="Tahoma" w:cs="Tahoma"/>
          <w:lang w:val="sr-Latn-RS"/>
        </w:rPr>
        <w:t>da</w:t>
      </w:r>
      <w:r w:rsidR="00D805FC" w:rsidRPr="00BD35BE">
        <w:rPr>
          <w:rFonts w:ascii="Tahoma" w:hAnsi="Tahoma" w:cs="Tahoma"/>
          <w:lang w:val="sr-Latn-RS"/>
        </w:rPr>
        <w:t xml:space="preserve"> </w:t>
      </w:r>
      <w:r w:rsidRPr="00BD35BE">
        <w:rPr>
          <w:rFonts w:ascii="Tahoma" w:hAnsi="Tahoma" w:cs="Tahoma"/>
          <w:lang w:val="sr-Latn-RS"/>
        </w:rPr>
        <w:t>podnese</w:t>
      </w:r>
      <w:r w:rsidR="00D805FC" w:rsidRPr="00BD35BE">
        <w:rPr>
          <w:rFonts w:ascii="Tahoma" w:hAnsi="Tahoma" w:cs="Tahoma"/>
          <w:lang w:val="sr-Latn-RS"/>
        </w:rPr>
        <w:t xml:space="preserve"> </w:t>
      </w:r>
      <w:r w:rsidRPr="00BD35BE">
        <w:rPr>
          <w:rFonts w:ascii="Tahoma" w:hAnsi="Tahoma" w:cs="Tahoma"/>
          <w:lang w:val="sr-Latn-RS"/>
        </w:rPr>
        <w:t>inicijativu</w:t>
      </w:r>
      <w:r w:rsidR="00D805FC" w:rsidRPr="00BD35BE">
        <w:rPr>
          <w:rFonts w:ascii="Tahoma" w:hAnsi="Tahoma" w:cs="Tahoma"/>
          <w:lang w:val="sr-Latn-RS"/>
        </w:rPr>
        <w:t xml:space="preserve"> </w:t>
      </w:r>
      <w:r w:rsidRPr="00BD35BE">
        <w:rPr>
          <w:rFonts w:ascii="Tahoma" w:hAnsi="Tahoma" w:cs="Tahoma"/>
          <w:lang w:val="sr-Latn-RS"/>
        </w:rPr>
        <w:t>za</w:t>
      </w:r>
      <w:r w:rsidR="00D805FC" w:rsidRPr="00BD35BE">
        <w:rPr>
          <w:rFonts w:ascii="Tahoma" w:hAnsi="Tahoma" w:cs="Tahoma"/>
          <w:lang w:val="sr-Latn-RS"/>
        </w:rPr>
        <w:t xml:space="preserve"> </w:t>
      </w:r>
      <w:r w:rsidRPr="00BD35BE">
        <w:rPr>
          <w:rFonts w:ascii="Tahoma" w:hAnsi="Tahoma" w:cs="Tahoma"/>
          <w:lang w:val="sr-Latn-RS"/>
        </w:rPr>
        <w:t>izmjene</w:t>
      </w:r>
      <w:r w:rsidR="00D805FC" w:rsidRPr="00BD35BE">
        <w:rPr>
          <w:rFonts w:ascii="Tahoma" w:hAnsi="Tahoma" w:cs="Tahoma"/>
          <w:lang w:val="sr-Latn-RS"/>
        </w:rPr>
        <w:t xml:space="preserve"> </w:t>
      </w:r>
      <w:r w:rsidRPr="00BD35BE">
        <w:rPr>
          <w:rFonts w:ascii="Tahoma" w:hAnsi="Tahoma" w:cs="Tahoma"/>
          <w:lang w:val="sr-Latn-RS"/>
        </w:rPr>
        <w:t>i</w:t>
      </w:r>
      <w:r w:rsidR="00D805FC" w:rsidRPr="00BD35BE">
        <w:rPr>
          <w:rFonts w:ascii="Tahoma" w:hAnsi="Tahoma" w:cs="Tahoma"/>
          <w:lang w:val="sr-Latn-RS"/>
        </w:rPr>
        <w:t xml:space="preserve"> </w:t>
      </w:r>
      <w:r w:rsidRPr="00BD35BE">
        <w:rPr>
          <w:rFonts w:ascii="Tahoma" w:hAnsi="Tahoma" w:cs="Tahoma"/>
          <w:lang w:val="sr-Latn-RS"/>
        </w:rPr>
        <w:t>dopune</w:t>
      </w:r>
      <w:r w:rsidR="00D805FC" w:rsidRPr="00BD35BE">
        <w:rPr>
          <w:rFonts w:ascii="Tahoma" w:hAnsi="Tahoma" w:cs="Tahoma"/>
          <w:lang w:val="sr-Latn-RS"/>
        </w:rPr>
        <w:t xml:space="preserve"> </w:t>
      </w:r>
      <w:r w:rsidRPr="00BD35BE">
        <w:rPr>
          <w:rFonts w:ascii="Tahoma" w:hAnsi="Tahoma" w:cs="Tahoma"/>
          <w:lang w:val="sr-Latn-RS"/>
        </w:rPr>
        <w:t>zakona</w:t>
      </w:r>
      <w:r w:rsidR="00D805FC" w:rsidRPr="00BD35BE">
        <w:rPr>
          <w:rFonts w:ascii="Tahoma" w:hAnsi="Tahoma" w:cs="Tahoma"/>
          <w:lang w:val="sr-Latn-RS"/>
        </w:rPr>
        <w:t xml:space="preserve">, </w:t>
      </w:r>
      <w:r w:rsidRPr="00BD35BE">
        <w:rPr>
          <w:rFonts w:ascii="Tahoma" w:hAnsi="Tahoma" w:cs="Tahoma"/>
          <w:lang w:val="sr-Latn-RS"/>
        </w:rPr>
        <w:t>drugih</w:t>
      </w:r>
      <w:r w:rsidR="00D805FC" w:rsidRPr="00BD35BE">
        <w:rPr>
          <w:rFonts w:ascii="Tahoma" w:hAnsi="Tahoma" w:cs="Tahoma"/>
          <w:lang w:val="sr-Latn-RS"/>
        </w:rPr>
        <w:t xml:space="preserve"> </w:t>
      </w:r>
      <w:r w:rsidRPr="00BD35BE">
        <w:rPr>
          <w:rFonts w:ascii="Tahoma" w:hAnsi="Tahoma" w:cs="Tahoma"/>
          <w:lang w:val="sr-Latn-RS"/>
        </w:rPr>
        <w:t>propisa</w:t>
      </w:r>
      <w:r w:rsidR="00D805FC" w:rsidRPr="00BD35BE">
        <w:rPr>
          <w:rFonts w:ascii="Tahoma" w:hAnsi="Tahoma" w:cs="Tahoma"/>
          <w:lang w:val="sr-Latn-RS"/>
        </w:rPr>
        <w:t xml:space="preserve"> </w:t>
      </w:r>
      <w:r w:rsidRPr="00BD35BE">
        <w:rPr>
          <w:rFonts w:ascii="Tahoma" w:hAnsi="Tahoma" w:cs="Tahoma"/>
          <w:lang w:val="sr-Latn-RS"/>
        </w:rPr>
        <w:t>i</w:t>
      </w:r>
      <w:r w:rsidR="00D805FC" w:rsidRPr="00BD35BE">
        <w:rPr>
          <w:rFonts w:ascii="Tahoma" w:hAnsi="Tahoma" w:cs="Tahoma"/>
          <w:lang w:val="sr-Latn-RS"/>
        </w:rPr>
        <w:t xml:space="preserve"> </w:t>
      </w:r>
      <w:r w:rsidRPr="00BD35BE">
        <w:rPr>
          <w:rFonts w:ascii="Tahoma" w:hAnsi="Tahoma" w:cs="Tahoma"/>
          <w:lang w:val="sr-Latn-RS"/>
        </w:rPr>
        <w:t>opštih</w:t>
      </w:r>
      <w:r w:rsidR="00D805FC" w:rsidRPr="00BD35BE">
        <w:rPr>
          <w:rFonts w:ascii="Tahoma" w:hAnsi="Tahoma" w:cs="Tahoma"/>
          <w:lang w:val="sr-Latn-RS"/>
        </w:rPr>
        <w:t xml:space="preserve"> </w:t>
      </w:r>
      <w:r w:rsidRPr="00BD35BE">
        <w:rPr>
          <w:rFonts w:ascii="Tahoma" w:hAnsi="Tahoma" w:cs="Tahoma"/>
          <w:lang w:val="sr-Latn-RS"/>
        </w:rPr>
        <w:t>akata</w:t>
      </w:r>
      <w:r w:rsidR="00D805FC" w:rsidRPr="00BD35BE">
        <w:rPr>
          <w:rFonts w:ascii="Tahoma" w:hAnsi="Tahoma" w:cs="Tahoma"/>
          <w:lang w:val="sr-Latn-RS"/>
        </w:rPr>
        <w:t xml:space="preserve">, </w:t>
      </w:r>
      <w:r w:rsidRPr="00BD35BE">
        <w:rPr>
          <w:rFonts w:ascii="Tahoma" w:hAnsi="Tahoma" w:cs="Tahoma"/>
          <w:lang w:val="sr-Latn-RS"/>
        </w:rPr>
        <w:t>ako</w:t>
      </w:r>
      <w:r w:rsidR="00D805FC" w:rsidRPr="00BD35BE">
        <w:rPr>
          <w:rFonts w:ascii="Tahoma" w:hAnsi="Tahoma" w:cs="Tahoma"/>
          <w:lang w:val="sr-Latn-RS"/>
        </w:rPr>
        <w:t xml:space="preserve"> </w:t>
      </w:r>
      <w:r w:rsidRPr="00BD35BE">
        <w:rPr>
          <w:rFonts w:ascii="Tahoma" w:hAnsi="Tahoma" w:cs="Tahoma"/>
          <w:lang w:val="sr-Latn-RS"/>
        </w:rPr>
        <w:t>smatra</w:t>
      </w:r>
      <w:r w:rsidR="00D805FC" w:rsidRPr="00BD35BE">
        <w:rPr>
          <w:rFonts w:ascii="Tahoma" w:hAnsi="Tahoma" w:cs="Tahoma"/>
          <w:lang w:val="sr-Latn-RS"/>
        </w:rPr>
        <w:t xml:space="preserve"> </w:t>
      </w:r>
      <w:r w:rsidRPr="00BD35BE">
        <w:rPr>
          <w:rFonts w:ascii="Tahoma" w:hAnsi="Tahoma" w:cs="Tahoma"/>
          <w:lang w:val="sr-Latn-RS"/>
        </w:rPr>
        <w:t>da</w:t>
      </w:r>
      <w:r w:rsidR="00D805FC" w:rsidRPr="00BD35BE">
        <w:rPr>
          <w:rFonts w:ascii="Tahoma" w:hAnsi="Tahoma" w:cs="Tahoma"/>
          <w:lang w:val="sr-Latn-RS"/>
        </w:rPr>
        <w:t xml:space="preserve"> </w:t>
      </w:r>
      <w:r w:rsidRPr="00BD35BE">
        <w:rPr>
          <w:rFonts w:ascii="Tahoma" w:hAnsi="Tahoma" w:cs="Tahoma"/>
          <w:lang w:val="sr-Latn-RS"/>
        </w:rPr>
        <w:t>do</w:t>
      </w:r>
      <w:r w:rsidR="00D805FC" w:rsidRPr="00BD35BE">
        <w:rPr>
          <w:rFonts w:ascii="Tahoma" w:hAnsi="Tahoma" w:cs="Tahoma"/>
          <w:lang w:val="sr-Latn-RS"/>
        </w:rPr>
        <w:t xml:space="preserve"> </w:t>
      </w:r>
      <w:r w:rsidRPr="00BD35BE">
        <w:rPr>
          <w:rFonts w:ascii="Tahoma" w:hAnsi="Tahoma" w:cs="Tahoma"/>
          <w:lang w:val="sr-Latn-RS"/>
        </w:rPr>
        <w:t>povrede</w:t>
      </w:r>
      <w:r w:rsidR="00D805FC" w:rsidRPr="00BD35BE">
        <w:rPr>
          <w:rFonts w:ascii="Tahoma" w:hAnsi="Tahoma" w:cs="Tahoma"/>
          <w:lang w:val="sr-Latn-RS"/>
        </w:rPr>
        <w:t xml:space="preserve"> </w:t>
      </w:r>
      <w:r w:rsidRPr="00BD35BE">
        <w:rPr>
          <w:rFonts w:ascii="Tahoma" w:hAnsi="Tahoma" w:cs="Tahoma"/>
          <w:lang w:val="sr-Latn-RS"/>
        </w:rPr>
        <w:t>prava</w:t>
      </w:r>
      <w:r w:rsidR="00D805FC" w:rsidRPr="00BD35BE">
        <w:rPr>
          <w:rFonts w:ascii="Tahoma" w:hAnsi="Tahoma" w:cs="Tahoma"/>
          <w:lang w:val="sr-Latn-RS"/>
        </w:rPr>
        <w:t xml:space="preserve"> </w:t>
      </w:r>
      <w:r w:rsidRPr="00BD35BE">
        <w:rPr>
          <w:rFonts w:ascii="Tahoma" w:hAnsi="Tahoma" w:cs="Tahoma"/>
          <w:lang w:val="sr-Latn-RS"/>
        </w:rPr>
        <w:t>djeteta</w:t>
      </w:r>
      <w:r w:rsidR="00D805FC" w:rsidRPr="00BD35BE">
        <w:rPr>
          <w:rFonts w:ascii="Tahoma" w:hAnsi="Tahoma" w:cs="Tahoma"/>
          <w:lang w:val="sr-Latn-RS"/>
        </w:rPr>
        <w:t xml:space="preserve"> </w:t>
      </w:r>
      <w:r w:rsidRPr="00BD35BE">
        <w:rPr>
          <w:rFonts w:ascii="Tahoma" w:hAnsi="Tahoma" w:cs="Tahoma"/>
          <w:lang w:val="sr-Latn-RS"/>
        </w:rPr>
        <w:t>dolazi</w:t>
      </w:r>
      <w:r w:rsidR="00D805FC" w:rsidRPr="00BD35BE">
        <w:rPr>
          <w:rFonts w:ascii="Tahoma" w:hAnsi="Tahoma" w:cs="Tahoma"/>
          <w:lang w:val="sr-Latn-RS"/>
        </w:rPr>
        <w:t xml:space="preserve"> </w:t>
      </w:r>
      <w:r w:rsidRPr="00BD35BE">
        <w:rPr>
          <w:rFonts w:ascii="Tahoma" w:hAnsi="Tahoma" w:cs="Tahoma"/>
          <w:lang w:val="sr-Latn-RS"/>
        </w:rPr>
        <w:t>zbog</w:t>
      </w:r>
      <w:r w:rsidR="00D805FC" w:rsidRPr="00BD35BE">
        <w:rPr>
          <w:rFonts w:ascii="Tahoma" w:hAnsi="Tahoma" w:cs="Tahoma"/>
          <w:lang w:val="sr-Latn-RS"/>
        </w:rPr>
        <w:t xml:space="preserve"> </w:t>
      </w:r>
      <w:r w:rsidRPr="00BD35BE">
        <w:rPr>
          <w:rFonts w:ascii="Tahoma" w:hAnsi="Tahoma" w:cs="Tahoma"/>
          <w:lang w:val="sr-Latn-RS"/>
        </w:rPr>
        <w:t>nedostatka</w:t>
      </w:r>
      <w:r w:rsidR="00D805FC" w:rsidRPr="00BD35BE">
        <w:rPr>
          <w:rFonts w:ascii="Tahoma" w:hAnsi="Tahoma" w:cs="Tahoma"/>
          <w:lang w:val="sr-Latn-RS"/>
        </w:rPr>
        <w:t xml:space="preserve"> </w:t>
      </w:r>
      <w:r w:rsidRPr="00BD35BE">
        <w:rPr>
          <w:rFonts w:ascii="Tahoma" w:hAnsi="Tahoma" w:cs="Tahoma"/>
          <w:lang w:val="sr-Latn-RS"/>
        </w:rPr>
        <w:t>u</w:t>
      </w:r>
      <w:r w:rsidR="00D805FC" w:rsidRPr="00BD35BE">
        <w:rPr>
          <w:rFonts w:ascii="Tahoma" w:hAnsi="Tahoma" w:cs="Tahoma"/>
          <w:lang w:val="sr-Latn-RS"/>
        </w:rPr>
        <w:t xml:space="preserve"> </w:t>
      </w:r>
      <w:r w:rsidRPr="00BD35BE">
        <w:rPr>
          <w:rFonts w:ascii="Tahoma" w:hAnsi="Tahoma" w:cs="Tahoma"/>
          <w:lang w:val="sr-Latn-RS"/>
        </w:rPr>
        <w:t>propisima</w:t>
      </w:r>
      <w:r w:rsidR="00D805FC" w:rsidRPr="00BD35BE">
        <w:rPr>
          <w:rFonts w:ascii="Tahoma" w:hAnsi="Tahoma" w:cs="Tahoma"/>
          <w:lang w:val="sr-Latn-RS"/>
        </w:rPr>
        <w:t>.</w:t>
      </w:r>
    </w:p>
    <w:p w14:paraId="6E425C56" w14:textId="2F01F431" w:rsidR="00F55303" w:rsidRPr="00BD35BE" w:rsidRDefault="008515A6" w:rsidP="008D652C">
      <w:pPr>
        <w:pStyle w:val="NoSpacing"/>
        <w:jc w:val="both"/>
        <w:rPr>
          <w:rFonts w:ascii="Tahoma" w:hAnsi="Tahoma" w:cs="Tahoma"/>
          <w:lang w:val="sr-Latn-RS"/>
        </w:rPr>
      </w:pPr>
      <w:r w:rsidRPr="00BD35BE">
        <w:rPr>
          <w:rFonts w:ascii="Tahoma" w:hAnsi="Tahoma" w:cs="Tahoma"/>
          <w:lang w:val="sr-Latn-RS"/>
        </w:rPr>
        <w:lastRenderedPageBreak/>
        <w:t>U</w:t>
      </w:r>
      <w:r w:rsidR="00D805FC" w:rsidRPr="00BD35BE">
        <w:rPr>
          <w:rFonts w:ascii="Tahoma" w:hAnsi="Tahoma" w:cs="Tahoma"/>
          <w:lang w:val="sr-Latn-RS"/>
        </w:rPr>
        <w:t xml:space="preserve"> </w:t>
      </w:r>
      <w:r w:rsidRPr="00BD35BE">
        <w:rPr>
          <w:rFonts w:ascii="Tahoma" w:hAnsi="Tahoma" w:cs="Tahoma"/>
          <w:lang w:val="sr-Latn-RS"/>
        </w:rPr>
        <w:t>izvještajnom</w:t>
      </w:r>
      <w:r w:rsidR="00D805FC" w:rsidRPr="00BD35BE">
        <w:rPr>
          <w:rFonts w:ascii="Tahoma" w:hAnsi="Tahoma" w:cs="Tahoma"/>
          <w:lang w:val="sr-Latn-RS"/>
        </w:rPr>
        <w:t xml:space="preserve"> </w:t>
      </w:r>
      <w:r w:rsidRPr="00BD35BE">
        <w:rPr>
          <w:rFonts w:ascii="Tahoma" w:hAnsi="Tahoma" w:cs="Tahoma"/>
          <w:lang w:val="sr-Latn-RS"/>
        </w:rPr>
        <w:t>periodu</w:t>
      </w:r>
      <w:r w:rsidR="00D805FC" w:rsidRPr="00BD35BE">
        <w:rPr>
          <w:rFonts w:ascii="Tahoma" w:hAnsi="Tahoma" w:cs="Tahoma"/>
          <w:lang w:val="sr-Latn-RS"/>
        </w:rPr>
        <w:t xml:space="preserve"> </w:t>
      </w:r>
      <w:r w:rsidRPr="00BD35BE">
        <w:rPr>
          <w:rFonts w:ascii="Tahoma" w:hAnsi="Tahoma" w:cs="Tahoma"/>
          <w:lang w:val="sr-Latn-RS"/>
        </w:rPr>
        <w:t>Ombudsman</w:t>
      </w:r>
      <w:r w:rsidR="00D805FC" w:rsidRPr="00BD35BE">
        <w:rPr>
          <w:rFonts w:ascii="Tahoma" w:hAnsi="Tahoma" w:cs="Tahoma"/>
          <w:lang w:val="sr-Latn-RS"/>
        </w:rPr>
        <w:t xml:space="preserve"> </w:t>
      </w:r>
      <w:r w:rsidRPr="00BD35BE">
        <w:rPr>
          <w:rFonts w:ascii="Tahoma" w:hAnsi="Tahoma" w:cs="Tahoma"/>
          <w:lang w:val="sr-Latn-RS"/>
        </w:rPr>
        <w:t>za</w:t>
      </w:r>
      <w:r w:rsidR="00D805FC" w:rsidRPr="00BD35BE">
        <w:rPr>
          <w:rFonts w:ascii="Tahoma" w:hAnsi="Tahoma" w:cs="Tahoma"/>
          <w:lang w:val="sr-Latn-RS"/>
        </w:rPr>
        <w:t xml:space="preserve"> </w:t>
      </w:r>
      <w:r w:rsidRPr="00BD35BE">
        <w:rPr>
          <w:rFonts w:ascii="Tahoma" w:hAnsi="Tahoma" w:cs="Tahoma"/>
          <w:lang w:val="sr-Latn-RS"/>
        </w:rPr>
        <w:t>djecu</w:t>
      </w:r>
      <w:r w:rsidR="00D805FC" w:rsidRPr="00BD35BE">
        <w:rPr>
          <w:rFonts w:ascii="Tahoma" w:hAnsi="Tahoma" w:cs="Tahoma"/>
          <w:lang w:val="sr-Latn-RS"/>
        </w:rPr>
        <w:t xml:space="preserve"> </w:t>
      </w:r>
      <w:r w:rsidRPr="00BD35BE">
        <w:rPr>
          <w:rFonts w:ascii="Tahoma" w:hAnsi="Tahoma" w:cs="Tahoma"/>
          <w:lang w:val="sr-Latn-RS"/>
        </w:rPr>
        <w:t>je</w:t>
      </w:r>
      <w:r w:rsidR="00D805FC" w:rsidRPr="00BD35BE">
        <w:rPr>
          <w:rFonts w:ascii="Tahoma" w:hAnsi="Tahoma" w:cs="Tahoma"/>
          <w:lang w:val="sr-Latn-RS"/>
        </w:rPr>
        <w:t xml:space="preserve"> </w:t>
      </w:r>
      <w:r w:rsidR="00F55303" w:rsidRPr="00BD35BE">
        <w:rPr>
          <w:rFonts w:ascii="Tahoma" w:hAnsi="Tahoma" w:cs="Tahoma"/>
          <w:lang w:val="sr-Cyrl-BA"/>
        </w:rPr>
        <w:t>Ministarstvu zdravl</w:t>
      </w:r>
      <w:r w:rsidR="00A7084C" w:rsidRPr="00BD35BE">
        <w:rPr>
          <w:rFonts w:ascii="Tahoma" w:hAnsi="Tahoma" w:cs="Tahoma"/>
          <w:lang w:val="sr-Cyrl-BA"/>
        </w:rPr>
        <w:t>j</w:t>
      </w:r>
      <w:r w:rsidR="00F55303" w:rsidRPr="00BD35BE">
        <w:rPr>
          <w:rFonts w:ascii="Tahoma" w:hAnsi="Tahoma" w:cs="Tahoma"/>
          <w:lang w:val="sr-Cyrl-BA"/>
        </w:rPr>
        <w:t xml:space="preserve">a i socijalne zaštite </w:t>
      </w:r>
      <w:r w:rsidR="00F55303" w:rsidRPr="00BD35BE">
        <w:rPr>
          <w:rFonts w:ascii="Tahoma" w:hAnsi="Tahoma" w:cs="Tahoma"/>
          <w:lang w:val="sr-Latn-BA"/>
        </w:rPr>
        <w:t>uputio I</w:t>
      </w:r>
      <w:r w:rsidR="00F55303" w:rsidRPr="00BD35BE">
        <w:rPr>
          <w:rFonts w:ascii="Tahoma" w:hAnsi="Tahoma" w:cs="Tahoma"/>
          <w:lang w:val="sr-Cyrl-BA"/>
        </w:rPr>
        <w:t xml:space="preserve">nicijativu za izmjene i dopune </w:t>
      </w:r>
      <w:r w:rsidR="00F55303" w:rsidRPr="00BD35BE">
        <w:rPr>
          <w:rFonts w:ascii="Tahoma" w:hAnsi="Tahoma" w:cs="Tahoma"/>
          <w:lang w:val="sr-Latn-BA"/>
        </w:rPr>
        <w:t>Z</w:t>
      </w:r>
      <w:r w:rsidR="00F55303" w:rsidRPr="00BD35BE">
        <w:rPr>
          <w:rFonts w:ascii="Tahoma" w:hAnsi="Tahoma" w:cs="Tahoma"/>
          <w:lang w:val="sr-Cyrl-BA"/>
        </w:rPr>
        <w:t>akona o dječijoj zaštiti Republike Srpske.</w:t>
      </w:r>
    </w:p>
    <w:p w14:paraId="1CDEE58E" w14:textId="77777777" w:rsidR="00D805FC" w:rsidRPr="00BD35BE" w:rsidRDefault="00D805FC" w:rsidP="00D805FC">
      <w:pPr>
        <w:pStyle w:val="NoSpacing"/>
        <w:rPr>
          <w:rFonts w:ascii="Tahoma" w:hAnsi="Tahoma" w:cs="Tahoma"/>
          <w:lang w:val="sr-Latn-RS"/>
        </w:rPr>
      </w:pPr>
    </w:p>
    <w:p w14:paraId="3F182DE7" w14:textId="5445DF14" w:rsidR="00F948AF" w:rsidRPr="00BD35BE" w:rsidRDefault="008515A6" w:rsidP="00BD35BE">
      <w:pPr>
        <w:pStyle w:val="Heading2"/>
        <w:rPr>
          <w:lang w:val="sr-Latn-RS"/>
        </w:rPr>
      </w:pPr>
      <w:bookmarkStart w:id="25" w:name="_Toc129698002"/>
      <w:bookmarkStart w:id="26" w:name="_Toc160443798"/>
      <w:r w:rsidRPr="00BD35BE">
        <w:rPr>
          <w:lang w:val="sr-Latn-RS"/>
        </w:rPr>
        <w:t>Mišl</w:t>
      </w:r>
      <w:r w:rsidR="00A7084C" w:rsidRPr="00BD35BE">
        <w:rPr>
          <w:lang w:val="sr-Latn-RS"/>
        </w:rPr>
        <w:t>j</w:t>
      </w:r>
      <w:r w:rsidRPr="00BD35BE">
        <w:rPr>
          <w:lang w:val="sr-Latn-RS"/>
        </w:rPr>
        <w:t>enja</w:t>
      </w:r>
      <w:bookmarkEnd w:id="25"/>
      <w:bookmarkEnd w:id="26"/>
    </w:p>
    <w:p w14:paraId="6673FBBC" w14:textId="77777777" w:rsidR="008D652C" w:rsidRPr="00BD35BE" w:rsidRDefault="008D652C" w:rsidP="008D652C">
      <w:pPr>
        <w:rPr>
          <w:rFonts w:cs="Tahoma"/>
          <w:lang w:val="sr-Latn-RS"/>
        </w:rPr>
      </w:pPr>
    </w:p>
    <w:p w14:paraId="39658002" w14:textId="6E6030D1" w:rsidR="00F55303" w:rsidRPr="00BD35BE" w:rsidRDefault="008515A6" w:rsidP="008D652C">
      <w:pPr>
        <w:pStyle w:val="NoSpacing"/>
        <w:jc w:val="both"/>
        <w:rPr>
          <w:rFonts w:ascii="Tahoma" w:hAnsi="Tahoma" w:cs="Tahoma"/>
          <w:lang w:val="sr-Latn-RS"/>
        </w:rPr>
      </w:pPr>
      <w:r w:rsidRPr="00BD35BE">
        <w:rPr>
          <w:rFonts w:ascii="Tahoma" w:hAnsi="Tahoma" w:cs="Tahoma"/>
          <w:lang w:val="sr-Latn-RS"/>
        </w:rPr>
        <w:t>Ombudsman</w:t>
      </w:r>
      <w:r w:rsidR="00D805FC" w:rsidRPr="00BD35BE">
        <w:rPr>
          <w:rFonts w:ascii="Tahoma" w:hAnsi="Tahoma" w:cs="Tahoma"/>
          <w:lang w:val="sr-Latn-RS"/>
        </w:rPr>
        <w:t xml:space="preserve"> </w:t>
      </w:r>
      <w:r w:rsidRPr="00BD35BE">
        <w:rPr>
          <w:rFonts w:ascii="Tahoma" w:hAnsi="Tahoma" w:cs="Tahoma"/>
          <w:lang w:val="sr-Latn-RS"/>
        </w:rPr>
        <w:t>za</w:t>
      </w:r>
      <w:r w:rsidR="00D805FC" w:rsidRPr="00BD35BE">
        <w:rPr>
          <w:rFonts w:ascii="Tahoma" w:hAnsi="Tahoma" w:cs="Tahoma"/>
          <w:lang w:val="sr-Latn-RS"/>
        </w:rPr>
        <w:t xml:space="preserve"> </w:t>
      </w:r>
      <w:r w:rsidRPr="00BD35BE">
        <w:rPr>
          <w:rFonts w:ascii="Tahoma" w:hAnsi="Tahoma" w:cs="Tahoma"/>
          <w:lang w:val="sr-Latn-RS"/>
        </w:rPr>
        <w:t>djecu</w:t>
      </w:r>
      <w:r w:rsidR="00D805FC" w:rsidRPr="00BD35BE">
        <w:rPr>
          <w:rFonts w:ascii="Tahoma" w:hAnsi="Tahoma" w:cs="Tahoma"/>
          <w:lang w:val="sr-Latn-RS"/>
        </w:rPr>
        <w:t xml:space="preserve"> </w:t>
      </w:r>
      <w:r w:rsidRPr="00BD35BE">
        <w:rPr>
          <w:rFonts w:ascii="Tahoma" w:hAnsi="Tahoma" w:cs="Tahoma"/>
          <w:lang w:val="sr-Latn-RS"/>
        </w:rPr>
        <w:t>u</w:t>
      </w:r>
      <w:r w:rsidR="00D805FC" w:rsidRPr="00BD35BE">
        <w:rPr>
          <w:rFonts w:ascii="Tahoma" w:hAnsi="Tahoma" w:cs="Tahoma"/>
          <w:lang w:val="sr-Latn-RS"/>
        </w:rPr>
        <w:t xml:space="preserve"> </w:t>
      </w:r>
      <w:r w:rsidRPr="00BD35BE">
        <w:rPr>
          <w:rFonts w:ascii="Tahoma" w:hAnsi="Tahoma" w:cs="Tahoma"/>
          <w:lang w:val="sr-Latn-RS"/>
        </w:rPr>
        <w:t>skladu</w:t>
      </w:r>
      <w:r w:rsidR="00D805FC" w:rsidRPr="00BD35BE">
        <w:rPr>
          <w:rFonts w:ascii="Tahoma" w:hAnsi="Tahoma" w:cs="Tahoma"/>
          <w:lang w:val="sr-Latn-RS"/>
        </w:rPr>
        <w:t xml:space="preserve"> </w:t>
      </w:r>
      <w:r w:rsidRPr="00BD35BE">
        <w:rPr>
          <w:rFonts w:ascii="Tahoma" w:hAnsi="Tahoma" w:cs="Tahoma"/>
          <w:lang w:val="sr-Latn-RS"/>
        </w:rPr>
        <w:t>sa</w:t>
      </w:r>
      <w:r w:rsidR="00D805FC" w:rsidRPr="00BD35BE">
        <w:rPr>
          <w:rFonts w:ascii="Tahoma" w:hAnsi="Tahoma" w:cs="Tahoma"/>
          <w:lang w:val="sr-Latn-RS"/>
        </w:rPr>
        <w:t xml:space="preserve"> </w:t>
      </w:r>
      <w:r w:rsidRPr="00BD35BE">
        <w:rPr>
          <w:rFonts w:ascii="Tahoma" w:hAnsi="Tahoma" w:cs="Tahoma"/>
          <w:lang w:val="sr-Latn-RS"/>
        </w:rPr>
        <w:t>Zakonom</w:t>
      </w:r>
      <w:r w:rsidR="00D805FC" w:rsidRPr="00BD35BE">
        <w:rPr>
          <w:rStyle w:val="FootnoteReference"/>
          <w:rFonts w:ascii="Tahoma" w:hAnsi="Tahoma" w:cs="Tahoma"/>
          <w:lang w:val="sr-Latn-RS"/>
        </w:rPr>
        <w:footnoteReference w:id="5"/>
      </w:r>
      <w:r w:rsidR="00D805FC" w:rsidRPr="00BD35BE">
        <w:rPr>
          <w:rFonts w:ascii="Tahoma" w:hAnsi="Tahoma" w:cs="Tahoma"/>
          <w:lang w:val="sr-Latn-RS"/>
        </w:rPr>
        <w:t xml:space="preserve"> </w:t>
      </w:r>
      <w:r w:rsidRPr="00BD35BE">
        <w:rPr>
          <w:rFonts w:ascii="Tahoma" w:hAnsi="Tahoma" w:cs="Tahoma"/>
          <w:lang w:val="sr-Latn-RS"/>
        </w:rPr>
        <w:t>je</w:t>
      </w:r>
      <w:r w:rsidR="00D805FC" w:rsidRPr="00BD35BE">
        <w:rPr>
          <w:rFonts w:ascii="Tahoma" w:hAnsi="Tahoma" w:cs="Tahoma"/>
          <w:lang w:val="sr-Latn-RS"/>
        </w:rPr>
        <w:t xml:space="preserve"> </w:t>
      </w:r>
      <w:r w:rsidRPr="00BD35BE">
        <w:rPr>
          <w:rFonts w:ascii="Tahoma" w:hAnsi="Tahoma" w:cs="Tahoma"/>
          <w:lang w:val="sr-Latn-RS"/>
        </w:rPr>
        <w:t>ovlašten</w:t>
      </w:r>
      <w:r w:rsidR="00D805FC" w:rsidRPr="00BD35BE">
        <w:rPr>
          <w:rFonts w:ascii="Tahoma" w:hAnsi="Tahoma" w:cs="Tahoma"/>
          <w:lang w:val="sr-Latn-RS"/>
        </w:rPr>
        <w:t xml:space="preserve"> </w:t>
      </w:r>
      <w:r w:rsidRPr="00BD35BE">
        <w:rPr>
          <w:rFonts w:ascii="Tahoma" w:hAnsi="Tahoma" w:cs="Tahoma"/>
          <w:lang w:val="sr-Latn-RS"/>
        </w:rPr>
        <w:t>da</w:t>
      </w:r>
      <w:r w:rsidR="00D805FC" w:rsidRPr="00BD35BE">
        <w:rPr>
          <w:rFonts w:ascii="Tahoma" w:hAnsi="Tahoma" w:cs="Tahoma"/>
          <w:lang w:val="sr-Latn-RS"/>
        </w:rPr>
        <w:t xml:space="preserve"> </w:t>
      </w:r>
      <w:r w:rsidRPr="00BD35BE">
        <w:rPr>
          <w:rFonts w:ascii="Tahoma" w:hAnsi="Tahoma" w:cs="Tahoma"/>
          <w:lang w:val="sr-Latn-RS"/>
        </w:rPr>
        <w:t>daje</w:t>
      </w:r>
      <w:r w:rsidR="00D805FC" w:rsidRPr="00BD35BE">
        <w:rPr>
          <w:rFonts w:ascii="Tahoma" w:hAnsi="Tahoma" w:cs="Tahoma"/>
          <w:lang w:val="sr-Latn-RS"/>
        </w:rPr>
        <w:t xml:space="preserve"> </w:t>
      </w:r>
      <w:r w:rsidRPr="00BD35BE">
        <w:rPr>
          <w:rFonts w:ascii="Tahoma" w:hAnsi="Tahoma" w:cs="Tahoma"/>
          <w:lang w:val="sr-Latn-RS"/>
        </w:rPr>
        <w:t>mišl</w:t>
      </w:r>
      <w:r w:rsidR="00A7084C" w:rsidRPr="00BD35BE">
        <w:rPr>
          <w:rFonts w:ascii="Tahoma" w:hAnsi="Tahoma" w:cs="Tahoma"/>
          <w:lang w:val="sr-Latn-RS"/>
        </w:rPr>
        <w:t>j</w:t>
      </w:r>
      <w:r w:rsidRPr="00BD35BE">
        <w:rPr>
          <w:rFonts w:ascii="Tahoma" w:hAnsi="Tahoma" w:cs="Tahoma"/>
          <w:lang w:val="sr-Latn-RS"/>
        </w:rPr>
        <w:t>enje</w:t>
      </w:r>
      <w:r w:rsidR="00D805FC" w:rsidRPr="00BD35BE">
        <w:rPr>
          <w:rFonts w:ascii="Tahoma" w:hAnsi="Tahoma" w:cs="Tahoma"/>
          <w:lang w:val="sr-Latn-RS"/>
        </w:rPr>
        <w:t xml:space="preserve"> </w:t>
      </w:r>
      <w:r w:rsidRPr="00BD35BE">
        <w:rPr>
          <w:rFonts w:ascii="Tahoma" w:hAnsi="Tahoma" w:cs="Tahoma"/>
          <w:lang w:val="sr-Latn-RS"/>
        </w:rPr>
        <w:t>na</w:t>
      </w:r>
      <w:r w:rsidR="00D805FC" w:rsidRPr="00BD35BE">
        <w:rPr>
          <w:rFonts w:ascii="Tahoma" w:hAnsi="Tahoma" w:cs="Tahoma"/>
          <w:lang w:val="sr-Latn-RS"/>
        </w:rPr>
        <w:t xml:space="preserve"> </w:t>
      </w:r>
      <w:r w:rsidRPr="00BD35BE">
        <w:rPr>
          <w:rFonts w:ascii="Tahoma" w:hAnsi="Tahoma" w:cs="Tahoma"/>
          <w:lang w:val="sr-Latn-RS"/>
        </w:rPr>
        <w:t>prijedloge</w:t>
      </w:r>
      <w:r w:rsidR="00D805FC" w:rsidRPr="00BD35BE">
        <w:rPr>
          <w:rFonts w:ascii="Tahoma" w:hAnsi="Tahoma" w:cs="Tahoma"/>
          <w:lang w:val="sr-Latn-RS"/>
        </w:rPr>
        <w:t xml:space="preserve"> </w:t>
      </w:r>
      <w:r w:rsidRPr="00BD35BE">
        <w:rPr>
          <w:rFonts w:ascii="Tahoma" w:hAnsi="Tahoma" w:cs="Tahoma"/>
          <w:lang w:val="sr-Latn-RS"/>
        </w:rPr>
        <w:t>zakona</w:t>
      </w:r>
      <w:r w:rsidR="00D805FC" w:rsidRPr="00BD35BE">
        <w:rPr>
          <w:rFonts w:ascii="Tahoma" w:hAnsi="Tahoma" w:cs="Tahoma"/>
          <w:lang w:val="sr-Latn-RS"/>
        </w:rPr>
        <w:t xml:space="preserve"> </w:t>
      </w:r>
      <w:r w:rsidRPr="00BD35BE">
        <w:rPr>
          <w:rFonts w:ascii="Tahoma" w:hAnsi="Tahoma" w:cs="Tahoma"/>
          <w:lang w:val="sr-Latn-RS"/>
        </w:rPr>
        <w:t>i</w:t>
      </w:r>
      <w:r w:rsidR="00D805FC" w:rsidRPr="00BD35BE">
        <w:rPr>
          <w:rFonts w:ascii="Tahoma" w:hAnsi="Tahoma" w:cs="Tahoma"/>
          <w:lang w:val="sr-Latn-RS"/>
        </w:rPr>
        <w:t xml:space="preserve"> </w:t>
      </w:r>
      <w:r w:rsidRPr="00BD35BE">
        <w:rPr>
          <w:rFonts w:ascii="Tahoma" w:hAnsi="Tahoma" w:cs="Tahoma"/>
          <w:lang w:val="sr-Latn-RS"/>
        </w:rPr>
        <w:t>drugih</w:t>
      </w:r>
      <w:r w:rsidR="00D805FC" w:rsidRPr="00BD35BE">
        <w:rPr>
          <w:rFonts w:ascii="Tahoma" w:hAnsi="Tahoma" w:cs="Tahoma"/>
          <w:lang w:val="sr-Latn-RS"/>
        </w:rPr>
        <w:t xml:space="preserve"> </w:t>
      </w:r>
      <w:r w:rsidRPr="00BD35BE">
        <w:rPr>
          <w:rFonts w:ascii="Tahoma" w:hAnsi="Tahoma" w:cs="Tahoma"/>
          <w:lang w:val="sr-Latn-RS"/>
        </w:rPr>
        <w:t>propisa</w:t>
      </w:r>
      <w:r w:rsidR="00D805FC" w:rsidRPr="00BD35BE">
        <w:rPr>
          <w:rFonts w:ascii="Tahoma" w:hAnsi="Tahoma" w:cs="Tahoma"/>
          <w:lang w:val="sr-Latn-RS"/>
        </w:rPr>
        <w:t xml:space="preserve"> </w:t>
      </w:r>
      <w:r w:rsidRPr="00BD35BE">
        <w:rPr>
          <w:rFonts w:ascii="Tahoma" w:hAnsi="Tahoma" w:cs="Tahoma"/>
          <w:lang w:val="sr-Latn-RS"/>
        </w:rPr>
        <w:t>ukoliko</w:t>
      </w:r>
      <w:r w:rsidR="00D805FC" w:rsidRPr="00BD35BE">
        <w:rPr>
          <w:rFonts w:ascii="Tahoma" w:hAnsi="Tahoma" w:cs="Tahoma"/>
          <w:lang w:val="sr-Latn-RS"/>
        </w:rPr>
        <w:t xml:space="preserve"> </w:t>
      </w:r>
      <w:r w:rsidRPr="00BD35BE">
        <w:rPr>
          <w:rFonts w:ascii="Tahoma" w:hAnsi="Tahoma" w:cs="Tahoma"/>
          <w:lang w:val="sr-Latn-RS"/>
        </w:rPr>
        <w:t>se</w:t>
      </w:r>
      <w:r w:rsidR="00D805FC" w:rsidRPr="00BD35BE">
        <w:rPr>
          <w:rFonts w:ascii="Tahoma" w:hAnsi="Tahoma" w:cs="Tahoma"/>
          <w:lang w:val="sr-Latn-RS"/>
        </w:rPr>
        <w:t xml:space="preserve"> </w:t>
      </w:r>
      <w:r w:rsidRPr="00BD35BE">
        <w:rPr>
          <w:rFonts w:ascii="Tahoma" w:hAnsi="Tahoma" w:cs="Tahoma"/>
          <w:lang w:val="sr-Latn-RS"/>
        </w:rPr>
        <w:t>njima</w:t>
      </w:r>
      <w:r w:rsidR="00D805FC" w:rsidRPr="00BD35BE">
        <w:rPr>
          <w:rFonts w:ascii="Tahoma" w:hAnsi="Tahoma" w:cs="Tahoma"/>
          <w:lang w:val="sr-Latn-RS"/>
        </w:rPr>
        <w:t xml:space="preserve"> </w:t>
      </w:r>
      <w:r w:rsidRPr="00BD35BE">
        <w:rPr>
          <w:rFonts w:ascii="Tahoma" w:hAnsi="Tahoma" w:cs="Tahoma"/>
          <w:lang w:val="sr-Latn-RS"/>
        </w:rPr>
        <w:t>uređuju</w:t>
      </w:r>
      <w:r w:rsidR="00D805FC" w:rsidRPr="00BD35BE">
        <w:rPr>
          <w:rFonts w:ascii="Tahoma" w:hAnsi="Tahoma" w:cs="Tahoma"/>
          <w:lang w:val="sr-Latn-RS"/>
        </w:rPr>
        <w:t xml:space="preserve"> </w:t>
      </w:r>
      <w:r w:rsidRPr="00BD35BE">
        <w:rPr>
          <w:rFonts w:ascii="Tahoma" w:hAnsi="Tahoma" w:cs="Tahoma"/>
          <w:lang w:val="sr-Latn-RS"/>
        </w:rPr>
        <w:t>pitanja</w:t>
      </w:r>
      <w:r w:rsidR="00D805FC" w:rsidRPr="00BD35BE">
        <w:rPr>
          <w:rFonts w:ascii="Tahoma" w:hAnsi="Tahoma" w:cs="Tahoma"/>
          <w:lang w:val="sr-Latn-RS"/>
        </w:rPr>
        <w:t xml:space="preserve"> </w:t>
      </w:r>
      <w:r w:rsidRPr="00BD35BE">
        <w:rPr>
          <w:rFonts w:ascii="Tahoma" w:hAnsi="Tahoma" w:cs="Tahoma"/>
          <w:lang w:val="sr-Latn-RS"/>
        </w:rPr>
        <w:t>od</w:t>
      </w:r>
      <w:r w:rsidR="00D805FC" w:rsidRPr="00BD35BE">
        <w:rPr>
          <w:rFonts w:ascii="Tahoma" w:hAnsi="Tahoma" w:cs="Tahoma"/>
          <w:lang w:val="sr-Latn-RS"/>
        </w:rPr>
        <w:t xml:space="preserve"> </w:t>
      </w:r>
      <w:r w:rsidRPr="00BD35BE">
        <w:rPr>
          <w:rFonts w:ascii="Tahoma" w:hAnsi="Tahoma" w:cs="Tahoma"/>
          <w:lang w:val="sr-Latn-RS"/>
        </w:rPr>
        <w:t>značaja</w:t>
      </w:r>
      <w:r w:rsidR="00D805FC" w:rsidRPr="00BD35BE">
        <w:rPr>
          <w:rFonts w:ascii="Tahoma" w:hAnsi="Tahoma" w:cs="Tahoma"/>
          <w:lang w:val="sr-Latn-RS"/>
        </w:rPr>
        <w:t xml:space="preserve"> </w:t>
      </w:r>
      <w:r w:rsidRPr="00BD35BE">
        <w:rPr>
          <w:rFonts w:ascii="Tahoma" w:hAnsi="Tahoma" w:cs="Tahoma"/>
          <w:lang w:val="sr-Latn-RS"/>
        </w:rPr>
        <w:t>za</w:t>
      </w:r>
      <w:r w:rsidR="00D805FC" w:rsidRPr="00BD35BE">
        <w:rPr>
          <w:rFonts w:ascii="Tahoma" w:hAnsi="Tahoma" w:cs="Tahoma"/>
          <w:lang w:val="sr-Latn-RS"/>
        </w:rPr>
        <w:t xml:space="preserve"> </w:t>
      </w:r>
      <w:r w:rsidRPr="00BD35BE">
        <w:rPr>
          <w:rFonts w:ascii="Tahoma" w:hAnsi="Tahoma" w:cs="Tahoma"/>
          <w:lang w:val="sr-Latn-RS"/>
        </w:rPr>
        <w:t>zaštitu</w:t>
      </w:r>
      <w:r w:rsidR="00D805FC" w:rsidRPr="00BD35BE">
        <w:rPr>
          <w:rFonts w:ascii="Tahoma" w:hAnsi="Tahoma" w:cs="Tahoma"/>
          <w:lang w:val="sr-Latn-RS"/>
        </w:rPr>
        <w:t xml:space="preserve"> </w:t>
      </w:r>
      <w:r w:rsidRPr="00BD35BE">
        <w:rPr>
          <w:rFonts w:ascii="Tahoma" w:hAnsi="Tahoma" w:cs="Tahoma"/>
          <w:lang w:val="sr-Latn-RS"/>
        </w:rPr>
        <w:t>interesa</w:t>
      </w:r>
      <w:r w:rsidR="00D805FC" w:rsidRPr="00BD35BE">
        <w:rPr>
          <w:rFonts w:ascii="Tahoma" w:hAnsi="Tahoma" w:cs="Tahoma"/>
          <w:lang w:val="sr-Latn-RS"/>
        </w:rPr>
        <w:t xml:space="preserve"> </w:t>
      </w:r>
      <w:r w:rsidRPr="00BD35BE">
        <w:rPr>
          <w:rFonts w:ascii="Tahoma" w:hAnsi="Tahoma" w:cs="Tahoma"/>
          <w:lang w:val="sr-Latn-RS"/>
        </w:rPr>
        <w:t>djece</w:t>
      </w:r>
      <w:r w:rsidR="00D805FC" w:rsidRPr="00BD35BE">
        <w:rPr>
          <w:rFonts w:ascii="Tahoma" w:hAnsi="Tahoma" w:cs="Tahoma"/>
          <w:lang w:val="sr-Latn-RS"/>
        </w:rPr>
        <w:t>.</w:t>
      </w:r>
      <w:r w:rsidR="00DA7749" w:rsidRPr="00BD35BE">
        <w:rPr>
          <w:rFonts w:ascii="Tahoma" w:hAnsi="Tahoma" w:cs="Tahoma"/>
          <w:lang w:val="sr-Latn-RS"/>
        </w:rPr>
        <w:t xml:space="preserve"> </w:t>
      </w:r>
      <w:r w:rsidRPr="00BD35BE">
        <w:rPr>
          <w:rFonts w:ascii="Tahoma" w:hAnsi="Tahoma" w:cs="Tahoma"/>
          <w:lang w:val="sr-Latn-RS"/>
        </w:rPr>
        <w:t>Ombudsman</w:t>
      </w:r>
      <w:r w:rsidR="00D805FC" w:rsidRPr="00BD35BE">
        <w:rPr>
          <w:rFonts w:ascii="Tahoma" w:hAnsi="Tahoma" w:cs="Tahoma"/>
          <w:lang w:val="sr-Latn-RS"/>
        </w:rPr>
        <w:t xml:space="preserve"> </w:t>
      </w:r>
      <w:r w:rsidRPr="00BD35BE">
        <w:rPr>
          <w:rFonts w:ascii="Tahoma" w:hAnsi="Tahoma" w:cs="Tahoma"/>
          <w:lang w:val="sr-Latn-RS"/>
        </w:rPr>
        <w:t>za</w:t>
      </w:r>
      <w:r w:rsidR="00D805FC" w:rsidRPr="00BD35BE">
        <w:rPr>
          <w:rFonts w:ascii="Tahoma" w:hAnsi="Tahoma" w:cs="Tahoma"/>
          <w:lang w:val="sr-Latn-RS"/>
        </w:rPr>
        <w:t xml:space="preserve"> </w:t>
      </w:r>
      <w:r w:rsidRPr="00BD35BE">
        <w:rPr>
          <w:rFonts w:ascii="Tahoma" w:hAnsi="Tahoma" w:cs="Tahoma"/>
          <w:lang w:val="sr-Latn-RS"/>
        </w:rPr>
        <w:t>djecu</w:t>
      </w:r>
      <w:r w:rsidR="00D805FC" w:rsidRPr="00BD35BE">
        <w:rPr>
          <w:rFonts w:ascii="Tahoma" w:hAnsi="Tahoma" w:cs="Tahoma"/>
          <w:lang w:val="sr-Latn-RS"/>
        </w:rPr>
        <w:t xml:space="preserve"> </w:t>
      </w:r>
      <w:r w:rsidRPr="00BD35BE">
        <w:rPr>
          <w:rFonts w:ascii="Tahoma" w:hAnsi="Tahoma" w:cs="Tahoma"/>
          <w:lang w:val="sr-Latn-RS"/>
        </w:rPr>
        <w:t>je</w:t>
      </w:r>
      <w:r w:rsidR="00D805FC" w:rsidRPr="00BD35BE">
        <w:rPr>
          <w:rFonts w:ascii="Tahoma" w:hAnsi="Tahoma" w:cs="Tahoma"/>
          <w:lang w:val="sr-Latn-RS"/>
        </w:rPr>
        <w:t xml:space="preserve"> </w:t>
      </w:r>
      <w:r w:rsidRPr="00BD35BE">
        <w:rPr>
          <w:rFonts w:ascii="Tahoma" w:hAnsi="Tahoma" w:cs="Tahoma"/>
          <w:lang w:val="sr-Latn-RS"/>
        </w:rPr>
        <w:t>u</w:t>
      </w:r>
      <w:r w:rsidR="00D805FC" w:rsidRPr="00BD35BE">
        <w:rPr>
          <w:rFonts w:ascii="Tahoma" w:hAnsi="Tahoma" w:cs="Tahoma"/>
          <w:lang w:val="sr-Latn-RS"/>
        </w:rPr>
        <w:t xml:space="preserve"> </w:t>
      </w:r>
      <w:r w:rsidR="00F55303" w:rsidRPr="00BD35BE">
        <w:rPr>
          <w:rFonts w:ascii="Tahoma" w:hAnsi="Tahoma" w:cs="Tahoma"/>
          <w:lang w:val="sr-Latn-RS"/>
        </w:rPr>
        <w:t xml:space="preserve">izvještajnom periodu </w:t>
      </w:r>
      <w:r w:rsidR="00F55303" w:rsidRPr="00BD35BE">
        <w:rPr>
          <w:rFonts w:ascii="Tahoma" w:hAnsi="Tahoma" w:cs="Tahoma"/>
          <w:lang w:val="sr-Cyrl-BA"/>
        </w:rPr>
        <w:t xml:space="preserve">Ministarstvu pravde </w:t>
      </w:r>
      <w:r w:rsidR="00F55303" w:rsidRPr="00BD35BE">
        <w:rPr>
          <w:rFonts w:ascii="Tahoma" w:hAnsi="Tahoma" w:cs="Tahoma"/>
          <w:lang w:val="sr-Latn-BA"/>
        </w:rPr>
        <w:t>dao</w:t>
      </w:r>
      <w:r w:rsidR="00F55303" w:rsidRPr="00BD35BE">
        <w:rPr>
          <w:rFonts w:ascii="Tahoma" w:hAnsi="Tahoma" w:cs="Tahoma"/>
          <w:lang w:val="sr-Cyrl-BA"/>
        </w:rPr>
        <w:t xml:space="preserve"> Mišl</w:t>
      </w:r>
      <w:r w:rsidR="00A7084C" w:rsidRPr="00BD35BE">
        <w:rPr>
          <w:rFonts w:ascii="Tahoma" w:hAnsi="Tahoma" w:cs="Tahoma"/>
          <w:lang w:val="sr-Cyrl-BA"/>
        </w:rPr>
        <w:t>j</w:t>
      </w:r>
      <w:r w:rsidR="00F55303" w:rsidRPr="00BD35BE">
        <w:rPr>
          <w:rFonts w:ascii="Tahoma" w:hAnsi="Tahoma" w:cs="Tahoma"/>
          <w:lang w:val="sr-Cyrl-BA"/>
        </w:rPr>
        <w:t xml:space="preserve">enje na </w:t>
      </w:r>
      <w:r w:rsidR="00F55303" w:rsidRPr="00BD35BE">
        <w:rPr>
          <w:rFonts w:ascii="Tahoma" w:hAnsi="Tahoma" w:cs="Tahoma"/>
          <w:lang w:val="sr-Latn-BA"/>
        </w:rPr>
        <w:t>P</w:t>
      </w:r>
      <w:r w:rsidR="00F55303" w:rsidRPr="00BD35BE">
        <w:rPr>
          <w:rFonts w:ascii="Tahoma" w:hAnsi="Tahoma" w:cs="Tahoma"/>
          <w:lang w:val="sr-Cyrl-BA"/>
        </w:rPr>
        <w:t>rijedlog porodičnog zakona Republike Srpske.</w:t>
      </w:r>
    </w:p>
    <w:p w14:paraId="5D87291D" w14:textId="05ECACB7" w:rsidR="00D805FC" w:rsidRPr="00BD35BE" w:rsidRDefault="00D805FC" w:rsidP="00D805FC">
      <w:pPr>
        <w:pStyle w:val="NoSpacing"/>
        <w:rPr>
          <w:rFonts w:ascii="Tahoma" w:hAnsi="Tahoma" w:cs="Tahoma"/>
          <w:lang w:val="sr-Latn-RS"/>
        </w:rPr>
      </w:pPr>
    </w:p>
    <w:p w14:paraId="5BCC970E" w14:textId="1F186C18" w:rsidR="00D805FC" w:rsidRPr="00BD35BE" w:rsidRDefault="008515A6" w:rsidP="00BD35BE">
      <w:pPr>
        <w:pStyle w:val="Heading2"/>
        <w:rPr>
          <w:lang w:val="sr-Latn-RS"/>
        </w:rPr>
      </w:pPr>
      <w:bookmarkStart w:id="27" w:name="_Toc129698003"/>
      <w:bookmarkStart w:id="28" w:name="_Toc160443799"/>
      <w:r w:rsidRPr="00BD35BE">
        <w:rPr>
          <w:lang w:val="sr-Latn-RS"/>
        </w:rPr>
        <w:t>Saopštenja</w:t>
      </w:r>
      <w:bookmarkEnd w:id="27"/>
      <w:bookmarkEnd w:id="28"/>
    </w:p>
    <w:p w14:paraId="6A69A146" w14:textId="77777777" w:rsidR="008D652C" w:rsidRPr="00BD35BE" w:rsidRDefault="008D652C" w:rsidP="00564D66">
      <w:pPr>
        <w:rPr>
          <w:rFonts w:cs="Tahoma"/>
          <w:lang w:val="sr-Latn-RS"/>
        </w:rPr>
      </w:pPr>
    </w:p>
    <w:p w14:paraId="66623E48" w14:textId="07454C18" w:rsidR="00564D66" w:rsidRPr="00BD35BE" w:rsidRDefault="00564D66" w:rsidP="00564D66">
      <w:pPr>
        <w:rPr>
          <w:rFonts w:cs="Tahoma"/>
          <w:lang w:val="sr-Cyrl-BA"/>
        </w:rPr>
      </w:pPr>
      <w:r w:rsidRPr="00BD35BE">
        <w:rPr>
          <w:rFonts w:cs="Tahoma"/>
          <w:lang w:val="sr-Cyrl-BA"/>
        </w:rPr>
        <w:t>Ombudsman za djecu u okviru svojih ovlaštenja obavještava javnost o stanju prava djeteta, te se i tako zalaže za zaštitu i promociju prava i interesa djeteta. Cil</w:t>
      </w:r>
      <w:r w:rsidR="00A7084C" w:rsidRPr="00BD35BE">
        <w:rPr>
          <w:rFonts w:cs="Tahoma"/>
          <w:lang w:val="sr-Cyrl-BA"/>
        </w:rPr>
        <w:t>j</w:t>
      </w:r>
      <w:r w:rsidRPr="00BD35BE">
        <w:rPr>
          <w:rFonts w:cs="Tahoma"/>
          <w:lang w:val="sr-Cyrl-BA"/>
        </w:rPr>
        <w:t xml:space="preserve"> saopštenja i obavještavanja i informisanja javnosti o pojedinim temama i pitanjima koja se tiču prava i interesa djeteta jeste da saopštenja budu dostupna javnosti putem medija i društvenih mreža i zvanične internet stranice Institucije, kako bi se na što brži i efikasniji način podigla svjest o situacijama koje bi mogle spriječiti povredu dječijh prava</w:t>
      </w:r>
      <w:r w:rsidR="00D060AB" w:rsidRPr="00BD35BE">
        <w:rPr>
          <w:rFonts w:cs="Tahoma"/>
          <w:lang w:val="sr-Latn-BA"/>
        </w:rPr>
        <w:t xml:space="preserve"> ili doprinijeti poboljšanju položaja djeteta</w:t>
      </w:r>
      <w:r w:rsidRPr="00BD35BE">
        <w:rPr>
          <w:rFonts w:cs="Tahoma"/>
          <w:lang w:val="sr-Cyrl-BA"/>
        </w:rPr>
        <w:t>.</w:t>
      </w:r>
    </w:p>
    <w:p w14:paraId="667C2A82" w14:textId="44AE7B89" w:rsidR="00564D66" w:rsidRPr="00BD35BE" w:rsidRDefault="00564D66" w:rsidP="00564D66">
      <w:pPr>
        <w:rPr>
          <w:rFonts w:cs="Tahoma"/>
          <w:lang w:val="sr-Cyrl-BA"/>
        </w:rPr>
      </w:pPr>
      <w:r w:rsidRPr="00BD35BE">
        <w:rPr>
          <w:rFonts w:cs="Tahoma"/>
          <w:lang w:val="sr-Cyrl-BA"/>
        </w:rPr>
        <w:t xml:space="preserve">U izvještajnom periodu Ombudsman za djecu je izdao </w:t>
      </w:r>
      <w:r w:rsidRPr="00BD35BE">
        <w:rPr>
          <w:rFonts w:cs="Tahoma"/>
          <w:lang w:val="sr-Latn-BA"/>
        </w:rPr>
        <w:t>nekoliko saopštenja koja su se odnosila na učešće djece u igrama na sreću, posjeti djece Spomen-području „Donja Gradina</w:t>
      </w:r>
      <w:r w:rsidR="009100E7" w:rsidRPr="00BD35BE">
        <w:rPr>
          <w:rFonts w:cs="Tahoma"/>
          <w:lang w:val="sr-Latn-BA"/>
        </w:rPr>
        <w:t>″</w:t>
      </w:r>
      <w:r w:rsidRPr="00BD35BE">
        <w:rPr>
          <w:rFonts w:cs="Tahoma"/>
          <w:lang w:val="sr-Latn-BA"/>
        </w:rPr>
        <w:t xml:space="preserve">, te o aktivnostima koje je Ombudsman za djecu provodio u okviru obilježavanja Nedjelje djeteta i Međunarodnog dana djeteta. </w:t>
      </w:r>
    </w:p>
    <w:p w14:paraId="3ED0ABF9" w14:textId="77777777" w:rsidR="00564D66" w:rsidRPr="00BD35BE" w:rsidRDefault="00564D66" w:rsidP="00D805FC">
      <w:pPr>
        <w:pStyle w:val="NoSpacing"/>
        <w:rPr>
          <w:rFonts w:ascii="Tahoma" w:hAnsi="Tahoma" w:cs="Tahoma"/>
          <w:b/>
          <w:bCs/>
          <w:lang w:val="sr-Latn-RS"/>
        </w:rPr>
      </w:pPr>
    </w:p>
    <w:p w14:paraId="21215261" w14:textId="76B27133" w:rsidR="00D805FC" w:rsidRPr="00BD35BE" w:rsidRDefault="008515A6" w:rsidP="00BD35BE">
      <w:pPr>
        <w:pStyle w:val="Heading2"/>
        <w:rPr>
          <w:lang w:val="sr-Latn-RS"/>
        </w:rPr>
      </w:pPr>
      <w:bookmarkStart w:id="29" w:name="_Toc129698004"/>
      <w:bookmarkStart w:id="30" w:name="_Toc160443800"/>
      <w:r w:rsidRPr="00BD35BE">
        <w:rPr>
          <w:lang w:val="sr-Latn-RS"/>
        </w:rPr>
        <w:t>Edukacija</w:t>
      </w:r>
      <w:r w:rsidR="00D805FC" w:rsidRPr="00BD35BE">
        <w:rPr>
          <w:lang w:val="sr-Latn-RS"/>
        </w:rPr>
        <w:t xml:space="preserve"> </w:t>
      </w:r>
      <w:r w:rsidRPr="00BD35BE">
        <w:rPr>
          <w:lang w:val="sr-Latn-RS"/>
        </w:rPr>
        <w:t>djece</w:t>
      </w:r>
      <w:bookmarkEnd w:id="29"/>
      <w:bookmarkEnd w:id="30"/>
    </w:p>
    <w:p w14:paraId="794BA5D2" w14:textId="77777777" w:rsidR="00F948AF" w:rsidRPr="00BD35BE" w:rsidRDefault="00F948AF" w:rsidP="00F948AF">
      <w:pPr>
        <w:rPr>
          <w:rFonts w:cs="Tahoma"/>
          <w:lang w:val="sr-Latn-RS"/>
        </w:rPr>
      </w:pPr>
    </w:p>
    <w:p w14:paraId="7B26B01A" w14:textId="04B1A28B" w:rsidR="00493ACA" w:rsidRPr="00BD35BE" w:rsidRDefault="00DA7749" w:rsidP="00D805FC">
      <w:pPr>
        <w:pStyle w:val="NoSpacing"/>
        <w:jc w:val="both"/>
        <w:rPr>
          <w:rFonts w:ascii="Tahoma" w:hAnsi="Tahoma" w:cs="Tahoma"/>
          <w:lang w:val="sr-Latn-BA"/>
        </w:rPr>
      </w:pPr>
      <w:r w:rsidRPr="00BD35BE">
        <w:rPr>
          <w:rFonts w:ascii="Tahoma" w:hAnsi="Tahoma" w:cs="Tahoma"/>
          <w:lang w:val="sr-Latn-BA"/>
        </w:rPr>
        <w:t>Jedna od aktivnosti Ombudsmana za djecu jeste da promoviše prava i dobrobit djece, ali i da edukuje djecu o njihovim pravima na način da pomažemo djeci da saznaju koja su to njihova prava i kako se ta prava mogu poštovati i ostvariti. Istovremeno, cilj je da saznamo šta djeca i mladi misle, kakvi su njihovi stavovi o pitanjima koja ih se tiču, i da ta mišljenj</w:t>
      </w:r>
      <w:r w:rsidR="00DE02F5" w:rsidRPr="00BD35BE">
        <w:rPr>
          <w:rFonts w:ascii="Tahoma" w:hAnsi="Tahoma" w:cs="Tahoma"/>
          <w:lang w:val="sr-Latn-BA"/>
        </w:rPr>
        <w:t>a učinimo dostupnim ljudima</w:t>
      </w:r>
      <w:r w:rsidRPr="00BD35BE">
        <w:rPr>
          <w:rFonts w:ascii="Tahoma" w:hAnsi="Tahoma" w:cs="Tahoma"/>
          <w:lang w:val="sr-Latn-BA"/>
        </w:rPr>
        <w:t xml:space="preserve"> koji donose odluke o djeci i za djecu. </w:t>
      </w:r>
    </w:p>
    <w:p w14:paraId="433A188D" w14:textId="18B73619" w:rsidR="00D805FC" w:rsidRPr="00BD35BE" w:rsidRDefault="003F2706" w:rsidP="00D805FC">
      <w:pPr>
        <w:pStyle w:val="NoSpacing"/>
        <w:jc w:val="both"/>
        <w:rPr>
          <w:rFonts w:ascii="Tahoma" w:hAnsi="Tahoma" w:cs="Tahoma"/>
          <w:lang w:val="sr-Latn-BA"/>
        </w:rPr>
      </w:pPr>
      <w:r w:rsidRPr="00BD35BE">
        <w:rPr>
          <w:rFonts w:ascii="Tahoma" w:hAnsi="Tahoma" w:cs="Tahoma"/>
          <w:lang w:val="sr-Latn-BA"/>
        </w:rPr>
        <w:t>U izvještajnom periodu je ostvareno 67 saradnji sa djecom, uglavnom kroz radionice koje su ove godine održane pod nazivom „Škola prijatelj djece</w:t>
      </w:r>
      <w:r w:rsidR="009100E7" w:rsidRPr="00BD35BE">
        <w:rPr>
          <w:rFonts w:ascii="Tahoma" w:hAnsi="Tahoma" w:cs="Tahoma"/>
          <w:lang w:val="sr-Latn-BA"/>
        </w:rPr>
        <w:t>″</w:t>
      </w:r>
      <w:r w:rsidRPr="00BD35BE">
        <w:rPr>
          <w:rFonts w:ascii="Tahoma" w:hAnsi="Tahoma" w:cs="Tahoma"/>
          <w:lang w:val="sr-Latn-BA"/>
        </w:rPr>
        <w:t xml:space="preserve">, gdje smo nastojali da isticanjem pozitivnih primjera pokažemo način prevazilaženja konflikata ali i komuniciranja sa vršnjacima putem nenasilne komunikacije, odnosno poštujući ličnost, integritet ali i različitost svakog pojedinca. </w:t>
      </w:r>
      <w:r w:rsidR="0018556D" w:rsidRPr="00BD35BE">
        <w:rPr>
          <w:rFonts w:ascii="Tahoma" w:hAnsi="Tahoma" w:cs="Tahoma"/>
          <w:lang w:val="sr-Latn-BA"/>
        </w:rPr>
        <w:t>Ovo je svojevrstan nastavak pret</w:t>
      </w:r>
      <w:r w:rsidRPr="00BD35BE">
        <w:rPr>
          <w:rFonts w:ascii="Tahoma" w:hAnsi="Tahoma" w:cs="Tahoma"/>
          <w:lang w:val="sr-Latn-BA"/>
        </w:rPr>
        <w:t>hodnih aktivnosti koje su bile usmjerene na prevenciju nasilja, gdje su djeca bila edukovana o vrstama nasilja, prepoznavanju svih oblika nasilja, te kako i kome se obratiti u slučaju nasilja. I ove godine zainteresovanost djece</w:t>
      </w:r>
      <w:r w:rsidR="009100E7" w:rsidRPr="00BD35BE">
        <w:rPr>
          <w:rFonts w:ascii="Tahoma" w:hAnsi="Tahoma" w:cs="Tahoma"/>
          <w:lang w:val="sr-Latn-BA"/>
        </w:rPr>
        <w:t>,</w:t>
      </w:r>
      <w:r w:rsidRPr="00BD35BE">
        <w:rPr>
          <w:rFonts w:ascii="Tahoma" w:hAnsi="Tahoma" w:cs="Tahoma"/>
          <w:lang w:val="sr-Latn-BA"/>
        </w:rPr>
        <w:t xml:space="preserve"> ali i samih vaspitno-obrazovnih ustanova za n</w:t>
      </w:r>
      <w:r w:rsidR="009100E7" w:rsidRPr="00BD35BE">
        <w:rPr>
          <w:rFonts w:ascii="Tahoma" w:hAnsi="Tahoma" w:cs="Tahoma"/>
          <w:lang w:val="sr-Latn-BA"/>
        </w:rPr>
        <w:t>a</w:t>
      </w:r>
      <w:r w:rsidRPr="00BD35BE">
        <w:rPr>
          <w:rFonts w:ascii="Tahoma" w:hAnsi="Tahoma" w:cs="Tahoma"/>
          <w:lang w:val="sr-Latn-BA"/>
        </w:rPr>
        <w:t xml:space="preserve">vedene radionice je bila velika, pa su nas mnogi od njih i sami pozivali na druženje i saradnju. </w:t>
      </w:r>
    </w:p>
    <w:p w14:paraId="4BDE146D" w14:textId="5DAB8085" w:rsidR="00F31D93" w:rsidRPr="00BD35BE" w:rsidRDefault="00493ACA" w:rsidP="00F31D93">
      <w:pPr>
        <w:pStyle w:val="NoSpacing"/>
        <w:jc w:val="both"/>
        <w:rPr>
          <w:rFonts w:ascii="Tahoma" w:hAnsi="Tahoma" w:cs="Tahoma"/>
          <w:lang w:val="sr-Latn-CS"/>
        </w:rPr>
      </w:pPr>
      <w:r w:rsidRPr="00BD35BE">
        <w:rPr>
          <w:rFonts w:ascii="Tahoma" w:hAnsi="Tahoma" w:cs="Tahoma"/>
          <w:lang w:val="sr-Latn-BA"/>
        </w:rPr>
        <w:t xml:space="preserve">Ombudsman za djecu je u izvještajnom periodu </w:t>
      </w:r>
      <w:r w:rsidR="00071221" w:rsidRPr="00BD35BE">
        <w:rPr>
          <w:rFonts w:ascii="Tahoma" w:hAnsi="Tahoma" w:cs="Tahoma"/>
          <w:lang w:val="sr-Latn-BA"/>
        </w:rPr>
        <w:t xml:space="preserve">ponovo aktivirao </w:t>
      </w:r>
      <w:r w:rsidRPr="00BD35BE">
        <w:rPr>
          <w:rFonts w:ascii="Tahoma" w:hAnsi="Tahoma" w:cs="Tahoma"/>
          <w:lang w:val="sr-Latn-BA"/>
        </w:rPr>
        <w:t>Mrežu mladih savjetnika</w:t>
      </w:r>
      <w:r w:rsidR="00F31D93" w:rsidRPr="00BD35BE">
        <w:rPr>
          <w:rFonts w:ascii="Tahoma" w:hAnsi="Tahoma" w:cs="Tahoma"/>
          <w:lang w:val="sr-Latn-BA"/>
        </w:rPr>
        <w:t xml:space="preserve"> Ombudsmana za djecu</w:t>
      </w:r>
      <w:r w:rsidR="00F31D93" w:rsidRPr="00BD35BE">
        <w:rPr>
          <w:rFonts w:ascii="Tahoma" w:hAnsi="Tahoma" w:cs="Tahoma"/>
          <w:lang w:val="sr-Latn-CS"/>
        </w:rPr>
        <w:t>, koja predstavlja tijelo koje formira Ombudsman za djecu Republike Srpske i ima savjetodavnu i saradničku ulogu.</w:t>
      </w:r>
    </w:p>
    <w:p w14:paraId="30E84085" w14:textId="77777777" w:rsidR="00BD35BE" w:rsidRDefault="00F31D93" w:rsidP="007675BA">
      <w:pPr>
        <w:pStyle w:val="NoSpacing"/>
        <w:jc w:val="both"/>
        <w:rPr>
          <w:rFonts w:ascii="Tahoma" w:hAnsi="Tahoma" w:cs="Tahoma"/>
          <w:lang w:val="sr-Latn-CS"/>
        </w:rPr>
      </w:pPr>
      <w:r w:rsidRPr="00BD35BE">
        <w:rPr>
          <w:rFonts w:ascii="Tahoma" w:hAnsi="Tahoma" w:cs="Tahoma"/>
          <w:lang w:val="sr-Latn-CS"/>
        </w:rPr>
        <w:t xml:space="preserve">Mladi savjetnici Ombusmana za djecu su učenici od I do III razreda srednje škole, koji su spremni da budu predstavnici i promoteri dječijih prava, da sarađuju sa Ombudsmanom na </w:t>
      </w:r>
      <w:r w:rsidRPr="00BD35BE">
        <w:rPr>
          <w:rFonts w:ascii="Tahoma" w:hAnsi="Tahoma" w:cs="Tahoma"/>
          <w:lang w:val="sr-Latn-CS"/>
        </w:rPr>
        <w:lastRenderedPageBreak/>
        <w:t>način da predlažu teme o kojima žele da razgovaraju, iznose svoja iskustva o pitanjima koja ih se tiču, ukazuju na aktuelne probleme na koje nailaze, te zajedno sa Ombudsmanom traže odgovore na njih, učestvuju u raznim treninzima i kampovima, te svoja znanja prenose vršnjacima u svojim školama.</w:t>
      </w:r>
    </w:p>
    <w:p w14:paraId="6D85A365" w14:textId="77777777" w:rsidR="00BD35BE" w:rsidRDefault="00BD35BE" w:rsidP="007675BA">
      <w:pPr>
        <w:pStyle w:val="NoSpacing"/>
        <w:jc w:val="both"/>
        <w:rPr>
          <w:rFonts w:ascii="Tahoma" w:hAnsi="Tahoma" w:cs="Tahoma"/>
          <w:lang w:val="sr-Latn-CS"/>
        </w:rPr>
      </w:pPr>
    </w:p>
    <w:p w14:paraId="3ADA54CD" w14:textId="77777777" w:rsidR="00BD35BE" w:rsidRDefault="00BD35BE" w:rsidP="007675BA">
      <w:pPr>
        <w:pStyle w:val="NoSpacing"/>
        <w:jc w:val="both"/>
        <w:rPr>
          <w:rFonts w:ascii="Tahoma" w:hAnsi="Tahoma" w:cs="Tahoma"/>
          <w:lang w:val="sr-Latn-CS"/>
        </w:rPr>
      </w:pPr>
    </w:p>
    <w:p w14:paraId="0E5D874E" w14:textId="58FFEF21" w:rsidR="00311757" w:rsidRPr="00BD35BE" w:rsidRDefault="00D805FC" w:rsidP="007675BA">
      <w:pPr>
        <w:pStyle w:val="NoSpacing"/>
        <w:jc w:val="both"/>
        <w:rPr>
          <w:rFonts w:ascii="Tahoma" w:hAnsi="Tahoma" w:cs="Tahoma"/>
          <w:lang w:val="sr-Latn-CS"/>
        </w:rPr>
      </w:pPr>
      <w:r w:rsidRPr="00BD35BE">
        <w:rPr>
          <w:rFonts w:ascii="Tahoma" w:hAnsi="Tahoma" w:cs="Tahoma"/>
          <w:b/>
          <w:lang w:val="sr-Latn-BA"/>
        </w:rPr>
        <w:br w:type="page"/>
      </w:r>
    </w:p>
    <w:p w14:paraId="54315ABC" w14:textId="77777777" w:rsidR="00D72D1C" w:rsidRPr="002B6ED3" w:rsidRDefault="00D177BF" w:rsidP="002B6ED3">
      <w:pPr>
        <w:pStyle w:val="Heading1"/>
      </w:pPr>
      <w:bookmarkStart w:id="31" w:name="_Toc129698005"/>
      <w:r w:rsidRPr="002B6ED3">
        <w:lastRenderedPageBreak/>
        <w:t xml:space="preserve"> </w:t>
      </w:r>
      <w:bookmarkStart w:id="32" w:name="_Toc160443801"/>
      <w:r w:rsidR="008515A6" w:rsidRPr="002B6ED3">
        <w:t>LIČNA</w:t>
      </w:r>
      <w:r w:rsidR="00AB10C8" w:rsidRPr="002B6ED3">
        <w:t xml:space="preserve"> </w:t>
      </w:r>
      <w:r w:rsidR="008515A6" w:rsidRPr="002B6ED3">
        <w:t>PRAVA</w:t>
      </w:r>
      <w:bookmarkEnd w:id="31"/>
      <w:bookmarkEnd w:id="32"/>
      <w:r w:rsidR="00916073" w:rsidRPr="002B6ED3">
        <w:t xml:space="preserve">       </w:t>
      </w:r>
    </w:p>
    <w:p w14:paraId="715FC545" w14:textId="0CD14ADB" w:rsidR="00916073" w:rsidRPr="00BD35BE" w:rsidRDefault="00916073" w:rsidP="00D72D1C">
      <w:pPr>
        <w:pStyle w:val="Heading1"/>
        <w:numPr>
          <w:ilvl w:val="0"/>
          <w:numId w:val="0"/>
        </w:numPr>
        <w:ind w:left="720"/>
        <w:rPr>
          <w:rFonts w:cs="Tahoma"/>
          <w:sz w:val="22"/>
          <w:szCs w:val="22"/>
          <w:lang w:val="sr-Latn-BA"/>
        </w:rPr>
      </w:pPr>
      <w:r w:rsidRPr="00BD35BE">
        <w:rPr>
          <w:rFonts w:cs="Tahoma"/>
          <w:sz w:val="22"/>
          <w:szCs w:val="22"/>
          <w:lang w:val="sr-Latn-RS"/>
        </w:rPr>
        <w:t xml:space="preserve">  </w:t>
      </w:r>
    </w:p>
    <w:p w14:paraId="1A8F0E4D" w14:textId="6C07581E" w:rsidR="00916073" w:rsidRPr="00BD35BE" w:rsidRDefault="008515A6" w:rsidP="00594052">
      <w:pPr>
        <w:rPr>
          <w:rFonts w:cs="Tahoma"/>
          <w:lang w:val="sr-Cyrl-BA"/>
        </w:rPr>
      </w:pPr>
      <w:r w:rsidRPr="00BD35BE">
        <w:rPr>
          <w:rFonts w:cs="Tahoma"/>
          <w:lang w:val="sr-Cyrl-BA"/>
        </w:rPr>
        <w:t>Lična</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ulaze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kategoriju</w:t>
      </w:r>
      <w:r w:rsidR="00916073" w:rsidRPr="00BD35BE">
        <w:rPr>
          <w:rFonts w:cs="Tahoma"/>
          <w:lang w:val="sr-Cyrl-BA"/>
        </w:rPr>
        <w:t xml:space="preserve"> </w:t>
      </w:r>
      <w:r w:rsidRPr="00BD35BE">
        <w:rPr>
          <w:rFonts w:cs="Tahoma"/>
          <w:lang w:val="sr-Cyrl-BA"/>
        </w:rPr>
        <w:t>najvažnijih</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najosjetl</w:t>
      </w:r>
      <w:r w:rsidR="00A7084C" w:rsidRPr="00BD35BE">
        <w:rPr>
          <w:rFonts w:cs="Tahoma"/>
          <w:lang w:val="sr-Cyrl-BA"/>
        </w:rPr>
        <w:t>j</w:t>
      </w:r>
      <w:r w:rsidRPr="00BD35BE">
        <w:rPr>
          <w:rFonts w:cs="Tahoma"/>
          <w:lang w:val="sr-Cyrl-BA"/>
        </w:rPr>
        <w:t>ivijih</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kao</w:t>
      </w:r>
      <w:r w:rsidR="00916073" w:rsidRPr="00BD35BE">
        <w:rPr>
          <w:rFonts w:cs="Tahoma"/>
          <w:lang w:val="sr-Cyrl-BA"/>
        </w:rPr>
        <w:t xml:space="preserve"> </w:t>
      </w:r>
      <w:r w:rsidRPr="00BD35BE">
        <w:rPr>
          <w:rFonts w:cs="Tahoma"/>
          <w:lang w:val="sr-Cyrl-BA"/>
        </w:rPr>
        <w:t>takva</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jasno</w:t>
      </w:r>
      <w:r w:rsidR="00916073" w:rsidRPr="00BD35BE">
        <w:rPr>
          <w:rFonts w:cs="Tahoma"/>
          <w:lang w:val="sr-Cyrl-BA"/>
        </w:rPr>
        <w:t xml:space="preserve"> </w:t>
      </w:r>
      <w:r w:rsidRPr="00BD35BE">
        <w:rPr>
          <w:rFonts w:cs="Tahoma"/>
          <w:lang w:val="sr-Cyrl-BA"/>
        </w:rPr>
        <w:t>određena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zaštićena</w:t>
      </w:r>
      <w:r w:rsidR="00916073" w:rsidRPr="00BD35BE">
        <w:rPr>
          <w:rFonts w:cs="Tahoma"/>
          <w:lang w:val="sr-Cyrl-BA"/>
        </w:rPr>
        <w:t xml:space="preserve"> </w:t>
      </w:r>
      <w:r w:rsidRPr="00BD35BE">
        <w:rPr>
          <w:rFonts w:cs="Tahoma"/>
          <w:lang w:val="sr-Cyrl-BA"/>
        </w:rPr>
        <w:t>odredbama</w:t>
      </w:r>
      <w:r w:rsidR="00916073" w:rsidRPr="00BD35BE">
        <w:rPr>
          <w:rFonts w:cs="Tahoma"/>
          <w:lang w:val="sr-Cyrl-BA"/>
        </w:rPr>
        <w:t xml:space="preserve"> </w:t>
      </w:r>
      <w:r w:rsidRPr="00BD35BE">
        <w:rPr>
          <w:rFonts w:cs="Tahoma"/>
          <w:lang w:val="sr-Cyrl-BA"/>
        </w:rPr>
        <w:t>UN</w:t>
      </w:r>
      <w:r w:rsidR="00916073" w:rsidRPr="00BD35BE">
        <w:rPr>
          <w:rFonts w:cs="Tahoma"/>
          <w:lang w:val="sr-Cyrl-BA"/>
        </w:rPr>
        <w:t xml:space="preserve"> </w:t>
      </w:r>
      <w:r w:rsidRPr="00BD35BE">
        <w:rPr>
          <w:rFonts w:cs="Tahoma"/>
          <w:lang w:val="sr-Cyrl-BA"/>
        </w:rPr>
        <w:t>Konvencije</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pravima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Nažalost</w:t>
      </w:r>
      <w:r w:rsidR="00916073" w:rsidRPr="00BD35BE">
        <w:rPr>
          <w:rFonts w:cs="Tahoma"/>
          <w:lang w:val="sr-Cyrl-BA"/>
        </w:rPr>
        <w:t xml:space="preserve">, </w:t>
      </w:r>
      <w:r w:rsidR="00594052" w:rsidRPr="00BD35BE">
        <w:rPr>
          <w:rFonts w:cs="Tahoma"/>
          <w:lang w:val="sr-Latn-BA"/>
        </w:rPr>
        <w:t>Ombudsman za djecu</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e</w:t>
      </w:r>
      <w:r w:rsidR="00916073" w:rsidRPr="00BD35BE">
        <w:rPr>
          <w:rFonts w:cs="Tahoma"/>
          <w:lang w:val="sr-Cyrl-BA"/>
        </w:rPr>
        <w:t xml:space="preserve"> </w:t>
      </w:r>
      <w:r w:rsidRPr="00BD35BE">
        <w:rPr>
          <w:rFonts w:cs="Tahoma"/>
          <w:lang w:val="sr-Cyrl-BA"/>
        </w:rPr>
        <w:t>susreće</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povećanim</w:t>
      </w:r>
      <w:r w:rsidR="00916073" w:rsidRPr="00BD35BE">
        <w:rPr>
          <w:rFonts w:cs="Tahoma"/>
          <w:lang w:val="sr-Cyrl-BA"/>
        </w:rPr>
        <w:t xml:space="preserve"> </w:t>
      </w:r>
      <w:r w:rsidRPr="00BD35BE">
        <w:rPr>
          <w:rFonts w:cs="Tahoma"/>
          <w:lang w:val="sr-Cyrl-BA"/>
        </w:rPr>
        <w:t>brojem</w:t>
      </w:r>
      <w:r w:rsidR="00916073" w:rsidRPr="00BD35BE">
        <w:rPr>
          <w:rFonts w:cs="Tahoma"/>
          <w:lang w:val="sr-Cyrl-BA"/>
        </w:rPr>
        <w:t xml:space="preserve"> </w:t>
      </w:r>
      <w:r w:rsidRPr="00BD35BE">
        <w:rPr>
          <w:rFonts w:cs="Tahoma"/>
          <w:lang w:val="sr-Cyrl-BA"/>
        </w:rPr>
        <w:t>prijava</w:t>
      </w:r>
      <w:r w:rsidR="00916073" w:rsidRPr="00BD35BE">
        <w:rPr>
          <w:rFonts w:cs="Tahoma"/>
          <w:lang w:val="sr-Cyrl-BA"/>
        </w:rPr>
        <w:t xml:space="preserve"> </w:t>
      </w:r>
      <w:r w:rsidRPr="00BD35BE">
        <w:rPr>
          <w:rFonts w:cs="Tahoma"/>
          <w:lang w:val="sr-Cyrl-BA"/>
        </w:rPr>
        <w:t>radi</w:t>
      </w:r>
      <w:r w:rsidR="00916073" w:rsidRPr="00BD35BE">
        <w:rPr>
          <w:rFonts w:cs="Tahoma"/>
          <w:lang w:val="sr-Cyrl-BA"/>
        </w:rPr>
        <w:t xml:space="preserve"> </w:t>
      </w:r>
      <w:r w:rsidRPr="00BD35BE">
        <w:rPr>
          <w:rFonts w:cs="Tahoma"/>
          <w:lang w:val="sr-Cyrl-BA"/>
        </w:rPr>
        <w:t>zaštite</w:t>
      </w:r>
      <w:r w:rsidR="00916073" w:rsidRPr="00BD35BE">
        <w:rPr>
          <w:rFonts w:cs="Tahoma"/>
          <w:lang w:val="sr-Cyrl-BA"/>
        </w:rPr>
        <w:t xml:space="preserve"> </w:t>
      </w:r>
      <w:r w:rsidRPr="00BD35BE">
        <w:rPr>
          <w:rFonts w:cs="Tahoma"/>
          <w:lang w:val="sr-Cyrl-BA"/>
        </w:rPr>
        <w:t>ličnih</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te</w:t>
      </w:r>
      <w:r w:rsidR="00916073" w:rsidRPr="00BD35BE">
        <w:rPr>
          <w:rFonts w:cs="Tahoma"/>
          <w:lang w:val="sr-Cyrl-BA"/>
        </w:rPr>
        <w:t xml:space="preserve"> </w:t>
      </w:r>
      <w:r w:rsidRPr="00BD35BE">
        <w:rPr>
          <w:rFonts w:cs="Tahoma"/>
          <w:lang w:val="sr-Cyrl-BA"/>
        </w:rPr>
        <w:t>prijave</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nakon</w:t>
      </w:r>
      <w:r w:rsidR="00916073" w:rsidRPr="00BD35BE">
        <w:rPr>
          <w:rFonts w:cs="Tahoma"/>
          <w:lang w:val="sr-Cyrl-BA"/>
        </w:rPr>
        <w:t xml:space="preserve"> </w:t>
      </w:r>
      <w:r w:rsidRPr="00BD35BE">
        <w:rPr>
          <w:rFonts w:cs="Tahoma"/>
          <w:lang w:val="sr-Cyrl-BA"/>
        </w:rPr>
        <w:t>prestanka</w:t>
      </w:r>
      <w:r w:rsidR="00916073" w:rsidRPr="00BD35BE">
        <w:rPr>
          <w:rFonts w:cs="Tahoma"/>
          <w:lang w:val="sr-Cyrl-BA"/>
        </w:rPr>
        <w:t xml:space="preserve"> </w:t>
      </w:r>
      <w:r w:rsidRPr="00BD35BE">
        <w:rPr>
          <w:rFonts w:cs="Tahoma"/>
          <w:lang w:val="sr-Cyrl-BA"/>
        </w:rPr>
        <w:t>životne</w:t>
      </w:r>
      <w:r w:rsidR="00916073" w:rsidRPr="00BD35BE">
        <w:rPr>
          <w:rFonts w:cs="Tahoma"/>
          <w:lang w:val="sr-Cyrl-BA"/>
        </w:rPr>
        <w:t xml:space="preserve"> </w:t>
      </w:r>
      <w:r w:rsidRPr="00BD35BE">
        <w:rPr>
          <w:rFonts w:cs="Tahoma"/>
          <w:lang w:val="sr-Cyrl-BA"/>
        </w:rPr>
        <w:t>zajednice</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9100E7" w:rsidRPr="00BD35BE">
        <w:rPr>
          <w:rFonts w:cs="Tahoma"/>
          <w:lang w:val="sr-Latn-BA"/>
        </w:rPr>
        <w:t>,</w:t>
      </w:r>
      <w:r w:rsidR="00916073" w:rsidRPr="00BD35BE">
        <w:rPr>
          <w:rFonts w:cs="Tahoma"/>
          <w:lang w:val="sr-Cyrl-BA"/>
        </w:rPr>
        <w:t xml:space="preserve"> </w:t>
      </w:r>
      <w:r w:rsidRPr="00BD35BE">
        <w:rPr>
          <w:rFonts w:cs="Tahoma"/>
          <w:lang w:val="sr-Cyrl-BA"/>
        </w:rPr>
        <w:t>najčešće</w:t>
      </w:r>
      <w:r w:rsidR="00916073" w:rsidRPr="00BD35BE">
        <w:rPr>
          <w:rFonts w:cs="Tahoma"/>
          <w:lang w:val="sr-Cyrl-BA"/>
        </w:rPr>
        <w:t xml:space="preserve"> </w:t>
      </w:r>
      <w:r w:rsidRPr="00BD35BE">
        <w:rPr>
          <w:rFonts w:cs="Tahoma"/>
          <w:lang w:val="sr-Cyrl-BA"/>
        </w:rPr>
        <w:t>odnose</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povjeravanja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probleme</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uređivanjem</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održavanjem</w:t>
      </w:r>
      <w:r w:rsidR="00916073" w:rsidRPr="00BD35BE">
        <w:rPr>
          <w:rFonts w:cs="Tahoma"/>
          <w:lang w:val="sr-Cyrl-BA"/>
        </w:rPr>
        <w:t xml:space="preserve"> </w:t>
      </w:r>
      <w:r w:rsidRPr="00BD35BE">
        <w:rPr>
          <w:rFonts w:cs="Tahoma"/>
          <w:lang w:val="sr-Cyrl-BA"/>
        </w:rPr>
        <w:t>ličnih</w:t>
      </w:r>
      <w:r w:rsidR="00916073" w:rsidRPr="00BD35BE">
        <w:rPr>
          <w:rFonts w:cs="Tahoma"/>
          <w:lang w:val="sr-Cyrl-BA"/>
        </w:rPr>
        <w:t xml:space="preserve"> </w:t>
      </w:r>
      <w:r w:rsidRPr="00BD35BE">
        <w:rPr>
          <w:rFonts w:cs="Tahoma"/>
          <w:lang w:val="sr-Cyrl-BA"/>
        </w:rPr>
        <w:t>odnosa</w:t>
      </w:r>
      <w:r w:rsidR="004D47D0" w:rsidRPr="00BD35BE">
        <w:rPr>
          <w:rFonts w:cs="Tahoma"/>
          <w:lang w:val="sr-Latn-BA"/>
        </w:rPr>
        <w:t xml:space="preserve"> </w:t>
      </w:r>
      <w:r w:rsidR="00916073" w:rsidRPr="00BD35BE">
        <w:rPr>
          <w:rFonts w:cs="Tahoma"/>
          <w:lang w:val="sr-Cyrl-BA"/>
        </w:rPr>
        <w:t>-</w:t>
      </w:r>
      <w:r w:rsidRPr="00BD35BE">
        <w:rPr>
          <w:rFonts w:cs="Tahoma"/>
          <w:lang w:val="sr-Cyrl-BA"/>
        </w:rPr>
        <w:t>kontakta</w:t>
      </w:r>
      <w:r w:rsidR="00916073" w:rsidRPr="00BD35BE">
        <w:rPr>
          <w:rFonts w:cs="Tahoma"/>
          <w:lang w:val="sr-Cyrl-BA"/>
        </w:rPr>
        <w:t xml:space="preserve"> </w:t>
      </w:r>
      <w:r w:rsidRPr="00BD35BE">
        <w:rPr>
          <w:rFonts w:cs="Tahoma"/>
          <w:lang w:val="sr-Cyrl-BA"/>
        </w:rPr>
        <w:t>između</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kojim</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ne</w:t>
      </w:r>
      <w:r w:rsidR="00916073" w:rsidRPr="00BD35BE">
        <w:rPr>
          <w:rFonts w:cs="Tahoma"/>
          <w:lang w:val="sr-Cyrl-BA"/>
        </w:rPr>
        <w:t xml:space="preserve"> </w:t>
      </w:r>
      <w:r w:rsidRPr="00BD35BE">
        <w:rPr>
          <w:rFonts w:cs="Tahoma"/>
          <w:lang w:val="sr-Cyrl-BA"/>
        </w:rPr>
        <w:t>živi</w:t>
      </w:r>
      <w:r w:rsidR="00916073" w:rsidRPr="00BD35BE">
        <w:rPr>
          <w:rFonts w:cs="Tahoma"/>
          <w:lang w:val="sr-Cyrl-BA"/>
        </w:rPr>
        <w:t xml:space="preserve">. </w:t>
      </w:r>
      <w:r w:rsidRPr="00BD35BE">
        <w:rPr>
          <w:rFonts w:cs="Tahoma"/>
          <w:lang w:val="sr-Cyrl-BA"/>
        </w:rPr>
        <w:t>Osnovni</w:t>
      </w:r>
      <w:r w:rsidR="00916073" w:rsidRPr="00BD35BE">
        <w:rPr>
          <w:rFonts w:cs="Tahoma"/>
          <w:lang w:val="sr-Cyrl-BA"/>
        </w:rPr>
        <w:t xml:space="preserve"> </w:t>
      </w:r>
      <w:r w:rsidRPr="00BD35BE">
        <w:rPr>
          <w:rFonts w:cs="Tahoma"/>
          <w:lang w:val="sr-Cyrl-BA"/>
        </w:rPr>
        <w:t>razlog</w:t>
      </w:r>
      <w:r w:rsidR="00916073" w:rsidRPr="00BD35BE">
        <w:rPr>
          <w:rFonts w:cs="Tahoma"/>
          <w:lang w:val="sr-Cyrl-BA"/>
        </w:rPr>
        <w:t xml:space="preserve"> </w:t>
      </w:r>
      <w:r w:rsidRPr="00BD35BE">
        <w:rPr>
          <w:rFonts w:cs="Tahoma"/>
          <w:lang w:val="sr-Cyrl-BA"/>
        </w:rPr>
        <w:t>koji</w:t>
      </w:r>
      <w:r w:rsidR="00916073" w:rsidRPr="00BD35BE">
        <w:rPr>
          <w:rFonts w:cs="Tahoma"/>
          <w:lang w:val="sr-Cyrl-BA"/>
        </w:rPr>
        <w:t xml:space="preserve"> </w:t>
      </w:r>
      <w:r w:rsidRPr="00BD35BE">
        <w:rPr>
          <w:rFonts w:cs="Tahoma"/>
          <w:lang w:val="sr-Cyrl-BA"/>
        </w:rPr>
        <w:t>dovodi</w:t>
      </w:r>
      <w:r w:rsidR="00916073" w:rsidRPr="00BD35BE">
        <w:rPr>
          <w:rFonts w:cs="Tahoma"/>
          <w:lang w:val="sr-Cyrl-BA"/>
        </w:rPr>
        <w:t xml:space="preserve"> </w:t>
      </w:r>
      <w:r w:rsidRPr="00BD35BE">
        <w:rPr>
          <w:rFonts w:cs="Tahoma"/>
          <w:lang w:val="sr-Cyrl-BA"/>
        </w:rPr>
        <w:t>do</w:t>
      </w:r>
      <w:r w:rsidR="00916073" w:rsidRPr="00BD35BE">
        <w:rPr>
          <w:rFonts w:cs="Tahoma"/>
          <w:lang w:val="sr-Cyrl-BA"/>
        </w:rPr>
        <w:t xml:space="preserve"> </w:t>
      </w:r>
      <w:r w:rsidRPr="00BD35BE">
        <w:rPr>
          <w:rFonts w:cs="Tahoma"/>
          <w:lang w:val="sr-Cyrl-BA"/>
        </w:rPr>
        <w:t>povrede</w:t>
      </w:r>
      <w:r w:rsidR="00916073" w:rsidRPr="00BD35BE">
        <w:rPr>
          <w:rFonts w:cs="Tahoma"/>
          <w:lang w:val="sr-Cyrl-BA"/>
        </w:rPr>
        <w:t xml:space="preserve"> </w:t>
      </w:r>
      <w:r w:rsidRPr="00BD35BE">
        <w:rPr>
          <w:rFonts w:cs="Tahoma"/>
          <w:lang w:val="sr-Cyrl-BA"/>
        </w:rPr>
        <w:t>tog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jesu</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koji</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nakon</w:t>
      </w:r>
      <w:r w:rsidR="00916073" w:rsidRPr="00BD35BE">
        <w:rPr>
          <w:rFonts w:cs="Tahoma"/>
          <w:lang w:val="sr-Cyrl-BA"/>
        </w:rPr>
        <w:t xml:space="preserve"> </w:t>
      </w:r>
      <w:r w:rsidRPr="00BD35BE">
        <w:rPr>
          <w:rFonts w:cs="Tahoma"/>
          <w:lang w:val="sr-Cyrl-BA"/>
        </w:rPr>
        <w:t>prekida</w:t>
      </w:r>
      <w:r w:rsidR="00916073" w:rsidRPr="00BD35BE">
        <w:rPr>
          <w:rFonts w:cs="Tahoma"/>
          <w:lang w:val="sr-Cyrl-BA"/>
        </w:rPr>
        <w:t xml:space="preserve"> </w:t>
      </w:r>
      <w:r w:rsidRPr="00BD35BE">
        <w:rPr>
          <w:rFonts w:cs="Tahoma"/>
          <w:lang w:val="sr-Cyrl-BA"/>
        </w:rPr>
        <w:t>zajedničkog</w:t>
      </w:r>
      <w:r w:rsidR="00916073" w:rsidRPr="00BD35BE">
        <w:rPr>
          <w:rFonts w:cs="Tahoma"/>
          <w:lang w:val="sr-Cyrl-BA"/>
        </w:rPr>
        <w:t xml:space="preserve"> </w:t>
      </w:r>
      <w:r w:rsidRPr="00BD35BE">
        <w:rPr>
          <w:rFonts w:cs="Tahoma"/>
          <w:lang w:val="sr-Cyrl-BA"/>
        </w:rPr>
        <w:t>života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međusobnom</w:t>
      </w:r>
      <w:r w:rsidR="00916073" w:rsidRPr="00BD35BE">
        <w:rPr>
          <w:rFonts w:cs="Tahoma"/>
          <w:lang w:val="sr-Cyrl-BA"/>
        </w:rPr>
        <w:t xml:space="preserve"> </w:t>
      </w:r>
      <w:r w:rsidRPr="00BD35BE">
        <w:rPr>
          <w:rFonts w:cs="Tahoma"/>
          <w:lang w:val="sr-Cyrl-BA"/>
        </w:rPr>
        <w:t>sukobu</w:t>
      </w:r>
      <w:r w:rsidR="00916073" w:rsidRPr="00BD35BE">
        <w:rPr>
          <w:rFonts w:cs="Tahoma"/>
          <w:lang w:val="sr-Cyrl-BA"/>
        </w:rPr>
        <w:t xml:space="preserve">, </w:t>
      </w:r>
      <w:r w:rsidRPr="00BD35BE">
        <w:rPr>
          <w:rFonts w:cs="Tahoma"/>
          <w:lang w:val="sr-Cyrl-BA"/>
        </w:rPr>
        <w:t>nerazumijevanju</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nesnalaženju</w:t>
      </w:r>
      <w:r w:rsidR="00916073" w:rsidRPr="00BD35BE">
        <w:rPr>
          <w:rFonts w:cs="Tahoma"/>
          <w:lang w:val="sr-Cyrl-BA"/>
        </w:rPr>
        <w:t xml:space="preserve">, </w:t>
      </w:r>
      <w:r w:rsidRPr="00BD35BE">
        <w:rPr>
          <w:rFonts w:cs="Tahoma"/>
          <w:lang w:val="sr-Cyrl-BA"/>
        </w:rPr>
        <w:t>pri</w:t>
      </w:r>
      <w:r w:rsidR="00916073" w:rsidRPr="00BD35BE">
        <w:rPr>
          <w:rFonts w:cs="Tahoma"/>
          <w:lang w:val="sr-Cyrl-BA"/>
        </w:rPr>
        <w:t xml:space="preserve"> </w:t>
      </w:r>
      <w:r w:rsidRPr="00BD35BE">
        <w:rPr>
          <w:rFonts w:cs="Tahoma"/>
          <w:lang w:val="sr-Cyrl-BA"/>
        </w:rPr>
        <w:t>čemu</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koriste</w:t>
      </w:r>
      <w:r w:rsidR="00916073" w:rsidRPr="00BD35BE">
        <w:rPr>
          <w:rFonts w:cs="Tahoma"/>
          <w:lang w:val="sr-Cyrl-BA"/>
        </w:rPr>
        <w:t xml:space="preserve">, </w:t>
      </w:r>
      <w:r w:rsidRPr="00BD35BE">
        <w:rPr>
          <w:rFonts w:cs="Tahoma"/>
          <w:lang w:val="sr-Cyrl-BA"/>
        </w:rPr>
        <w:t>često</w:t>
      </w:r>
      <w:r w:rsidR="00916073" w:rsidRPr="00BD35BE">
        <w:rPr>
          <w:rFonts w:cs="Tahoma"/>
          <w:lang w:val="sr-Cyrl-BA"/>
        </w:rPr>
        <w:t xml:space="preserve"> </w:t>
      </w:r>
      <w:r w:rsidRPr="00BD35BE">
        <w:rPr>
          <w:rFonts w:cs="Tahoma"/>
          <w:lang w:val="sr-Cyrl-BA"/>
        </w:rPr>
        <w:t>nesvjesno</w:t>
      </w:r>
      <w:r w:rsidR="009100E7" w:rsidRPr="00BD35BE">
        <w:rPr>
          <w:rFonts w:cs="Tahoma"/>
          <w:lang w:val="sr-Latn-BA"/>
        </w:rPr>
        <w:t>,</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nekad</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svjesno</w:t>
      </w:r>
      <w:r w:rsidR="00916073" w:rsidRPr="00BD35BE">
        <w:rPr>
          <w:rFonts w:cs="Tahoma"/>
          <w:lang w:val="sr-Cyrl-BA"/>
        </w:rPr>
        <w:t xml:space="preserve"> </w:t>
      </w:r>
      <w:r w:rsidRPr="00BD35BE">
        <w:rPr>
          <w:rFonts w:cs="Tahoma"/>
          <w:lang w:val="sr-Cyrl-BA"/>
        </w:rPr>
        <w:t>kao</w:t>
      </w:r>
      <w:r w:rsidR="00916073" w:rsidRPr="00BD35BE">
        <w:rPr>
          <w:rFonts w:cs="Tahoma"/>
          <w:lang w:val="sr-Cyrl-BA"/>
        </w:rPr>
        <w:t xml:space="preserve"> </w:t>
      </w:r>
      <w:r w:rsidRPr="00BD35BE">
        <w:rPr>
          <w:rFonts w:cs="Tahoma"/>
          <w:lang w:val="sr-Cyrl-BA"/>
        </w:rPr>
        <w:t>sredstvo</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obračun</w:t>
      </w:r>
      <w:r w:rsidR="00916073" w:rsidRPr="00BD35BE">
        <w:rPr>
          <w:rFonts w:cs="Tahoma"/>
          <w:lang w:val="sr-Cyrl-BA"/>
        </w:rPr>
        <w:t xml:space="preserve">, </w:t>
      </w:r>
      <w:r w:rsidRPr="00BD35BE">
        <w:rPr>
          <w:rFonts w:cs="Tahoma"/>
          <w:lang w:val="sr-Cyrl-BA"/>
        </w:rPr>
        <w:t>ucjene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manipulacije</w:t>
      </w:r>
      <w:r w:rsidR="00916073" w:rsidRPr="00BD35BE">
        <w:rPr>
          <w:rFonts w:cs="Tahoma"/>
          <w:lang w:val="sr-Cyrl-BA"/>
        </w:rPr>
        <w:t xml:space="preserve">, </w:t>
      </w:r>
      <w:r w:rsidRPr="00BD35BE">
        <w:rPr>
          <w:rFonts w:cs="Tahoma"/>
          <w:lang w:val="sr-Cyrl-BA"/>
        </w:rPr>
        <w:t>te</w:t>
      </w:r>
      <w:r w:rsidR="00916073" w:rsidRPr="00BD35BE">
        <w:rPr>
          <w:rFonts w:cs="Tahoma"/>
          <w:lang w:val="sr-Cyrl-BA"/>
        </w:rPr>
        <w:t xml:space="preserve"> </w:t>
      </w:r>
      <w:r w:rsidRPr="00BD35BE">
        <w:rPr>
          <w:rFonts w:cs="Tahoma"/>
          <w:lang w:val="sr-Cyrl-BA"/>
        </w:rPr>
        <w:t>takvim</w:t>
      </w:r>
      <w:r w:rsidR="00916073" w:rsidRPr="00BD35BE">
        <w:rPr>
          <w:rFonts w:cs="Tahoma"/>
          <w:lang w:val="sr-Cyrl-BA"/>
        </w:rPr>
        <w:t xml:space="preserve"> </w:t>
      </w:r>
      <w:r w:rsidRPr="00BD35BE">
        <w:rPr>
          <w:rFonts w:cs="Tahoma"/>
          <w:lang w:val="sr-Cyrl-BA"/>
        </w:rPr>
        <w:t>postupcima</w:t>
      </w:r>
      <w:r w:rsidR="00916073" w:rsidRPr="00BD35BE">
        <w:rPr>
          <w:rFonts w:cs="Tahoma"/>
          <w:lang w:val="sr-Cyrl-BA"/>
        </w:rPr>
        <w:t xml:space="preserve"> </w:t>
      </w:r>
      <w:r w:rsidRPr="00BD35BE">
        <w:rPr>
          <w:rFonts w:cs="Tahoma"/>
          <w:lang w:val="sr-Cyrl-BA"/>
        </w:rPr>
        <w:t>djetetu</w:t>
      </w:r>
      <w:r w:rsidR="00916073" w:rsidRPr="00BD35BE">
        <w:rPr>
          <w:rFonts w:cs="Tahoma"/>
          <w:lang w:val="sr-Cyrl-BA"/>
        </w:rPr>
        <w:t xml:space="preserve"> </w:t>
      </w:r>
      <w:r w:rsidRPr="00BD35BE">
        <w:rPr>
          <w:rFonts w:cs="Tahoma"/>
          <w:lang w:val="sr-Cyrl-BA"/>
        </w:rPr>
        <w:t>stvaraju</w:t>
      </w:r>
      <w:r w:rsidR="00916073" w:rsidRPr="00BD35BE">
        <w:rPr>
          <w:rFonts w:cs="Tahoma"/>
          <w:lang w:val="sr-Cyrl-BA"/>
        </w:rPr>
        <w:t xml:space="preserve"> </w:t>
      </w:r>
      <w:r w:rsidRPr="00BD35BE">
        <w:rPr>
          <w:rFonts w:cs="Tahoma"/>
          <w:lang w:val="sr-Cyrl-BA"/>
        </w:rPr>
        <w:t>loše</w:t>
      </w:r>
      <w:r w:rsidR="00916073" w:rsidRPr="00BD35BE">
        <w:rPr>
          <w:rFonts w:cs="Tahoma"/>
          <w:lang w:val="sr-Cyrl-BA"/>
        </w:rPr>
        <w:t xml:space="preserve"> </w:t>
      </w:r>
      <w:r w:rsidRPr="00BD35BE">
        <w:rPr>
          <w:rFonts w:cs="Tahoma"/>
          <w:lang w:val="sr-Cyrl-BA"/>
        </w:rPr>
        <w:t>uslove</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odrastanje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psihofizički</w:t>
      </w:r>
      <w:r w:rsidR="00916073" w:rsidRPr="00BD35BE">
        <w:rPr>
          <w:rFonts w:cs="Tahoma"/>
          <w:lang w:val="sr-Cyrl-BA"/>
        </w:rPr>
        <w:t xml:space="preserve"> </w:t>
      </w:r>
      <w:r w:rsidRPr="00BD35BE">
        <w:rPr>
          <w:rFonts w:cs="Tahoma"/>
          <w:lang w:val="sr-Cyrl-BA"/>
        </w:rPr>
        <w:t>razvoj</w:t>
      </w:r>
      <w:r w:rsidR="00916073" w:rsidRPr="00BD35BE">
        <w:rPr>
          <w:rFonts w:cs="Tahoma"/>
          <w:lang w:val="sr-Cyrl-BA"/>
        </w:rPr>
        <w:t xml:space="preserve">.   </w:t>
      </w:r>
    </w:p>
    <w:p w14:paraId="15F5D1F6" w14:textId="77777777" w:rsidR="00ED0143" w:rsidRPr="00BD35BE" w:rsidRDefault="00ED0143" w:rsidP="00594052">
      <w:pPr>
        <w:rPr>
          <w:rFonts w:cs="Tahoma"/>
          <w:lang w:val="sr-Cyrl-BA"/>
        </w:rPr>
      </w:pPr>
    </w:p>
    <w:tbl>
      <w:tblPr>
        <w:tblStyle w:val="TableGrid"/>
        <w:tblW w:w="0" w:type="auto"/>
        <w:tblLook w:val="04A0" w:firstRow="1" w:lastRow="0" w:firstColumn="1" w:lastColumn="0" w:noHBand="0" w:noVBand="1"/>
      </w:tblPr>
      <w:tblGrid>
        <w:gridCol w:w="7501"/>
        <w:gridCol w:w="1516"/>
      </w:tblGrid>
      <w:tr w:rsidR="00ED0143" w:rsidRPr="002B6ED3" w14:paraId="74DE1CBC" w14:textId="77777777" w:rsidTr="006D6758">
        <w:tc>
          <w:tcPr>
            <w:tcW w:w="9350" w:type="dxa"/>
            <w:gridSpan w:val="2"/>
          </w:tcPr>
          <w:p w14:paraId="3DB21BB7" w14:textId="77777777" w:rsidR="00ED0143" w:rsidRPr="002B6ED3" w:rsidRDefault="00ED0143" w:rsidP="00ED0143">
            <w:pPr>
              <w:spacing w:line="240" w:lineRule="auto"/>
              <w:rPr>
                <w:rFonts w:cs="Tahoma"/>
                <w:b/>
              </w:rPr>
            </w:pPr>
            <w:r w:rsidRPr="002B6ED3">
              <w:rPr>
                <w:rFonts w:cs="Tahoma"/>
                <w:b/>
              </w:rPr>
              <w:t>LIČNA PRAVA</w:t>
            </w:r>
          </w:p>
        </w:tc>
      </w:tr>
      <w:tr w:rsidR="00ED0143" w:rsidRPr="00BD35BE" w14:paraId="50479A25" w14:textId="77777777" w:rsidTr="006D6758">
        <w:tc>
          <w:tcPr>
            <w:tcW w:w="7792" w:type="dxa"/>
          </w:tcPr>
          <w:p w14:paraId="08014FA9" w14:textId="77777777" w:rsidR="00ED0143" w:rsidRPr="00BD35BE" w:rsidRDefault="00ED0143" w:rsidP="00ED0143">
            <w:pPr>
              <w:spacing w:line="240" w:lineRule="auto"/>
              <w:rPr>
                <w:rFonts w:cs="Tahoma"/>
              </w:rPr>
            </w:pPr>
            <w:r w:rsidRPr="00BD35BE">
              <w:rPr>
                <w:rFonts w:cs="Tahoma"/>
              </w:rPr>
              <w:t>Uređenje ličnih odnosa djece sa roditeljem sa kojim ne živi</w:t>
            </w:r>
          </w:p>
        </w:tc>
        <w:tc>
          <w:tcPr>
            <w:tcW w:w="1558" w:type="dxa"/>
          </w:tcPr>
          <w:p w14:paraId="3559C782" w14:textId="77777777" w:rsidR="00ED0143" w:rsidRPr="00BD35BE" w:rsidRDefault="00ED0143" w:rsidP="00ED0143">
            <w:pPr>
              <w:spacing w:line="240" w:lineRule="auto"/>
              <w:rPr>
                <w:rFonts w:cs="Tahoma"/>
              </w:rPr>
            </w:pPr>
            <w:r w:rsidRPr="00BD35BE">
              <w:rPr>
                <w:rFonts w:cs="Tahoma"/>
              </w:rPr>
              <w:t>103</w:t>
            </w:r>
          </w:p>
        </w:tc>
      </w:tr>
      <w:tr w:rsidR="00ED0143" w:rsidRPr="00BD35BE" w14:paraId="1216E3EB" w14:textId="77777777" w:rsidTr="006D6758">
        <w:tc>
          <w:tcPr>
            <w:tcW w:w="7792" w:type="dxa"/>
          </w:tcPr>
          <w:p w14:paraId="65F16810" w14:textId="77777777" w:rsidR="00ED0143" w:rsidRPr="00BD35BE" w:rsidRDefault="00ED0143" w:rsidP="00ED0143">
            <w:pPr>
              <w:spacing w:line="240" w:lineRule="auto"/>
              <w:rPr>
                <w:rFonts w:cs="Tahoma"/>
              </w:rPr>
            </w:pPr>
            <w:r w:rsidRPr="00BD35BE">
              <w:rPr>
                <w:rFonts w:cs="Tahoma"/>
              </w:rPr>
              <w:t xml:space="preserve">Vršenje roditeljskog prava </w:t>
            </w:r>
          </w:p>
        </w:tc>
        <w:tc>
          <w:tcPr>
            <w:tcW w:w="1558" w:type="dxa"/>
          </w:tcPr>
          <w:p w14:paraId="793219DB" w14:textId="77777777" w:rsidR="00ED0143" w:rsidRPr="00BD35BE" w:rsidRDefault="00ED0143" w:rsidP="00ED0143">
            <w:pPr>
              <w:spacing w:line="240" w:lineRule="auto"/>
              <w:rPr>
                <w:rFonts w:cs="Tahoma"/>
              </w:rPr>
            </w:pPr>
            <w:r w:rsidRPr="00BD35BE">
              <w:rPr>
                <w:rFonts w:cs="Tahoma"/>
              </w:rPr>
              <w:t>31</w:t>
            </w:r>
          </w:p>
        </w:tc>
      </w:tr>
      <w:tr w:rsidR="00ED0143" w:rsidRPr="00BD35BE" w14:paraId="5C939798" w14:textId="77777777" w:rsidTr="006D6758">
        <w:tc>
          <w:tcPr>
            <w:tcW w:w="7792" w:type="dxa"/>
          </w:tcPr>
          <w:p w14:paraId="13325D81" w14:textId="77777777" w:rsidR="00ED0143" w:rsidRPr="00BD35BE" w:rsidRDefault="00ED0143" w:rsidP="00ED0143">
            <w:pPr>
              <w:spacing w:line="240" w:lineRule="auto"/>
              <w:rPr>
                <w:rFonts w:cs="Tahoma"/>
              </w:rPr>
            </w:pPr>
            <w:r w:rsidRPr="00BD35BE">
              <w:rPr>
                <w:rFonts w:cs="Tahoma"/>
              </w:rPr>
              <w:t>Povjeravanje djeteta</w:t>
            </w:r>
          </w:p>
        </w:tc>
        <w:tc>
          <w:tcPr>
            <w:tcW w:w="1558" w:type="dxa"/>
          </w:tcPr>
          <w:p w14:paraId="0E39DB02" w14:textId="77777777" w:rsidR="00ED0143" w:rsidRPr="00BD35BE" w:rsidRDefault="00ED0143" w:rsidP="00ED0143">
            <w:pPr>
              <w:spacing w:line="240" w:lineRule="auto"/>
              <w:rPr>
                <w:rFonts w:cs="Tahoma"/>
              </w:rPr>
            </w:pPr>
            <w:r w:rsidRPr="00BD35BE">
              <w:rPr>
                <w:rFonts w:cs="Tahoma"/>
              </w:rPr>
              <w:t>19</w:t>
            </w:r>
          </w:p>
        </w:tc>
      </w:tr>
      <w:tr w:rsidR="00ED0143" w:rsidRPr="00BD35BE" w14:paraId="562EBE53" w14:textId="77777777" w:rsidTr="006D6758">
        <w:tc>
          <w:tcPr>
            <w:tcW w:w="7792" w:type="dxa"/>
          </w:tcPr>
          <w:p w14:paraId="252B8114" w14:textId="77777777" w:rsidR="00ED0143" w:rsidRPr="00BD35BE" w:rsidRDefault="00ED0143" w:rsidP="00ED0143">
            <w:pPr>
              <w:spacing w:line="240" w:lineRule="auto"/>
              <w:rPr>
                <w:rFonts w:cs="Tahoma"/>
              </w:rPr>
            </w:pPr>
            <w:r w:rsidRPr="00BD35BE">
              <w:rPr>
                <w:rFonts w:cs="Tahoma"/>
              </w:rPr>
              <w:t>Zaštita djece bez roditeljskog staranja</w:t>
            </w:r>
          </w:p>
        </w:tc>
        <w:tc>
          <w:tcPr>
            <w:tcW w:w="1558" w:type="dxa"/>
          </w:tcPr>
          <w:p w14:paraId="1103B476" w14:textId="77777777" w:rsidR="00ED0143" w:rsidRPr="00BD35BE" w:rsidRDefault="00ED0143" w:rsidP="00ED0143">
            <w:pPr>
              <w:spacing w:line="240" w:lineRule="auto"/>
              <w:rPr>
                <w:rFonts w:cs="Tahoma"/>
              </w:rPr>
            </w:pPr>
            <w:r w:rsidRPr="00BD35BE">
              <w:rPr>
                <w:rFonts w:cs="Tahoma"/>
              </w:rPr>
              <w:t>12</w:t>
            </w:r>
          </w:p>
        </w:tc>
      </w:tr>
      <w:tr w:rsidR="00ED0143" w:rsidRPr="00BD35BE" w14:paraId="49AE559F" w14:textId="77777777" w:rsidTr="006D6758">
        <w:tc>
          <w:tcPr>
            <w:tcW w:w="7792" w:type="dxa"/>
          </w:tcPr>
          <w:p w14:paraId="5A485D7A" w14:textId="77777777" w:rsidR="00ED0143" w:rsidRPr="00BD35BE" w:rsidRDefault="00ED0143" w:rsidP="00ED0143">
            <w:pPr>
              <w:spacing w:line="240" w:lineRule="auto"/>
              <w:rPr>
                <w:rFonts w:cs="Tahoma"/>
              </w:rPr>
            </w:pPr>
            <w:r w:rsidRPr="00BD35BE">
              <w:rPr>
                <w:rFonts w:cs="Tahoma"/>
              </w:rPr>
              <w:t>Pravo na putnu ispravu</w:t>
            </w:r>
          </w:p>
        </w:tc>
        <w:tc>
          <w:tcPr>
            <w:tcW w:w="1558" w:type="dxa"/>
          </w:tcPr>
          <w:p w14:paraId="2536FDAB" w14:textId="77777777" w:rsidR="00ED0143" w:rsidRPr="00BD35BE" w:rsidRDefault="00ED0143" w:rsidP="00ED0143">
            <w:pPr>
              <w:spacing w:line="240" w:lineRule="auto"/>
              <w:rPr>
                <w:rFonts w:cs="Tahoma"/>
              </w:rPr>
            </w:pPr>
            <w:r w:rsidRPr="00BD35BE">
              <w:rPr>
                <w:rFonts w:cs="Tahoma"/>
              </w:rPr>
              <w:t>5</w:t>
            </w:r>
          </w:p>
        </w:tc>
      </w:tr>
      <w:tr w:rsidR="00ED0143" w:rsidRPr="00BD35BE" w14:paraId="51979650" w14:textId="77777777" w:rsidTr="006D6758">
        <w:tc>
          <w:tcPr>
            <w:tcW w:w="7792" w:type="dxa"/>
          </w:tcPr>
          <w:p w14:paraId="4017A00F" w14:textId="77777777" w:rsidR="00ED0143" w:rsidRPr="00BD35BE" w:rsidRDefault="00ED0143" w:rsidP="00ED0143">
            <w:pPr>
              <w:spacing w:line="240" w:lineRule="auto"/>
              <w:rPr>
                <w:rFonts w:cs="Tahoma"/>
              </w:rPr>
            </w:pPr>
            <w:r w:rsidRPr="00BD35BE">
              <w:rPr>
                <w:rFonts w:cs="Tahoma"/>
              </w:rPr>
              <w:t>Pravo djeteta na privatnost</w:t>
            </w:r>
          </w:p>
        </w:tc>
        <w:tc>
          <w:tcPr>
            <w:tcW w:w="1558" w:type="dxa"/>
          </w:tcPr>
          <w:p w14:paraId="65643D7B" w14:textId="77777777" w:rsidR="00ED0143" w:rsidRPr="00BD35BE" w:rsidRDefault="00ED0143" w:rsidP="00ED0143">
            <w:pPr>
              <w:spacing w:line="240" w:lineRule="auto"/>
              <w:rPr>
                <w:rFonts w:cs="Tahoma"/>
              </w:rPr>
            </w:pPr>
            <w:r w:rsidRPr="00BD35BE">
              <w:rPr>
                <w:rFonts w:cs="Tahoma"/>
              </w:rPr>
              <w:t>2</w:t>
            </w:r>
          </w:p>
        </w:tc>
      </w:tr>
      <w:tr w:rsidR="00ED0143" w:rsidRPr="00BD35BE" w14:paraId="6BA2F6C6" w14:textId="77777777" w:rsidTr="006D6758">
        <w:tc>
          <w:tcPr>
            <w:tcW w:w="7792" w:type="dxa"/>
          </w:tcPr>
          <w:p w14:paraId="3F6E53DA" w14:textId="77777777" w:rsidR="00ED0143" w:rsidRPr="00BD35BE" w:rsidRDefault="00ED0143" w:rsidP="00ED0143">
            <w:pPr>
              <w:spacing w:line="240" w:lineRule="auto"/>
              <w:rPr>
                <w:rFonts w:cs="Tahoma"/>
                <w:b/>
                <w:bCs/>
              </w:rPr>
            </w:pPr>
            <w:r w:rsidRPr="00BD35BE">
              <w:rPr>
                <w:rFonts w:cs="Tahoma"/>
                <w:b/>
                <w:bCs/>
              </w:rPr>
              <w:t>Ukupno</w:t>
            </w:r>
          </w:p>
        </w:tc>
        <w:tc>
          <w:tcPr>
            <w:tcW w:w="1558" w:type="dxa"/>
          </w:tcPr>
          <w:p w14:paraId="0693B567" w14:textId="77777777" w:rsidR="00ED0143" w:rsidRPr="00BD35BE" w:rsidRDefault="00ED0143" w:rsidP="00ED0143">
            <w:pPr>
              <w:spacing w:line="240" w:lineRule="auto"/>
              <w:rPr>
                <w:rFonts w:cs="Tahoma"/>
                <w:b/>
                <w:bCs/>
              </w:rPr>
            </w:pPr>
            <w:r w:rsidRPr="00BD35BE">
              <w:rPr>
                <w:rFonts w:cs="Tahoma"/>
                <w:b/>
                <w:bCs/>
              </w:rPr>
              <w:t>172</w:t>
            </w:r>
          </w:p>
        </w:tc>
      </w:tr>
    </w:tbl>
    <w:p w14:paraId="7D246CD9" w14:textId="77777777" w:rsidR="00916073" w:rsidRPr="00BD35BE" w:rsidRDefault="00916073" w:rsidP="00916073">
      <w:pPr>
        <w:rPr>
          <w:rFonts w:cs="Tahoma"/>
          <w:lang w:val="sr-Latn-BA"/>
        </w:rPr>
      </w:pPr>
    </w:p>
    <w:p w14:paraId="7970BF9C" w14:textId="6F766CD2" w:rsidR="00916073" w:rsidRPr="002B6ED3" w:rsidRDefault="008515A6" w:rsidP="00242081">
      <w:pPr>
        <w:pStyle w:val="Heading2"/>
        <w:numPr>
          <w:ilvl w:val="0"/>
          <w:numId w:val="47"/>
        </w:numPr>
      </w:pPr>
      <w:bookmarkStart w:id="33" w:name="_Toc129698006"/>
      <w:bookmarkStart w:id="34" w:name="_Toc160443802"/>
      <w:r w:rsidRPr="002B6ED3">
        <w:t>Uređenje</w:t>
      </w:r>
      <w:r w:rsidR="00916073" w:rsidRPr="002B6ED3">
        <w:t xml:space="preserve"> </w:t>
      </w:r>
      <w:bookmarkEnd w:id="33"/>
      <w:r w:rsidR="00BB2451" w:rsidRPr="002B6ED3">
        <w:t>ličnih odnosa djeteta sa roditeljem sa kojim ne živi</w:t>
      </w:r>
      <w:bookmarkEnd w:id="34"/>
    </w:p>
    <w:p w14:paraId="7573AA65" w14:textId="77777777" w:rsidR="00916073" w:rsidRPr="00BD35BE" w:rsidRDefault="00916073" w:rsidP="00916073">
      <w:pPr>
        <w:rPr>
          <w:rFonts w:cs="Tahoma"/>
          <w:lang w:val="sr-Latn-RS"/>
        </w:rPr>
      </w:pPr>
    </w:p>
    <w:p w14:paraId="715CE617" w14:textId="6C34EB98" w:rsidR="00916073" w:rsidRPr="00BD35BE" w:rsidRDefault="008515A6" w:rsidP="00916073">
      <w:pPr>
        <w:rPr>
          <w:rFonts w:cs="Tahoma"/>
          <w:lang w:val="sr-Cyrl-BA"/>
        </w:rPr>
      </w:pPr>
      <w:r w:rsidRPr="00BD35BE">
        <w:rPr>
          <w:rFonts w:cs="Tahoma"/>
          <w:lang w:val="sr-Cyrl-BA"/>
        </w:rPr>
        <w:t>Problemi</w:t>
      </w:r>
      <w:r w:rsidR="00916073" w:rsidRPr="00BD35BE">
        <w:rPr>
          <w:rFonts w:cs="Tahoma"/>
          <w:lang w:val="sr-Cyrl-BA"/>
        </w:rPr>
        <w:t xml:space="preserve"> </w:t>
      </w:r>
      <w:r w:rsidRPr="00BD35BE">
        <w:rPr>
          <w:rFonts w:cs="Tahoma"/>
          <w:lang w:val="sr-Cyrl-BA"/>
        </w:rPr>
        <w:t>uređenja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održavanja</w:t>
      </w:r>
      <w:r w:rsidR="00916073" w:rsidRPr="00BD35BE">
        <w:rPr>
          <w:rFonts w:cs="Tahoma"/>
          <w:lang w:val="sr-Cyrl-BA"/>
        </w:rPr>
        <w:t xml:space="preserve"> </w:t>
      </w:r>
      <w:r w:rsidRPr="00BD35BE">
        <w:rPr>
          <w:rFonts w:cs="Tahoma"/>
          <w:lang w:val="sr-Cyrl-BA"/>
        </w:rPr>
        <w:t>ličn</w:t>
      </w:r>
      <w:r w:rsidR="00B53DF2" w:rsidRPr="00BD35BE">
        <w:rPr>
          <w:rFonts w:cs="Tahoma"/>
          <w:lang w:val="sr-Latn-BA"/>
        </w:rPr>
        <w:t>ih</w:t>
      </w:r>
      <w:r w:rsidR="00916073" w:rsidRPr="00BD35BE">
        <w:rPr>
          <w:rFonts w:cs="Tahoma"/>
          <w:lang w:val="sr-Cyrl-BA"/>
        </w:rPr>
        <w:t xml:space="preserve"> </w:t>
      </w:r>
      <w:r w:rsidRPr="00BD35BE">
        <w:rPr>
          <w:rFonts w:cs="Tahoma"/>
          <w:lang w:val="sr-Cyrl-BA"/>
        </w:rPr>
        <w:t>odnosa</w:t>
      </w:r>
      <w:r w:rsidR="00916073" w:rsidRPr="00BD35BE">
        <w:rPr>
          <w:rFonts w:cs="Tahoma"/>
          <w:lang w:val="sr-Cyrl-BA"/>
        </w:rPr>
        <w:t xml:space="preserve"> </w:t>
      </w:r>
      <w:r w:rsidRPr="00BD35BE">
        <w:rPr>
          <w:rFonts w:cs="Tahoma"/>
          <w:lang w:val="sr-Cyrl-BA"/>
        </w:rPr>
        <w:t>između</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kojim</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ne</w:t>
      </w:r>
      <w:r w:rsidR="00916073" w:rsidRPr="00BD35BE">
        <w:rPr>
          <w:rFonts w:cs="Tahoma"/>
          <w:lang w:val="sr-Cyrl-BA"/>
        </w:rPr>
        <w:t xml:space="preserve"> </w:t>
      </w:r>
      <w:r w:rsidRPr="00BD35BE">
        <w:rPr>
          <w:rFonts w:cs="Tahoma"/>
          <w:lang w:val="sr-Cyrl-BA"/>
        </w:rPr>
        <w:t>živi</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izvještajnom</w:t>
      </w:r>
      <w:r w:rsidR="00916073" w:rsidRPr="00BD35BE">
        <w:rPr>
          <w:rFonts w:cs="Tahoma"/>
          <w:lang w:val="sr-Cyrl-BA"/>
        </w:rPr>
        <w:t xml:space="preserve"> </w:t>
      </w:r>
      <w:r w:rsidRPr="00BD35BE">
        <w:rPr>
          <w:rFonts w:cs="Tahoma"/>
          <w:lang w:val="sr-Cyrl-BA"/>
        </w:rPr>
        <w:t>periodu</w:t>
      </w:r>
      <w:r w:rsidR="00916073" w:rsidRPr="00BD35BE">
        <w:rPr>
          <w:rFonts w:cs="Tahoma"/>
          <w:lang w:val="sr-Cyrl-BA"/>
        </w:rPr>
        <w:t xml:space="preserve"> </w:t>
      </w:r>
      <w:r w:rsidRPr="00BD35BE">
        <w:rPr>
          <w:rFonts w:cs="Tahoma"/>
          <w:lang w:val="sr-Cyrl-BA"/>
        </w:rPr>
        <w:t>bio</w:t>
      </w:r>
      <w:r w:rsidR="00916073" w:rsidRPr="00BD35BE">
        <w:rPr>
          <w:rFonts w:cs="Tahoma"/>
          <w:lang w:val="sr-Cyrl-BA"/>
        </w:rPr>
        <w:t xml:space="preserve"> </w:t>
      </w:r>
      <w:r w:rsidRPr="00BD35BE">
        <w:rPr>
          <w:rFonts w:cs="Tahoma"/>
          <w:lang w:val="sr-Cyrl-BA"/>
        </w:rPr>
        <w:t>najčešći</w:t>
      </w:r>
      <w:r w:rsidR="00916073" w:rsidRPr="00BD35BE">
        <w:rPr>
          <w:rFonts w:cs="Tahoma"/>
          <w:lang w:val="sr-Cyrl-BA"/>
        </w:rPr>
        <w:t xml:space="preserve"> </w:t>
      </w:r>
      <w:r w:rsidRPr="00BD35BE">
        <w:rPr>
          <w:rFonts w:cs="Tahoma"/>
          <w:lang w:val="sr-Cyrl-BA"/>
        </w:rPr>
        <w:t>razlog</w:t>
      </w:r>
      <w:r w:rsidR="00916073" w:rsidRPr="00BD35BE">
        <w:rPr>
          <w:rFonts w:cs="Tahoma"/>
          <w:lang w:val="sr-Cyrl-BA"/>
        </w:rPr>
        <w:t xml:space="preserve"> </w:t>
      </w:r>
      <w:r w:rsidRPr="00BD35BE">
        <w:rPr>
          <w:rFonts w:cs="Tahoma"/>
          <w:lang w:val="sr-Cyrl-BA"/>
        </w:rPr>
        <w:t>zbog</w:t>
      </w:r>
      <w:r w:rsidR="00916073" w:rsidRPr="00BD35BE">
        <w:rPr>
          <w:rFonts w:cs="Tahoma"/>
          <w:lang w:val="sr-Cyrl-BA"/>
        </w:rPr>
        <w:t xml:space="preserve"> </w:t>
      </w:r>
      <w:r w:rsidRPr="00BD35BE">
        <w:rPr>
          <w:rFonts w:cs="Tahoma"/>
          <w:lang w:val="sr-Cyrl-BA"/>
        </w:rPr>
        <w:t>koga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nezadovol</w:t>
      </w:r>
      <w:r w:rsidR="00A7084C" w:rsidRPr="00BD35BE">
        <w:rPr>
          <w:rFonts w:cs="Tahoma"/>
          <w:lang w:val="sr-Cyrl-BA"/>
        </w:rPr>
        <w:t>j</w:t>
      </w:r>
      <w:r w:rsidRPr="00BD35BE">
        <w:rPr>
          <w:rFonts w:cs="Tahoma"/>
          <w:lang w:val="sr-Cyrl-BA"/>
        </w:rPr>
        <w:t>na</w:t>
      </w:r>
      <w:r w:rsidR="00916073" w:rsidRPr="00BD35BE">
        <w:rPr>
          <w:rFonts w:cs="Tahoma"/>
          <w:lang w:val="sr-Cyrl-BA"/>
        </w:rPr>
        <w:t xml:space="preserve"> </w:t>
      </w:r>
      <w:r w:rsidRPr="00BD35BE">
        <w:rPr>
          <w:rFonts w:cs="Tahoma"/>
          <w:lang w:val="sr-Cyrl-BA"/>
        </w:rPr>
        <w:t>strana</w:t>
      </w:r>
      <w:r w:rsidR="00916073" w:rsidRPr="00BD35BE">
        <w:rPr>
          <w:rFonts w:cs="Tahoma"/>
          <w:lang w:val="sr-Cyrl-BA"/>
        </w:rPr>
        <w:t xml:space="preserve"> </w:t>
      </w:r>
      <w:r w:rsidRPr="00BD35BE">
        <w:rPr>
          <w:rFonts w:cs="Tahoma"/>
          <w:lang w:val="sr-Cyrl-BA"/>
        </w:rPr>
        <w:t>obraćala</w:t>
      </w:r>
      <w:r w:rsidR="00916073" w:rsidRPr="00BD35BE">
        <w:rPr>
          <w:rFonts w:cs="Tahoma"/>
          <w:lang w:val="sr-Cyrl-BA"/>
        </w:rPr>
        <w:t xml:space="preserve"> </w:t>
      </w:r>
      <w:r w:rsidRPr="00BD35BE">
        <w:rPr>
          <w:rFonts w:cs="Tahoma"/>
          <w:lang w:val="sr-Cyrl-BA"/>
        </w:rPr>
        <w:t>Ombudsmanu</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decu</w:t>
      </w:r>
      <w:r w:rsidR="00916073" w:rsidRPr="00BD35BE">
        <w:rPr>
          <w:rFonts w:cs="Tahoma"/>
          <w:lang w:val="sr-Cyrl-BA"/>
        </w:rPr>
        <w:t>.</w:t>
      </w:r>
      <w:r w:rsidR="00594052" w:rsidRPr="00BD35BE">
        <w:rPr>
          <w:rFonts w:cs="Tahoma"/>
          <w:lang w:val="sr-Latn-BA"/>
        </w:rPr>
        <w:t xml:space="preserve"> Više od polovine, tačnije 56% zaprimljenih prijava odnosi se upravo na ovu problematiku.</w:t>
      </w:r>
      <w:r w:rsidR="00916073" w:rsidRPr="00BD35BE">
        <w:rPr>
          <w:rFonts w:cs="Tahoma"/>
          <w:lang w:val="sr-Cyrl-BA"/>
        </w:rPr>
        <w:t xml:space="preserve"> </w:t>
      </w:r>
      <w:r w:rsidRPr="00BD35BE">
        <w:rPr>
          <w:rFonts w:cs="Tahoma"/>
          <w:lang w:val="sr-Cyrl-BA"/>
        </w:rPr>
        <w:t>Najčešće</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prigovor</w:t>
      </w:r>
      <w:r w:rsidR="00594052" w:rsidRPr="00BD35BE">
        <w:rPr>
          <w:rFonts w:cs="Tahoma"/>
          <w:lang w:val="sr-Latn-BA"/>
        </w:rPr>
        <w:t xml:space="preserve">i izjavljivani </w:t>
      </w:r>
      <w:r w:rsidRPr="00BD35BE">
        <w:rPr>
          <w:rFonts w:cs="Tahoma"/>
          <w:lang w:val="sr-Cyrl-BA"/>
        </w:rPr>
        <w:t>zbog</w:t>
      </w:r>
      <w:r w:rsidR="00916073" w:rsidRPr="00BD35BE">
        <w:rPr>
          <w:rFonts w:cs="Tahoma"/>
          <w:lang w:val="sr-Cyrl-BA"/>
        </w:rPr>
        <w:t>:</w:t>
      </w:r>
    </w:p>
    <w:p w14:paraId="13F3F4DF" w14:textId="609040BB" w:rsidR="00916073" w:rsidRPr="00BD35BE" w:rsidRDefault="008515A6" w:rsidP="00242081">
      <w:pPr>
        <w:pStyle w:val="ListParagraph"/>
        <w:numPr>
          <w:ilvl w:val="0"/>
          <w:numId w:val="7"/>
        </w:numPr>
        <w:spacing w:line="254" w:lineRule="auto"/>
        <w:rPr>
          <w:rFonts w:cs="Tahoma"/>
          <w:lang w:val="sr-Cyrl-BA"/>
        </w:rPr>
      </w:pPr>
      <w:r w:rsidRPr="00BD35BE">
        <w:rPr>
          <w:rFonts w:cs="Tahoma"/>
          <w:lang w:val="sr-Cyrl-BA"/>
        </w:rPr>
        <w:t>dugotrajnog</w:t>
      </w:r>
      <w:r w:rsidR="00916073" w:rsidRPr="00BD35BE">
        <w:rPr>
          <w:rFonts w:cs="Tahoma"/>
          <w:lang w:val="sr-Cyrl-BA"/>
        </w:rPr>
        <w:t xml:space="preserve"> </w:t>
      </w:r>
      <w:r w:rsidRPr="00BD35BE">
        <w:rPr>
          <w:rFonts w:cs="Tahoma"/>
          <w:lang w:val="sr-Cyrl-BA"/>
        </w:rPr>
        <w:t>postupanja</w:t>
      </w:r>
      <w:r w:rsidR="00916073" w:rsidRPr="00BD35BE">
        <w:rPr>
          <w:rFonts w:cs="Tahoma"/>
          <w:lang w:val="sr-Cyrl-BA"/>
        </w:rPr>
        <w:t xml:space="preserve"> </w:t>
      </w:r>
      <w:r w:rsidRPr="00BD35BE">
        <w:rPr>
          <w:rFonts w:cs="Tahoma"/>
          <w:lang w:val="sr-Cyrl-BA"/>
        </w:rPr>
        <w:t>nadležnog</w:t>
      </w:r>
      <w:r w:rsidR="00916073" w:rsidRPr="00BD35BE">
        <w:rPr>
          <w:rFonts w:cs="Tahoma"/>
          <w:lang w:val="sr-Cyrl-BA"/>
        </w:rPr>
        <w:t xml:space="preserve"> </w:t>
      </w:r>
      <w:r w:rsidRPr="00BD35BE">
        <w:rPr>
          <w:rFonts w:cs="Tahoma"/>
          <w:lang w:val="sr-Cyrl-BA"/>
        </w:rPr>
        <w:t>organa</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radi</w:t>
      </w:r>
      <w:r w:rsidR="00916073" w:rsidRPr="00BD35BE">
        <w:rPr>
          <w:rFonts w:cs="Tahoma"/>
          <w:lang w:val="sr-Cyrl-BA"/>
        </w:rPr>
        <w:t xml:space="preserve"> </w:t>
      </w:r>
      <w:r w:rsidRPr="00BD35BE">
        <w:rPr>
          <w:rFonts w:cs="Tahoma"/>
          <w:lang w:val="sr-Cyrl-BA"/>
        </w:rPr>
        <w:t>donošenja</w:t>
      </w:r>
      <w:r w:rsidR="00916073" w:rsidRPr="00BD35BE">
        <w:rPr>
          <w:rFonts w:cs="Tahoma"/>
          <w:lang w:val="sr-Cyrl-BA"/>
        </w:rPr>
        <w:t xml:space="preserve"> </w:t>
      </w:r>
      <w:r w:rsidRPr="00BD35BE">
        <w:rPr>
          <w:rFonts w:cs="Tahoma"/>
          <w:lang w:val="sr-Cyrl-BA"/>
        </w:rPr>
        <w:t>odluke</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vrijeme</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otežano</w:t>
      </w:r>
      <w:r w:rsidR="00916073" w:rsidRPr="00BD35BE">
        <w:rPr>
          <w:rFonts w:cs="Tahoma"/>
          <w:lang w:val="sr-Cyrl-BA"/>
        </w:rPr>
        <w:t xml:space="preserve"> </w:t>
      </w:r>
      <w:r w:rsidRPr="00BD35BE">
        <w:rPr>
          <w:rFonts w:cs="Tahoma"/>
          <w:lang w:val="sr-Cyrl-BA"/>
        </w:rPr>
        <w:t>ili</w:t>
      </w:r>
      <w:r w:rsidR="00916073" w:rsidRPr="00BD35BE">
        <w:rPr>
          <w:rFonts w:cs="Tahoma"/>
          <w:lang w:val="sr-Cyrl-BA"/>
        </w:rPr>
        <w:t xml:space="preserve"> </w:t>
      </w:r>
      <w:r w:rsidRPr="00BD35BE">
        <w:rPr>
          <w:rFonts w:cs="Tahoma"/>
          <w:lang w:val="sr-Cyrl-BA"/>
        </w:rPr>
        <w:t>uopšte</w:t>
      </w:r>
      <w:r w:rsidR="00916073" w:rsidRPr="00BD35BE">
        <w:rPr>
          <w:rFonts w:cs="Tahoma"/>
          <w:lang w:val="sr-Cyrl-BA"/>
        </w:rPr>
        <w:t xml:space="preserve"> </w:t>
      </w:r>
      <w:r w:rsidRPr="00BD35BE">
        <w:rPr>
          <w:rFonts w:cs="Tahoma"/>
          <w:lang w:val="sr-Cyrl-BA"/>
        </w:rPr>
        <w:t>ne</w:t>
      </w:r>
      <w:r w:rsidR="00916073" w:rsidRPr="00BD35BE">
        <w:rPr>
          <w:rFonts w:cs="Tahoma"/>
          <w:lang w:val="sr-Cyrl-BA"/>
        </w:rPr>
        <w:t xml:space="preserve"> </w:t>
      </w:r>
      <w:r w:rsidRPr="00BD35BE">
        <w:rPr>
          <w:rFonts w:cs="Tahoma"/>
          <w:lang w:val="sr-Cyrl-BA"/>
        </w:rPr>
        <w:t>ostvaruje</w:t>
      </w:r>
      <w:r w:rsidR="00916073" w:rsidRPr="00BD35BE">
        <w:rPr>
          <w:rFonts w:cs="Tahoma"/>
          <w:lang w:val="sr-Cyrl-BA"/>
        </w:rPr>
        <w:t xml:space="preserve"> </w:t>
      </w:r>
      <w:r w:rsidRPr="00BD35BE">
        <w:rPr>
          <w:rFonts w:cs="Tahoma"/>
          <w:lang w:val="sr-Cyrl-BA"/>
        </w:rPr>
        <w:t>potreban</w:t>
      </w:r>
      <w:r w:rsidR="00916073" w:rsidRPr="00BD35BE">
        <w:rPr>
          <w:rFonts w:cs="Tahoma"/>
          <w:lang w:val="sr-Cyrl-BA"/>
        </w:rPr>
        <w:t xml:space="preserve"> </w:t>
      </w:r>
      <w:r w:rsidRPr="00BD35BE">
        <w:rPr>
          <w:rFonts w:cs="Tahoma"/>
          <w:lang w:val="sr-Cyrl-BA"/>
        </w:rPr>
        <w:t>kontakt</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em</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kojim</w:t>
      </w:r>
      <w:r w:rsidR="00916073" w:rsidRPr="00BD35BE">
        <w:rPr>
          <w:rFonts w:cs="Tahoma"/>
          <w:lang w:val="sr-Cyrl-BA"/>
        </w:rPr>
        <w:t xml:space="preserve"> </w:t>
      </w:r>
      <w:r w:rsidRPr="00BD35BE">
        <w:rPr>
          <w:rFonts w:cs="Tahoma"/>
          <w:lang w:val="sr-Cyrl-BA"/>
        </w:rPr>
        <w:t>ne</w:t>
      </w:r>
      <w:r w:rsidR="00916073" w:rsidRPr="00BD35BE">
        <w:rPr>
          <w:rFonts w:cs="Tahoma"/>
          <w:lang w:val="sr-Cyrl-BA"/>
        </w:rPr>
        <w:t xml:space="preserve"> </w:t>
      </w:r>
      <w:r w:rsidRPr="00BD35BE">
        <w:rPr>
          <w:rFonts w:cs="Tahoma"/>
          <w:lang w:val="sr-Cyrl-BA"/>
        </w:rPr>
        <w:t>živi</w:t>
      </w:r>
      <w:r w:rsidR="00916073" w:rsidRPr="00BD35BE">
        <w:rPr>
          <w:rFonts w:cs="Tahoma"/>
          <w:lang w:val="sr-Cyrl-BA"/>
        </w:rPr>
        <w:t>,</w:t>
      </w:r>
    </w:p>
    <w:p w14:paraId="1105D3E0" w14:textId="3C2A08E0" w:rsidR="00916073" w:rsidRPr="00BD35BE" w:rsidRDefault="008515A6" w:rsidP="00242081">
      <w:pPr>
        <w:pStyle w:val="ListParagraph"/>
        <w:numPr>
          <w:ilvl w:val="0"/>
          <w:numId w:val="7"/>
        </w:numPr>
        <w:spacing w:line="254" w:lineRule="auto"/>
        <w:rPr>
          <w:rFonts w:cs="Tahoma"/>
          <w:lang w:val="sr-Cyrl-BA"/>
        </w:rPr>
      </w:pPr>
      <w:r w:rsidRPr="00BD35BE">
        <w:rPr>
          <w:rFonts w:cs="Tahoma"/>
          <w:lang w:val="sr-Cyrl-BA"/>
        </w:rPr>
        <w:t>nemogućnost</w:t>
      </w:r>
      <w:r w:rsidR="00916073" w:rsidRPr="00BD35BE">
        <w:rPr>
          <w:rFonts w:cs="Tahoma"/>
          <w:lang w:val="sr-Cyrl-BA"/>
        </w:rPr>
        <w:t xml:space="preserve"> </w:t>
      </w:r>
      <w:r w:rsidRPr="00BD35BE">
        <w:rPr>
          <w:rFonts w:cs="Tahoma"/>
          <w:lang w:val="sr-Cyrl-BA"/>
        </w:rPr>
        <w:t>izvršenja</w:t>
      </w:r>
      <w:r w:rsidR="00916073" w:rsidRPr="00BD35BE">
        <w:rPr>
          <w:rFonts w:cs="Tahoma"/>
          <w:lang w:val="sr-Cyrl-BA"/>
        </w:rPr>
        <w:t xml:space="preserve"> </w:t>
      </w:r>
      <w:r w:rsidRPr="00BD35BE">
        <w:rPr>
          <w:rFonts w:cs="Tahoma"/>
          <w:lang w:val="sr-Cyrl-BA"/>
        </w:rPr>
        <w:t>odluke</w:t>
      </w:r>
      <w:r w:rsidR="00916073" w:rsidRPr="00BD35BE">
        <w:rPr>
          <w:rFonts w:cs="Tahoma"/>
          <w:lang w:val="sr-Cyrl-BA"/>
        </w:rPr>
        <w:t xml:space="preserve"> </w:t>
      </w:r>
      <w:r w:rsidRPr="00BD35BE">
        <w:rPr>
          <w:rFonts w:cs="Tahoma"/>
          <w:lang w:val="sr-Cyrl-BA"/>
        </w:rPr>
        <w:t>ili</w:t>
      </w:r>
      <w:r w:rsidR="00916073" w:rsidRPr="00BD35BE">
        <w:rPr>
          <w:rFonts w:cs="Tahoma"/>
          <w:lang w:val="sr-Cyrl-BA"/>
        </w:rPr>
        <w:t xml:space="preserve"> </w:t>
      </w:r>
      <w:r w:rsidRPr="00BD35BE">
        <w:rPr>
          <w:rFonts w:cs="Tahoma"/>
          <w:lang w:val="sr-Cyrl-BA"/>
        </w:rPr>
        <w:t>dugotrajnost</w:t>
      </w:r>
      <w:r w:rsidR="00916073" w:rsidRPr="00BD35BE">
        <w:rPr>
          <w:rFonts w:cs="Tahoma"/>
          <w:lang w:val="sr-Cyrl-BA"/>
        </w:rPr>
        <w:t xml:space="preserve"> </w:t>
      </w:r>
      <w:r w:rsidRPr="00BD35BE">
        <w:rPr>
          <w:rFonts w:cs="Tahoma"/>
          <w:lang w:val="sr-Cyrl-BA"/>
        </w:rPr>
        <w:t>postupka</w:t>
      </w:r>
      <w:r w:rsidR="00916073" w:rsidRPr="00BD35BE">
        <w:rPr>
          <w:rFonts w:cs="Tahoma"/>
          <w:lang w:val="sr-Cyrl-BA"/>
        </w:rPr>
        <w:t xml:space="preserve"> </w:t>
      </w:r>
      <w:r w:rsidRPr="00BD35BE">
        <w:rPr>
          <w:rFonts w:cs="Tahoma"/>
          <w:lang w:val="sr-Cyrl-BA"/>
        </w:rPr>
        <w:t>izvršenja</w:t>
      </w:r>
      <w:r w:rsidR="00916073" w:rsidRPr="00BD35BE">
        <w:rPr>
          <w:rFonts w:cs="Tahoma"/>
          <w:lang w:val="sr-Cyrl-BA"/>
        </w:rPr>
        <w:t xml:space="preserve"> </w:t>
      </w:r>
      <w:r w:rsidRPr="00BD35BE">
        <w:rPr>
          <w:rFonts w:cs="Tahoma"/>
          <w:lang w:val="sr-Cyrl-BA"/>
        </w:rPr>
        <w:t>takve</w:t>
      </w:r>
      <w:r w:rsidR="00916073" w:rsidRPr="00BD35BE">
        <w:rPr>
          <w:rFonts w:cs="Tahoma"/>
          <w:lang w:val="sr-Cyrl-BA"/>
        </w:rPr>
        <w:t xml:space="preserve"> </w:t>
      </w:r>
      <w:r w:rsidRPr="00BD35BE">
        <w:rPr>
          <w:rFonts w:cs="Tahoma"/>
          <w:lang w:val="sr-Cyrl-BA"/>
        </w:rPr>
        <w:t>odluke</w:t>
      </w:r>
      <w:r w:rsidR="00916073" w:rsidRPr="00BD35BE">
        <w:rPr>
          <w:rFonts w:cs="Tahoma"/>
          <w:lang w:val="sr-Cyrl-BA"/>
        </w:rPr>
        <w:t xml:space="preserve">, </w:t>
      </w:r>
      <w:r w:rsidRPr="00BD35BE">
        <w:rPr>
          <w:rFonts w:cs="Tahoma"/>
          <w:lang w:val="sr-Cyrl-BA"/>
        </w:rPr>
        <w:t>usl</w:t>
      </w:r>
      <w:r w:rsidR="00A7084C" w:rsidRPr="00BD35BE">
        <w:rPr>
          <w:rFonts w:cs="Tahoma"/>
          <w:lang w:val="sr-Cyrl-BA"/>
        </w:rPr>
        <w:t>j</w:t>
      </w:r>
      <w:r w:rsidRPr="00BD35BE">
        <w:rPr>
          <w:rFonts w:cs="Tahoma"/>
          <w:lang w:val="sr-Cyrl-BA"/>
        </w:rPr>
        <w:t>ed</w:t>
      </w:r>
      <w:r w:rsidR="00916073" w:rsidRPr="00BD35BE">
        <w:rPr>
          <w:rFonts w:cs="Tahoma"/>
          <w:lang w:val="sr-Cyrl-BA"/>
        </w:rPr>
        <w:t xml:space="preserve"> </w:t>
      </w:r>
      <w:r w:rsidRPr="00BD35BE">
        <w:rPr>
          <w:rFonts w:cs="Tahoma"/>
          <w:lang w:val="sr-Cyrl-BA"/>
        </w:rPr>
        <w:t>čega</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e</w:t>
      </w:r>
      <w:r w:rsidR="00916073" w:rsidRPr="00BD35BE">
        <w:rPr>
          <w:rFonts w:cs="Tahoma"/>
          <w:lang w:val="sr-Cyrl-BA"/>
        </w:rPr>
        <w:t xml:space="preserve"> </w:t>
      </w:r>
      <w:r w:rsidRPr="00BD35BE">
        <w:rPr>
          <w:rFonts w:cs="Tahoma"/>
          <w:lang w:val="sr-Cyrl-BA"/>
        </w:rPr>
        <w:t>ostaje</w:t>
      </w:r>
      <w:r w:rsidR="00916073" w:rsidRPr="00BD35BE">
        <w:rPr>
          <w:rFonts w:cs="Tahoma"/>
          <w:lang w:val="sr-Cyrl-BA"/>
        </w:rPr>
        <w:t xml:space="preserve"> </w:t>
      </w:r>
      <w:r w:rsidRPr="00BD35BE">
        <w:rPr>
          <w:rFonts w:cs="Tahoma"/>
          <w:lang w:val="sr-Cyrl-BA"/>
        </w:rPr>
        <w:t>uskraćeno</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pravo</w:t>
      </w:r>
      <w:r w:rsidR="00916073" w:rsidRPr="00BD35BE">
        <w:rPr>
          <w:rFonts w:cs="Tahoma"/>
          <w:lang w:val="sr-Cyrl-BA"/>
        </w:rPr>
        <w:t xml:space="preserve"> </w:t>
      </w:r>
      <w:r w:rsidRPr="00BD35BE">
        <w:rPr>
          <w:rFonts w:cs="Tahoma"/>
          <w:lang w:val="sr-Cyrl-BA"/>
        </w:rPr>
        <w:t>održavanja</w:t>
      </w:r>
      <w:r w:rsidR="00916073" w:rsidRPr="00BD35BE">
        <w:rPr>
          <w:rFonts w:cs="Tahoma"/>
          <w:lang w:val="sr-Cyrl-BA"/>
        </w:rPr>
        <w:t xml:space="preserve"> </w:t>
      </w:r>
      <w:r w:rsidRPr="00BD35BE">
        <w:rPr>
          <w:rFonts w:cs="Tahoma"/>
          <w:lang w:val="sr-Cyrl-BA"/>
        </w:rPr>
        <w:t>ličnog</w:t>
      </w:r>
      <w:r w:rsidR="00916073" w:rsidRPr="00BD35BE">
        <w:rPr>
          <w:rFonts w:cs="Tahoma"/>
          <w:lang w:val="sr-Cyrl-BA"/>
        </w:rPr>
        <w:t xml:space="preserve"> </w:t>
      </w:r>
      <w:r w:rsidRPr="00BD35BE">
        <w:rPr>
          <w:rFonts w:cs="Tahoma"/>
          <w:lang w:val="sr-Cyrl-BA"/>
        </w:rPr>
        <w:t>odnosa</w:t>
      </w:r>
      <w:r w:rsidR="00916073" w:rsidRPr="00BD35BE">
        <w:rPr>
          <w:rFonts w:cs="Tahoma"/>
          <w:lang w:val="sr-Cyrl-BA"/>
        </w:rPr>
        <w:t>-</w:t>
      </w:r>
      <w:r w:rsidRPr="00BD35BE">
        <w:rPr>
          <w:rFonts w:cs="Tahoma"/>
          <w:lang w:val="sr-Cyrl-BA"/>
        </w:rPr>
        <w:t>kontakta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em</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kojim</w:t>
      </w:r>
      <w:r w:rsidR="00916073" w:rsidRPr="00BD35BE">
        <w:rPr>
          <w:rFonts w:cs="Tahoma"/>
          <w:lang w:val="sr-Cyrl-BA"/>
        </w:rPr>
        <w:t xml:space="preserve"> </w:t>
      </w:r>
      <w:r w:rsidRPr="00BD35BE">
        <w:rPr>
          <w:rFonts w:cs="Tahoma"/>
          <w:lang w:val="sr-Cyrl-BA"/>
        </w:rPr>
        <w:t>ne</w:t>
      </w:r>
      <w:r w:rsidR="00916073" w:rsidRPr="00BD35BE">
        <w:rPr>
          <w:rFonts w:cs="Tahoma"/>
          <w:lang w:val="sr-Cyrl-BA"/>
        </w:rPr>
        <w:t xml:space="preserve"> </w:t>
      </w:r>
      <w:r w:rsidRPr="00BD35BE">
        <w:rPr>
          <w:rFonts w:cs="Tahoma"/>
          <w:lang w:val="sr-Cyrl-BA"/>
        </w:rPr>
        <w:t>živi</w:t>
      </w:r>
      <w:r w:rsidR="00916073" w:rsidRPr="00BD35BE">
        <w:rPr>
          <w:rFonts w:cs="Tahoma"/>
          <w:lang w:val="sr-Cyrl-BA"/>
        </w:rPr>
        <w:t>,</w:t>
      </w:r>
    </w:p>
    <w:p w14:paraId="279DE915" w14:textId="1F7F77AE" w:rsidR="00916073" w:rsidRPr="00BD35BE" w:rsidRDefault="008515A6" w:rsidP="00242081">
      <w:pPr>
        <w:pStyle w:val="ListParagraph"/>
        <w:numPr>
          <w:ilvl w:val="0"/>
          <w:numId w:val="7"/>
        </w:numPr>
        <w:spacing w:line="254" w:lineRule="auto"/>
        <w:rPr>
          <w:rFonts w:cs="Tahoma"/>
          <w:lang w:val="sr-Cyrl-BA"/>
        </w:rPr>
      </w:pPr>
      <w:r w:rsidRPr="00BD35BE">
        <w:rPr>
          <w:rFonts w:cs="Tahoma"/>
          <w:lang w:val="sr-Cyrl-BA"/>
        </w:rPr>
        <w:t>postupanj</w:t>
      </w:r>
      <w:r w:rsidR="00916073" w:rsidRPr="00BD35BE">
        <w:rPr>
          <w:rFonts w:cs="Tahoma"/>
          <w:lang w:val="sr-Latn-RS"/>
        </w:rPr>
        <w:t>e</w:t>
      </w:r>
      <w:r w:rsidR="00916073" w:rsidRPr="00BD35BE">
        <w:rPr>
          <w:rFonts w:cs="Tahoma"/>
          <w:lang w:val="sr-Cyrl-BA"/>
        </w:rPr>
        <w:t xml:space="preserve"> </w:t>
      </w:r>
      <w:r w:rsidRPr="00BD35BE">
        <w:rPr>
          <w:rFonts w:cs="Tahoma"/>
          <w:lang w:val="sr-Cyrl-BA"/>
        </w:rPr>
        <w:t>stručnih</w:t>
      </w:r>
      <w:r w:rsidR="00916073" w:rsidRPr="00BD35BE">
        <w:rPr>
          <w:rFonts w:cs="Tahoma"/>
          <w:lang w:val="sr-Cyrl-BA"/>
        </w:rPr>
        <w:t xml:space="preserve"> </w:t>
      </w:r>
      <w:r w:rsidRPr="00BD35BE">
        <w:rPr>
          <w:rFonts w:cs="Tahoma"/>
          <w:lang w:val="sr-Cyrl-BA"/>
        </w:rPr>
        <w:t>radnika</w:t>
      </w:r>
      <w:r w:rsidR="00916073" w:rsidRPr="00BD35BE">
        <w:rPr>
          <w:rFonts w:cs="Tahoma"/>
          <w:lang w:val="sr-Cyrl-BA"/>
        </w:rPr>
        <w:t xml:space="preserve"> </w:t>
      </w:r>
      <w:r w:rsidRPr="00BD35BE">
        <w:rPr>
          <w:rFonts w:cs="Tahoma"/>
          <w:lang w:val="sr-Cyrl-BA"/>
        </w:rPr>
        <w:t>organa</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često</w:t>
      </w:r>
      <w:r w:rsidR="00916073" w:rsidRPr="00BD35BE">
        <w:rPr>
          <w:rFonts w:cs="Tahoma"/>
          <w:lang w:val="sr-Cyrl-BA"/>
        </w:rPr>
        <w:t xml:space="preserve"> </w:t>
      </w:r>
      <w:r w:rsidRPr="00BD35BE">
        <w:rPr>
          <w:rFonts w:cs="Tahoma"/>
          <w:lang w:val="sr-Cyrl-BA"/>
        </w:rPr>
        <w:t>stavl</w:t>
      </w:r>
      <w:r w:rsidR="00A7084C" w:rsidRPr="00BD35BE">
        <w:rPr>
          <w:rFonts w:cs="Tahoma"/>
          <w:lang w:val="sr-Cyrl-BA"/>
        </w:rPr>
        <w:t>j</w:t>
      </w:r>
      <w:r w:rsidRPr="00BD35BE">
        <w:rPr>
          <w:rFonts w:cs="Tahoma"/>
          <w:lang w:val="sr-Cyrl-BA"/>
        </w:rPr>
        <w:t>ajući</w:t>
      </w:r>
      <w:r w:rsidR="00916073" w:rsidRPr="00BD35BE">
        <w:rPr>
          <w:rFonts w:cs="Tahoma"/>
          <w:lang w:val="sr-Cyrl-BA"/>
        </w:rPr>
        <w:t xml:space="preserve"> </w:t>
      </w:r>
      <w:r w:rsidRPr="00BD35BE">
        <w:rPr>
          <w:rFonts w:cs="Tahoma"/>
          <w:lang w:val="sr-Cyrl-BA"/>
        </w:rPr>
        <w:t>prigovor</w:t>
      </w:r>
      <w:r w:rsidR="00E818B9" w:rsidRPr="00BD35BE">
        <w:rPr>
          <w:rFonts w:cs="Tahoma"/>
          <w:lang w:val="sr-Latn-BA"/>
        </w:rPr>
        <w:t>e</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njihovu</w:t>
      </w:r>
      <w:r w:rsidR="00916073" w:rsidRPr="00BD35BE">
        <w:rPr>
          <w:rFonts w:cs="Tahoma"/>
          <w:lang w:val="sr-Cyrl-BA"/>
        </w:rPr>
        <w:t xml:space="preserve"> </w:t>
      </w:r>
      <w:r w:rsidRPr="00BD35BE">
        <w:rPr>
          <w:rFonts w:cs="Tahoma"/>
          <w:lang w:val="sr-Cyrl-BA"/>
        </w:rPr>
        <w:t>stručnost</w:t>
      </w:r>
      <w:r w:rsidR="00916073" w:rsidRPr="00BD35BE">
        <w:rPr>
          <w:rFonts w:cs="Tahoma"/>
          <w:lang w:val="sr-Cyrl-BA"/>
        </w:rPr>
        <w:t xml:space="preserve">, </w:t>
      </w:r>
      <w:r w:rsidRPr="00BD35BE">
        <w:rPr>
          <w:rFonts w:cs="Tahoma"/>
          <w:lang w:val="sr-Cyrl-BA"/>
        </w:rPr>
        <w:t>nepristrasnost</w:t>
      </w:r>
      <w:r w:rsidR="00916073" w:rsidRPr="00BD35BE">
        <w:rPr>
          <w:rFonts w:cs="Tahoma"/>
          <w:lang w:val="sr-Latn-RS"/>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neprofesionalizam</w:t>
      </w:r>
      <w:r w:rsidR="00916073" w:rsidRPr="00BD35BE">
        <w:rPr>
          <w:rFonts w:cs="Tahoma"/>
          <w:lang w:val="sr-Cyrl-BA"/>
        </w:rPr>
        <w:t>.</w:t>
      </w:r>
    </w:p>
    <w:p w14:paraId="700380A6" w14:textId="5A98D733" w:rsidR="00916073" w:rsidRPr="00BD35BE" w:rsidRDefault="008515A6" w:rsidP="00916073">
      <w:pPr>
        <w:rPr>
          <w:rFonts w:cs="Tahoma"/>
          <w:lang w:val="sr-Cyrl-BA"/>
        </w:rPr>
      </w:pPr>
      <w:r w:rsidRPr="00BD35BE">
        <w:rPr>
          <w:rFonts w:cs="Tahoma"/>
          <w:lang w:val="sr-Cyrl-BA"/>
        </w:rPr>
        <w:t>Postupak</w:t>
      </w:r>
      <w:r w:rsidR="00916073" w:rsidRPr="00BD35BE">
        <w:rPr>
          <w:rFonts w:cs="Tahoma"/>
          <w:lang w:val="sr-Cyrl-BA"/>
        </w:rPr>
        <w:t xml:space="preserve"> </w:t>
      </w:r>
      <w:r w:rsidRPr="00BD35BE">
        <w:rPr>
          <w:rFonts w:cs="Tahoma"/>
          <w:lang w:val="sr-Cyrl-BA"/>
        </w:rPr>
        <w:t>uređenja</w:t>
      </w:r>
      <w:r w:rsidR="00916073" w:rsidRPr="00BD35BE">
        <w:rPr>
          <w:rFonts w:cs="Tahoma"/>
          <w:lang w:val="sr-Cyrl-BA"/>
        </w:rPr>
        <w:t xml:space="preserve"> </w:t>
      </w:r>
      <w:r w:rsidRPr="00BD35BE">
        <w:rPr>
          <w:rFonts w:cs="Tahoma"/>
          <w:lang w:val="sr-Cyrl-BA"/>
        </w:rPr>
        <w:t>održavanja</w:t>
      </w:r>
      <w:r w:rsidR="00916073" w:rsidRPr="00BD35BE">
        <w:rPr>
          <w:rFonts w:cs="Tahoma"/>
          <w:lang w:val="sr-Cyrl-BA"/>
        </w:rPr>
        <w:t xml:space="preserve"> </w:t>
      </w:r>
      <w:r w:rsidRPr="00BD35BE">
        <w:rPr>
          <w:rFonts w:cs="Tahoma"/>
          <w:lang w:val="sr-Cyrl-BA"/>
        </w:rPr>
        <w:t>ličn</w:t>
      </w:r>
      <w:r w:rsidR="00B53DF2" w:rsidRPr="00BD35BE">
        <w:rPr>
          <w:rFonts w:cs="Tahoma"/>
          <w:lang w:val="sr-Latn-BA"/>
        </w:rPr>
        <w:t>ih</w:t>
      </w:r>
      <w:r w:rsidR="00916073" w:rsidRPr="00BD35BE">
        <w:rPr>
          <w:rFonts w:cs="Tahoma"/>
          <w:lang w:val="sr-Cyrl-BA"/>
        </w:rPr>
        <w:t xml:space="preserve"> </w:t>
      </w:r>
      <w:r w:rsidRPr="00BD35BE">
        <w:rPr>
          <w:rFonts w:cs="Tahoma"/>
          <w:lang w:val="sr-Cyrl-BA"/>
        </w:rPr>
        <w:t>odnosa</w:t>
      </w:r>
      <w:r w:rsidR="00916073" w:rsidRPr="00BD35BE">
        <w:rPr>
          <w:rFonts w:cs="Tahoma"/>
          <w:lang w:val="sr-Cyrl-BA"/>
        </w:rPr>
        <w:t>-</w:t>
      </w:r>
      <w:r w:rsidRPr="00BD35BE">
        <w:rPr>
          <w:rFonts w:cs="Tahoma"/>
          <w:lang w:val="sr-Cyrl-BA"/>
        </w:rPr>
        <w:t>kontak</w:t>
      </w:r>
      <w:r w:rsidR="00E818B9" w:rsidRPr="00BD35BE">
        <w:rPr>
          <w:rFonts w:cs="Tahoma"/>
          <w:lang w:val="sr-Latn-BA"/>
        </w:rPr>
        <w:t>a</w:t>
      </w:r>
      <w:r w:rsidRPr="00BD35BE">
        <w:rPr>
          <w:rFonts w:cs="Tahoma"/>
          <w:lang w:val="sr-Cyrl-BA"/>
        </w:rPr>
        <w:t>ta</w:t>
      </w:r>
      <w:r w:rsidR="00916073" w:rsidRPr="00BD35BE">
        <w:rPr>
          <w:rFonts w:cs="Tahoma"/>
          <w:lang w:val="sr-Cyrl-BA"/>
        </w:rPr>
        <w:t xml:space="preserve"> </w:t>
      </w:r>
      <w:r w:rsidRPr="00BD35BE">
        <w:rPr>
          <w:rFonts w:cs="Tahoma"/>
          <w:lang w:val="sr-Cyrl-BA"/>
        </w:rPr>
        <w:t>između</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kojim</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ne</w:t>
      </w:r>
      <w:r w:rsidR="00916073" w:rsidRPr="00BD35BE">
        <w:rPr>
          <w:rFonts w:cs="Tahoma"/>
          <w:lang w:val="sr-Cyrl-BA"/>
        </w:rPr>
        <w:t xml:space="preserve"> </w:t>
      </w:r>
      <w:r w:rsidRPr="00BD35BE">
        <w:rPr>
          <w:rFonts w:cs="Tahoma"/>
          <w:lang w:val="sr-Cyrl-BA"/>
        </w:rPr>
        <w:t>živi</w:t>
      </w:r>
      <w:r w:rsidR="00916073" w:rsidRPr="00BD35BE">
        <w:rPr>
          <w:rFonts w:cs="Tahoma"/>
          <w:lang w:val="sr-Cyrl-BA"/>
        </w:rPr>
        <w:t xml:space="preserve">, </w:t>
      </w:r>
      <w:r w:rsidR="00594052" w:rsidRPr="00BD35BE">
        <w:rPr>
          <w:rFonts w:cs="Tahoma"/>
          <w:lang w:val="sr-Latn-BA"/>
        </w:rPr>
        <w:t>do donošenja novog</w:t>
      </w:r>
      <w:r w:rsidR="00916073" w:rsidRPr="00BD35BE">
        <w:rPr>
          <w:rFonts w:cs="Tahoma"/>
          <w:lang w:val="sr-Cyrl-BA"/>
        </w:rPr>
        <w:t xml:space="preserve"> </w:t>
      </w:r>
      <w:r w:rsidRPr="00BD35BE">
        <w:rPr>
          <w:rFonts w:cs="Tahoma"/>
          <w:lang w:val="sr-Cyrl-BA"/>
        </w:rPr>
        <w:t>Porodičnog</w:t>
      </w:r>
      <w:r w:rsidR="00916073" w:rsidRPr="00BD35BE">
        <w:rPr>
          <w:rFonts w:cs="Tahoma"/>
          <w:lang w:val="sr-Cyrl-BA"/>
        </w:rPr>
        <w:t xml:space="preserve"> </w:t>
      </w:r>
      <w:r w:rsidRPr="00BD35BE">
        <w:rPr>
          <w:rFonts w:cs="Tahoma"/>
          <w:lang w:val="sr-Cyrl-BA"/>
        </w:rPr>
        <w:t>zakona</w:t>
      </w:r>
      <w:r w:rsidR="00916073" w:rsidRPr="00BD35BE">
        <w:rPr>
          <w:rFonts w:cs="Tahoma"/>
          <w:lang w:val="sr-Cyrl-BA"/>
        </w:rPr>
        <w:t xml:space="preserve"> </w:t>
      </w:r>
      <w:r w:rsidRPr="00BD35BE">
        <w:rPr>
          <w:rFonts w:cs="Tahoma"/>
          <w:lang w:val="sr-Cyrl-BA"/>
        </w:rPr>
        <w:t>bio</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nadležnosti</w:t>
      </w:r>
      <w:r w:rsidR="00916073" w:rsidRPr="00BD35BE">
        <w:rPr>
          <w:rFonts w:cs="Tahoma"/>
          <w:lang w:val="sr-Cyrl-BA"/>
        </w:rPr>
        <w:t xml:space="preserve"> </w:t>
      </w:r>
      <w:r w:rsidRPr="00BD35BE">
        <w:rPr>
          <w:rFonts w:cs="Tahoma"/>
          <w:lang w:val="sr-Cyrl-BA"/>
        </w:rPr>
        <w:t>organa</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nadležni</w:t>
      </w:r>
      <w:r w:rsidR="00916073" w:rsidRPr="00BD35BE">
        <w:rPr>
          <w:rFonts w:cs="Tahoma"/>
          <w:lang w:val="sr-Cyrl-BA"/>
        </w:rPr>
        <w:t xml:space="preserve"> </w:t>
      </w:r>
      <w:r w:rsidRPr="00BD35BE">
        <w:rPr>
          <w:rFonts w:cs="Tahoma"/>
          <w:lang w:val="sr-Cyrl-BA"/>
        </w:rPr>
        <w:t>organ</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predmetni</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provodio</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skladu</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odredbama</w:t>
      </w:r>
      <w:r w:rsidR="00916073" w:rsidRPr="00BD35BE">
        <w:rPr>
          <w:rFonts w:cs="Tahoma"/>
          <w:lang w:val="sr-Cyrl-BA"/>
        </w:rPr>
        <w:t xml:space="preserve"> </w:t>
      </w:r>
      <w:r w:rsidRPr="00BD35BE">
        <w:rPr>
          <w:rFonts w:cs="Tahoma"/>
          <w:lang w:val="sr-Cyrl-BA"/>
        </w:rPr>
        <w:t>iz</w:t>
      </w:r>
      <w:r w:rsidR="00916073" w:rsidRPr="00BD35BE">
        <w:rPr>
          <w:rFonts w:cs="Tahoma"/>
          <w:lang w:val="sr-Cyrl-BA"/>
        </w:rPr>
        <w:t xml:space="preserve"> </w:t>
      </w:r>
      <w:r w:rsidRPr="00BD35BE">
        <w:rPr>
          <w:rFonts w:cs="Tahoma"/>
          <w:lang w:val="sr-Cyrl-BA"/>
        </w:rPr>
        <w:t>Zakona</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opštem</w:t>
      </w:r>
      <w:r w:rsidR="00916073" w:rsidRPr="00BD35BE">
        <w:rPr>
          <w:rFonts w:cs="Tahoma"/>
          <w:lang w:val="sr-Cyrl-BA"/>
        </w:rPr>
        <w:t xml:space="preserve"> </w:t>
      </w:r>
      <w:r w:rsidRPr="00BD35BE">
        <w:rPr>
          <w:rFonts w:cs="Tahoma"/>
          <w:lang w:val="sr-Cyrl-BA"/>
        </w:rPr>
        <w:t>upravnom</w:t>
      </w:r>
      <w:r w:rsidR="00916073" w:rsidRPr="00BD35BE">
        <w:rPr>
          <w:rFonts w:cs="Tahoma"/>
          <w:lang w:val="sr-Cyrl-BA"/>
        </w:rPr>
        <w:t xml:space="preserve"> </w:t>
      </w:r>
      <w:r w:rsidRPr="00BD35BE">
        <w:rPr>
          <w:rFonts w:cs="Tahoma"/>
          <w:lang w:val="sr-Cyrl-BA"/>
        </w:rPr>
        <w:t>postupku</w:t>
      </w:r>
      <w:r w:rsidR="00916073" w:rsidRPr="00BD35BE">
        <w:rPr>
          <w:rFonts w:cs="Tahoma"/>
          <w:lang w:val="sr-Cyrl-BA"/>
        </w:rPr>
        <w:t xml:space="preserve">. </w:t>
      </w:r>
      <w:r w:rsidRPr="00BD35BE">
        <w:rPr>
          <w:rFonts w:cs="Tahoma"/>
          <w:lang w:val="sr-Cyrl-BA"/>
        </w:rPr>
        <w:t>Taj</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zainteresovana</w:t>
      </w:r>
      <w:r w:rsidR="00916073" w:rsidRPr="00BD35BE">
        <w:rPr>
          <w:rFonts w:cs="Tahoma"/>
          <w:lang w:val="sr-Cyrl-BA"/>
        </w:rPr>
        <w:t xml:space="preserve"> </w:t>
      </w:r>
      <w:r w:rsidRPr="00BD35BE">
        <w:rPr>
          <w:rFonts w:cs="Tahoma"/>
          <w:lang w:val="sr-Cyrl-BA"/>
        </w:rPr>
        <w:t>strana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pokretala</w:t>
      </w:r>
      <w:r w:rsidR="00916073" w:rsidRPr="00BD35BE">
        <w:rPr>
          <w:rFonts w:cs="Tahoma"/>
          <w:lang w:val="sr-Cyrl-BA"/>
        </w:rPr>
        <w:t xml:space="preserve"> </w:t>
      </w:r>
      <w:r w:rsidRPr="00BD35BE">
        <w:rPr>
          <w:rFonts w:cs="Tahoma"/>
          <w:lang w:val="sr-Cyrl-BA"/>
        </w:rPr>
        <w:t>podnošenjem</w:t>
      </w:r>
      <w:r w:rsidR="00916073" w:rsidRPr="00BD35BE">
        <w:rPr>
          <w:rFonts w:cs="Tahoma"/>
          <w:lang w:val="sr-Cyrl-BA"/>
        </w:rPr>
        <w:t xml:space="preserve"> </w:t>
      </w:r>
      <w:r w:rsidRPr="00BD35BE">
        <w:rPr>
          <w:rFonts w:cs="Tahoma"/>
          <w:lang w:val="sr-Cyrl-BA"/>
        </w:rPr>
        <w:t>zahtjeva</w:t>
      </w:r>
      <w:r w:rsidR="00916073" w:rsidRPr="00BD35BE">
        <w:rPr>
          <w:rFonts w:cs="Tahoma"/>
          <w:lang w:val="sr-Cyrl-BA"/>
        </w:rPr>
        <w:t xml:space="preserve"> </w:t>
      </w:r>
      <w:r w:rsidRPr="00BD35BE">
        <w:rPr>
          <w:rFonts w:cs="Tahoma"/>
          <w:lang w:val="sr-Cyrl-BA"/>
        </w:rPr>
        <w:t>nadležnom</w:t>
      </w:r>
      <w:r w:rsidR="00916073" w:rsidRPr="00BD35BE">
        <w:rPr>
          <w:rFonts w:cs="Tahoma"/>
          <w:lang w:val="sr-Cyrl-BA"/>
        </w:rPr>
        <w:t xml:space="preserve"> </w:t>
      </w:r>
      <w:r w:rsidRPr="00BD35BE">
        <w:rPr>
          <w:rFonts w:cs="Tahoma"/>
          <w:lang w:val="sr-Cyrl-BA"/>
        </w:rPr>
        <w:t>organu</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ono</w:t>
      </w:r>
      <w:r w:rsidR="00916073" w:rsidRPr="00BD35BE">
        <w:rPr>
          <w:rFonts w:cs="Tahoma"/>
          <w:lang w:val="sr-Cyrl-BA"/>
        </w:rPr>
        <w:t xml:space="preserve"> </w:t>
      </w:r>
      <w:r w:rsidRPr="00BD35BE">
        <w:rPr>
          <w:rFonts w:cs="Tahoma"/>
          <w:lang w:val="sr-Cyrl-BA"/>
        </w:rPr>
        <w:t>što</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bila</w:t>
      </w:r>
      <w:r w:rsidR="00916073" w:rsidRPr="00BD35BE">
        <w:rPr>
          <w:rFonts w:cs="Tahoma"/>
          <w:lang w:val="sr-Cyrl-BA"/>
        </w:rPr>
        <w:t xml:space="preserve"> </w:t>
      </w:r>
      <w:r w:rsidRPr="00BD35BE">
        <w:rPr>
          <w:rFonts w:cs="Tahoma"/>
          <w:lang w:val="sr-Cyrl-BA"/>
        </w:rPr>
        <w:t>česta</w:t>
      </w:r>
      <w:r w:rsidR="00916073" w:rsidRPr="00BD35BE">
        <w:rPr>
          <w:rFonts w:cs="Tahoma"/>
          <w:lang w:val="sr-Cyrl-BA"/>
        </w:rPr>
        <w:t xml:space="preserve"> </w:t>
      </w:r>
      <w:r w:rsidRPr="00BD35BE">
        <w:rPr>
          <w:rFonts w:cs="Tahoma"/>
          <w:lang w:val="sr-Cyrl-BA"/>
        </w:rPr>
        <w:t>pojava</w:t>
      </w:r>
      <w:r w:rsidR="00916073" w:rsidRPr="00BD35BE">
        <w:rPr>
          <w:rFonts w:cs="Tahoma"/>
          <w:lang w:val="sr-Cyrl-BA"/>
        </w:rPr>
        <w:t xml:space="preserve"> </w:t>
      </w:r>
      <w:r w:rsidRPr="00BD35BE">
        <w:rPr>
          <w:rFonts w:cs="Tahoma"/>
          <w:lang w:val="sr-Cyrl-BA"/>
        </w:rPr>
        <w:t>jeste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odluka</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zahtjevu</w:t>
      </w:r>
      <w:r w:rsidR="00916073" w:rsidRPr="00BD35BE">
        <w:rPr>
          <w:rFonts w:cs="Tahoma"/>
          <w:lang w:val="sr-Cyrl-BA"/>
        </w:rPr>
        <w:t xml:space="preserve"> </w:t>
      </w:r>
      <w:r w:rsidRPr="00BD35BE">
        <w:rPr>
          <w:rFonts w:cs="Tahoma"/>
          <w:lang w:val="sr-Cyrl-BA"/>
        </w:rPr>
        <w:t>često</w:t>
      </w:r>
      <w:r w:rsidR="00916073" w:rsidRPr="00BD35BE">
        <w:rPr>
          <w:rFonts w:cs="Tahoma"/>
          <w:lang w:val="sr-Cyrl-BA"/>
        </w:rPr>
        <w:t xml:space="preserve"> </w:t>
      </w:r>
      <w:r w:rsidRPr="00BD35BE">
        <w:rPr>
          <w:rFonts w:cs="Tahoma"/>
          <w:lang w:val="sr-Cyrl-BA"/>
        </w:rPr>
        <w:t>nije</w:t>
      </w:r>
      <w:r w:rsidR="00916073" w:rsidRPr="00BD35BE">
        <w:rPr>
          <w:rFonts w:cs="Tahoma"/>
          <w:lang w:val="sr-Cyrl-BA"/>
        </w:rPr>
        <w:t xml:space="preserve"> </w:t>
      </w:r>
      <w:r w:rsidRPr="00BD35BE">
        <w:rPr>
          <w:rFonts w:cs="Tahoma"/>
          <w:lang w:val="sr-Cyrl-BA"/>
        </w:rPr>
        <w:t>bila</w:t>
      </w:r>
      <w:r w:rsidR="00916073" w:rsidRPr="00BD35BE">
        <w:rPr>
          <w:rFonts w:cs="Tahoma"/>
          <w:lang w:val="sr-Cyrl-BA"/>
        </w:rPr>
        <w:t xml:space="preserve"> </w:t>
      </w:r>
      <w:r w:rsidRPr="00BD35BE">
        <w:rPr>
          <w:rFonts w:cs="Tahoma"/>
          <w:lang w:val="sr-Cyrl-BA"/>
        </w:rPr>
        <w:t>donesena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zakonom</w:t>
      </w:r>
      <w:r w:rsidR="00916073" w:rsidRPr="00BD35BE">
        <w:rPr>
          <w:rFonts w:cs="Tahoma"/>
          <w:lang w:val="sr-Cyrl-BA"/>
        </w:rPr>
        <w:t xml:space="preserve"> </w:t>
      </w:r>
      <w:r w:rsidRPr="00BD35BE">
        <w:rPr>
          <w:rFonts w:cs="Tahoma"/>
          <w:lang w:val="sr-Cyrl-BA"/>
        </w:rPr>
        <w:t>propisanom</w:t>
      </w:r>
      <w:r w:rsidR="00916073" w:rsidRPr="00BD35BE">
        <w:rPr>
          <w:rFonts w:cs="Tahoma"/>
          <w:lang w:val="sr-Cyrl-BA"/>
        </w:rPr>
        <w:t xml:space="preserve"> </w:t>
      </w:r>
      <w:r w:rsidRPr="00BD35BE">
        <w:rPr>
          <w:rFonts w:cs="Tahoma"/>
          <w:lang w:val="sr-Cyrl-BA"/>
        </w:rPr>
        <w:t>roku</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nadležni</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nedonošenje</w:t>
      </w:r>
      <w:r w:rsidR="00916073" w:rsidRPr="00BD35BE">
        <w:rPr>
          <w:rFonts w:cs="Tahoma"/>
          <w:lang w:val="sr-Cyrl-BA"/>
        </w:rPr>
        <w:t xml:space="preserve"> </w:t>
      </w:r>
      <w:r w:rsidRPr="00BD35BE">
        <w:rPr>
          <w:rFonts w:cs="Tahoma"/>
          <w:lang w:val="sr-Cyrl-BA"/>
        </w:rPr>
        <w:t>odluke</w:t>
      </w:r>
      <w:r w:rsidR="00916073" w:rsidRPr="00BD35BE">
        <w:rPr>
          <w:rFonts w:cs="Tahoma"/>
          <w:lang w:val="sr-Cyrl-BA"/>
        </w:rPr>
        <w:t xml:space="preserve"> </w:t>
      </w:r>
      <w:r w:rsidRPr="00BD35BE">
        <w:rPr>
          <w:rFonts w:cs="Tahoma"/>
          <w:lang w:val="sr-Cyrl-BA"/>
        </w:rPr>
        <w:t>pravdali</w:t>
      </w:r>
      <w:r w:rsidR="00916073" w:rsidRPr="00BD35BE">
        <w:rPr>
          <w:rFonts w:cs="Tahoma"/>
          <w:lang w:val="sr-Cyrl-BA"/>
        </w:rPr>
        <w:t xml:space="preserve"> </w:t>
      </w:r>
      <w:r w:rsidRPr="00BD35BE">
        <w:rPr>
          <w:rFonts w:cs="Tahoma"/>
          <w:lang w:val="sr-Cyrl-BA"/>
        </w:rPr>
        <w:t>različitim</w:t>
      </w:r>
      <w:r w:rsidR="00916073" w:rsidRPr="00BD35BE">
        <w:rPr>
          <w:rFonts w:cs="Tahoma"/>
          <w:lang w:val="sr-Cyrl-BA"/>
        </w:rPr>
        <w:t xml:space="preserve"> </w:t>
      </w:r>
      <w:r w:rsidRPr="00BD35BE">
        <w:rPr>
          <w:rFonts w:cs="Tahoma"/>
          <w:lang w:val="sr-Cyrl-BA"/>
        </w:rPr>
        <w:t>obrazloženjima</w:t>
      </w:r>
      <w:r w:rsidR="00916073" w:rsidRPr="00BD35BE">
        <w:rPr>
          <w:rFonts w:cs="Tahoma"/>
          <w:lang w:val="sr-Cyrl-BA"/>
        </w:rPr>
        <w:t xml:space="preserve">. </w:t>
      </w:r>
      <w:r w:rsidRPr="00BD35BE">
        <w:rPr>
          <w:rFonts w:cs="Tahoma"/>
          <w:lang w:val="sr-Cyrl-BA"/>
        </w:rPr>
        <w:t>Nažalost</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takvim</w:t>
      </w:r>
      <w:r w:rsidR="00916073" w:rsidRPr="00BD35BE">
        <w:rPr>
          <w:rFonts w:cs="Tahoma"/>
          <w:lang w:val="sr-Cyrl-BA"/>
        </w:rPr>
        <w:t xml:space="preserve"> </w:t>
      </w:r>
      <w:r w:rsidRPr="00BD35BE">
        <w:rPr>
          <w:rFonts w:cs="Tahoma"/>
          <w:lang w:val="sr-Cyrl-BA"/>
        </w:rPr>
        <w:t>situacijama</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često</w:t>
      </w:r>
      <w:r w:rsidR="00916073" w:rsidRPr="00BD35BE">
        <w:rPr>
          <w:rFonts w:cs="Tahoma"/>
          <w:lang w:val="sr-Cyrl-BA"/>
        </w:rPr>
        <w:t xml:space="preserve"> </w:t>
      </w:r>
      <w:r w:rsidRPr="00BD35BE">
        <w:rPr>
          <w:rFonts w:cs="Tahoma"/>
          <w:lang w:val="sr-Cyrl-BA"/>
        </w:rPr>
        <w:t>bilo</w:t>
      </w:r>
      <w:r w:rsidR="00916073" w:rsidRPr="00BD35BE">
        <w:rPr>
          <w:rFonts w:cs="Tahoma"/>
          <w:lang w:val="sr-Cyrl-BA"/>
        </w:rPr>
        <w:t xml:space="preserve"> </w:t>
      </w:r>
      <w:r w:rsidRPr="00BD35BE">
        <w:rPr>
          <w:rFonts w:cs="Tahoma"/>
          <w:lang w:val="sr-Cyrl-BA"/>
        </w:rPr>
        <w:t>uskraćeno</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održavanje</w:t>
      </w:r>
      <w:r w:rsidR="00916073" w:rsidRPr="00BD35BE">
        <w:rPr>
          <w:rFonts w:cs="Tahoma"/>
          <w:lang w:val="sr-Cyrl-BA"/>
        </w:rPr>
        <w:t xml:space="preserve"> </w:t>
      </w:r>
      <w:r w:rsidRPr="00BD35BE">
        <w:rPr>
          <w:rFonts w:cs="Tahoma"/>
          <w:lang w:val="sr-Cyrl-BA"/>
        </w:rPr>
        <w:t>kontakta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svojim</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em</w:t>
      </w:r>
      <w:r w:rsidR="00916073" w:rsidRPr="00BD35BE">
        <w:rPr>
          <w:rFonts w:cs="Tahoma"/>
          <w:lang w:val="sr-Cyrl-BA"/>
        </w:rPr>
        <w:t xml:space="preserve">, </w:t>
      </w:r>
      <w:r w:rsidRPr="00BD35BE">
        <w:rPr>
          <w:rFonts w:cs="Tahoma"/>
          <w:lang w:val="sr-Cyrl-BA"/>
        </w:rPr>
        <w:t>te</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taj</w:t>
      </w:r>
      <w:r w:rsidR="00916073" w:rsidRPr="00BD35BE">
        <w:rPr>
          <w:rFonts w:cs="Tahoma"/>
          <w:lang w:val="sr-Cyrl-BA"/>
        </w:rPr>
        <w:t xml:space="preserve"> </w:t>
      </w:r>
      <w:r w:rsidRPr="00BD35BE">
        <w:rPr>
          <w:rFonts w:cs="Tahoma"/>
          <w:lang w:val="sr-Cyrl-BA"/>
        </w:rPr>
        <w:t>način</w:t>
      </w:r>
      <w:r w:rsidR="00916073" w:rsidRPr="00BD35BE">
        <w:rPr>
          <w:rFonts w:cs="Tahoma"/>
          <w:lang w:val="sr-Cyrl-BA"/>
        </w:rPr>
        <w:t xml:space="preserve"> </w:t>
      </w:r>
      <w:r w:rsidRPr="00BD35BE">
        <w:rPr>
          <w:rFonts w:cs="Tahoma"/>
          <w:lang w:val="sr-Cyrl-BA"/>
        </w:rPr>
        <w:t>pravo</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redovno</w:t>
      </w:r>
      <w:r w:rsidR="00916073" w:rsidRPr="00BD35BE">
        <w:rPr>
          <w:rFonts w:cs="Tahoma"/>
          <w:lang w:val="sr-Cyrl-BA"/>
        </w:rPr>
        <w:t xml:space="preserve"> </w:t>
      </w:r>
      <w:r w:rsidRPr="00BD35BE">
        <w:rPr>
          <w:rFonts w:cs="Tahoma"/>
          <w:lang w:val="sr-Cyrl-BA"/>
        </w:rPr>
        <w:t>održava</w:t>
      </w:r>
      <w:r w:rsidR="00916073" w:rsidRPr="00BD35BE">
        <w:rPr>
          <w:rFonts w:cs="Tahoma"/>
          <w:lang w:val="sr-Cyrl-BA"/>
        </w:rPr>
        <w:t xml:space="preserve"> </w:t>
      </w:r>
      <w:r w:rsidRPr="00BD35BE">
        <w:rPr>
          <w:rFonts w:cs="Tahoma"/>
          <w:lang w:val="sr-Cyrl-BA"/>
        </w:rPr>
        <w:lastRenderedPageBreak/>
        <w:t>kontakte</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em</w:t>
      </w:r>
      <w:r w:rsidR="00916073" w:rsidRPr="00BD35BE">
        <w:rPr>
          <w:rFonts w:cs="Tahoma"/>
          <w:lang w:val="sr-Cyrl-BA"/>
        </w:rPr>
        <w:t xml:space="preserve"> </w:t>
      </w:r>
      <w:r w:rsidRPr="00BD35BE">
        <w:rPr>
          <w:rFonts w:cs="Tahoma"/>
          <w:lang w:val="sr-Cyrl-BA"/>
        </w:rPr>
        <w:t>bilo</w:t>
      </w:r>
      <w:r w:rsidR="00916073" w:rsidRPr="00BD35BE">
        <w:rPr>
          <w:rFonts w:cs="Tahoma"/>
          <w:lang w:val="sr-Cyrl-BA"/>
        </w:rPr>
        <w:t xml:space="preserve"> </w:t>
      </w:r>
      <w:r w:rsidRPr="00BD35BE">
        <w:rPr>
          <w:rFonts w:cs="Tahoma"/>
          <w:lang w:val="sr-Cyrl-BA"/>
        </w:rPr>
        <w:t>ugroženo</w:t>
      </w:r>
      <w:r w:rsidR="00916073" w:rsidRPr="00BD35BE">
        <w:rPr>
          <w:rFonts w:cs="Tahoma"/>
          <w:lang w:val="sr-Cyrl-BA"/>
        </w:rPr>
        <w:t xml:space="preserve"> </w:t>
      </w:r>
      <w:r w:rsidRPr="00BD35BE">
        <w:rPr>
          <w:rFonts w:cs="Tahoma"/>
          <w:lang w:val="sr-Cyrl-BA"/>
        </w:rPr>
        <w:t>ili</w:t>
      </w:r>
      <w:r w:rsidR="00916073" w:rsidRPr="00BD35BE">
        <w:rPr>
          <w:rFonts w:cs="Tahoma"/>
          <w:lang w:val="sr-Cyrl-BA"/>
        </w:rPr>
        <w:t xml:space="preserve"> </w:t>
      </w:r>
      <w:r w:rsidRPr="00BD35BE">
        <w:rPr>
          <w:rFonts w:cs="Tahoma"/>
          <w:lang w:val="sr-Cyrl-BA"/>
        </w:rPr>
        <w:t>potpuno</w:t>
      </w:r>
      <w:r w:rsidR="00916073" w:rsidRPr="00BD35BE">
        <w:rPr>
          <w:rFonts w:cs="Tahoma"/>
          <w:lang w:val="sr-Cyrl-BA"/>
        </w:rPr>
        <w:t xml:space="preserve"> </w:t>
      </w:r>
      <w:r w:rsidRPr="00BD35BE">
        <w:rPr>
          <w:rFonts w:cs="Tahoma"/>
          <w:lang w:val="sr-Cyrl-BA"/>
        </w:rPr>
        <w:t>onemogućeno</w:t>
      </w:r>
      <w:r w:rsidR="00916073" w:rsidRPr="00BD35BE">
        <w:rPr>
          <w:rFonts w:cs="Tahoma"/>
          <w:lang w:val="sr-Cyrl-BA"/>
        </w:rPr>
        <w:t xml:space="preserve">. </w:t>
      </w:r>
      <w:r w:rsidRPr="00BD35BE">
        <w:rPr>
          <w:rFonts w:cs="Tahoma"/>
          <w:lang w:val="sr-Cyrl-BA"/>
        </w:rPr>
        <w:t>Zbog</w:t>
      </w:r>
      <w:r w:rsidR="00916073" w:rsidRPr="00BD35BE">
        <w:rPr>
          <w:rFonts w:cs="Tahoma"/>
          <w:lang w:val="sr-Cyrl-BA"/>
        </w:rPr>
        <w:t xml:space="preserve"> </w:t>
      </w:r>
      <w:r w:rsidRPr="00BD35BE">
        <w:rPr>
          <w:rFonts w:cs="Tahoma"/>
          <w:lang w:val="sr-Cyrl-BA"/>
        </w:rPr>
        <w:t>uočenih</w:t>
      </w:r>
      <w:r w:rsidR="00916073" w:rsidRPr="00BD35BE">
        <w:rPr>
          <w:rFonts w:cs="Tahoma"/>
          <w:lang w:val="sr-Cyrl-BA"/>
        </w:rPr>
        <w:t xml:space="preserve"> </w:t>
      </w:r>
      <w:r w:rsidRPr="00BD35BE">
        <w:rPr>
          <w:rFonts w:cs="Tahoma"/>
          <w:lang w:val="sr-Cyrl-BA"/>
        </w:rPr>
        <w:t>problema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nedovol</w:t>
      </w:r>
      <w:r w:rsidR="00A7084C" w:rsidRPr="00BD35BE">
        <w:rPr>
          <w:rFonts w:cs="Tahoma"/>
          <w:lang w:val="sr-Cyrl-BA"/>
        </w:rPr>
        <w:t>j</w:t>
      </w:r>
      <w:r w:rsidRPr="00BD35BE">
        <w:rPr>
          <w:rFonts w:cs="Tahoma"/>
          <w:lang w:val="sr-Cyrl-BA"/>
        </w:rPr>
        <w:t>ne</w:t>
      </w:r>
      <w:r w:rsidR="00916073" w:rsidRPr="00BD35BE">
        <w:rPr>
          <w:rFonts w:cs="Tahoma"/>
          <w:lang w:val="sr-Cyrl-BA"/>
        </w:rPr>
        <w:t xml:space="preserve"> </w:t>
      </w:r>
      <w:r w:rsidRPr="00BD35BE">
        <w:rPr>
          <w:rFonts w:cs="Tahoma"/>
          <w:lang w:val="sr-Cyrl-BA"/>
        </w:rPr>
        <w:t>efikasnosti</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takvom</w:t>
      </w:r>
      <w:r w:rsidR="00916073" w:rsidRPr="00BD35BE">
        <w:rPr>
          <w:rFonts w:cs="Tahoma"/>
          <w:lang w:val="sr-Cyrl-BA"/>
        </w:rPr>
        <w:t xml:space="preserve"> </w:t>
      </w:r>
      <w:r w:rsidRPr="00BD35BE">
        <w:rPr>
          <w:rFonts w:cs="Tahoma"/>
          <w:lang w:val="sr-Cyrl-BA"/>
        </w:rPr>
        <w:t>postupku</w:t>
      </w:r>
      <w:r w:rsidR="00916073" w:rsidRPr="00BD35BE">
        <w:rPr>
          <w:rFonts w:cs="Tahoma"/>
          <w:lang w:val="sr-Cyrl-BA"/>
        </w:rPr>
        <w:t xml:space="preserve"> </w:t>
      </w:r>
      <w:r w:rsidRPr="00BD35BE">
        <w:rPr>
          <w:rFonts w:cs="Tahoma"/>
          <w:lang w:val="sr-Cyrl-BA"/>
        </w:rPr>
        <w:t>Ombudsman</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djecu</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dosadašnjim</w:t>
      </w:r>
      <w:r w:rsidR="00916073" w:rsidRPr="00BD35BE">
        <w:rPr>
          <w:rFonts w:cs="Tahoma"/>
          <w:lang w:val="sr-Cyrl-BA"/>
        </w:rPr>
        <w:t xml:space="preserve"> </w:t>
      </w:r>
      <w:r w:rsidRPr="00BD35BE">
        <w:rPr>
          <w:rFonts w:cs="Tahoma"/>
          <w:lang w:val="sr-Cyrl-BA"/>
        </w:rPr>
        <w:t>izvještajima</w:t>
      </w:r>
      <w:r w:rsidR="00916073" w:rsidRPr="00BD35BE">
        <w:rPr>
          <w:rFonts w:cs="Tahoma"/>
          <w:lang w:val="sr-Cyrl-BA"/>
        </w:rPr>
        <w:t xml:space="preserve"> </w:t>
      </w:r>
      <w:r w:rsidRPr="00BD35BE">
        <w:rPr>
          <w:rFonts w:cs="Tahoma"/>
          <w:lang w:val="sr-Cyrl-BA"/>
        </w:rPr>
        <w:t>ukazivao</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iste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potrebu</w:t>
      </w:r>
      <w:r w:rsidR="00916073" w:rsidRPr="00BD35BE">
        <w:rPr>
          <w:rFonts w:cs="Tahoma"/>
          <w:lang w:val="sr-Cyrl-BA"/>
        </w:rPr>
        <w:t xml:space="preserve"> </w:t>
      </w:r>
      <w:r w:rsidRPr="00BD35BE">
        <w:rPr>
          <w:rFonts w:cs="Tahoma"/>
          <w:lang w:val="sr-Cyrl-BA"/>
        </w:rPr>
        <w:t>izmjene</w:t>
      </w:r>
      <w:r w:rsidR="00916073" w:rsidRPr="00BD35BE">
        <w:rPr>
          <w:rFonts w:cs="Tahoma"/>
          <w:lang w:val="sr-Cyrl-BA"/>
        </w:rPr>
        <w:t xml:space="preserve"> </w:t>
      </w:r>
      <w:r w:rsidRPr="00BD35BE">
        <w:rPr>
          <w:rFonts w:cs="Tahoma"/>
          <w:lang w:val="sr-Cyrl-BA"/>
        </w:rPr>
        <w:t>Porodičnog</w:t>
      </w:r>
      <w:r w:rsidR="00916073" w:rsidRPr="00BD35BE">
        <w:rPr>
          <w:rFonts w:cs="Tahoma"/>
          <w:lang w:val="sr-Cyrl-BA"/>
        </w:rPr>
        <w:t xml:space="preserve"> </w:t>
      </w:r>
      <w:r w:rsidRPr="00BD35BE">
        <w:rPr>
          <w:rFonts w:cs="Tahoma"/>
          <w:lang w:val="sr-Cyrl-BA"/>
        </w:rPr>
        <w:t>zakona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dijelu</w:t>
      </w:r>
      <w:r w:rsidR="00916073" w:rsidRPr="00BD35BE">
        <w:rPr>
          <w:rFonts w:cs="Tahoma"/>
          <w:lang w:val="sr-Cyrl-BA"/>
        </w:rPr>
        <w:t xml:space="preserve"> </w:t>
      </w:r>
      <w:r w:rsidRPr="00BD35BE">
        <w:rPr>
          <w:rFonts w:cs="Tahoma"/>
          <w:lang w:val="sr-Cyrl-BA"/>
        </w:rPr>
        <w:t>koji</w:t>
      </w:r>
      <w:r w:rsidR="00916073" w:rsidRPr="00BD35BE">
        <w:rPr>
          <w:rFonts w:cs="Tahoma"/>
          <w:lang w:val="sr-Cyrl-BA"/>
        </w:rPr>
        <w:t xml:space="preserve"> </w:t>
      </w:r>
      <w:r w:rsidRPr="00BD35BE">
        <w:rPr>
          <w:rFonts w:cs="Tahoma"/>
          <w:lang w:val="sr-Cyrl-BA"/>
        </w:rPr>
        <w:t>uređuje</w:t>
      </w:r>
      <w:r w:rsidR="00916073" w:rsidRPr="00BD35BE">
        <w:rPr>
          <w:rFonts w:cs="Tahoma"/>
          <w:lang w:val="sr-Cyrl-BA"/>
        </w:rPr>
        <w:t xml:space="preserve"> </w:t>
      </w:r>
      <w:r w:rsidRPr="00BD35BE">
        <w:rPr>
          <w:rFonts w:cs="Tahoma"/>
          <w:lang w:val="sr-Cyrl-BA"/>
        </w:rPr>
        <w:t>predmetnu</w:t>
      </w:r>
      <w:r w:rsidR="00916073" w:rsidRPr="00BD35BE">
        <w:rPr>
          <w:rFonts w:cs="Tahoma"/>
          <w:lang w:val="sr-Cyrl-BA"/>
        </w:rPr>
        <w:t xml:space="preserve"> </w:t>
      </w:r>
      <w:r w:rsidRPr="00BD35BE">
        <w:rPr>
          <w:rFonts w:cs="Tahoma"/>
          <w:lang w:val="sr-Cyrl-BA"/>
        </w:rPr>
        <w:t>oblast</w:t>
      </w:r>
      <w:r w:rsidR="00916073" w:rsidRPr="00BD35BE">
        <w:rPr>
          <w:rFonts w:cs="Tahoma"/>
          <w:lang w:val="sr-Cyrl-BA"/>
        </w:rPr>
        <w:t xml:space="preserve">. </w:t>
      </w:r>
    </w:p>
    <w:p w14:paraId="7467100F" w14:textId="17AF13E1" w:rsidR="00E27D7D" w:rsidRPr="00BD35BE" w:rsidRDefault="008515A6" w:rsidP="00916073">
      <w:pPr>
        <w:rPr>
          <w:rFonts w:cs="Tahoma"/>
          <w:lang w:val="sr-Cyrl-BA"/>
        </w:rPr>
      </w:pPr>
      <w:r w:rsidRPr="00BD35BE">
        <w:rPr>
          <w:rFonts w:cs="Tahoma"/>
          <w:lang w:val="sr-Cyrl-BA"/>
        </w:rPr>
        <w:t>Novi</w:t>
      </w:r>
      <w:r w:rsidR="00916073" w:rsidRPr="00BD35BE">
        <w:rPr>
          <w:rFonts w:cs="Tahoma"/>
          <w:lang w:val="sr-Cyrl-BA"/>
        </w:rPr>
        <w:t xml:space="preserve"> </w:t>
      </w:r>
      <w:r w:rsidRPr="00BD35BE">
        <w:rPr>
          <w:rFonts w:cs="Tahoma"/>
          <w:lang w:val="sr-Cyrl-BA"/>
        </w:rPr>
        <w:t>Porodični</w:t>
      </w:r>
      <w:r w:rsidR="00916073" w:rsidRPr="00BD35BE">
        <w:rPr>
          <w:rFonts w:cs="Tahoma"/>
          <w:lang w:val="sr-Cyrl-BA"/>
        </w:rPr>
        <w:t xml:space="preserve"> </w:t>
      </w:r>
      <w:r w:rsidRPr="00BD35BE">
        <w:rPr>
          <w:rFonts w:cs="Tahoma"/>
          <w:lang w:val="sr-Cyrl-BA"/>
        </w:rPr>
        <w:t>zakon</w:t>
      </w:r>
      <w:r w:rsidR="003D4235" w:rsidRPr="00BD35BE">
        <w:rPr>
          <w:rStyle w:val="FootnoteReference"/>
          <w:rFonts w:cs="Tahoma"/>
          <w:lang w:val="sr-Cyrl-BA"/>
        </w:rPr>
        <w:footnoteReference w:id="6"/>
      </w:r>
      <w:r w:rsidR="00916073" w:rsidRPr="00BD35BE">
        <w:rPr>
          <w:rFonts w:cs="Tahoma"/>
          <w:lang w:val="sr-Cyrl-BA"/>
        </w:rPr>
        <w:t xml:space="preserve"> </w:t>
      </w:r>
      <w:r w:rsidRPr="00BD35BE">
        <w:rPr>
          <w:rFonts w:cs="Tahoma"/>
          <w:lang w:val="sr-Cyrl-BA"/>
        </w:rPr>
        <w:t>koji</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stupio</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snagu</w:t>
      </w:r>
      <w:r w:rsidR="00916073" w:rsidRPr="00BD35BE">
        <w:rPr>
          <w:rFonts w:cs="Tahoma"/>
          <w:lang w:val="sr-Cyrl-BA"/>
        </w:rPr>
        <w:t xml:space="preserve"> 01.09.2023. </w:t>
      </w:r>
      <w:r w:rsidRPr="00BD35BE">
        <w:rPr>
          <w:rFonts w:cs="Tahoma"/>
          <w:lang w:val="sr-Cyrl-BA"/>
        </w:rPr>
        <w:t>godine</w:t>
      </w:r>
      <w:r w:rsidR="00916073" w:rsidRPr="00BD35BE">
        <w:rPr>
          <w:rFonts w:cs="Tahoma"/>
          <w:lang w:val="sr-Cyrl-BA"/>
        </w:rPr>
        <w:t xml:space="preserve"> </w:t>
      </w:r>
      <w:r w:rsidRPr="00BD35BE">
        <w:rPr>
          <w:rFonts w:cs="Tahoma"/>
          <w:lang w:val="sr-Cyrl-BA"/>
        </w:rPr>
        <w:t>propisuje</w:t>
      </w:r>
      <w:r w:rsidR="00916073" w:rsidRPr="00BD35BE">
        <w:rPr>
          <w:rFonts w:cs="Tahoma"/>
          <w:lang w:val="sr-Cyrl-BA"/>
        </w:rPr>
        <w:t xml:space="preserve"> </w:t>
      </w:r>
      <w:r w:rsidRPr="00BD35BE">
        <w:rPr>
          <w:rFonts w:cs="Tahoma"/>
          <w:lang w:val="sr-Cyrl-BA"/>
        </w:rPr>
        <w:t>niz</w:t>
      </w:r>
      <w:r w:rsidR="00916073" w:rsidRPr="00BD35BE">
        <w:rPr>
          <w:rFonts w:cs="Tahoma"/>
          <w:lang w:val="sr-Cyrl-BA"/>
        </w:rPr>
        <w:t xml:space="preserve"> </w:t>
      </w:r>
      <w:r w:rsidRPr="00BD35BE">
        <w:rPr>
          <w:rFonts w:cs="Tahoma"/>
          <w:lang w:val="sr-Cyrl-BA"/>
        </w:rPr>
        <w:t>odredbi</w:t>
      </w:r>
      <w:r w:rsidR="00916073" w:rsidRPr="00BD35BE">
        <w:rPr>
          <w:rFonts w:cs="Tahoma"/>
          <w:lang w:val="sr-Cyrl-BA"/>
        </w:rPr>
        <w:t xml:space="preserve"> </w:t>
      </w:r>
      <w:r w:rsidRPr="00BD35BE">
        <w:rPr>
          <w:rFonts w:cs="Tahoma"/>
          <w:lang w:val="sr-Cyrl-BA"/>
        </w:rPr>
        <w:t>kojima</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regulisana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lična</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odnosno</w:t>
      </w:r>
      <w:r w:rsidR="00916073" w:rsidRPr="00BD35BE">
        <w:rPr>
          <w:rFonts w:cs="Tahoma"/>
          <w:lang w:val="sr-Cyrl-BA"/>
        </w:rPr>
        <w:t xml:space="preserve"> </w:t>
      </w:r>
      <w:r w:rsidRPr="00BD35BE">
        <w:rPr>
          <w:rFonts w:cs="Tahoma"/>
          <w:lang w:val="sr-Cyrl-BA"/>
        </w:rPr>
        <w:t>uređeni</w:t>
      </w:r>
      <w:r w:rsidR="00916073" w:rsidRPr="00BD35BE">
        <w:rPr>
          <w:rFonts w:cs="Tahoma"/>
          <w:lang w:val="sr-Cyrl-BA"/>
        </w:rPr>
        <w:t xml:space="preserve"> </w:t>
      </w:r>
      <w:r w:rsidRPr="00BD35BE">
        <w:rPr>
          <w:rFonts w:cs="Tahoma"/>
          <w:lang w:val="sr-Cyrl-BA"/>
        </w:rPr>
        <w:t>odnosi</w:t>
      </w:r>
      <w:r w:rsidR="00916073" w:rsidRPr="00BD35BE">
        <w:rPr>
          <w:rFonts w:cs="Tahoma"/>
          <w:lang w:val="sr-Cyrl-BA"/>
        </w:rPr>
        <w:t xml:space="preserve"> </w:t>
      </w:r>
      <w:r w:rsidRPr="00BD35BE">
        <w:rPr>
          <w:rFonts w:cs="Tahoma"/>
          <w:lang w:val="sr-Cyrl-BA"/>
        </w:rPr>
        <w:t>između</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vršenje</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dužnosti</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uređenje</w:t>
      </w:r>
      <w:r w:rsidR="00916073" w:rsidRPr="00BD35BE">
        <w:rPr>
          <w:rFonts w:cs="Tahoma"/>
          <w:lang w:val="sr-Cyrl-BA"/>
        </w:rPr>
        <w:t xml:space="preserve"> </w:t>
      </w:r>
      <w:r w:rsidRPr="00BD35BE">
        <w:rPr>
          <w:rFonts w:cs="Tahoma"/>
          <w:lang w:val="sr-Cyrl-BA"/>
        </w:rPr>
        <w:t>vršenja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održavanje</w:t>
      </w:r>
      <w:r w:rsidR="00916073" w:rsidRPr="00BD35BE">
        <w:rPr>
          <w:rFonts w:cs="Tahoma"/>
          <w:lang w:val="sr-Cyrl-BA"/>
        </w:rPr>
        <w:t xml:space="preserve"> </w:t>
      </w:r>
      <w:r w:rsidRPr="00BD35BE">
        <w:rPr>
          <w:rFonts w:cs="Tahoma"/>
          <w:lang w:val="sr-Cyrl-BA"/>
        </w:rPr>
        <w:t>ličnog</w:t>
      </w:r>
      <w:r w:rsidR="00916073" w:rsidRPr="00BD35BE">
        <w:rPr>
          <w:rFonts w:cs="Tahoma"/>
          <w:lang w:val="sr-Cyrl-BA"/>
        </w:rPr>
        <w:t xml:space="preserve"> </w:t>
      </w:r>
      <w:r w:rsidRPr="00BD35BE">
        <w:rPr>
          <w:rFonts w:cs="Tahoma"/>
          <w:lang w:val="sr-Cyrl-BA"/>
        </w:rPr>
        <w:t>odnosa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djetetom</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sl</w:t>
      </w:r>
      <w:r w:rsidR="00916073" w:rsidRPr="00BD35BE">
        <w:rPr>
          <w:rFonts w:cs="Tahoma"/>
          <w:lang w:val="sr-Cyrl-BA"/>
        </w:rPr>
        <w:t xml:space="preserve">. </w:t>
      </w:r>
    </w:p>
    <w:p w14:paraId="1F8302E2" w14:textId="3484AE59" w:rsidR="00E27D7D" w:rsidRPr="00BD35BE" w:rsidRDefault="008515A6" w:rsidP="00916073">
      <w:pPr>
        <w:rPr>
          <w:rFonts w:cs="Tahoma"/>
          <w:lang w:val="sr-Cyrl-BA"/>
        </w:rPr>
      </w:pPr>
      <w:r w:rsidRPr="00BD35BE">
        <w:rPr>
          <w:rFonts w:cs="Tahoma"/>
          <w:lang w:val="sr-Cyrl-BA"/>
        </w:rPr>
        <w:t>Posebno</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naglašena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definisana</w:t>
      </w:r>
      <w:r w:rsidR="00916073" w:rsidRPr="00BD35BE">
        <w:rPr>
          <w:rFonts w:cs="Tahoma"/>
          <w:lang w:val="sr-Cyrl-BA"/>
        </w:rPr>
        <w:t xml:space="preserve"> </w:t>
      </w:r>
      <w:r w:rsidRPr="00BD35BE">
        <w:rPr>
          <w:rFonts w:cs="Tahoma"/>
          <w:lang w:val="sr-Cyrl-BA"/>
        </w:rPr>
        <w:t>zaštita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način</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svim</w:t>
      </w:r>
      <w:r w:rsidR="00916073" w:rsidRPr="00BD35BE">
        <w:rPr>
          <w:rFonts w:cs="Tahoma"/>
          <w:lang w:val="sr-Cyrl-BA"/>
        </w:rPr>
        <w:t xml:space="preserve"> </w:t>
      </w:r>
      <w:r w:rsidRPr="00BD35BE">
        <w:rPr>
          <w:rFonts w:cs="Tahoma"/>
          <w:lang w:val="sr-Cyrl-BA"/>
        </w:rPr>
        <w:t>pitanjima</w:t>
      </w:r>
      <w:r w:rsidR="00916073" w:rsidRPr="00BD35BE">
        <w:rPr>
          <w:rFonts w:cs="Tahoma"/>
          <w:lang w:val="sr-Cyrl-BA"/>
        </w:rPr>
        <w:t xml:space="preserve"> </w:t>
      </w:r>
      <w:r w:rsidRPr="00BD35BE">
        <w:rPr>
          <w:rFonts w:cs="Tahoma"/>
          <w:lang w:val="sr-Cyrl-BA"/>
        </w:rPr>
        <w:t>koja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tiču</w:t>
      </w:r>
      <w:r w:rsidR="00916073" w:rsidRPr="00BD35BE">
        <w:rPr>
          <w:rFonts w:cs="Tahoma"/>
          <w:lang w:val="sr-Cyrl-BA"/>
        </w:rPr>
        <w:t xml:space="preserve"> </w:t>
      </w:r>
      <w:r w:rsidRPr="00BD35BE">
        <w:rPr>
          <w:rFonts w:cs="Tahoma"/>
          <w:lang w:val="sr-Cyrl-BA"/>
        </w:rPr>
        <w:t>dj</w:t>
      </w:r>
      <w:r w:rsidR="00E818B9" w:rsidRPr="00BD35BE">
        <w:rPr>
          <w:rFonts w:cs="Tahoma"/>
          <w:lang w:val="sr-Latn-BA"/>
        </w:rPr>
        <w:t>e</w:t>
      </w:r>
      <w:r w:rsidRPr="00BD35BE">
        <w:rPr>
          <w:rFonts w:cs="Tahoma"/>
          <w:lang w:val="sr-Cyrl-BA"/>
        </w:rPr>
        <w:t>teta</w:t>
      </w:r>
      <w:r w:rsidR="00916073" w:rsidRPr="00BD35BE">
        <w:rPr>
          <w:rFonts w:cs="Tahoma"/>
          <w:lang w:val="sr-Cyrl-BA"/>
        </w:rPr>
        <w:t xml:space="preserve">, </w:t>
      </w:r>
      <w:r w:rsidRPr="00BD35BE">
        <w:rPr>
          <w:rFonts w:cs="Tahoma"/>
          <w:lang w:val="sr-Cyrl-BA"/>
        </w:rPr>
        <w:t>svako</w:t>
      </w:r>
      <w:r w:rsidR="00916073" w:rsidRPr="00BD35BE">
        <w:rPr>
          <w:rFonts w:cs="Tahoma"/>
          <w:lang w:val="sr-Cyrl-BA"/>
        </w:rPr>
        <w:t xml:space="preserve"> </w:t>
      </w:r>
      <w:r w:rsidRPr="00BD35BE">
        <w:rPr>
          <w:rFonts w:cs="Tahoma"/>
          <w:lang w:val="sr-Cyrl-BA"/>
        </w:rPr>
        <w:t>dužan</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rukovodi</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postupa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skladu</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im</w:t>
      </w:r>
      <w:r w:rsidR="00916073" w:rsidRPr="00BD35BE">
        <w:rPr>
          <w:rFonts w:cs="Tahoma"/>
          <w:lang w:val="sr-Cyrl-BA"/>
        </w:rPr>
        <w:t xml:space="preserve"> </w:t>
      </w:r>
      <w:r w:rsidRPr="00BD35BE">
        <w:rPr>
          <w:rFonts w:cs="Tahoma"/>
          <w:lang w:val="sr-Cyrl-BA"/>
        </w:rPr>
        <w:t>interesom</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p>
    <w:p w14:paraId="4ED49C49" w14:textId="08C992C7" w:rsidR="00E27D7D" w:rsidRPr="00BD35BE" w:rsidRDefault="008515A6" w:rsidP="00916073">
      <w:pPr>
        <w:rPr>
          <w:rFonts w:cs="Tahoma"/>
          <w:lang w:val="sr-Cyrl-BA"/>
        </w:rPr>
      </w:pPr>
      <w:r w:rsidRPr="00BD35BE">
        <w:rPr>
          <w:rFonts w:cs="Tahoma"/>
          <w:lang w:val="sr-Cyrl-BA"/>
        </w:rPr>
        <w:t>Uveden</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novi</w:t>
      </w:r>
      <w:r w:rsidR="00916073" w:rsidRPr="00BD35BE">
        <w:rPr>
          <w:rFonts w:cs="Tahoma"/>
          <w:lang w:val="sr-Cyrl-BA"/>
        </w:rPr>
        <w:t xml:space="preserve"> </w:t>
      </w:r>
      <w:r w:rsidRPr="00BD35BE">
        <w:rPr>
          <w:rFonts w:cs="Tahoma"/>
          <w:lang w:val="sr-Cyrl-BA"/>
        </w:rPr>
        <w:t>institut</w:t>
      </w:r>
      <w:r w:rsidR="00B53DF2" w:rsidRPr="00BD35BE">
        <w:rPr>
          <w:rFonts w:cs="Tahoma"/>
          <w:lang w:val="sr-Latn-BA"/>
        </w:rPr>
        <w:t xml:space="preserve"> </w:t>
      </w:r>
      <w:r w:rsidR="00916073" w:rsidRPr="00BD35BE">
        <w:rPr>
          <w:rFonts w:cs="Tahoma"/>
          <w:lang w:val="sr-Cyrl-BA"/>
        </w:rPr>
        <w:t>-</w:t>
      </w:r>
      <w:r w:rsidR="00B53DF2" w:rsidRPr="00BD35BE">
        <w:rPr>
          <w:rFonts w:cs="Tahoma"/>
          <w:lang w:val="sr-Latn-BA"/>
        </w:rPr>
        <w:t xml:space="preserve"> </w:t>
      </w:r>
      <w:r w:rsidRPr="00BD35BE">
        <w:rPr>
          <w:rFonts w:cs="Tahoma"/>
          <w:lang w:val="sr-Cyrl-BA"/>
        </w:rPr>
        <w:t>zajedničko</w:t>
      </w:r>
      <w:r w:rsidR="00916073" w:rsidRPr="00BD35BE">
        <w:rPr>
          <w:rFonts w:cs="Tahoma"/>
          <w:lang w:val="sr-Cyrl-BA"/>
        </w:rPr>
        <w:t xml:space="preserve"> </w:t>
      </w:r>
      <w:r w:rsidRPr="00BD35BE">
        <w:rPr>
          <w:rFonts w:cs="Tahoma"/>
          <w:lang w:val="sr-Cyrl-BA"/>
        </w:rPr>
        <w:t>vršenje</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nakon</w:t>
      </w:r>
      <w:r w:rsidR="00916073" w:rsidRPr="00BD35BE">
        <w:rPr>
          <w:rFonts w:cs="Tahoma"/>
          <w:lang w:val="sr-Cyrl-BA"/>
        </w:rPr>
        <w:t xml:space="preserve"> </w:t>
      </w:r>
      <w:r w:rsidRPr="00BD35BE">
        <w:rPr>
          <w:rFonts w:cs="Tahoma"/>
          <w:lang w:val="sr-Cyrl-BA"/>
        </w:rPr>
        <w:t>razvoda</w:t>
      </w:r>
      <w:r w:rsidR="00916073" w:rsidRPr="00BD35BE">
        <w:rPr>
          <w:rFonts w:cs="Tahoma"/>
          <w:lang w:val="sr-Cyrl-BA"/>
        </w:rPr>
        <w:t xml:space="preserve"> </w:t>
      </w:r>
      <w:r w:rsidRPr="00BD35BE">
        <w:rPr>
          <w:rFonts w:cs="Tahoma"/>
          <w:lang w:val="sr-Cyrl-BA"/>
        </w:rPr>
        <w:t>braka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uređen</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zakl</w:t>
      </w:r>
      <w:r w:rsidR="00A7084C" w:rsidRPr="00BD35BE">
        <w:rPr>
          <w:rFonts w:cs="Tahoma"/>
          <w:lang w:val="sr-Cyrl-BA"/>
        </w:rPr>
        <w:t>j</w:t>
      </w:r>
      <w:r w:rsidRPr="00BD35BE">
        <w:rPr>
          <w:rFonts w:cs="Tahoma"/>
          <w:lang w:val="sr-Cyrl-BA"/>
        </w:rPr>
        <w:t>učenje</w:t>
      </w:r>
      <w:r w:rsidR="00916073" w:rsidRPr="00BD35BE">
        <w:rPr>
          <w:rFonts w:cs="Tahoma"/>
          <w:lang w:val="sr-Cyrl-BA"/>
        </w:rPr>
        <w:t xml:space="preserve"> </w:t>
      </w:r>
      <w:r w:rsidRPr="00BD35BE">
        <w:rPr>
          <w:rFonts w:cs="Tahoma"/>
          <w:lang w:val="sr-Cyrl-BA"/>
        </w:rPr>
        <w:t>sporazuma</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zajedničkom</w:t>
      </w:r>
      <w:r w:rsidR="00916073" w:rsidRPr="00BD35BE">
        <w:rPr>
          <w:rFonts w:cs="Tahoma"/>
          <w:lang w:val="sr-Cyrl-BA"/>
        </w:rPr>
        <w:t xml:space="preserve"> </w:t>
      </w:r>
      <w:r w:rsidRPr="00BD35BE">
        <w:rPr>
          <w:rFonts w:cs="Tahoma"/>
          <w:lang w:val="sr-Cyrl-BA"/>
        </w:rPr>
        <w:t>vršenju</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koji</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zakl</w:t>
      </w:r>
      <w:r w:rsidR="00A7084C" w:rsidRPr="00BD35BE">
        <w:rPr>
          <w:rFonts w:cs="Tahoma"/>
          <w:lang w:val="sr-Cyrl-BA"/>
        </w:rPr>
        <w:t>j</w:t>
      </w:r>
      <w:r w:rsidRPr="00BD35BE">
        <w:rPr>
          <w:rFonts w:cs="Tahoma"/>
          <w:lang w:val="sr-Cyrl-BA"/>
        </w:rPr>
        <w:t>učuje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pisanoj</w:t>
      </w:r>
      <w:r w:rsidR="00916073" w:rsidRPr="00BD35BE">
        <w:rPr>
          <w:rFonts w:cs="Tahoma"/>
          <w:lang w:val="sr-Cyrl-BA"/>
        </w:rPr>
        <w:t xml:space="preserve"> </w:t>
      </w:r>
      <w:r w:rsidRPr="00BD35BE">
        <w:rPr>
          <w:rFonts w:cs="Tahoma"/>
          <w:lang w:val="sr-Cyrl-BA"/>
        </w:rPr>
        <w:t>formi</w:t>
      </w:r>
      <w:r w:rsidR="00916073" w:rsidRPr="00BD35BE">
        <w:rPr>
          <w:rFonts w:cs="Tahoma"/>
          <w:lang w:val="sr-Cyrl-BA"/>
        </w:rPr>
        <w:t xml:space="preserve">, </w:t>
      </w:r>
      <w:r w:rsidRPr="00BD35BE">
        <w:rPr>
          <w:rFonts w:cs="Tahoma"/>
          <w:lang w:val="sr-Cyrl-BA"/>
        </w:rPr>
        <w:t>propisanog</w:t>
      </w:r>
      <w:r w:rsidR="00916073" w:rsidRPr="00BD35BE">
        <w:rPr>
          <w:rFonts w:cs="Tahoma"/>
          <w:lang w:val="sr-Cyrl-BA"/>
        </w:rPr>
        <w:t xml:space="preserve"> </w:t>
      </w:r>
      <w:r w:rsidRPr="00BD35BE">
        <w:rPr>
          <w:rFonts w:cs="Tahoma"/>
          <w:lang w:val="sr-Cyrl-BA"/>
        </w:rPr>
        <w:t>sadržaja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zakl</w:t>
      </w:r>
      <w:r w:rsidR="00A7084C" w:rsidRPr="00BD35BE">
        <w:rPr>
          <w:rFonts w:cs="Tahoma"/>
          <w:lang w:val="sr-Cyrl-BA"/>
        </w:rPr>
        <w:t>j</w:t>
      </w:r>
      <w:r w:rsidRPr="00BD35BE">
        <w:rPr>
          <w:rFonts w:cs="Tahoma"/>
          <w:lang w:val="sr-Cyrl-BA"/>
        </w:rPr>
        <w:t>učuje</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pred</w:t>
      </w:r>
      <w:r w:rsidR="00916073" w:rsidRPr="00BD35BE">
        <w:rPr>
          <w:rFonts w:cs="Tahoma"/>
          <w:lang w:val="sr-Cyrl-BA"/>
        </w:rPr>
        <w:t xml:space="preserve"> </w:t>
      </w:r>
      <w:r w:rsidRPr="00BD35BE">
        <w:rPr>
          <w:rFonts w:cs="Tahoma"/>
          <w:lang w:val="sr-Cyrl-BA"/>
        </w:rPr>
        <w:t>nadležnim</w:t>
      </w:r>
      <w:r w:rsidR="00916073" w:rsidRPr="00BD35BE">
        <w:rPr>
          <w:rFonts w:cs="Tahoma"/>
          <w:lang w:val="sr-Cyrl-BA"/>
        </w:rPr>
        <w:t xml:space="preserve"> </w:t>
      </w:r>
      <w:r w:rsidRPr="00BD35BE">
        <w:rPr>
          <w:rFonts w:cs="Tahoma"/>
          <w:lang w:val="sr-Cyrl-BA"/>
        </w:rPr>
        <w:t>organom</w:t>
      </w:r>
      <w:r w:rsidR="00916073" w:rsidRPr="00BD35BE">
        <w:rPr>
          <w:rFonts w:cs="Tahoma"/>
          <w:lang w:val="sr-Cyrl-BA"/>
        </w:rPr>
        <w:t xml:space="preserve">. </w:t>
      </w:r>
      <w:r w:rsidRPr="00BD35BE">
        <w:rPr>
          <w:rFonts w:cs="Tahoma"/>
          <w:lang w:val="sr-Cyrl-BA"/>
        </w:rPr>
        <w:t>Važna</w:t>
      </w:r>
      <w:r w:rsidR="00916073" w:rsidRPr="00BD35BE">
        <w:rPr>
          <w:rFonts w:cs="Tahoma"/>
          <w:lang w:val="sr-Cyrl-BA"/>
        </w:rPr>
        <w:t xml:space="preserve"> </w:t>
      </w:r>
      <w:r w:rsidRPr="00BD35BE">
        <w:rPr>
          <w:rFonts w:cs="Tahoma"/>
          <w:lang w:val="sr-Cyrl-BA"/>
        </w:rPr>
        <w:t>novina</w:t>
      </w:r>
      <w:r w:rsidR="00916073" w:rsidRPr="00BD35BE">
        <w:rPr>
          <w:rFonts w:cs="Tahoma"/>
          <w:lang w:val="sr-Cyrl-BA"/>
        </w:rPr>
        <w:t xml:space="preserve"> </w:t>
      </w:r>
      <w:r w:rsidRPr="00BD35BE">
        <w:rPr>
          <w:rFonts w:cs="Tahoma"/>
          <w:lang w:val="sr-Cyrl-BA"/>
        </w:rPr>
        <w:t>koja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uvedena</w:t>
      </w:r>
      <w:r w:rsidR="00916073" w:rsidRPr="00BD35BE">
        <w:rPr>
          <w:rFonts w:cs="Tahoma"/>
          <w:lang w:val="sr-Cyrl-BA"/>
        </w:rPr>
        <w:t xml:space="preserve"> </w:t>
      </w:r>
      <w:r w:rsidRPr="00BD35BE">
        <w:rPr>
          <w:rFonts w:cs="Tahoma"/>
          <w:lang w:val="sr-Cyrl-BA"/>
        </w:rPr>
        <w:t>novim</w:t>
      </w:r>
      <w:r w:rsidR="00916073" w:rsidRPr="00BD35BE">
        <w:rPr>
          <w:rFonts w:cs="Tahoma"/>
          <w:lang w:val="sr-Cyrl-BA"/>
        </w:rPr>
        <w:t xml:space="preserve"> </w:t>
      </w:r>
      <w:r w:rsidRPr="00BD35BE">
        <w:rPr>
          <w:rFonts w:cs="Tahoma"/>
          <w:lang w:val="sr-Cyrl-BA"/>
        </w:rPr>
        <w:t>zakonom</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koja</w:t>
      </w:r>
      <w:r w:rsidR="00916073" w:rsidRPr="00BD35BE">
        <w:rPr>
          <w:rFonts w:cs="Tahoma"/>
          <w:lang w:val="sr-Cyrl-BA"/>
        </w:rPr>
        <w:t xml:space="preserve"> </w:t>
      </w:r>
      <w:r w:rsidRPr="00BD35BE">
        <w:rPr>
          <w:rFonts w:cs="Tahoma"/>
          <w:lang w:val="sr-Cyrl-BA"/>
        </w:rPr>
        <w:t>treba</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doprinese</w:t>
      </w:r>
      <w:r w:rsidR="00916073" w:rsidRPr="00BD35BE">
        <w:rPr>
          <w:rFonts w:cs="Tahoma"/>
          <w:lang w:val="sr-Cyrl-BA"/>
        </w:rPr>
        <w:t xml:space="preserve"> </w:t>
      </w:r>
      <w:r w:rsidRPr="00BD35BE">
        <w:rPr>
          <w:rFonts w:cs="Tahoma"/>
          <w:lang w:val="sr-Cyrl-BA"/>
        </w:rPr>
        <w:t>bol</w:t>
      </w:r>
      <w:r w:rsidR="00A7084C" w:rsidRPr="00BD35BE">
        <w:rPr>
          <w:rFonts w:cs="Tahoma"/>
          <w:lang w:val="sr-Cyrl-BA"/>
        </w:rPr>
        <w:t>j</w:t>
      </w:r>
      <w:r w:rsidRPr="00BD35BE">
        <w:rPr>
          <w:rFonts w:cs="Tahoma"/>
          <w:lang w:val="sr-Cyrl-BA"/>
        </w:rPr>
        <w:t>oj</w:t>
      </w:r>
      <w:r w:rsidR="00916073" w:rsidRPr="00BD35BE">
        <w:rPr>
          <w:rFonts w:cs="Tahoma"/>
          <w:lang w:val="sr-Cyrl-BA"/>
        </w:rPr>
        <w:t xml:space="preserve"> </w:t>
      </w:r>
      <w:r w:rsidRPr="00BD35BE">
        <w:rPr>
          <w:rFonts w:cs="Tahoma"/>
          <w:lang w:val="sr-Cyrl-BA"/>
        </w:rPr>
        <w:t>zaštiti</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zaštiti</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uređenje</w:t>
      </w:r>
      <w:r w:rsidR="00916073" w:rsidRPr="00BD35BE">
        <w:rPr>
          <w:rFonts w:cs="Tahoma"/>
          <w:lang w:val="sr-Cyrl-BA"/>
        </w:rPr>
        <w:t xml:space="preserve"> </w:t>
      </w:r>
      <w:r w:rsidRPr="00BD35BE">
        <w:rPr>
          <w:rFonts w:cs="Tahoma"/>
          <w:lang w:val="sr-Cyrl-BA"/>
        </w:rPr>
        <w:t>vršenja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održavanja</w:t>
      </w:r>
      <w:r w:rsidR="00916073" w:rsidRPr="00BD35BE">
        <w:rPr>
          <w:rFonts w:cs="Tahoma"/>
          <w:lang w:val="sr-Cyrl-BA"/>
        </w:rPr>
        <w:t xml:space="preserve"> </w:t>
      </w:r>
      <w:r w:rsidRPr="00BD35BE">
        <w:rPr>
          <w:rFonts w:cs="Tahoma"/>
          <w:lang w:val="sr-Cyrl-BA"/>
        </w:rPr>
        <w:t>ličnog</w:t>
      </w:r>
      <w:r w:rsidR="00916073" w:rsidRPr="00BD35BE">
        <w:rPr>
          <w:rFonts w:cs="Tahoma"/>
          <w:lang w:val="sr-Cyrl-BA"/>
        </w:rPr>
        <w:t xml:space="preserve"> </w:t>
      </w:r>
      <w:r w:rsidRPr="00BD35BE">
        <w:rPr>
          <w:rFonts w:cs="Tahoma"/>
          <w:lang w:val="sr-Cyrl-BA"/>
        </w:rPr>
        <w:t>odnosa</w:t>
      </w:r>
      <w:r w:rsidR="00916073" w:rsidRPr="00BD35BE">
        <w:rPr>
          <w:rFonts w:cs="Tahoma"/>
          <w:lang w:val="sr-Cyrl-BA"/>
        </w:rPr>
        <w:t xml:space="preserve"> </w:t>
      </w:r>
      <w:r w:rsidRPr="00BD35BE">
        <w:rPr>
          <w:rFonts w:cs="Tahoma"/>
          <w:lang w:val="sr-Cyrl-BA"/>
        </w:rPr>
        <w:t>preneseno</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nadležnost</w:t>
      </w:r>
      <w:r w:rsidR="00916073" w:rsidRPr="00BD35BE">
        <w:rPr>
          <w:rFonts w:cs="Tahoma"/>
          <w:lang w:val="sr-Cyrl-BA"/>
        </w:rPr>
        <w:t xml:space="preserve"> </w:t>
      </w:r>
      <w:r w:rsidRPr="00BD35BE">
        <w:rPr>
          <w:rFonts w:cs="Tahoma"/>
          <w:lang w:val="sr-Cyrl-BA"/>
        </w:rPr>
        <w:t>suda</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razliku</w:t>
      </w:r>
      <w:r w:rsidR="00916073" w:rsidRPr="00BD35BE">
        <w:rPr>
          <w:rFonts w:cs="Tahoma"/>
          <w:lang w:val="sr-Cyrl-BA"/>
        </w:rPr>
        <w:t xml:space="preserve"> </w:t>
      </w:r>
      <w:r w:rsidRPr="00BD35BE">
        <w:rPr>
          <w:rFonts w:cs="Tahoma"/>
          <w:lang w:val="sr-Cyrl-BA"/>
        </w:rPr>
        <w:t>od</w:t>
      </w:r>
      <w:r w:rsidR="00916073" w:rsidRPr="00BD35BE">
        <w:rPr>
          <w:rFonts w:cs="Tahoma"/>
          <w:lang w:val="sr-Cyrl-BA"/>
        </w:rPr>
        <w:t xml:space="preserve"> </w:t>
      </w:r>
      <w:r w:rsidRPr="00BD35BE">
        <w:rPr>
          <w:rFonts w:cs="Tahoma"/>
          <w:lang w:val="sr-Cyrl-BA"/>
        </w:rPr>
        <w:t>dosadašnjeg</w:t>
      </w:r>
      <w:r w:rsidR="00916073" w:rsidRPr="00BD35BE">
        <w:rPr>
          <w:rFonts w:cs="Tahoma"/>
          <w:lang w:val="sr-Cyrl-BA"/>
        </w:rPr>
        <w:t xml:space="preserve"> </w:t>
      </w:r>
      <w:r w:rsidRPr="00BD35BE">
        <w:rPr>
          <w:rFonts w:cs="Tahoma"/>
          <w:lang w:val="sr-Cyrl-BA"/>
        </w:rPr>
        <w:t>uređenja</w:t>
      </w:r>
      <w:r w:rsidR="00916073" w:rsidRPr="00BD35BE">
        <w:rPr>
          <w:rFonts w:cs="Tahoma"/>
          <w:lang w:val="sr-Cyrl-BA"/>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bilo</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nadležnosti</w:t>
      </w:r>
      <w:r w:rsidR="00916073" w:rsidRPr="00BD35BE">
        <w:rPr>
          <w:rFonts w:cs="Tahoma"/>
          <w:lang w:val="sr-Cyrl-BA"/>
        </w:rPr>
        <w:t xml:space="preserve"> </w:t>
      </w:r>
      <w:r w:rsidRPr="00BD35BE">
        <w:rPr>
          <w:rFonts w:cs="Tahoma"/>
          <w:lang w:val="sr-Cyrl-BA"/>
        </w:rPr>
        <w:t>organa</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oni</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zbog</w:t>
      </w:r>
      <w:r w:rsidR="00916073" w:rsidRPr="00BD35BE">
        <w:rPr>
          <w:rFonts w:cs="Tahoma"/>
          <w:lang w:val="sr-Cyrl-BA"/>
        </w:rPr>
        <w:t xml:space="preserve"> </w:t>
      </w:r>
      <w:r w:rsidRPr="00BD35BE">
        <w:rPr>
          <w:rFonts w:cs="Tahoma"/>
          <w:lang w:val="sr-Cyrl-BA"/>
        </w:rPr>
        <w:t>nedostatka</w:t>
      </w:r>
      <w:r w:rsidR="00916073" w:rsidRPr="00BD35BE">
        <w:rPr>
          <w:rFonts w:cs="Tahoma"/>
          <w:lang w:val="sr-Cyrl-BA"/>
        </w:rPr>
        <w:t xml:space="preserve"> </w:t>
      </w:r>
      <w:r w:rsidRPr="00BD35BE">
        <w:rPr>
          <w:rFonts w:cs="Tahoma"/>
          <w:lang w:val="sr-Cyrl-BA"/>
        </w:rPr>
        <w:t>efikasnog</w:t>
      </w:r>
      <w:r w:rsidR="00916073" w:rsidRPr="00BD35BE">
        <w:rPr>
          <w:rFonts w:cs="Tahoma"/>
          <w:lang w:val="sr-Cyrl-BA"/>
        </w:rPr>
        <w:t xml:space="preserve"> </w:t>
      </w:r>
      <w:r w:rsidRPr="00BD35BE">
        <w:rPr>
          <w:rFonts w:cs="Tahoma"/>
          <w:lang w:val="sr-Cyrl-BA"/>
        </w:rPr>
        <w:t>mehanizma</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izvršenje</w:t>
      </w:r>
      <w:r w:rsidR="00916073" w:rsidRPr="00BD35BE">
        <w:rPr>
          <w:rFonts w:cs="Tahoma"/>
          <w:lang w:val="sr-Cyrl-BA"/>
        </w:rPr>
        <w:t xml:space="preserve"> </w:t>
      </w:r>
      <w:r w:rsidRPr="00BD35BE">
        <w:rPr>
          <w:rFonts w:cs="Tahoma"/>
          <w:lang w:val="sr-Cyrl-BA"/>
        </w:rPr>
        <w:t>odluke</w:t>
      </w:r>
      <w:r w:rsidR="00916073" w:rsidRPr="00BD35BE">
        <w:rPr>
          <w:rFonts w:cs="Tahoma"/>
          <w:lang w:val="sr-Cyrl-BA"/>
        </w:rPr>
        <w:t xml:space="preserve">, </w:t>
      </w:r>
      <w:r w:rsidRPr="00BD35BE">
        <w:rPr>
          <w:rFonts w:cs="Tahoma"/>
          <w:lang w:val="sr-Cyrl-BA"/>
        </w:rPr>
        <w:t>često</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praksi</w:t>
      </w:r>
      <w:r w:rsidR="00916073" w:rsidRPr="00BD35BE">
        <w:rPr>
          <w:rFonts w:cs="Tahoma"/>
          <w:lang w:val="sr-Cyrl-BA"/>
        </w:rPr>
        <w:t xml:space="preserve"> </w:t>
      </w:r>
      <w:r w:rsidRPr="00BD35BE">
        <w:rPr>
          <w:rFonts w:cs="Tahoma"/>
          <w:lang w:val="sr-Cyrl-BA"/>
        </w:rPr>
        <w:t>veoma</w:t>
      </w:r>
      <w:r w:rsidR="00916073" w:rsidRPr="00BD35BE">
        <w:rPr>
          <w:rFonts w:cs="Tahoma"/>
          <w:lang w:val="sr-Cyrl-BA"/>
        </w:rPr>
        <w:t xml:space="preserve"> </w:t>
      </w:r>
      <w:r w:rsidRPr="00BD35BE">
        <w:rPr>
          <w:rFonts w:cs="Tahoma"/>
          <w:lang w:val="sr-Cyrl-BA"/>
        </w:rPr>
        <w:t>teško</w:t>
      </w:r>
      <w:r w:rsidR="00916073" w:rsidRPr="00BD35BE">
        <w:rPr>
          <w:rFonts w:cs="Tahoma"/>
          <w:lang w:val="sr-Cyrl-BA"/>
        </w:rPr>
        <w:t xml:space="preserve"> </w:t>
      </w:r>
      <w:r w:rsidRPr="00BD35BE">
        <w:rPr>
          <w:rFonts w:cs="Tahoma"/>
          <w:lang w:val="sr-Cyrl-BA"/>
        </w:rPr>
        <w:t>ili</w:t>
      </w:r>
      <w:r w:rsidR="00916073" w:rsidRPr="00BD35BE">
        <w:rPr>
          <w:rFonts w:cs="Tahoma"/>
          <w:lang w:val="sr-Cyrl-BA"/>
        </w:rPr>
        <w:t xml:space="preserve"> </w:t>
      </w:r>
      <w:r w:rsidRPr="00BD35BE">
        <w:rPr>
          <w:rFonts w:cs="Tahoma"/>
          <w:lang w:val="sr-Cyrl-BA"/>
        </w:rPr>
        <w:t>nikako</w:t>
      </w:r>
      <w:r w:rsidR="00916073" w:rsidRPr="00BD35BE">
        <w:rPr>
          <w:rFonts w:cs="Tahoma"/>
          <w:lang w:val="sr-Cyrl-BA"/>
        </w:rPr>
        <w:t xml:space="preserve"> </w:t>
      </w:r>
      <w:r w:rsidRPr="00BD35BE">
        <w:rPr>
          <w:rFonts w:cs="Tahoma"/>
          <w:lang w:val="sr-Cyrl-BA"/>
        </w:rPr>
        <w:t>provodili</w:t>
      </w:r>
      <w:r w:rsidR="00916073" w:rsidRPr="00BD35BE">
        <w:rPr>
          <w:rFonts w:cs="Tahoma"/>
          <w:lang w:val="sr-Cyrl-BA"/>
        </w:rPr>
        <w:t xml:space="preserve"> </w:t>
      </w:r>
      <w:r w:rsidRPr="00BD35BE">
        <w:rPr>
          <w:rFonts w:cs="Tahoma"/>
          <w:lang w:val="sr-Cyrl-BA"/>
        </w:rPr>
        <w:t>svoje</w:t>
      </w:r>
      <w:r w:rsidR="00916073" w:rsidRPr="00BD35BE">
        <w:rPr>
          <w:rFonts w:cs="Tahoma"/>
          <w:lang w:val="sr-Cyrl-BA"/>
        </w:rPr>
        <w:t xml:space="preserve"> </w:t>
      </w:r>
      <w:r w:rsidRPr="00BD35BE">
        <w:rPr>
          <w:rFonts w:cs="Tahoma"/>
          <w:lang w:val="sr-Cyrl-BA"/>
        </w:rPr>
        <w:t>odluke</w:t>
      </w:r>
      <w:r w:rsidR="00916073" w:rsidRPr="00BD35BE">
        <w:rPr>
          <w:rFonts w:cs="Tahoma"/>
          <w:lang w:val="sr-Cyrl-BA"/>
        </w:rPr>
        <w:t xml:space="preserve">. </w:t>
      </w:r>
    </w:p>
    <w:p w14:paraId="516B5F15" w14:textId="308242F9" w:rsidR="00916073" w:rsidRPr="00BD35BE" w:rsidRDefault="008515A6" w:rsidP="00916073">
      <w:pPr>
        <w:rPr>
          <w:rFonts w:cs="Tahoma"/>
          <w:lang w:val="sr-Cyrl-BA"/>
        </w:rPr>
      </w:pPr>
      <w:r w:rsidRPr="00BD35BE">
        <w:rPr>
          <w:rFonts w:cs="Tahoma"/>
          <w:lang w:val="sr-Cyrl-BA"/>
        </w:rPr>
        <w:t>Novim</w:t>
      </w:r>
      <w:r w:rsidR="00916073" w:rsidRPr="00BD35BE">
        <w:rPr>
          <w:rFonts w:cs="Tahoma"/>
          <w:lang w:val="sr-Cyrl-BA"/>
        </w:rPr>
        <w:t xml:space="preserve"> </w:t>
      </w:r>
      <w:r w:rsidRPr="00BD35BE">
        <w:rPr>
          <w:rFonts w:cs="Tahoma"/>
          <w:lang w:val="sr-Cyrl-BA"/>
        </w:rPr>
        <w:t>zakonom</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uređen</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način</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sporu</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uređenje</w:t>
      </w:r>
      <w:r w:rsidR="00916073" w:rsidRPr="00BD35BE">
        <w:rPr>
          <w:rFonts w:cs="Tahoma"/>
          <w:lang w:val="sr-Cyrl-BA"/>
        </w:rPr>
        <w:t xml:space="preserve"> </w:t>
      </w:r>
      <w:r w:rsidRPr="00BD35BE">
        <w:rPr>
          <w:rFonts w:cs="Tahoma"/>
          <w:lang w:val="sr-Cyrl-BA"/>
        </w:rPr>
        <w:t>vršenja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sporu</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uređenje</w:t>
      </w:r>
      <w:r w:rsidR="00916073" w:rsidRPr="00BD35BE">
        <w:rPr>
          <w:rFonts w:cs="Tahoma"/>
          <w:lang w:val="sr-Cyrl-BA"/>
        </w:rPr>
        <w:t xml:space="preserve"> </w:t>
      </w:r>
      <w:r w:rsidRPr="00BD35BE">
        <w:rPr>
          <w:rFonts w:cs="Tahoma"/>
          <w:lang w:val="sr-Cyrl-BA"/>
        </w:rPr>
        <w:t>održavanja</w:t>
      </w:r>
      <w:r w:rsidR="00916073" w:rsidRPr="00BD35BE">
        <w:rPr>
          <w:rFonts w:cs="Tahoma"/>
          <w:lang w:val="sr-Cyrl-BA"/>
        </w:rPr>
        <w:t xml:space="preserve"> </w:t>
      </w:r>
      <w:r w:rsidRPr="00BD35BE">
        <w:rPr>
          <w:rFonts w:cs="Tahoma"/>
          <w:lang w:val="sr-Cyrl-BA"/>
        </w:rPr>
        <w:t>ličnih</w:t>
      </w:r>
      <w:r w:rsidR="00916073" w:rsidRPr="00BD35BE">
        <w:rPr>
          <w:rFonts w:cs="Tahoma"/>
          <w:lang w:val="sr-Cyrl-BA"/>
        </w:rPr>
        <w:t xml:space="preserve"> </w:t>
      </w:r>
      <w:r w:rsidRPr="00BD35BE">
        <w:rPr>
          <w:rFonts w:cs="Tahoma"/>
          <w:lang w:val="sr-Cyrl-BA"/>
        </w:rPr>
        <w:t>odnosa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djetetom</w:t>
      </w:r>
      <w:r w:rsidR="00916073" w:rsidRPr="00BD35BE">
        <w:rPr>
          <w:rFonts w:cs="Tahoma"/>
          <w:lang w:val="sr-Cyrl-BA"/>
        </w:rPr>
        <w:t xml:space="preserve"> </w:t>
      </w:r>
      <w:r w:rsidRPr="00BD35BE">
        <w:rPr>
          <w:rFonts w:cs="Tahoma"/>
          <w:lang w:val="sr-Cyrl-BA"/>
        </w:rPr>
        <w:t>pokreće</w:t>
      </w:r>
      <w:r w:rsidR="00916073" w:rsidRPr="00BD35BE">
        <w:rPr>
          <w:rFonts w:cs="Tahoma"/>
          <w:lang w:val="sr-Cyrl-BA"/>
        </w:rPr>
        <w:t xml:space="preserve"> </w:t>
      </w:r>
      <w:r w:rsidRPr="00BD35BE">
        <w:rPr>
          <w:rFonts w:cs="Tahoma"/>
          <w:lang w:val="sr-Cyrl-BA"/>
        </w:rPr>
        <w:t>tužbom</w:t>
      </w:r>
      <w:r w:rsidR="00916073" w:rsidRPr="00BD35BE">
        <w:rPr>
          <w:rFonts w:cs="Tahoma"/>
          <w:lang w:val="sr-Cyrl-BA"/>
        </w:rPr>
        <w:t xml:space="preserve">. </w:t>
      </w:r>
      <w:r w:rsidRPr="00BD35BE">
        <w:rPr>
          <w:rFonts w:cs="Tahoma"/>
          <w:lang w:val="sr-Cyrl-BA"/>
        </w:rPr>
        <w:t>Tužbu</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uređenje</w:t>
      </w:r>
      <w:r w:rsidR="00916073" w:rsidRPr="00BD35BE">
        <w:rPr>
          <w:rFonts w:cs="Tahoma"/>
          <w:lang w:val="sr-Cyrl-BA"/>
        </w:rPr>
        <w:t xml:space="preserve"> </w:t>
      </w:r>
      <w:r w:rsidRPr="00BD35BE">
        <w:rPr>
          <w:rFonts w:cs="Tahoma"/>
          <w:lang w:val="sr-Cyrl-BA"/>
        </w:rPr>
        <w:t>vršenja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uređenje</w:t>
      </w:r>
      <w:r w:rsidR="00916073" w:rsidRPr="00BD35BE">
        <w:rPr>
          <w:rFonts w:cs="Tahoma"/>
          <w:lang w:val="sr-Cyrl-BA"/>
        </w:rPr>
        <w:t xml:space="preserve"> </w:t>
      </w:r>
      <w:r w:rsidRPr="00BD35BE">
        <w:rPr>
          <w:rFonts w:cs="Tahoma"/>
          <w:lang w:val="sr-Cyrl-BA"/>
        </w:rPr>
        <w:t>održavanja</w:t>
      </w:r>
      <w:r w:rsidR="00916073" w:rsidRPr="00BD35BE">
        <w:rPr>
          <w:rFonts w:cs="Tahoma"/>
          <w:lang w:val="sr-Cyrl-BA"/>
        </w:rPr>
        <w:t xml:space="preserve"> </w:t>
      </w:r>
      <w:r w:rsidRPr="00BD35BE">
        <w:rPr>
          <w:rFonts w:cs="Tahoma"/>
          <w:lang w:val="sr-Cyrl-BA"/>
        </w:rPr>
        <w:t>ličnih</w:t>
      </w:r>
      <w:r w:rsidR="00916073" w:rsidRPr="00BD35BE">
        <w:rPr>
          <w:rFonts w:cs="Tahoma"/>
          <w:lang w:val="sr-Cyrl-BA"/>
        </w:rPr>
        <w:t xml:space="preserve"> </w:t>
      </w:r>
      <w:r w:rsidRPr="00BD35BE">
        <w:rPr>
          <w:rFonts w:cs="Tahoma"/>
          <w:lang w:val="sr-Cyrl-BA"/>
        </w:rPr>
        <w:t>odnosa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djetetom</w:t>
      </w:r>
      <w:r w:rsidR="00916073" w:rsidRPr="00BD35BE">
        <w:rPr>
          <w:rFonts w:cs="Tahoma"/>
          <w:lang w:val="sr-Cyrl-BA"/>
        </w:rPr>
        <w:t xml:space="preserve"> </w:t>
      </w:r>
      <w:r w:rsidRPr="00BD35BE">
        <w:rPr>
          <w:rFonts w:cs="Tahoma"/>
          <w:lang w:val="sr-Cyrl-BA"/>
        </w:rPr>
        <w:t>mogu</w:t>
      </w:r>
      <w:r w:rsidR="00916073" w:rsidRPr="00BD35BE">
        <w:rPr>
          <w:rFonts w:cs="Tahoma"/>
          <w:lang w:val="sr-Cyrl-BA"/>
        </w:rPr>
        <w:t xml:space="preserve"> </w:t>
      </w:r>
      <w:r w:rsidRPr="00BD35BE">
        <w:rPr>
          <w:rFonts w:cs="Tahoma"/>
          <w:lang w:val="sr-Cyrl-BA"/>
        </w:rPr>
        <w:t>podnijeti</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organ</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Prije</w:t>
      </w:r>
      <w:r w:rsidR="00916073" w:rsidRPr="00BD35BE">
        <w:rPr>
          <w:rFonts w:cs="Tahoma"/>
          <w:lang w:val="sr-Cyrl-BA"/>
        </w:rPr>
        <w:t xml:space="preserve"> </w:t>
      </w:r>
      <w:r w:rsidRPr="00BD35BE">
        <w:rPr>
          <w:rFonts w:cs="Tahoma"/>
          <w:lang w:val="sr-Cyrl-BA"/>
        </w:rPr>
        <w:t>nego</w:t>
      </w:r>
      <w:r w:rsidR="00916073" w:rsidRPr="00BD35BE">
        <w:rPr>
          <w:rFonts w:cs="Tahoma"/>
          <w:lang w:val="sr-Cyrl-BA"/>
        </w:rPr>
        <w:t xml:space="preserve"> </w:t>
      </w:r>
      <w:r w:rsidRPr="00BD35BE">
        <w:rPr>
          <w:rFonts w:cs="Tahoma"/>
          <w:lang w:val="sr-Cyrl-BA"/>
        </w:rPr>
        <w:t>što</w:t>
      </w:r>
      <w:r w:rsidR="00916073" w:rsidRPr="00BD35BE">
        <w:rPr>
          <w:rFonts w:cs="Tahoma"/>
          <w:lang w:val="sr-Cyrl-BA"/>
        </w:rPr>
        <w:t xml:space="preserve"> </w:t>
      </w:r>
      <w:r w:rsidRPr="00BD35BE">
        <w:rPr>
          <w:rFonts w:cs="Tahoma"/>
          <w:lang w:val="sr-Cyrl-BA"/>
        </w:rPr>
        <w:t>donese</w:t>
      </w:r>
      <w:r w:rsidR="00916073" w:rsidRPr="00BD35BE">
        <w:rPr>
          <w:rFonts w:cs="Tahoma"/>
          <w:lang w:val="sr-Cyrl-BA"/>
        </w:rPr>
        <w:t xml:space="preserve"> </w:t>
      </w:r>
      <w:r w:rsidRPr="00BD35BE">
        <w:rPr>
          <w:rFonts w:cs="Tahoma"/>
          <w:lang w:val="sr-Cyrl-BA"/>
        </w:rPr>
        <w:t>odluku</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uređenju</w:t>
      </w:r>
      <w:r w:rsidR="00916073" w:rsidRPr="00BD35BE">
        <w:rPr>
          <w:rFonts w:cs="Tahoma"/>
          <w:lang w:val="sr-Cyrl-BA"/>
        </w:rPr>
        <w:t xml:space="preserve"> </w:t>
      </w:r>
      <w:r w:rsidRPr="00BD35BE">
        <w:rPr>
          <w:rFonts w:cs="Tahoma"/>
          <w:lang w:val="sr-Cyrl-BA"/>
        </w:rPr>
        <w:t>vršenja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uređenju</w:t>
      </w:r>
      <w:r w:rsidR="00916073" w:rsidRPr="00BD35BE">
        <w:rPr>
          <w:rFonts w:cs="Tahoma"/>
          <w:lang w:val="sr-Cyrl-BA"/>
        </w:rPr>
        <w:t xml:space="preserve"> </w:t>
      </w:r>
      <w:r w:rsidRPr="00BD35BE">
        <w:rPr>
          <w:rFonts w:cs="Tahoma"/>
          <w:lang w:val="sr-Cyrl-BA"/>
        </w:rPr>
        <w:t>održavanja</w:t>
      </w:r>
      <w:r w:rsidR="00916073" w:rsidRPr="00BD35BE">
        <w:rPr>
          <w:rFonts w:cs="Tahoma"/>
          <w:lang w:val="sr-Cyrl-BA"/>
        </w:rPr>
        <w:t xml:space="preserve"> </w:t>
      </w:r>
      <w:r w:rsidRPr="00BD35BE">
        <w:rPr>
          <w:rFonts w:cs="Tahoma"/>
          <w:lang w:val="sr-Cyrl-BA"/>
        </w:rPr>
        <w:t>ličnih</w:t>
      </w:r>
      <w:r w:rsidR="00916073" w:rsidRPr="00BD35BE">
        <w:rPr>
          <w:rFonts w:cs="Tahoma"/>
          <w:lang w:val="sr-Cyrl-BA"/>
        </w:rPr>
        <w:t xml:space="preserve"> </w:t>
      </w:r>
      <w:r w:rsidRPr="00BD35BE">
        <w:rPr>
          <w:rFonts w:cs="Tahoma"/>
          <w:lang w:val="sr-Cyrl-BA"/>
        </w:rPr>
        <w:t>odnosa</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djetetom</w:t>
      </w:r>
      <w:r w:rsidR="00916073" w:rsidRPr="00BD35BE">
        <w:rPr>
          <w:rFonts w:cs="Tahoma"/>
          <w:lang w:val="sr-Cyrl-BA"/>
        </w:rPr>
        <w:t xml:space="preserve">, </w:t>
      </w:r>
      <w:r w:rsidRPr="00BD35BE">
        <w:rPr>
          <w:rFonts w:cs="Tahoma"/>
          <w:lang w:val="sr-Cyrl-BA"/>
        </w:rPr>
        <w:t>sud</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dužan</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zatraži</w:t>
      </w:r>
      <w:r w:rsidR="00916073" w:rsidRPr="00BD35BE">
        <w:rPr>
          <w:rFonts w:cs="Tahoma"/>
          <w:lang w:val="sr-Cyrl-BA"/>
        </w:rPr>
        <w:t xml:space="preserve"> </w:t>
      </w:r>
      <w:r w:rsidRPr="00BD35BE">
        <w:rPr>
          <w:rFonts w:cs="Tahoma"/>
          <w:lang w:val="sr-Cyrl-BA"/>
        </w:rPr>
        <w:t>nalaz</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stručno</w:t>
      </w:r>
      <w:r w:rsidR="00916073" w:rsidRPr="00BD35BE">
        <w:rPr>
          <w:rFonts w:cs="Tahoma"/>
          <w:lang w:val="sr-Cyrl-BA"/>
        </w:rPr>
        <w:t xml:space="preserve"> </w:t>
      </w:r>
      <w:r w:rsidRPr="00BD35BE">
        <w:rPr>
          <w:rFonts w:cs="Tahoma"/>
          <w:lang w:val="sr-Cyrl-BA"/>
        </w:rPr>
        <w:t>mišl</w:t>
      </w:r>
      <w:r w:rsidR="00A7084C" w:rsidRPr="00BD35BE">
        <w:rPr>
          <w:rFonts w:cs="Tahoma"/>
          <w:lang w:val="sr-Cyrl-BA"/>
        </w:rPr>
        <w:t>j</w:t>
      </w:r>
      <w:r w:rsidRPr="00BD35BE">
        <w:rPr>
          <w:rFonts w:cs="Tahoma"/>
          <w:lang w:val="sr-Cyrl-BA"/>
        </w:rPr>
        <w:t>enje</w:t>
      </w:r>
      <w:r w:rsidR="00916073" w:rsidRPr="00BD35BE">
        <w:rPr>
          <w:rFonts w:cs="Tahoma"/>
          <w:lang w:val="sr-Cyrl-BA"/>
        </w:rPr>
        <w:t xml:space="preserve"> </w:t>
      </w:r>
      <w:r w:rsidRPr="00BD35BE">
        <w:rPr>
          <w:rFonts w:cs="Tahoma"/>
          <w:lang w:val="sr-Cyrl-BA"/>
        </w:rPr>
        <w:t>od</w:t>
      </w:r>
      <w:r w:rsidR="00916073" w:rsidRPr="00BD35BE">
        <w:rPr>
          <w:rFonts w:cs="Tahoma"/>
          <w:lang w:val="sr-Cyrl-BA"/>
        </w:rPr>
        <w:t xml:space="preserve"> </w:t>
      </w:r>
      <w:r w:rsidRPr="00BD35BE">
        <w:rPr>
          <w:rFonts w:cs="Tahoma"/>
          <w:lang w:val="sr-Cyrl-BA"/>
        </w:rPr>
        <w:t>organa</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Ombudsman</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djecu</w:t>
      </w:r>
      <w:r w:rsidR="00916073" w:rsidRPr="00BD35BE">
        <w:rPr>
          <w:rFonts w:cs="Tahoma"/>
          <w:lang w:val="sr-Cyrl-BA"/>
        </w:rPr>
        <w:t xml:space="preserve"> </w:t>
      </w:r>
      <w:r w:rsidRPr="00BD35BE">
        <w:rPr>
          <w:rFonts w:cs="Tahoma"/>
          <w:lang w:val="sr-Cyrl-BA"/>
        </w:rPr>
        <w:t>očekuje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će</w:t>
      </w:r>
      <w:r w:rsidR="00916073" w:rsidRPr="00BD35BE">
        <w:rPr>
          <w:rFonts w:cs="Tahoma"/>
          <w:lang w:val="sr-Cyrl-BA"/>
        </w:rPr>
        <w:t xml:space="preserve"> </w:t>
      </w:r>
      <w:r w:rsidRPr="00BD35BE">
        <w:rPr>
          <w:rFonts w:cs="Tahoma"/>
          <w:lang w:val="sr-Cyrl-BA"/>
        </w:rPr>
        <w:t>navedene</w:t>
      </w:r>
      <w:r w:rsidR="00916073" w:rsidRPr="00BD35BE">
        <w:rPr>
          <w:rFonts w:cs="Tahoma"/>
          <w:lang w:val="sr-Cyrl-BA"/>
        </w:rPr>
        <w:t xml:space="preserve"> </w:t>
      </w:r>
      <w:r w:rsidRPr="00BD35BE">
        <w:rPr>
          <w:rFonts w:cs="Tahoma"/>
          <w:lang w:val="sr-Cyrl-BA"/>
        </w:rPr>
        <w:t>novine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zakonu</w:t>
      </w:r>
      <w:r w:rsidR="00916073" w:rsidRPr="00BD35BE">
        <w:rPr>
          <w:rFonts w:cs="Tahoma"/>
          <w:lang w:val="sr-Cyrl-BA"/>
        </w:rPr>
        <w:t>,</w:t>
      </w:r>
      <w:r w:rsidR="0002627F" w:rsidRPr="00BD35BE">
        <w:rPr>
          <w:rFonts w:cs="Tahoma"/>
          <w:lang w:val="sr-Latn-BA"/>
        </w:rPr>
        <w:t xml:space="preserve"> </w:t>
      </w:r>
      <w:r w:rsidRPr="00BD35BE">
        <w:rPr>
          <w:rFonts w:cs="Tahoma"/>
          <w:lang w:val="sr-Cyrl-BA"/>
        </w:rPr>
        <w:t>značajno</w:t>
      </w:r>
      <w:r w:rsidR="00916073" w:rsidRPr="00BD35BE">
        <w:rPr>
          <w:rFonts w:cs="Tahoma"/>
          <w:lang w:val="sr-Cyrl-BA"/>
        </w:rPr>
        <w:t xml:space="preserve"> </w:t>
      </w:r>
      <w:r w:rsidRPr="00BD35BE">
        <w:rPr>
          <w:rFonts w:cs="Tahoma"/>
          <w:lang w:val="sr-Cyrl-BA"/>
        </w:rPr>
        <w:t>uticati</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bol</w:t>
      </w:r>
      <w:r w:rsidR="00A7084C" w:rsidRPr="00BD35BE">
        <w:rPr>
          <w:rFonts w:cs="Tahoma"/>
          <w:lang w:val="sr-Cyrl-BA"/>
        </w:rPr>
        <w:t>j</w:t>
      </w:r>
      <w:r w:rsidRPr="00BD35BE">
        <w:rPr>
          <w:rFonts w:cs="Tahoma"/>
          <w:lang w:val="sr-Cyrl-BA"/>
        </w:rPr>
        <w:t>u</w:t>
      </w:r>
      <w:r w:rsidR="00916073" w:rsidRPr="00BD35BE">
        <w:rPr>
          <w:rFonts w:cs="Tahoma"/>
          <w:lang w:val="sr-Cyrl-BA"/>
        </w:rPr>
        <w:t xml:space="preserve"> </w:t>
      </w:r>
      <w:r w:rsidRPr="00BD35BE">
        <w:rPr>
          <w:rFonts w:cs="Tahoma"/>
          <w:lang w:val="sr-Cyrl-BA"/>
        </w:rPr>
        <w:t>efikasnost</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kvalitet</w:t>
      </w:r>
      <w:r w:rsidR="00916073" w:rsidRPr="00BD35BE">
        <w:rPr>
          <w:rFonts w:cs="Tahoma"/>
          <w:lang w:val="sr-Cyrl-BA"/>
        </w:rPr>
        <w:t xml:space="preserve"> </w:t>
      </w:r>
      <w:r w:rsidRPr="00BD35BE">
        <w:rPr>
          <w:rFonts w:cs="Tahoma"/>
          <w:lang w:val="sr-Cyrl-BA"/>
        </w:rPr>
        <w:t>zaštite</w:t>
      </w:r>
      <w:r w:rsidR="00916073" w:rsidRPr="00BD35BE">
        <w:rPr>
          <w:rFonts w:cs="Tahoma"/>
          <w:lang w:val="sr-Cyrl-BA"/>
        </w:rPr>
        <w:t xml:space="preserve"> </w:t>
      </w:r>
      <w:r w:rsidRPr="00BD35BE">
        <w:rPr>
          <w:rFonts w:cs="Tahoma"/>
          <w:lang w:val="sr-Cyrl-BA"/>
        </w:rPr>
        <w:t>dječijih</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interesa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buduć</w:t>
      </w:r>
      <w:r w:rsidR="0002627F" w:rsidRPr="00BD35BE">
        <w:rPr>
          <w:rFonts w:cs="Tahoma"/>
          <w:lang w:val="sr-Latn-BA"/>
        </w:rPr>
        <w:t>im postupcima</w:t>
      </w:r>
      <w:r w:rsidR="00916073" w:rsidRPr="00BD35BE">
        <w:rPr>
          <w:rFonts w:cs="Tahoma"/>
          <w:lang w:val="sr-Cyrl-BA"/>
        </w:rPr>
        <w:t xml:space="preserve">. </w:t>
      </w:r>
      <w:bookmarkStart w:id="35" w:name="_Toc129698007"/>
    </w:p>
    <w:p w14:paraId="1F2B8F5C" w14:textId="77777777" w:rsidR="00916073" w:rsidRPr="00BD35BE" w:rsidRDefault="00916073" w:rsidP="00916073">
      <w:pPr>
        <w:rPr>
          <w:rFonts w:cs="Tahoma"/>
          <w:lang w:val="sr-Cyrl-BA"/>
        </w:rPr>
      </w:pPr>
    </w:p>
    <w:p w14:paraId="3831F4C1" w14:textId="6BA77F23" w:rsidR="000E7295" w:rsidRPr="00BD35BE" w:rsidRDefault="008515A6" w:rsidP="002B6ED3">
      <w:pPr>
        <w:pStyle w:val="Heading2"/>
        <w:rPr>
          <w:lang w:val="sr-Latn-RS"/>
        </w:rPr>
      </w:pPr>
      <w:bookmarkStart w:id="36" w:name="_Toc160443803"/>
      <w:r w:rsidRPr="00BD35BE">
        <w:rPr>
          <w:lang w:val="sr-Latn-RS"/>
        </w:rPr>
        <w:t>Vršenje</w:t>
      </w:r>
      <w:r w:rsidR="00916073" w:rsidRPr="00BD35BE">
        <w:rPr>
          <w:lang w:val="sr-Latn-RS"/>
        </w:rPr>
        <w:t xml:space="preserve"> </w:t>
      </w:r>
      <w:r w:rsidRPr="00BD35BE">
        <w:rPr>
          <w:lang w:val="sr-Latn-RS"/>
        </w:rPr>
        <w:t>roditel</w:t>
      </w:r>
      <w:r w:rsidR="00A7084C" w:rsidRPr="00BD35BE">
        <w:rPr>
          <w:lang w:val="sr-Latn-RS"/>
        </w:rPr>
        <w:t>j</w:t>
      </w:r>
      <w:r w:rsidRPr="00BD35BE">
        <w:rPr>
          <w:lang w:val="sr-Latn-RS"/>
        </w:rPr>
        <w:t>skog</w:t>
      </w:r>
      <w:r w:rsidR="00916073" w:rsidRPr="00BD35BE">
        <w:rPr>
          <w:lang w:val="sr-Latn-RS"/>
        </w:rPr>
        <w:t xml:space="preserve"> </w:t>
      </w:r>
      <w:r w:rsidRPr="00BD35BE">
        <w:rPr>
          <w:lang w:val="sr-Latn-RS"/>
        </w:rPr>
        <w:t>prava</w:t>
      </w:r>
      <w:bookmarkEnd w:id="35"/>
      <w:bookmarkEnd w:id="36"/>
      <w:r w:rsidR="00916073" w:rsidRPr="00BD35BE">
        <w:rPr>
          <w:lang w:val="sr-Latn-RS"/>
        </w:rPr>
        <w:t xml:space="preserve"> </w:t>
      </w:r>
    </w:p>
    <w:p w14:paraId="50316996" w14:textId="77777777" w:rsidR="002B6ED3" w:rsidRDefault="002B6ED3" w:rsidP="000E7295">
      <w:pPr>
        <w:rPr>
          <w:rFonts w:cs="Tahoma"/>
          <w:lang w:val="sr-Cyrl-BA"/>
        </w:rPr>
      </w:pPr>
    </w:p>
    <w:p w14:paraId="50226AD2" w14:textId="5A27513A" w:rsidR="00916073" w:rsidRPr="00BD35BE" w:rsidRDefault="008515A6" w:rsidP="000E7295">
      <w:pPr>
        <w:rPr>
          <w:rFonts w:cs="Tahoma"/>
          <w:b/>
          <w:bCs/>
          <w:lang w:val="sr-Latn-RS"/>
        </w:rPr>
      </w:pPr>
      <w:r w:rsidRPr="00BD35BE">
        <w:rPr>
          <w:rFonts w:cs="Tahoma"/>
          <w:lang w:val="sr-Cyrl-BA"/>
        </w:rPr>
        <w:t>Novim</w:t>
      </w:r>
      <w:r w:rsidR="00916073" w:rsidRPr="00BD35BE">
        <w:rPr>
          <w:rFonts w:cs="Tahoma"/>
          <w:lang w:val="sr-Cyrl-BA"/>
        </w:rPr>
        <w:t xml:space="preserve"> </w:t>
      </w:r>
      <w:r w:rsidRPr="00BD35BE">
        <w:rPr>
          <w:rFonts w:cs="Tahoma"/>
          <w:lang w:val="sr-Latn-RS"/>
        </w:rPr>
        <w:t>Porodičnim</w:t>
      </w:r>
      <w:r w:rsidR="00916073" w:rsidRPr="00BD35BE">
        <w:rPr>
          <w:rFonts w:cs="Tahoma"/>
          <w:lang w:val="sr-Latn-RS"/>
        </w:rPr>
        <w:t xml:space="preserve"> </w:t>
      </w:r>
      <w:r w:rsidRPr="00BD35BE">
        <w:rPr>
          <w:rFonts w:cs="Tahoma"/>
          <w:lang w:val="sr-Latn-RS"/>
        </w:rPr>
        <w:t>zakonom</w:t>
      </w:r>
      <w:r w:rsidR="00916073" w:rsidRPr="00BD35BE">
        <w:rPr>
          <w:rFonts w:cs="Tahoma"/>
          <w:lang w:val="sr-Latn-RS"/>
        </w:rPr>
        <w:t xml:space="preserve"> </w:t>
      </w:r>
      <w:r w:rsidRPr="00BD35BE">
        <w:rPr>
          <w:rFonts w:cs="Tahoma"/>
          <w:lang w:val="sr-Latn-RS"/>
        </w:rPr>
        <w:t>Republike</w:t>
      </w:r>
      <w:r w:rsidR="00916073" w:rsidRPr="00BD35BE">
        <w:rPr>
          <w:rFonts w:cs="Tahoma"/>
          <w:lang w:val="sr-Latn-RS"/>
        </w:rPr>
        <w:t xml:space="preserve"> </w:t>
      </w:r>
      <w:r w:rsidRPr="00BD35BE">
        <w:rPr>
          <w:rFonts w:cs="Tahoma"/>
          <w:lang w:val="sr-Latn-RS"/>
        </w:rPr>
        <w:t>Srpske</w:t>
      </w:r>
      <w:r w:rsidR="00916073" w:rsidRPr="00BD35BE">
        <w:rPr>
          <w:rFonts w:cs="Tahoma"/>
          <w:lang w:val="sr-Latn-RS"/>
        </w:rPr>
        <w:t xml:space="preserve"> </w:t>
      </w:r>
      <w:r w:rsidRPr="00BD35BE">
        <w:rPr>
          <w:rFonts w:cs="Tahoma"/>
          <w:lang w:val="sr-Cyrl-BA"/>
        </w:rPr>
        <w:t>propisano</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916073" w:rsidRPr="00BD35BE">
        <w:rPr>
          <w:rFonts w:cs="Tahoma"/>
          <w:lang w:val="sr-Cyrl-BA"/>
        </w:rPr>
        <w:t xml:space="preserve"> </w:t>
      </w:r>
      <w:r w:rsidRPr="00BD35BE">
        <w:rPr>
          <w:rFonts w:cs="Tahoma"/>
          <w:lang w:val="sr-Cyrl-BA"/>
        </w:rPr>
        <w:t>koji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žive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zajednici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sporazumno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slučaju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vode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zajednički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život</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zajednički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ako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zakl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uče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zajedničkom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vršenju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skog</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ako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sud</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procijeni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je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taj</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najbol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em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interesu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djeteta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zajedničkom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vršenju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skog</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mora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sadrži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jasno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propisane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elemente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isti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mora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bude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sačinjen</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pisanoj</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formi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pred</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organom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staratel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stva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ili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sudom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ako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sud</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ocijeni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je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zajedničkom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vršenju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skog</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saglasnosti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najbol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im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interesom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djeteta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taj</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unosi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izreku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presude</w:t>
      </w:r>
      <w:r w:rsidR="00916073" w:rsidRPr="00BD35BE">
        <w:rPr>
          <w:rFonts w:eastAsia="Times New Roman" w:cs="Tahoma"/>
          <w:bCs/>
          <w:color w:val="000000" w:themeColor="text1"/>
          <w:lang w:val="sr-Cyrl-BA"/>
        </w:rPr>
        <w:t xml:space="preserve">. </w:t>
      </w:r>
    </w:p>
    <w:p w14:paraId="6CF71ABF" w14:textId="378E1AC0" w:rsidR="00E27D7D" w:rsidRPr="00BD35BE" w:rsidRDefault="008515A6" w:rsidP="00916073">
      <w:pPr>
        <w:shd w:val="clear" w:color="auto" w:fill="FFFFFF"/>
        <w:spacing w:after="0" w:line="240" w:lineRule="auto"/>
        <w:rPr>
          <w:rFonts w:eastAsia="Times New Roman" w:cs="Tahoma"/>
          <w:bCs/>
          <w:color w:val="000000" w:themeColor="text1"/>
          <w:lang w:val="sr-Latn-RS"/>
        </w:rPr>
      </w:pP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slučaju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mogu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dogovore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mogu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postignu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vršenju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skog</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odluku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tome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donosi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sud</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uzimajući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obzir</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najbol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interes</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djeteta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Dok</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sud</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donese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odluku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vršenju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skog</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samostalno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onaj</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kojim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dijete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živi</w:t>
      </w:r>
      <w:r w:rsidR="00916073" w:rsidRPr="00BD35BE">
        <w:rPr>
          <w:rFonts w:eastAsia="Times New Roman" w:cs="Tahoma"/>
          <w:bCs/>
          <w:color w:val="000000" w:themeColor="text1"/>
          <w:lang w:val="sr-Cyrl-BA"/>
        </w:rPr>
        <w:t>.</w:t>
      </w:r>
      <w:r w:rsidR="00916073" w:rsidRPr="00BD35BE">
        <w:rPr>
          <w:rFonts w:eastAsia="Times New Roman" w:cs="Tahoma"/>
          <w:bCs/>
          <w:color w:val="000000" w:themeColor="text1"/>
          <w:lang w:val="sr-Latn-RS"/>
        </w:rPr>
        <w:t xml:space="preserve"> </w:t>
      </w:r>
    </w:p>
    <w:p w14:paraId="72A39D6F" w14:textId="77777777" w:rsidR="00E27D7D" w:rsidRPr="00BD35BE" w:rsidRDefault="00E27D7D" w:rsidP="00916073">
      <w:pPr>
        <w:shd w:val="clear" w:color="auto" w:fill="FFFFFF"/>
        <w:spacing w:after="0" w:line="240" w:lineRule="auto"/>
        <w:rPr>
          <w:rFonts w:eastAsia="Times New Roman" w:cs="Tahoma"/>
          <w:bCs/>
          <w:color w:val="000000" w:themeColor="text1"/>
          <w:lang w:val="sr-Latn-RS"/>
        </w:rPr>
      </w:pPr>
    </w:p>
    <w:p w14:paraId="76B8D201" w14:textId="16DAE946" w:rsidR="00916073" w:rsidRPr="00BD35BE" w:rsidRDefault="008515A6" w:rsidP="00916073">
      <w:pPr>
        <w:shd w:val="clear" w:color="auto" w:fill="FFFFFF"/>
        <w:spacing w:after="0" w:line="240" w:lineRule="auto"/>
        <w:rPr>
          <w:rFonts w:eastAsia="Times New Roman" w:cs="Tahoma"/>
          <w:bCs/>
          <w:color w:val="000000" w:themeColor="text1"/>
          <w:lang w:val="sr-Cyrl-BA"/>
        </w:rPr>
      </w:pPr>
      <w:r w:rsidRPr="00BD35BE">
        <w:rPr>
          <w:rFonts w:eastAsia="Times New Roman" w:cs="Tahoma"/>
          <w:bCs/>
          <w:color w:val="000000" w:themeColor="text1"/>
          <w:lang w:val="sr-Cyrl-BA"/>
        </w:rPr>
        <w:lastRenderedPageBreak/>
        <w:t>Zakonodavac</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je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novim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zakonom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nadležnom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sudu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može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odluči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koji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zakl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uče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će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tako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jedan</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samostalno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kada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žive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zakl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učili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zajedničkom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ili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samostalnom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vršenju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roditel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skog</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prava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ali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sud</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taj</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sporazum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nije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prihvatio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cijeneći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nije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skladu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najbol</w:t>
      </w:r>
      <w:r w:rsidR="00A7084C" w:rsidRPr="00BD35BE">
        <w:rPr>
          <w:rFonts w:eastAsia="Times New Roman" w:cs="Tahoma"/>
          <w:bCs/>
          <w:color w:val="000000" w:themeColor="text1"/>
          <w:lang w:val="sr-Cyrl-BA"/>
        </w:rPr>
        <w:t>j</w:t>
      </w:r>
      <w:r w:rsidRPr="00BD35BE">
        <w:rPr>
          <w:rFonts w:eastAsia="Times New Roman" w:cs="Tahoma"/>
          <w:bCs/>
          <w:color w:val="000000" w:themeColor="text1"/>
          <w:lang w:val="sr-Cyrl-BA"/>
        </w:rPr>
        <w:t>im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interesom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djeteta</w:t>
      </w:r>
      <w:r w:rsidR="00916073" w:rsidRPr="00BD35BE">
        <w:rPr>
          <w:rFonts w:eastAsia="Times New Roman" w:cs="Tahoma"/>
          <w:bCs/>
          <w:color w:val="000000" w:themeColor="text1"/>
          <w:lang w:val="sr-Cyrl-BA"/>
        </w:rPr>
        <w:t>.</w:t>
      </w:r>
    </w:p>
    <w:p w14:paraId="2B5D6088" w14:textId="77777777" w:rsidR="00916073" w:rsidRPr="00BD35BE" w:rsidRDefault="00916073" w:rsidP="00916073">
      <w:pPr>
        <w:shd w:val="clear" w:color="auto" w:fill="FFFFFF"/>
        <w:spacing w:after="0" w:line="240" w:lineRule="auto"/>
        <w:rPr>
          <w:rFonts w:eastAsia="Times New Roman" w:cs="Tahoma"/>
          <w:bCs/>
          <w:color w:val="000000" w:themeColor="text1"/>
          <w:lang w:val="sr-Cyrl-BA"/>
        </w:rPr>
      </w:pPr>
      <w:r w:rsidRPr="00BD35BE">
        <w:rPr>
          <w:rFonts w:eastAsia="Times New Roman" w:cs="Tahoma"/>
          <w:bCs/>
          <w:color w:val="000000" w:themeColor="text1"/>
          <w:lang w:val="sr-Cyrl-BA"/>
        </w:rPr>
        <w:t xml:space="preserve"> </w:t>
      </w:r>
    </w:p>
    <w:p w14:paraId="384D1819" w14:textId="5A32A5AB" w:rsidR="00916073" w:rsidRPr="00BD35BE" w:rsidRDefault="008515A6" w:rsidP="00916073">
      <w:pPr>
        <w:shd w:val="clear" w:color="auto" w:fill="FFFFFF"/>
        <w:spacing w:after="0" w:line="240" w:lineRule="auto"/>
        <w:rPr>
          <w:rFonts w:cs="Tahoma"/>
          <w:lang w:val="sr-Latn-RS"/>
        </w:rPr>
      </w:pPr>
      <w:bookmarkStart w:id="37" w:name="_Hlk159416617"/>
      <w:r w:rsidRPr="00BD35BE">
        <w:rPr>
          <w:rFonts w:eastAsia="Times New Roman" w:cs="Tahoma"/>
          <w:bCs/>
          <w:color w:val="000000" w:themeColor="text1"/>
          <w:lang w:val="sr-Cyrl-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većem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dijel</w:t>
      </w:r>
      <w:r w:rsidR="00EE7107" w:rsidRPr="00BD35BE">
        <w:rPr>
          <w:rFonts w:eastAsia="Times New Roman" w:cs="Tahoma"/>
          <w:bCs/>
          <w:color w:val="000000" w:themeColor="text1"/>
          <w:lang w:val="sr-Latn-BA"/>
        </w:rPr>
        <w:t>u</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izvještajnog</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perioda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na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snazi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je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bio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sada</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stari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Porodični</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zakon</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kojim</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je</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bilo</w:t>
      </w:r>
      <w:r w:rsidR="00916073" w:rsidRPr="00BD35BE">
        <w:rPr>
          <w:rFonts w:eastAsia="Times New Roman" w:cs="Tahoma"/>
          <w:bCs/>
          <w:color w:val="000000" w:themeColor="text1"/>
          <w:lang w:val="sr-Cyrl-BA"/>
        </w:rPr>
        <w:t xml:space="preserve"> </w:t>
      </w:r>
      <w:r w:rsidRPr="00BD35BE">
        <w:rPr>
          <w:rFonts w:eastAsia="Times New Roman" w:cs="Tahoma"/>
          <w:bCs/>
          <w:color w:val="000000" w:themeColor="text1"/>
          <w:lang w:val="sr-Cyrl-BA"/>
        </w:rPr>
        <w:t>propisano</w:t>
      </w:r>
      <w:r w:rsidR="00916073" w:rsidRPr="00BD35BE">
        <w:rPr>
          <w:rFonts w:eastAsia="Times New Roman" w:cs="Tahoma"/>
          <w:bCs/>
          <w:color w:val="000000" w:themeColor="text1"/>
          <w:lang w:val="sr-Cyrl-BA"/>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sko</w:t>
      </w:r>
      <w:r w:rsidR="00916073" w:rsidRPr="00BD35BE">
        <w:rPr>
          <w:rFonts w:cs="Tahoma"/>
          <w:lang w:val="sr-Latn-RS"/>
        </w:rPr>
        <w:t xml:space="preserve"> </w:t>
      </w:r>
      <w:r w:rsidRPr="00BD35BE">
        <w:rPr>
          <w:rFonts w:cs="Tahoma"/>
          <w:lang w:val="sr-Latn-RS"/>
        </w:rPr>
        <w:t>pravo</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i</w:t>
      </w:r>
      <w:r w:rsidR="00916073" w:rsidRPr="00BD35BE">
        <w:rPr>
          <w:rFonts w:cs="Tahoma"/>
          <w:lang w:val="sr-Latn-RS"/>
        </w:rPr>
        <w:t xml:space="preserve"> </w:t>
      </w:r>
      <w:r w:rsidRPr="00BD35BE">
        <w:rPr>
          <w:rFonts w:cs="Tahoma"/>
          <w:lang w:val="sr-Latn-RS"/>
        </w:rPr>
        <w:t>vrše</w:t>
      </w:r>
      <w:r w:rsidR="00916073" w:rsidRPr="00BD35BE">
        <w:rPr>
          <w:rFonts w:cs="Tahoma"/>
          <w:lang w:val="sr-Latn-RS"/>
        </w:rPr>
        <w:t xml:space="preserve"> </w:t>
      </w:r>
      <w:r w:rsidRPr="00BD35BE">
        <w:rPr>
          <w:rFonts w:cs="Tahoma"/>
          <w:lang w:val="sr-Latn-RS"/>
        </w:rPr>
        <w:t>sporazumno</w:t>
      </w:r>
      <w:r w:rsidR="00916073" w:rsidRPr="00BD35BE">
        <w:rPr>
          <w:rFonts w:cs="Tahoma"/>
          <w:lang w:val="sr-Latn-RS"/>
        </w:rPr>
        <w:t xml:space="preserve">, </w:t>
      </w:r>
      <w:r w:rsidRPr="00BD35BE">
        <w:rPr>
          <w:rFonts w:cs="Tahoma"/>
          <w:lang w:val="sr-Latn-RS"/>
        </w:rPr>
        <w:t>a</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slučaju</w:t>
      </w:r>
      <w:r w:rsidR="00916073" w:rsidRPr="00BD35BE">
        <w:rPr>
          <w:rFonts w:cs="Tahoma"/>
          <w:lang w:val="sr-Latn-RS"/>
        </w:rPr>
        <w:t xml:space="preserve"> </w:t>
      </w:r>
      <w:r w:rsidRPr="00BD35BE">
        <w:rPr>
          <w:rFonts w:cs="Tahoma"/>
          <w:lang w:val="sr-Latn-RS"/>
        </w:rPr>
        <w:t>neslaganja</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a</w:t>
      </w:r>
      <w:r w:rsidR="00916073" w:rsidRPr="00BD35BE">
        <w:rPr>
          <w:rFonts w:cs="Tahoma"/>
          <w:lang w:val="sr-Latn-RS"/>
        </w:rPr>
        <w:t xml:space="preserve"> </w:t>
      </w:r>
      <w:r w:rsidRPr="00BD35BE">
        <w:rPr>
          <w:rFonts w:cs="Tahoma"/>
          <w:lang w:val="sr-Latn-RS"/>
        </w:rPr>
        <w:t>o</w:t>
      </w:r>
      <w:r w:rsidR="00916073" w:rsidRPr="00BD35BE">
        <w:rPr>
          <w:rFonts w:cs="Tahoma"/>
          <w:lang w:val="sr-Latn-RS"/>
        </w:rPr>
        <w:t xml:space="preserve"> </w:t>
      </w:r>
      <w:r w:rsidRPr="00BD35BE">
        <w:rPr>
          <w:rFonts w:cs="Tahoma"/>
          <w:lang w:val="sr-Latn-RS"/>
        </w:rPr>
        <w:t>vršenju</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skog</w:t>
      </w:r>
      <w:r w:rsidR="00916073" w:rsidRPr="00BD35BE">
        <w:rPr>
          <w:rFonts w:cs="Tahoma"/>
          <w:lang w:val="sr-Latn-RS"/>
        </w:rPr>
        <w:t xml:space="preserve"> </w:t>
      </w:r>
      <w:r w:rsidRPr="00BD35BE">
        <w:rPr>
          <w:rFonts w:cs="Tahoma"/>
          <w:lang w:val="sr-Latn-RS"/>
        </w:rPr>
        <w:t>prava</w:t>
      </w:r>
      <w:r w:rsidR="00916073" w:rsidRPr="00BD35BE">
        <w:rPr>
          <w:rFonts w:cs="Tahoma"/>
          <w:lang w:val="sr-Latn-RS"/>
        </w:rPr>
        <w:t xml:space="preserve"> </w:t>
      </w:r>
      <w:r w:rsidRPr="00BD35BE">
        <w:rPr>
          <w:rFonts w:cs="Tahoma"/>
          <w:lang w:val="sr-Latn-RS"/>
        </w:rPr>
        <w:t>odlučuje</w:t>
      </w:r>
      <w:r w:rsidR="00916073" w:rsidRPr="00BD35BE">
        <w:rPr>
          <w:rFonts w:cs="Tahoma"/>
          <w:lang w:val="sr-Latn-RS"/>
        </w:rPr>
        <w:t xml:space="preserve"> </w:t>
      </w:r>
      <w:r w:rsidRPr="00BD35BE">
        <w:rPr>
          <w:rFonts w:cs="Tahoma"/>
          <w:lang w:val="sr-Latn-RS"/>
        </w:rPr>
        <w:t>organ</w:t>
      </w:r>
      <w:r w:rsidR="00916073" w:rsidRPr="00BD35BE">
        <w:rPr>
          <w:rFonts w:cs="Tahoma"/>
          <w:lang w:val="sr-Latn-RS"/>
        </w:rPr>
        <w:t xml:space="preserve"> </w:t>
      </w:r>
      <w:r w:rsidR="00E27D7D" w:rsidRPr="00BD35BE">
        <w:rPr>
          <w:rFonts w:cs="Tahoma"/>
          <w:lang w:val="sr-Latn-BA"/>
        </w:rPr>
        <w:t>starateljstva</w:t>
      </w:r>
      <w:r w:rsidR="00916073" w:rsidRPr="00BD35BE">
        <w:rPr>
          <w:rFonts w:cs="Tahoma"/>
          <w:lang w:val="sr-Latn-RS"/>
        </w:rPr>
        <w:t>.</w:t>
      </w:r>
      <w:r w:rsidR="00916073" w:rsidRPr="00BD35BE">
        <w:rPr>
          <w:rFonts w:cs="Tahoma"/>
          <w:lang w:val="sr-Cyrl-BA"/>
        </w:rPr>
        <w:t xml:space="preserve"> </w:t>
      </w:r>
      <w:r w:rsidRPr="00BD35BE">
        <w:rPr>
          <w:rFonts w:cs="Tahoma"/>
          <w:lang w:val="sr-Cyrl-BA"/>
        </w:rPr>
        <w:t>Vjerovatno</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takav</w:t>
      </w:r>
      <w:r w:rsidR="00916073" w:rsidRPr="00BD35BE">
        <w:rPr>
          <w:rFonts w:cs="Tahoma"/>
          <w:lang w:val="sr-Cyrl-BA"/>
        </w:rPr>
        <w:t xml:space="preserve"> </w:t>
      </w:r>
      <w:r w:rsidRPr="00BD35BE">
        <w:rPr>
          <w:rFonts w:cs="Tahoma"/>
          <w:lang w:val="sr-Cyrl-BA"/>
        </w:rPr>
        <w:t>propis</w:t>
      </w:r>
      <w:r w:rsidR="00916073" w:rsidRPr="00BD35BE">
        <w:rPr>
          <w:rFonts w:cs="Tahoma"/>
          <w:lang w:val="sr-Cyrl-BA"/>
        </w:rPr>
        <w:t xml:space="preserve"> </w:t>
      </w:r>
      <w:r w:rsidRPr="00BD35BE">
        <w:rPr>
          <w:rFonts w:cs="Tahoma"/>
          <w:lang w:val="sr-Cyrl-BA"/>
        </w:rPr>
        <w:t>bio</w:t>
      </w:r>
      <w:r w:rsidR="00916073" w:rsidRPr="00BD35BE">
        <w:rPr>
          <w:rFonts w:cs="Tahoma"/>
          <w:lang w:val="sr-Cyrl-BA"/>
        </w:rPr>
        <w:t xml:space="preserve"> </w:t>
      </w:r>
      <w:r w:rsidRPr="00BD35BE">
        <w:rPr>
          <w:rFonts w:cs="Tahoma"/>
          <w:lang w:val="sr-Cyrl-BA"/>
        </w:rPr>
        <w:t>jedan</w:t>
      </w:r>
      <w:r w:rsidR="00916073" w:rsidRPr="00BD35BE">
        <w:rPr>
          <w:rFonts w:cs="Tahoma"/>
          <w:lang w:val="sr-Cyrl-BA"/>
        </w:rPr>
        <w:t xml:space="preserve"> </w:t>
      </w:r>
      <w:r w:rsidRPr="00BD35BE">
        <w:rPr>
          <w:rFonts w:cs="Tahoma"/>
          <w:lang w:val="sr-Cyrl-BA"/>
        </w:rPr>
        <w:t>od</w:t>
      </w:r>
      <w:r w:rsidR="00916073" w:rsidRPr="00BD35BE">
        <w:rPr>
          <w:rFonts w:cs="Tahoma"/>
          <w:lang w:val="sr-Cyrl-BA"/>
        </w:rPr>
        <w:t xml:space="preserve"> </w:t>
      </w:r>
      <w:r w:rsidRPr="00BD35BE">
        <w:rPr>
          <w:rFonts w:cs="Tahoma"/>
          <w:lang w:val="sr-Cyrl-BA"/>
        </w:rPr>
        <w:t>razloga</w:t>
      </w:r>
      <w:r w:rsidR="00916073" w:rsidRPr="00BD35BE">
        <w:rPr>
          <w:rFonts w:cs="Tahoma"/>
          <w:lang w:val="sr-Cyrl-BA"/>
        </w:rPr>
        <w:t xml:space="preserve"> </w:t>
      </w:r>
      <w:r w:rsidRPr="00BD35BE">
        <w:rPr>
          <w:rFonts w:cs="Tahoma"/>
          <w:lang w:val="sr-Cyrl-BA"/>
        </w:rPr>
        <w:t>za</w:t>
      </w:r>
      <w:r w:rsidR="00916073" w:rsidRPr="00BD35BE">
        <w:rPr>
          <w:rFonts w:cs="Tahoma"/>
          <w:lang w:val="sr-Latn-RS"/>
        </w:rPr>
        <w:t xml:space="preserve"> </w:t>
      </w:r>
      <w:r w:rsidRPr="00BD35BE">
        <w:rPr>
          <w:rFonts w:cs="Tahoma"/>
          <w:lang w:val="sr-Latn-RS"/>
        </w:rPr>
        <w:t>dio</w:t>
      </w:r>
      <w:r w:rsidR="00916073" w:rsidRPr="00BD35BE">
        <w:rPr>
          <w:rFonts w:cs="Tahoma"/>
          <w:lang w:val="sr-Latn-RS"/>
        </w:rPr>
        <w:t xml:space="preserve"> </w:t>
      </w:r>
      <w:r w:rsidRPr="00BD35BE">
        <w:rPr>
          <w:rFonts w:cs="Tahoma"/>
          <w:lang w:val="sr-Latn-RS"/>
        </w:rPr>
        <w:t>prijava</w:t>
      </w:r>
      <w:r w:rsidR="00916073" w:rsidRPr="00BD35BE">
        <w:rPr>
          <w:rFonts w:cs="Tahoma"/>
          <w:lang w:val="sr-Latn-RS"/>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Latn-RS"/>
        </w:rPr>
        <w:t>odnosi</w:t>
      </w:r>
      <w:r w:rsidRPr="00BD35BE">
        <w:rPr>
          <w:rFonts w:cs="Tahoma"/>
          <w:lang w:val="sr-Cyrl-BA"/>
        </w:rPr>
        <w:t>le</w:t>
      </w:r>
      <w:r w:rsidR="00916073" w:rsidRPr="00BD35BE">
        <w:rPr>
          <w:rFonts w:cs="Tahoma"/>
          <w:lang w:val="sr-Latn-RS"/>
        </w:rPr>
        <w:t xml:space="preserve"> </w:t>
      </w:r>
      <w:r w:rsidRPr="00BD35BE">
        <w:rPr>
          <w:rFonts w:cs="Tahoma"/>
          <w:lang w:val="sr-Latn-RS"/>
        </w:rPr>
        <w:t>na</w:t>
      </w:r>
      <w:r w:rsidR="00916073" w:rsidRPr="00BD35BE">
        <w:rPr>
          <w:rFonts w:cs="Tahoma"/>
          <w:lang w:val="sr-Latn-RS"/>
        </w:rPr>
        <w:t xml:space="preserve"> </w:t>
      </w:r>
      <w:r w:rsidRPr="00BD35BE">
        <w:rPr>
          <w:rFonts w:cs="Tahoma"/>
          <w:lang w:val="sr-Latn-RS"/>
        </w:rPr>
        <w:t>situacije</w:t>
      </w:r>
      <w:r w:rsidR="00916073" w:rsidRPr="00BD35BE">
        <w:rPr>
          <w:rFonts w:cs="Tahoma"/>
          <w:lang w:val="sr-Latn-RS"/>
        </w:rPr>
        <w:t xml:space="preserve"> </w:t>
      </w:r>
      <w:r w:rsidRPr="00BD35BE">
        <w:rPr>
          <w:rFonts w:cs="Tahoma"/>
          <w:lang w:val="sr-Latn-RS"/>
        </w:rPr>
        <w:t>kada</w:t>
      </w:r>
      <w:r w:rsidR="00916073" w:rsidRPr="00BD35BE">
        <w:rPr>
          <w:rFonts w:cs="Tahoma"/>
          <w:lang w:val="sr-Latn-RS"/>
        </w:rPr>
        <w:t xml:space="preserve"> </w:t>
      </w:r>
      <w:r w:rsidRPr="00BD35BE">
        <w:rPr>
          <w:rFonts w:cs="Tahoma"/>
          <w:lang w:val="sr-Latn-RS"/>
        </w:rPr>
        <w:t>su</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i</w:t>
      </w:r>
      <w:r w:rsidR="00916073" w:rsidRPr="00BD35BE">
        <w:rPr>
          <w:rFonts w:cs="Tahoma"/>
          <w:lang w:val="sr-Latn-RS"/>
        </w:rPr>
        <w:t xml:space="preserve"> </w:t>
      </w:r>
      <w:r w:rsidRPr="00BD35BE">
        <w:rPr>
          <w:rFonts w:cs="Tahoma"/>
          <w:lang w:val="sr-Latn-RS"/>
        </w:rPr>
        <w:t>obraćali</w:t>
      </w:r>
      <w:r w:rsidR="00916073" w:rsidRPr="00BD35BE">
        <w:rPr>
          <w:rFonts w:cs="Tahoma"/>
          <w:lang w:val="sr-Latn-RS"/>
        </w:rPr>
        <w:t xml:space="preserve"> </w:t>
      </w:r>
      <w:r w:rsidRPr="00BD35BE">
        <w:rPr>
          <w:rFonts w:cs="Tahoma"/>
          <w:lang w:val="sr-Latn-RS"/>
        </w:rPr>
        <w:t>Ombudsmanu</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djecu</w:t>
      </w:r>
      <w:r w:rsidR="00916073" w:rsidRPr="00BD35BE">
        <w:rPr>
          <w:rFonts w:cs="Tahoma"/>
          <w:lang w:val="sr-Latn-RS"/>
        </w:rPr>
        <w:t xml:space="preserve"> </w:t>
      </w:r>
      <w:r w:rsidRPr="00BD35BE">
        <w:rPr>
          <w:rFonts w:cs="Tahoma"/>
          <w:lang w:val="sr-Latn-RS"/>
        </w:rPr>
        <w:t>jer</w:t>
      </w:r>
      <w:r w:rsidR="00916073" w:rsidRPr="00BD35BE">
        <w:rPr>
          <w:rFonts w:cs="Tahoma"/>
          <w:lang w:val="sr-Latn-RS"/>
        </w:rPr>
        <w:t xml:space="preserve"> </w:t>
      </w:r>
      <w:r w:rsidRPr="00BD35BE">
        <w:rPr>
          <w:rFonts w:cs="Tahoma"/>
          <w:lang w:val="sr-Latn-RS"/>
        </w:rPr>
        <w:t>nisu</w:t>
      </w:r>
      <w:r w:rsidR="00916073" w:rsidRPr="00BD35BE">
        <w:rPr>
          <w:rFonts w:cs="Tahoma"/>
          <w:lang w:val="sr-Latn-RS"/>
        </w:rPr>
        <w:t xml:space="preserve"> </w:t>
      </w:r>
      <w:r w:rsidRPr="00BD35BE">
        <w:rPr>
          <w:rFonts w:cs="Tahoma"/>
          <w:lang w:val="sr-Latn-RS"/>
        </w:rPr>
        <w:t>znali</w:t>
      </w:r>
      <w:r w:rsidR="00916073" w:rsidRPr="00BD35BE">
        <w:rPr>
          <w:rFonts w:cs="Tahoma"/>
          <w:lang w:val="sr-Latn-RS"/>
        </w:rPr>
        <w:t xml:space="preserve"> </w:t>
      </w:r>
      <w:r w:rsidRPr="00BD35BE">
        <w:rPr>
          <w:rFonts w:cs="Tahoma"/>
          <w:lang w:val="sr-Latn-RS"/>
        </w:rPr>
        <w:t>ko</w:t>
      </w:r>
      <w:r w:rsidR="00916073" w:rsidRPr="00BD35BE">
        <w:rPr>
          <w:rFonts w:cs="Tahoma"/>
          <w:lang w:val="sr-Latn-RS"/>
        </w:rPr>
        <w:t xml:space="preserve"> </w:t>
      </w:r>
      <w:r w:rsidRPr="00BD35BE">
        <w:rPr>
          <w:rFonts w:cs="Tahoma"/>
          <w:lang w:val="sr-Latn-RS"/>
        </w:rPr>
        <w:t>je</w:t>
      </w:r>
      <w:r w:rsidR="00916073" w:rsidRPr="00BD35BE">
        <w:rPr>
          <w:rFonts w:cs="Tahoma"/>
          <w:lang w:val="sr-Latn-RS"/>
        </w:rPr>
        <w:t xml:space="preserve"> </w:t>
      </w:r>
      <w:r w:rsidRPr="00BD35BE">
        <w:rPr>
          <w:rFonts w:cs="Tahoma"/>
          <w:lang w:val="sr-Latn-RS"/>
        </w:rPr>
        <w:t>nadležan</w:t>
      </w:r>
      <w:r w:rsidR="00916073" w:rsidRPr="00BD35BE">
        <w:rPr>
          <w:rFonts w:cs="Tahoma"/>
          <w:lang w:val="sr-Latn-RS"/>
        </w:rPr>
        <w:t xml:space="preserve"> </w:t>
      </w:r>
      <w:r w:rsidRPr="00BD35BE">
        <w:rPr>
          <w:rFonts w:cs="Tahoma"/>
          <w:lang w:val="sr-Latn-RS"/>
        </w:rPr>
        <w:t>za</w:t>
      </w:r>
      <w:r w:rsidR="00916073" w:rsidRPr="00BD35BE">
        <w:rPr>
          <w:rFonts w:cs="Tahoma"/>
          <w:lang w:val="sr-Latn-RS"/>
        </w:rPr>
        <w:t xml:space="preserve"> </w:t>
      </w:r>
      <w:r w:rsidRPr="00BD35BE">
        <w:rPr>
          <w:rFonts w:cs="Tahoma"/>
          <w:lang w:val="sr-Latn-RS"/>
        </w:rPr>
        <w:t>rješavanje</w:t>
      </w:r>
      <w:r w:rsidR="00916073" w:rsidRPr="00BD35BE">
        <w:rPr>
          <w:rFonts w:cs="Tahoma"/>
          <w:lang w:val="sr-Latn-RS"/>
        </w:rPr>
        <w:t xml:space="preserve"> </w:t>
      </w:r>
      <w:r w:rsidRPr="00BD35BE">
        <w:rPr>
          <w:rFonts w:cs="Tahoma"/>
          <w:lang w:val="sr-Latn-RS"/>
        </w:rPr>
        <w:t>spora</w:t>
      </w:r>
      <w:r w:rsidR="00916073" w:rsidRPr="00BD35BE">
        <w:rPr>
          <w:rFonts w:cs="Tahoma"/>
          <w:lang w:val="sr-Latn-RS"/>
        </w:rPr>
        <w:t xml:space="preserve"> </w:t>
      </w:r>
      <w:r w:rsidRPr="00BD35BE">
        <w:rPr>
          <w:rFonts w:cs="Tahoma"/>
          <w:lang w:val="sr-Latn-RS"/>
        </w:rPr>
        <w:t>kada</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drugi</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00916073" w:rsidRPr="00BD35BE">
        <w:rPr>
          <w:rFonts w:cs="Tahoma"/>
          <w:lang w:val="sr-Latn-RS"/>
        </w:rPr>
        <w:t xml:space="preserve"> </w:t>
      </w:r>
      <w:r w:rsidRPr="00BD35BE">
        <w:rPr>
          <w:rFonts w:cs="Tahoma"/>
          <w:lang w:val="sr-Latn-RS"/>
        </w:rPr>
        <w:t>ne</w:t>
      </w:r>
      <w:r w:rsidR="00916073" w:rsidRPr="00BD35BE">
        <w:rPr>
          <w:rFonts w:cs="Tahoma"/>
          <w:lang w:val="sr-Latn-RS"/>
        </w:rPr>
        <w:t xml:space="preserve"> </w:t>
      </w:r>
      <w:r w:rsidRPr="00BD35BE">
        <w:rPr>
          <w:rFonts w:cs="Tahoma"/>
          <w:lang w:val="sr-Latn-RS"/>
        </w:rPr>
        <w:t>slaže</w:t>
      </w:r>
      <w:r w:rsidR="00916073" w:rsidRPr="00BD35BE">
        <w:rPr>
          <w:rFonts w:cs="Tahoma"/>
          <w:lang w:val="sr-Latn-RS"/>
        </w:rPr>
        <w:t xml:space="preserve"> </w:t>
      </w:r>
      <w:r w:rsidRPr="00BD35BE">
        <w:rPr>
          <w:rFonts w:cs="Tahoma"/>
          <w:lang w:val="sr-Latn-RS"/>
        </w:rPr>
        <w:t>sa</w:t>
      </w:r>
      <w:r w:rsidR="00916073" w:rsidRPr="00BD35BE">
        <w:rPr>
          <w:rFonts w:cs="Tahoma"/>
          <w:lang w:val="sr-Latn-RS"/>
        </w:rPr>
        <w:t xml:space="preserve"> </w:t>
      </w:r>
      <w:r w:rsidRPr="00BD35BE">
        <w:rPr>
          <w:rFonts w:cs="Tahoma"/>
          <w:lang w:val="sr-Latn-RS"/>
        </w:rPr>
        <w:t>nekom</w:t>
      </w:r>
      <w:r w:rsidR="00916073" w:rsidRPr="00BD35BE">
        <w:rPr>
          <w:rFonts w:cs="Tahoma"/>
          <w:lang w:val="sr-Latn-RS"/>
        </w:rPr>
        <w:t xml:space="preserve"> </w:t>
      </w:r>
      <w:r w:rsidRPr="00BD35BE">
        <w:rPr>
          <w:rFonts w:cs="Tahoma"/>
          <w:lang w:val="sr-Latn-RS"/>
        </w:rPr>
        <w:t>njihovom</w:t>
      </w:r>
      <w:r w:rsidR="00916073" w:rsidRPr="00BD35BE">
        <w:rPr>
          <w:rFonts w:cs="Tahoma"/>
          <w:lang w:val="sr-Latn-RS"/>
        </w:rPr>
        <w:t xml:space="preserve"> </w:t>
      </w:r>
      <w:r w:rsidRPr="00BD35BE">
        <w:rPr>
          <w:rFonts w:cs="Tahoma"/>
          <w:lang w:val="sr-Latn-RS"/>
        </w:rPr>
        <w:t>odlukom</w:t>
      </w:r>
      <w:r w:rsidR="00916073" w:rsidRPr="00BD35BE">
        <w:rPr>
          <w:rFonts w:cs="Tahoma"/>
          <w:lang w:val="sr-Latn-RS"/>
        </w:rPr>
        <w:t xml:space="preserve"> </w:t>
      </w:r>
      <w:r w:rsidRPr="00BD35BE">
        <w:rPr>
          <w:rFonts w:cs="Tahoma"/>
          <w:lang w:val="sr-Latn-RS"/>
        </w:rPr>
        <w:t>koja</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tiče</w:t>
      </w:r>
      <w:r w:rsidR="00916073" w:rsidRPr="00BD35BE">
        <w:rPr>
          <w:rFonts w:cs="Tahoma"/>
          <w:lang w:val="sr-Latn-RS"/>
        </w:rPr>
        <w:t xml:space="preserve"> </w:t>
      </w:r>
      <w:r w:rsidRPr="00BD35BE">
        <w:rPr>
          <w:rFonts w:cs="Tahoma"/>
          <w:lang w:val="sr-Latn-RS"/>
        </w:rPr>
        <w:t>djeteta</w:t>
      </w:r>
      <w:r w:rsidR="003573F5" w:rsidRPr="00BD35BE">
        <w:rPr>
          <w:rStyle w:val="FootnoteReference"/>
          <w:rFonts w:cs="Tahoma"/>
          <w:lang w:val="sr-Latn-RS"/>
        </w:rPr>
        <w:footnoteReference w:id="7"/>
      </w:r>
      <w:r w:rsidR="00916073" w:rsidRPr="00BD35BE">
        <w:rPr>
          <w:rFonts w:cs="Tahoma"/>
          <w:lang w:val="sr-Latn-RS"/>
        </w:rPr>
        <w:t xml:space="preserve">. </w:t>
      </w:r>
      <w:r w:rsidRPr="00BD35BE">
        <w:rPr>
          <w:rFonts w:cs="Tahoma"/>
          <w:lang w:val="sr-Latn-RS"/>
        </w:rPr>
        <w:t>Drugi</w:t>
      </w:r>
      <w:r w:rsidR="00916073" w:rsidRPr="00BD35BE">
        <w:rPr>
          <w:rFonts w:cs="Tahoma"/>
          <w:lang w:val="sr-Latn-RS"/>
        </w:rPr>
        <w:t xml:space="preserve"> </w:t>
      </w:r>
      <w:r w:rsidRPr="00BD35BE">
        <w:rPr>
          <w:rFonts w:cs="Tahoma"/>
          <w:lang w:val="sr-Latn-RS"/>
        </w:rPr>
        <w:t>dio</w:t>
      </w:r>
      <w:r w:rsidR="00916073" w:rsidRPr="00BD35BE">
        <w:rPr>
          <w:rFonts w:cs="Tahoma"/>
          <w:lang w:val="sr-Latn-RS"/>
        </w:rPr>
        <w:t xml:space="preserve"> </w:t>
      </w:r>
      <w:r w:rsidRPr="00BD35BE">
        <w:rPr>
          <w:rFonts w:cs="Tahoma"/>
          <w:lang w:val="sr-Latn-RS"/>
        </w:rPr>
        <w:t>prijava</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odnosio</w:t>
      </w:r>
      <w:r w:rsidR="00916073" w:rsidRPr="00BD35BE">
        <w:rPr>
          <w:rFonts w:cs="Tahoma"/>
          <w:lang w:val="sr-Latn-RS"/>
        </w:rPr>
        <w:t xml:space="preserve"> </w:t>
      </w:r>
      <w:r w:rsidRPr="00BD35BE">
        <w:rPr>
          <w:rFonts w:cs="Tahoma"/>
          <w:lang w:val="sr-Latn-RS"/>
        </w:rPr>
        <w:t>na</w:t>
      </w:r>
      <w:r w:rsidR="00916073" w:rsidRPr="00BD35BE">
        <w:rPr>
          <w:rFonts w:cs="Tahoma"/>
          <w:lang w:val="sr-Latn-RS"/>
        </w:rPr>
        <w:t xml:space="preserve"> </w:t>
      </w:r>
      <w:r w:rsidRPr="00BD35BE">
        <w:rPr>
          <w:rFonts w:cs="Tahoma"/>
          <w:lang w:val="sr-Latn-RS"/>
        </w:rPr>
        <w:t>slučajeve</w:t>
      </w:r>
      <w:r w:rsidR="00916073" w:rsidRPr="00BD35BE">
        <w:rPr>
          <w:rFonts w:cs="Tahoma"/>
          <w:lang w:val="sr-Latn-RS"/>
        </w:rPr>
        <w:t xml:space="preserve"> </w:t>
      </w:r>
      <w:r w:rsidRPr="00BD35BE">
        <w:rPr>
          <w:rFonts w:cs="Tahoma"/>
          <w:lang w:val="sr-Latn-RS"/>
        </w:rPr>
        <w:t>kada</w:t>
      </w:r>
      <w:r w:rsidR="00916073" w:rsidRPr="00BD35BE">
        <w:rPr>
          <w:rFonts w:cs="Tahoma"/>
          <w:lang w:val="sr-Latn-RS"/>
        </w:rPr>
        <w:t xml:space="preserve"> </w:t>
      </w:r>
      <w:r w:rsidRPr="00BD35BE">
        <w:rPr>
          <w:rFonts w:cs="Tahoma"/>
          <w:lang w:val="sr-Latn-RS"/>
        </w:rPr>
        <w:t>nadležni</w:t>
      </w:r>
      <w:r w:rsidR="00916073" w:rsidRPr="00BD35BE">
        <w:rPr>
          <w:rFonts w:cs="Tahoma"/>
          <w:lang w:val="sr-Latn-RS"/>
        </w:rPr>
        <w:t xml:space="preserve"> </w:t>
      </w:r>
      <w:r w:rsidRPr="00BD35BE">
        <w:rPr>
          <w:rFonts w:cs="Tahoma"/>
          <w:lang w:val="sr-Latn-RS"/>
        </w:rPr>
        <w:t>organi</w:t>
      </w:r>
      <w:r w:rsidR="00916073" w:rsidRPr="00BD35BE">
        <w:rPr>
          <w:rFonts w:cs="Tahoma"/>
          <w:lang w:val="sr-Latn-RS"/>
        </w:rPr>
        <w:t xml:space="preserve"> </w:t>
      </w:r>
      <w:r w:rsidRPr="00BD35BE">
        <w:rPr>
          <w:rFonts w:cs="Tahoma"/>
          <w:lang w:val="sr-Latn-RS"/>
        </w:rPr>
        <w:t>nisu</w:t>
      </w:r>
      <w:r w:rsidR="00916073" w:rsidRPr="00BD35BE">
        <w:rPr>
          <w:rFonts w:cs="Tahoma"/>
          <w:lang w:val="sr-Latn-RS"/>
        </w:rPr>
        <w:t xml:space="preserve"> </w:t>
      </w:r>
      <w:r w:rsidRPr="00BD35BE">
        <w:rPr>
          <w:rFonts w:cs="Tahoma"/>
          <w:lang w:val="sr-Latn-RS"/>
        </w:rPr>
        <w:t>postupali</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skladu</w:t>
      </w:r>
      <w:r w:rsidR="00916073" w:rsidRPr="00BD35BE">
        <w:rPr>
          <w:rFonts w:cs="Tahoma"/>
          <w:lang w:val="sr-Latn-RS"/>
        </w:rPr>
        <w:t xml:space="preserve"> </w:t>
      </w:r>
      <w:r w:rsidRPr="00BD35BE">
        <w:rPr>
          <w:rFonts w:cs="Tahoma"/>
          <w:lang w:val="sr-Latn-RS"/>
        </w:rPr>
        <w:t>sa</w:t>
      </w:r>
      <w:r w:rsidR="00916073" w:rsidRPr="00BD35BE">
        <w:rPr>
          <w:rFonts w:cs="Tahoma"/>
          <w:lang w:val="sr-Latn-RS"/>
        </w:rPr>
        <w:t xml:space="preserve"> </w:t>
      </w:r>
      <w:r w:rsidRPr="00BD35BE">
        <w:rPr>
          <w:rFonts w:cs="Tahoma"/>
          <w:lang w:val="sr-Latn-RS"/>
        </w:rPr>
        <w:t>svojim</w:t>
      </w:r>
      <w:r w:rsidR="00916073" w:rsidRPr="00BD35BE">
        <w:rPr>
          <w:rFonts w:cs="Tahoma"/>
          <w:lang w:val="sr-Latn-RS"/>
        </w:rPr>
        <w:t xml:space="preserve"> </w:t>
      </w:r>
      <w:r w:rsidRPr="00BD35BE">
        <w:rPr>
          <w:rFonts w:cs="Tahoma"/>
          <w:lang w:val="sr-Latn-RS"/>
        </w:rPr>
        <w:t>ovlašćenjima</w:t>
      </w:r>
      <w:r w:rsidR="00916073" w:rsidRPr="00BD35BE">
        <w:rPr>
          <w:rFonts w:cs="Tahoma"/>
          <w:lang w:val="sr-Latn-RS"/>
        </w:rPr>
        <w:t xml:space="preserve">, </w:t>
      </w:r>
      <w:r w:rsidRPr="00BD35BE">
        <w:rPr>
          <w:rFonts w:cs="Tahoma"/>
          <w:lang w:val="sr-Latn-RS"/>
        </w:rPr>
        <w:t>već</w:t>
      </w:r>
      <w:r w:rsidR="00916073" w:rsidRPr="00BD35BE">
        <w:rPr>
          <w:rFonts w:cs="Tahoma"/>
          <w:lang w:val="sr-Latn-RS"/>
        </w:rPr>
        <w:t xml:space="preserve"> </w:t>
      </w:r>
      <w:r w:rsidRPr="00BD35BE">
        <w:rPr>
          <w:rFonts w:cs="Tahoma"/>
          <w:lang w:val="sr-Latn-RS"/>
        </w:rPr>
        <w:t>su</w:t>
      </w:r>
      <w:r w:rsidR="00916073" w:rsidRPr="00BD35BE">
        <w:rPr>
          <w:rFonts w:cs="Tahoma"/>
          <w:lang w:val="sr-Latn-RS"/>
        </w:rPr>
        <w:t xml:space="preserve"> </w:t>
      </w:r>
      <w:r w:rsidRPr="00BD35BE">
        <w:rPr>
          <w:rFonts w:cs="Tahoma"/>
          <w:lang w:val="sr-Latn-RS"/>
        </w:rPr>
        <w:t>savjetovali</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e</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sami</w:t>
      </w:r>
      <w:r w:rsidR="00916073" w:rsidRPr="00BD35BE">
        <w:rPr>
          <w:rFonts w:cs="Tahoma"/>
          <w:lang w:val="sr-Latn-RS"/>
        </w:rPr>
        <w:t xml:space="preserve"> </w:t>
      </w:r>
      <w:r w:rsidRPr="00BD35BE">
        <w:rPr>
          <w:rFonts w:cs="Tahoma"/>
          <w:lang w:val="sr-Latn-RS"/>
        </w:rPr>
        <w:t>pokušaju</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postignu</w:t>
      </w:r>
      <w:r w:rsidR="00916073" w:rsidRPr="00BD35BE">
        <w:rPr>
          <w:rFonts w:cs="Tahoma"/>
          <w:lang w:val="sr-Latn-RS"/>
        </w:rPr>
        <w:t xml:space="preserve"> </w:t>
      </w:r>
      <w:r w:rsidRPr="00BD35BE">
        <w:rPr>
          <w:rFonts w:cs="Tahoma"/>
          <w:lang w:val="sr-Latn-RS"/>
        </w:rPr>
        <w:t>dogovor</w:t>
      </w:r>
      <w:r w:rsidR="00916073" w:rsidRPr="00BD35BE">
        <w:rPr>
          <w:rFonts w:cs="Tahoma"/>
          <w:lang w:val="sr-Latn-RS"/>
        </w:rPr>
        <w:t xml:space="preserve"> </w:t>
      </w:r>
      <w:r w:rsidRPr="00BD35BE">
        <w:rPr>
          <w:rFonts w:cs="Tahoma"/>
          <w:lang w:val="sr-Latn-RS"/>
        </w:rPr>
        <w:t>oko</w:t>
      </w:r>
      <w:r w:rsidR="00916073" w:rsidRPr="00BD35BE">
        <w:rPr>
          <w:rFonts w:cs="Tahoma"/>
          <w:lang w:val="sr-Latn-RS"/>
        </w:rPr>
        <w:t xml:space="preserve"> </w:t>
      </w:r>
      <w:r w:rsidRPr="00BD35BE">
        <w:rPr>
          <w:rFonts w:cs="Tahoma"/>
          <w:lang w:val="sr-Latn-RS"/>
        </w:rPr>
        <w:t>spornog</w:t>
      </w:r>
      <w:r w:rsidR="00916073" w:rsidRPr="00BD35BE">
        <w:rPr>
          <w:rFonts w:cs="Tahoma"/>
          <w:lang w:val="sr-Latn-RS"/>
        </w:rPr>
        <w:t xml:space="preserve"> </w:t>
      </w:r>
      <w:r w:rsidRPr="00BD35BE">
        <w:rPr>
          <w:rFonts w:cs="Tahoma"/>
          <w:lang w:val="sr-Latn-RS"/>
        </w:rPr>
        <w:t>pitanja</w:t>
      </w:r>
      <w:r w:rsidR="003573F5" w:rsidRPr="00BD35BE">
        <w:rPr>
          <w:rStyle w:val="FootnoteReference"/>
          <w:rFonts w:cs="Tahoma"/>
          <w:lang w:val="sr-Latn-RS"/>
        </w:rPr>
        <w:footnoteReference w:id="8"/>
      </w:r>
      <w:r w:rsidR="00916073" w:rsidRPr="00BD35BE">
        <w:rPr>
          <w:rFonts w:cs="Tahoma"/>
          <w:lang w:val="sr-Latn-RS"/>
        </w:rPr>
        <w:t xml:space="preserve">, </w:t>
      </w:r>
      <w:r w:rsidRPr="00BD35BE">
        <w:rPr>
          <w:rFonts w:cs="Tahoma"/>
          <w:lang w:val="sr-Latn-RS"/>
        </w:rPr>
        <w:t>ili</w:t>
      </w:r>
      <w:r w:rsidR="00916073" w:rsidRPr="00BD35BE">
        <w:rPr>
          <w:rFonts w:cs="Tahoma"/>
          <w:lang w:val="sr-Latn-RS"/>
        </w:rPr>
        <w:t xml:space="preserve"> </w:t>
      </w:r>
      <w:r w:rsidRPr="00BD35BE">
        <w:rPr>
          <w:rFonts w:cs="Tahoma"/>
          <w:lang w:val="sr-Latn-RS"/>
        </w:rPr>
        <w:t>su</w:t>
      </w:r>
      <w:r w:rsidR="00916073" w:rsidRPr="00BD35BE">
        <w:rPr>
          <w:rFonts w:cs="Tahoma"/>
          <w:lang w:val="sr-Latn-RS"/>
        </w:rPr>
        <w:t xml:space="preserve"> </w:t>
      </w:r>
      <w:r w:rsidRPr="00BD35BE">
        <w:rPr>
          <w:rFonts w:cs="Tahoma"/>
          <w:lang w:val="sr-Latn-RS"/>
        </w:rPr>
        <w:t>rješavanje</w:t>
      </w:r>
      <w:r w:rsidR="00916073" w:rsidRPr="00BD35BE">
        <w:rPr>
          <w:rFonts w:cs="Tahoma"/>
          <w:lang w:val="sr-Latn-RS"/>
        </w:rPr>
        <w:t xml:space="preserve"> </w:t>
      </w:r>
      <w:r w:rsidRPr="00BD35BE">
        <w:rPr>
          <w:rFonts w:cs="Tahoma"/>
          <w:lang w:val="sr-Latn-RS"/>
        </w:rPr>
        <w:t>istog</w:t>
      </w:r>
      <w:r w:rsidR="00916073" w:rsidRPr="00BD35BE">
        <w:rPr>
          <w:rFonts w:cs="Tahoma"/>
          <w:lang w:val="sr-Latn-RS"/>
        </w:rPr>
        <w:t xml:space="preserve"> </w:t>
      </w:r>
      <w:r w:rsidRPr="00BD35BE">
        <w:rPr>
          <w:rFonts w:cs="Tahoma"/>
          <w:lang w:val="sr-Latn-RS"/>
        </w:rPr>
        <w:t>prolongirali</w:t>
      </w:r>
      <w:r w:rsidR="003573F5" w:rsidRPr="00BD35BE">
        <w:rPr>
          <w:rStyle w:val="FootnoteReference"/>
          <w:rFonts w:cs="Tahoma"/>
          <w:lang w:val="sr-Latn-RS"/>
        </w:rPr>
        <w:footnoteReference w:id="9"/>
      </w:r>
      <w:r w:rsidR="00916073" w:rsidRPr="00BD35BE">
        <w:rPr>
          <w:rFonts w:cs="Tahoma"/>
          <w:lang w:val="sr-Latn-RS"/>
        </w:rPr>
        <w:t xml:space="preserve"> </w:t>
      </w:r>
      <w:r w:rsidRPr="00BD35BE">
        <w:rPr>
          <w:rFonts w:cs="Tahoma"/>
          <w:lang w:val="sr-Latn-RS"/>
        </w:rPr>
        <w:t>do</w:t>
      </w:r>
      <w:r w:rsidR="00916073" w:rsidRPr="00BD35BE">
        <w:rPr>
          <w:rFonts w:cs="Tahoma"/>
          <w:lang w:val="sr-Latn-RS"/>
        </w:rPr>
        <w:t xml:space="preserve"> </w:t>
      </w:r>
      <w:r w:rsidRPr="00BD35BE">
        <w:rPr>
          <w:rFonts w:cs="Tahoma"/>
          <w:lang w:val="sr-Latn-RS"/>
        </w:rPr>
        <w:t>rješavanja</w:t>
      </w:r>
      <w:r w:rsidR="00916073" w:rsidRPr="00BD35BE">
        <w:rPr>
          <w:rFonts w:cs="Tahoma"/>
          <w:lang w:val="sr-Latn-RS"/>
        </w:rPr>
        <w:t xml:space="preserve"> </w:t>
      </w:r>
      <w:r w:rsidRPr="00BD35BE">
        <w:rPr>
          <w:rFonts w:cs="Tahoma"/>
          <w:lang w:val="sr-Latn-RS"/>
        </w:rPr>
        <w:t>prethodnog</w:t>
      </w:r>
      <w:r w:rsidR="00916073" w:rsidRPr="00BD35BE">
        <w:rPr>
          <w:rFonts w:cs="Tahoma"/>
          <w:lang w:val="sr-Latn-RS"/>
        </w:rPr>
        <w:t xml:space="preserve"> </w:t>
      </w:r>
      <w:r w:rsidRPr="00BD35BE">
        <w:rPr>
          <w:rFonts w:cs="Tahoma"/>
          <w:lang w:val="sr-Latn-RS"/>
        </w:rPr>
        <w:t>pitanja</w:t>
      </w:r>
      <w:r w:rsidR="00916073" w:rsidRPr="00BD35BE">
        <w:rPr>
          <w:rFonts w:cs="Tahoma"/>
          <w:lang w:val="sr-Latn-RS"/>
        </w:rPr>
        <w:t xml:space="preserve">, </w:t>
      </w:r>
      <w:r w:rsidRPr="00BD35BE">
        <w:rPr>
          <w:rFonts w:cs="Tahoma"/>
          <w:lang w:val="sr-Latn-RS"/>
        </w:rPr>
        <w:t>npr</w:t>
      </w:r>
      <w:r w:rsidR="00916073" w:rsidRPr="00BD35BE">
        <w:rPr>
          <w:rFonts w:cs="Tahoma"/>
          <w:lang w:val="sr-Latn-RS"/>
        </w:rPr>
        <w:t xml:space="preserve">. </w:t>
      </w:r>
      <w:r w:rsidR="00E27D7D" w:rsidRPr="00BD35BE">
        <w:rPr>
          <w:rFonts w:cs="Tahoma"/>
          <w:lang w:val="sr-Latn-BA"/>
        </w:rPr>
        <w:t>o</w:t>
      </w:r>
      <w:r w:rsidRPr="00BD35BE">
        <w:rPr>
          <w:rFonts w:cs="Tahoma"/>
          <w:lang w:val="sr-Cyrl-BA"/>
        </w:rPr>
        <w:t>rgan</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Latn-RS"/>
        </w:rPr>
        <w:t xml:space="preserve"> </w:t>
      </w:r>
      <w:r w:rsidRPr="00BD35BE">
        <w:rPr>
          <w:rFonts w:cs="Tahoma"/>
          <w:lang w:val="sr-Latn-RS"/>
        </w:rPr>
        <w:t>odbija</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mišl</w:t>
      </w:r>
      <w:r w:rsidR="00A7084C" w:rsidRPr="00BD35BE">
        <w:rPr>
          <w:rFonts w:cs="Tahoma"/>
          <w:lang w:val="sr-Latn-RS"/>
        </w:rPr>
        <w:t>j</w:t>
      </w:r>
      <w:r w:rsidRPr="00BD35BE">
        <w:rPr>
          <w:rFonts w:cs="Tahoma"/>
          <w:lang w:val="sr-Latn-RS"/>
        </w:rPr>
        <w:t>enje</w:t>
      </w:r>
      <w:r w:rsidR="00916073" w:rsidRPr="00BD35BE">
        <w:rPr>
          <w:rFonts w:cs="Tahoma"/>
          <w:lang w:val="sr-Latn-RS"/>
        </w:rPr>
        <w:t xml:space="preserve"> </w:t>
      </w:r>
      <w:r w:rsidRPr="00BD35BE">
        <w:rPr>
          <w:rFonts w:cs="Tahoma"/>
          <w:lang w:val="sr-Latn-RS"/>
        </w:rPr>
        <w:t>o</w:t>
      </w:r>
      <w:r w:rsidR="00916073" w:rsidRPr="00BD35BE">
        <w:rPr>
          <w:rFonts w:cs="Tahoma"/>
          <w:lang w:val="sr-Latn-RS"/>
        </w:rPr>
        <w:t xml:space="preserve"> </w:t>
      </w:r>
      <w:r w:rsidRPr="00BD35BE">
        <w:rPr>
          <w:rFonts w:cs="Tahoma"/>
          <w:lang w:val="sr-Latn-RS"/>
        </w:rPr>
        <w:t>opravdanosti</w:t>
      </w:r>
      <w:r w:rsidR="00916073" w:rsidRPr="00BD35BE">
        <w:rPr>
          <w:rFonts w:cs="Tahoma"/>
          <w:lang w:val="sr-Latn-RS"/>
        </w:rPr>
        <w:t xml:space="preserve"> </w:t>
      </w:r>
      <w:r w:rsidRPr="00BD35BE">
        <w:rPr>
          <w:rFonts w:cs="Tahoma"/>
          <w:lang w:val="sr-Latn-RS"/>
        </w:rPr>
        <w:t>izdavanja</w:t>
      </w:r>
      <w:r w:rsidR="00916073" w:rsidRPr="00BD35BE">
        <w:rPr>
          <w:rFonts w:cs="Tahoma"/>
          <w:lang w:val="sr-Latn-RS"/>
        </w:rPr>
        <w:t xml:space="preserve"> </w:t>
      </w:r>
      <w:r w:rsidRPr="00BD35BE">
        <w:rPr>
          <w:rFonts w:cs="Tahoma"/>
          <w:lang w:val="sr-Latn-RS"/>
        </w:rPr>
        <w:t>putne</w:t>
      </w:r>
      <w:r w:rsidR="00916073" w:rsidRPr="00BD35BE">
        <w:rPr>
          <w:rFonts w:cs="Tahoma"/>
          <w:lang w:val="sr-Latn-RS"/>
        </w:rPr>
        <w:t xml:space="preserve"> </w:t>
      </w:r>
      <w:r w:rsidRPr="00BD35BE">
        <w:rPr>
          <w:rFonts w:cs="Tahoma"/>
          <w:lang w:val="sr-Latn-RS"/>
        </w:rPr>
        <w:t>isprave</w:t>
      </w:r>
      <w:r w:rsidR="00916073" w:rsidRPr="00BD35BE">
        <w:rPr>
          <w:rFonts w:cs="Tahoma"/>
          <w:lang w:val="sr-Latn-RS"/>
        </w:rPr>
        <w:t xml:space="preserve"> </w:t>
      </w:r>
      <w:r w:rsidRPr="00BD35BE">
        <w:rPr>
          <w:rFonts w:cs="Tahoma"/>
          <w:lang w:val="sr-Latn-RS"/>
        </w:rPr>
        <w:t>za</w:t>
      </w:r>
      <w:r w:rsidR="00916073" w:rsidRPr="00BD35BE">
        <w:rPr>
          <w:rFonts w:cs="Tahoma"/>
          <w:lang w:val="sr-Latn-RS"/>
        </w:rPr>
        <w:t xml:space="preserve"> </w:t>
      </w:r>
      <w:r w:rsidRPr="00BD35BE">
        <w:rPr>
          <w:rFonts w:cs="Tahoma"/>
          <w:lang w:val="sr-Latn-RS"/>
        </w:rPr>
        <w:t>dijete</w:t>
      </w:r>
      <w:r w:rsidR="00916073" w:rsidRPr="00BD35BE">
        <w:rPr>
          <w:rFonts w:cs="Tahoma"/>
          <w:lang w:val="sr-Latn-RS"/>
        </w:rPr>
        <w:t xml:space="preserve"> </w:t>
      </w:r>
      <w:r w:rsidRPr="00BD35BE">
        <w:rPr>
          <w:rFonts w:cs="Tahoma"/>
          <w:lang w:val="sr-Latn-RS"/>
        </w:rPr>
        <w:t>dok</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ne</w:t>
      </w:r>
      <w:r w:rsidR="00916073" w:rsidRPr="00BD35BE">
        <w:rPr>
          <w:rFonts w:cs="Tahoma"/>
          <w:lang w:val="sr-Latn-RS"/>
        </w:rPr>
        <w:t xml:space="preserve"> </w:t>
      </w:r>
      <w:r w:rsidRPr="00BD35BE">
        <w:rPr>
          <w:rFonts w:cs="Tahoma"/>
          <w:lang w:val="sr-Latn-RS"/>
        </w:rPr>
        <w:t>riješi</w:t>
      </w:r>
      <w:r w:rsidR="00916073" w:rsidRPr="00BD35BE">
        <w:rPr>
          <w:rFonts w:cs="Tahoma"/>
          <w:lang w:val="sr-Latn-RS"/>
        </w:rPr>
        <w:t xml:space="preserve"> </w:t>
      </w:r>
      <w:r w:rsidRPr="00BD35BE">
        <w:rPr>
          <w:rFonts w:cs="Tahoma"/>
          <w:lang w:val="sr-Latn-RS"/>
        </w:rPr>
        <w:t>postupak</w:t>
      </w:r>
      <w:r w:rsidR="00916073" w:rsidRPr="00BD35BE">
        <w:rPr>
          <w:rFonts w:cs="Tahoma"/>
          <w:lang w:val="sr-Latn-RS"/>
        </w:rPr>
        <w:t xml:space="preserve"> </w:t>
      </w:r>
      <w:r w:rsidRPr="00BD35BE">
        <w:rPr>
          <w:rFonts w:cs="Tahoma"/>
          <w:lang w:val="sr-Latn-RS"/>
        </w:rPr>
        <w:t>povjeravanja</w:t>
      </w:r>
      <w:r w:rsidR="00916073" w:rsidRPr="00BD35BE">
        <w:rPr>
          <w:rFonts w:cs="Tahoma"/>
          <w:lang w:val="sr-Latn-RS"/>
        </w:rPr>
        <w:t xml:space="preserve"> </w:t>
      </w:r>
      <w:r w:rsidRPr="00BD35BE">
        <w:rPr>
          <w:rFonts w:cs="Tahoma"/>
          <w:lang w:val="sr-Latn-RS"/>
        </w:rPr>
        <w:t>djeteta</w:t>
      </w:r>
      <w:r w:rsidR="001D1844" w:rsidRPr="00BD35BE">
        <w:rPr>
          <w:rStyle w:val="FootnoteReference"/>
          <w:rFonts w:cs="Tahoma"/>
          <w:lang w:val="sr-Latn-RS"/>
        </w:rPr>
        <w:footnoteReference w:id="10"/>
      </w:r>
      <w:r w:rsidR="00916073" w:rsidRPr="00BD35BE">
        <w:rPr>
          <w:rFonts w:cs="Tahoma"/>
          <w:lang w:val="sr-Latn-RS"/>
        </w:rPr>
        <w:t>.</w:t>
      </w:r>
    </w:p>
    <w:p w14:paraId="00A256FF" w14:textId="77777777" w:rsidR="00916073" w:rsidRPr="00BD35BE" w:rsidRDefault="00916073" w:rsidP="00916073">
      <w:pPr>
        <w:shd w:val="clear" w:color="auto" w:fill="FFFFFF"/>
        <w:spacing w:after="0" w:line="240" w:lineRule="auto"/>
        <w:ind w:firstLine="720"/>
        <w:rPr>
          <w:rFonts w:eastAsia="Times New Roman" w:cs="Tahoma"/>
          <w:bCs/>
          <w:color w:val="000000" w:themeColor="text1"/>
          <w:lang w:val="sr-Cyrl-BA"/>
        </w:rPr>
      </w:pPr>
    </w:p>
    <w:p w14:paraId="70F29AA5" w14:textId="76105CF8" w:rsidR="003573F5" w:rsidRPr="00BD35BE" w:rsidRDefault="008515A6" w:rsidP="00916073">
      <w:pPr>
        <w:rPr>
          <w:rFonts w:cs="Tahoma"/>
          <w:lang w:val="sr-Latn-BA"/>
        </w:rPr>
      </w:pPr>
      <w:r w:rsidRPr="00BD35BE">
        <w:rPr>
          <w:rFonts w:cs="Tahoma"/>
          <w:lang w:val="sr-Latn-RS"/>
        </w:rPr>
        <w:t>Ombudsmanu</w:t>
      </w:r>
      <w:r w:rsidR="00916073" w:rsidRPr="00BD35BE">
        <w:rPr>
          <w:rFonts w:cs="Tahoma"/>
          <w:lang w:val="sr-Latn-RS"/>
        </w:rPr>
        <w:t xml:space="preserve"> </w:t>
      </w:r>
      <w:r w:rsidRPr="00BD35BE">
        <w:rPr>
          <w:rFonts w:cs="Tahoma"/>
          <w:lang w:val="sr-Latn-RS"/>
        </w:rPr>
        <w:t>za</w:t>
      </w:r>
      <w:r w:rsidR="00916073" w:rsidRPr="00BD35BE">
        <w:rPr>
          <w:rFonts w:cs="Tahoma"/>
          <w:lang w:val="sr-Latn-RS"/>
        </w:rPr>
        <w:t xml:space="preserve"> </w:t>
      </w:r>
      <w:r w:rsidRPr="00BD35BE">
        <w:rPr>
          <w:rFonts w:cs="Tahoma"/>
          <w:lang w:val="sr-Latn-RS"/>
        </w:rPr>
        <w:t>djecu</w:t>
      </w:r>
      <w:r w:rsidR="00916073" w:rsidRPr="00BD35BE">
        <w:rPr>
          <w:rFonts w:cs="Tahoma"/>
          <w:lang w:val="sr-Latn-RS"/>
        </w:rPr>
        <w:t xml:space="preserve"> </w:t>
      </w:r>
      <w:r w:rsidRPr="00BD35BE">
        <w:rPr>
          <w:rFonts w:cs="Tahoma"/>
          <w:lang w:val="sr-Latn-RS"/>
        </w:rPr>
        <w:t>najčešće</w:t>
      </w:r>
      <w:r w:rsidR="00916073" w:rsidRPr="00BD35BE">
        <w:rPr>
          <w:rFonts w:cs="Tahoma"/>
          <w:lang w:val="sr-Latn-RS"/>
        </w:rPr>
        <w:t xml:space="preserve"> </w:t>
      </w:r>
      <w:r w:rsidRPr="00BD35BE">
        <w:rPr>
          <w:rFonts w:cs="Tahoma"/>
          <w:lang w:val="sr-Latn-RS"/>
        </w:rPr>
        <w:t>su</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obraćali</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i</w:t>
      </w:r>
      <w:r w:rsidR="00916073" w:rsidRPr="00BD35BE">
        <w:rPr>
          <w:rFonts w:cs="Tahoma"/>
          <w:lang w:val="sr-Latn-RS"/>
        </w:rPr>
        <w:t xml:space="preserve"> </w:t>
      </w:r>
      <w:r w:rsidRPr="00BD35BE">
        <w:rPr>
          <w:rFonts w:cs="Tahoma"/>
          <w:lang w:val="sr-Latn-RS"/>
        </w:rPr>
        <w:t>koji</w:t>
      </w:r>
      <w:r w:rsidR="00916073" w:rsidRPr="00BD35BE">
        <w:rPr>
          <w:rFonts w:cs="Tahoma"/>
          <w:lang w:val="sr-Latn-RS"/>
        </w:rPr>
        <w:t xml:space="preserve"> </w:t>
      </w:r>
      <w:r w:rsidRPr="00BD35BE">
        <w:rPr>
          <w:rFonts w:cs="Tahoma"/>
          <w:lang w:val="sr-Latn-RS"/>
        </w:rPr>
        <w:t>nisu</w:t>
      </w:r>
      <w:r w:rsidR="00916073" w:rsidRPr="00BD35BE">
        <w:rPr>
          <w:rFonts w:cs="Tahoma"/>
          <w:lang w:val="sr-Latn-RS"/>
        </w:rPr>
        <w:t xml:space="preserve"> </w:t>
      </w:r>
      <w:r w:rsidRPr="00BD35BE">
        <w:rPr>
          <w:rFonts w:cs="Tahoma"/>
          <w:lang w:val="sr-Latn-RS"/>
        </w:rPr>
        <w:t>mogli</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dogovore</w:t>
      </w:r>
      <w:r w:rsidR="00916073" w:rsidRPr="00BD35BE">
        <w:rPr>
          <w:rFonts w:cs="Tahoma"/>
          <w:lang w:val="sr-Latn-RS"/>
        </w:rPr>
        <w:t xml:space="preserve"> </w:t>
      </w:r>
      <w:r w:rsidRPr="00BD35BE">
        <w:rPr>
          <w:rFonts w:cs="Tahoma"/>
          <w:lang w:val="sr-Latn-RS"/>
        </w:rPr>
        <w:t>oko</w:t>
      </w:r>
      <w:r w:rsidR="00916073" w:rsidRPr="00BD35BE">
        <w:rPr>
          <w:rFonts w:cs="Tahoma"/>
          <w:lang w:val="sr-Latn-RS"/>
        </w:rPr>
        <w:t xml:space="preserve"> </w:t>
      </w:r>
      <w:r w:rsidRPr="00BD35BE">
        <w:rPr>
          <w:rFonts w:cs="Tahoma"/>
          <w:lang w:val="sr-Latn-RS"/>
        </w:rPr>
        <w:t>nekog</w:t>
      </w:r>
      <w:r w:rsidR="00916073" w:rsidRPr="00BD35BE">
        <w:rPr>
          <w:rFonts w:cs="Tahoma"/>
          <w:lang w:val="sr-Latn-RS"/>
        </w:rPr>
        <w:t xml:space="preserve"> </w:t>
      </w:r>
      <w:r w:rsidRPr="00BD35BE">
        <w:rPr>
          <w:rFonts w:cs="Tahoma"/>
          <w:lang w:val="sr-Latn-RS"/>
        </w:rPr>
        <w:t>važnog</w:t>
      </w:r>
      <w:r w:rsidR="00916073" w:rsidRPr="00BD35BE">
        <w:rPr>
          <w:rFonts w:cs="Tahoma"/>
          <w:lang w:val="sr-Latn-RS"/>
        </w:rPr>
        <w:t xml:space="preserve"> </w:t>
      </w:r>
      <w:r w:rsidRPr="00BD35BE">
        <w:rPr>
          <w:rFonts w:cs="Tahoma"/>
          <w:lang w:val="sr-Latn-RS"/>
        </w:rPr>
        <w:t>pitanja</w:t>
      </w:r>
      <w:r w:rsidR="00916073" w:rsidRPr="00BD35BE">
        <w:rPr>
          <w:rFonts w:cs="Tahoma"/>
          <w:lang w:val="sr-Latn-RS"/>
        </w:rPr>
        <w:t xml:space="preserve"> </w:t>
      </w:r>
      <w:r w:rsidRPr="00BD35BE">
        <w:rPr>
          <w:rFonts w:cs="Tahoma"/>
          <w:lang w:val="sr-Latn-RS"/>
        </w:rPr>
        <w:t>koje</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tiče</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a</w:t>
      </w:r>
      <w:r w:rsidR="00916073" w:rsidRPr="00BD35BE">
        <w:rPr>
          <w:rFonts w:cs="Tahoma"/>
          <w:lang w:val="sr-Latn-RS"/>
        </w:rPr>
        <w:t xml:space="preserve"> </w:t>
      </w:r>
      <w:r w:rsidRPr="00BD35BE">
        <w:rPr>
          <w:rFonts w:cs="Tahoma"/>
          <w:lang w:val="sr-Latn-RS"/>
        </w:rPr>
        <w:t>najčešće</w:t>
      </w:r>
      <w:r w:rsidR="00916073" w:rsidRPr="00BD35BE">
        <w:rPr>
          <w:rFonts w:cs="Tahoma"/>
          <w:lang w:val="sr-Latn-RS"/>
        </w:rPr>
        <w:t xml:space="preserve"> </w:t>
      </w:r>
      <w:r w:rsidRPr="00BD35BE">
        <w:rPr>
          <w:rFonts w:cs="Tahoma"/>
          <w:lang w:val="sr-Latn-RS"/>
        </w:rPr>
        <w:t>zbog</w:t>
      </w:r>
      <w:r w:rsidR="00916073" w:rsidRPr="00BD35BE">
        <w:rPr>
          <w:rFonts w:cs="Tahoma"/>
          <w:lang w:val="sr-Latn-RS"/>
        </w:rPr>
        <w:t xml:space="preserve"> </w:t>
      </w:r>
      <w:r w:rsidRPr="00BD35BE">
        <w:rPr>
          <w:rFonts w:cs="Tahoma"/>
          <w:lang w:val="sr-Latn-RS"/>
        </w:rPr>
        <w:t>neslaganja</w:t>
      </w:r>
      <w:r w:rsidR="00916073" w:rsidRPr="00BD35BE">
        <w:rPr>
          <w:rFonts w:cs="Tahoma"/>
          <w:lang w:val="sr-Latn-RS"/>
        </w:rPr>
        <w:t xml:space="preserve"> </w:t>
      </w:r>
      <w:r w:rsidRPr="00BD35BE">
        <w:rPr>
          <w:rFonts w:cs="Tahoma"/>
          <w:lang w:val="sr-Latn-RS"/>
        </w:rPr>
        <w:t>oko</w:t>
      </w:r>
      <w:r w:rsidR="00916073" w:rsidRPr="00BD35BE">
        <w:rPr>
          <w:rFonts w:cs="Tahoma"/>
          <w:lang w:val="sr-Latn-RS"/>
        </w:rPr>
        <w:t xml:space="preserve"> </w:t>
      </w:r>
      <w:r w:rsidRPr="00BD35BE">
        <w:rPr>
          <w:rFonts w:cs="Tahoma"/>
          <w:lang w:val="sr-Latn-RS"/>
        </w:rPr>
        <w:t>presel</w:t>
      </w:r>
      <w:r w:rsidR="00A7084C" w:rsidRPr="00BD35BE">
        <w:rPr>
          <w:rFonts w:cs="Tahoma"/>
          <w:lang w:val="sr-Latn-RS"/>
        </w:rPr>
        <w:t>j</w:t>
      </w:r>
      <w:r w:rsidRPr="00BD35BE">
        <w:rPr>
          <w:rFonts w:cs="Tahoma"/>
          <w:lang w:val="sr-Latn-RS"/>
        </w:rPr>
        <w:t>enja</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a</w:t>
      </w:r>
      <w:r w:rsidR="00916073" w:rsidRPr="00BD35BE">
        <w:rPr>
          <w:rFonts w:cs="Tahoma"/>
          <w:lang w:val="sr-Latn-RS"/>
        </w:rPr>
        <w:t xml:space="preserve"> </w:t>
      </w:r>
      <w:r w:rsidRPr="00BD35BE">
        <w:rPr>
          <w:rFonts w:cs="Tahoma"/>
          <w:lang w:val="sr-Latn-RS"/>
        </w:rPr>
        <w:t>sa</w:t>
      </w:r>
      <w:r w:rsidR="00916073" w:rsidRPr="00BD35BE">
        <w:rPr>
          <w:rFonts w:cs="Tahoma"/>
          <w:lang w:val="sr-Latn-RS"/>
        </w:rPr>
        <w:t xml:space="preserve"> </w:t>
      </w:r>
      <w:r w:rsidRPr="00BD35BE">
        <w:rPr>
          <w:rFonts w:cs="Tahoma"/>
          <w:lang w:val="sr-Latn-RS"/>
        </w:rPr>
        <w:t>djetetom</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drugi</w:t>
      </w:r>
      <w:r w:rsidR="00916073" w:rsidRPr="00BD35BE">
        <w:rPr>
          <w:rFonts w:cs="Tahoma"/>
          <w:lang w:val="sr-Latn-RS"/>
        </w:rPr>
        <w:t xml:space="preserve"> </w:t>
      </w:r>
      <w:r w:rsidRPr="00BD35BE">
        <w:rPr>
          <w:rFonts w:cs="Tahoma"/>
          <w:lang w:val="sr-Latn-RS"/>
        </w:rPr>
        <w:t>grad</w:t>
      </w:r>
      <w:r w:rsidR="00916073" w:rsidRPr="00BD35BE">
        <w:rPr>
          <w:rFonts w:cs="Tahoma"/>
          <w:lang w:val="sr-Latn-RS"/>
        </w:rPr>
        <w:t xml:space="preserve"> </w:t>
      </w:r>
      <w:r w:rsidRPr="00BD35BE">
        <w:rPr>
          <w:rFonts w:cs="Tahoma"/>
          <w:lang w:val="sr-Latn-RS"/>
        </w:rPr>
        <w:t>ili</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inostranstvo</w:t>
      </w:r>
      <w:r w:rsidR="001D1844" w:rsidRPr="00BD35BE">
        <w:rPr>
          <w:rStyle w:val="FootnoteReference"/>
          <w:rFonts w:cs="Tahoma"/>
          <w:lang w:val="sr-Latn-RS"/>
        </w:rPr>
        <w:footnoteReference w:id="11"/>
      </w:r>
      <w:r w:rsidR="00916073" w:rsidRPr="00BD35BE">
        <w:rPr>
          <w:rFonts w:cs="Tahoma"/>
          <w:lang w:val="sr-Latn-RS"/>
        </w:rPr>
        <w:t xml:space="preserve">, </w:t>
      </w:r>
      <w:r w:rsidRPr="00BD35BE">
        <w:rPr>
          <w:rFonts w:cs="Tahoma"/>
          <w:lang w:val="sr-Latn-RS"/>
        </w:rPr>
        <w:t>ili</w:t>
      </w:r>
      <w:r w:rsidR="00916073" w:rsidRPr="00BD35BE">
        <w:rPr>
          <w:rFonts w:cs="Tahoma"/>
          <w:lang w:val="sr-Latn-RS"/>
        </w:rPr>
        <w:t xml:space="preserve"> </w:t>
      </w:r>
      <w:r w:rsidRPr="00BD35BE">
        <w:rPr>
          <w:rFonts w:cs="Tahoma"/>
          <w:lang w:val="sr-Latn-RS"/>
        </w:rPr>
        <w:t>zbog</w:t>
      </w:r>
      <w:r w:rsidR="00916073" w:rsidRPr="00BD35BE">
        <w:rPr>
          <w:rFonts w:cs="Tahoma"/>
          <w:lang w:val="sr-Latn-RS"/>
        </w:rPr>
        <w:t xml:space="preserve"> </w:t>
      </w:r>
      <w:r w:rsidRPr="00BD35BE">
        <w:rPr>
          <w:rFonts w:cs="Tahoma"/>
          <w:lang w:val="sr-Latn-RS"/>
        </w:rPr>
        <w:t>neslaganja</w:t>
      </w:r>
      <w:r w:rsidR="00916073" w:rsidRPr="00BD35BE">
        <w:rPr>
          <w:rFonts w:cs="Tahoma"/>
          <w:lang w:val="sr-Latn-RS"/>
        </w:rPr>
        <w:t xml:space="preserve"> </w:t>
      </w:r>
      <w:r w:rsidRPr="00BD35BE">
        <w:rPr>
          <w:rFonts w:cs="Tahoma"/>
          <w:lang w:val="sr-Latn-RS"/>
        </w:rPr>
        <w:t>oko</w:t>
      </w:r>
      <w:r w:rsidR="00916073" w:rsidRPr="00BD35BE">
        <w:rPr>
          <w:rFonts w:cs="Tahoma"/>
          <w:lang w:val="sr-Latn-RS"/>
        </w:rPr>
        <w:t xml:space="preserve"> </w:t>
      </w:r>
      <w:r w:rsidRPr="00BD35BE">
        <w:rPr>
          <w:rFonts w:cs="Tahoma"/>
          <w:lang w:val="sr-Latn-RS"/>
        </w:rPr>
        <w:t>promjene</w:t>
      </w:r>
      <w:r w:rsidR="00916073" w:rsidRPr="00BD35BE">
        <w:rPr>
          <w:rFonts w:cs="Tahoma"/>
          <w:lang w:val="sr-Latn-RS"/>
        </w:rPr>
        <w:t xml:space="preserve"> </w:t>
      </w:r>
      <w:r w:rsidRPr="00BD35BE">
        <w:rPr>
          <w:rFonts w:cs="Tahoma"/>
          <w:lang w:val="sr-Latn-RS"/>
        </w:rPr>
        <w:t>djetetovog</w:t>
      </w:r>
      <w:r w:rsidR="00916073" w:rsidRPr="00BD35BE">
        <w:rPr>
          <w:rFonts w:cs="Tahoma"/>
          <w:lang w:val="sr-Latn-RS"/>
        </w:rPr>
        <w:t xml:space="preserve"> </w:t>
      </w:r>
      <w:r w:rsidRPr="00BD35BE">
        <w:rPr>
          <w:rFonts w:cs="Tahoma"/>
          <w:lang w:val="sr-Latn-RS"/>
        </w:rPr>
        <w:t>prebivališta</w:t>
      </w:r>
      <w:r w:rsidR="001D1844" w:rsidRPr="00BD35BE">
        <w:rPr>
          <w:rStyle w:val="FootnoteReference"/>
          <w:rFonts w:cs="Tahoma"/>
          <w:lang w:val="sr-Latn-RS"/>
        </w:rPr>
        <w:footnoteReference w:id="12"/>
      </w:r>
      <w:r w:rsidR="00916073" w:rsidRPr="00BD35BE">
        <w:rPr>
          <w:rFonts w:cs="Tahoma"/>
          <w:lang w:val="sr-Latn-RS"/>
        </w:rPr>
        <w:t>.</w:t>
      </w:r>
      <w:r w:rsidR="00916073" w:rsidRPr="00BD35BE">
        <w:rPr>
          <w:rFonts w:cs="Tahoma"/>
          <w:lang w:val="sr-Cyrl-BA"/>
        </w:rPr>
        <w:t xml:space="preserve"> </w:t>
      </w:r>
      <w:r w:rsidRPr="00BD35BE">
        <w:rPr>
          <w:rFonts w:cs="Tahoma"/>
          <w:lang w:val="sr-Cyrl-BA"/>
        </w:rPr>
        <w:t>Zbog</w:t>
      </w:r>
      <w:r w:rsidR="00916073" w:rsidRPr="00BD35BE">
        <w:rPr>
          <w:rFonts w:cs="Tahoma"/>
          <w:lang w:val="sr-Cyrl-BA"/>
        </w:rPr>
        <w:t xml:space="preserve"> </w:t>
      </w:r>
      <w:r w:rsidRPr="00BD35BE">
        <w:rPr>
          <w:rFonts w:cs="Tahoma"/>
          <w:lang w:val="sr-Cyrl-BA"/>
        </w:rPr>
        <w:t>takvih</w:t>
      </w:r>
      <w:r w:rsidR="00916073" w:rsidRPr="00BD35BE">
        <w:rPr>
          <w:rFonts w:cs="Tahoma"/>
          <w:lang w:val="sr-Cyrl-BA"/>
        </w:rPr>
        <w:t xml:space="preserve"> </w:t>
      </w:r>
      <w:r w:rsidRPr="00BD35BE">
        <w:rPr>
          <w:rFonts w:cs="Tahoma"/>
          <w:lang w:val="sr-Cyrl-BA"/>
        </w:rPr>
        <w:t>problema</w:t>
      </w:r>
      <w:r w:rsidR="00916073" w:rsidRPr="00BD35BE">
        <w:rPr>
          <w:rFonts w:cs="Tahoma"/>
          <w:lang w:val="sr-Cyrl-BA"/>
        </w:rPr>
        <w:t xml:space="preserve"> </w:t>
      </w:r>
      <w:r w:rsidRPr="00BD35BE">
        <w:rPr>
          <w:rFonts w:cs="Tahoma"/>
          <w:lang w:val="sr-Cyrl-BA"/>
        </w:rPr>
        <w:t>Ombudsman</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djecu</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dobijao</w:t>
      </w:r>
      <w:r w:rsidR="00916073" w:rsidRPr="00BD35BE">
        <w:rPr>
          <w:rFonts w:cs="Tahoma"/>
          <w:lang w:val="sr-Cyrl-BA"/>
        </w:rPr>
        <w:t xml:space="preserve"> </w:t>
      </w:r>
      <w:r w:rsidRPr="00BD35BE">
        <w:rPr>
          <w:rFonts w:cs="Tahoma"/>
          <w:lang w:val="sr-Cyrl-BA"/>
        </w:rPr>
        <w:t>prijave</w:t>
      </w:r>
      <w:r w:rsidR="00916073" w:rsidRPr="00BD35BE">
        <w:rPr>
          <w:rFonts w:cs="Tahoma"/>
          <w:lang w:val="sr-Latn-RS"/>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se</w:t>
      </w:r>
      <w:r w:rsidR="00916073" w:rsidRPr="00BD35BE">
        <w:rPr>
          <w:rFonts w:cs="Tahoma"/>
          <w:lang w:val="sr-Latn-BA"/>
        </w:rPr>
        <w:t xml:space="preserve"> </w:t>
      </w:r>
      <w:r w:rsidRPr="00BD35BE">
        <w:rPr>
          <w:rFonts w:cs="Tahoma"/>
          <w:lang w:val="sr-Latn-BA"/>
        </w:rPr>
        <w:t>odnosil</w:t>
      </w:r>
      <w:r w:rsidRPr="00BD35BE">
        <w:rPr>
          <w:rFonts w:cs="Tahoma"/>
          <w:lang w:val="sr-Cyrl-BA"/>
        </w:rPr>
        <w:t>e</w:t>
      </w:r>
      <w:r w:rsidR="00916073" w:rsidRPr="00BD35BE">
        <w:rPr>
          <w:rFonts w:cs="Tahoma"/>
          <w:lang w:val="sr-Latn-BA"/>
        </w:rPr>
        <w:t xml:space="preserve"> </w:t>
      </w:r>
      <w:r w:rsidRPr="00BD35BE">
        <w:rPr>
          <w:rFonts w:cs="Tahoma"/>
          <w:lang w:val="sr-Latn-BA"/>
        </w:rPr>
        <w:t>na</w:t>
      </w:r>
      <w:r w:rsidR="00916073" w:rsidRPr="00BD35BE">
        <w:rPr>
          <w:rFonts w:cs="Tahoma"/>
          <w:lang w:val="sr-Latn-BA"/>
        </w:rPr>
        <w:t xml:space="preserve"> </w:t>
      </w:r>
      <w:r w:rsidRPr="00BD35BE">
        <w:rPr>
          <w:rFonts w:cs="Tahoma"/>
          <w:lang w:val="sr-Latn-BA"/>
        </w:rPr>
        <w:t>odvođenje</w:t>
      </w:r>
      <w:r w:rsidR="00916073" w:rsidRPr="00BD35BE">
        <w:rPr>
          <w:rFonts w:cs="Tahoma"/>
          <w:lang w:val="sr-Latn-BA"/>
        </w:rPr>
        <w:t xml:space="preserve"> </w:t>
      </w:r>
      <w:r w:rsidRPr="00BD35BE">
        <w:rPr>
          <w:rFonts w:cs="Tahoma"/>
          <w:lang w:val="sr-Latn-BA"/>
        </w:rPr>
        <w:t>djeteta</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inostranstvo</w:t>
      </w:r>
      <w:r w:rsidR="00916073" w:rsidRPr="00BD35BE">
        <w:rPr>
          <w:rFonts w:cs="Tahoma"/>
          <w:lang w:val="sr-Latn-BA"/>
        </w:rPr>
        <w:t xml:space="preserve"> </w:t>
      </w:r>
      <w:r w:rsidRPr="00BD35BE">
        <w:rPr>
          <w:rFonts w:cs="Tahoma"/>
          <w:lang w:val="sr-Latn-BA"/>
        </w:rPr>
        <w:t>bez</w:t>
      </w:r>
      <w:r w:rsidR="00916073" w:rsidRPr="00BD35BE">
        <w:rPr>
          <w:rFonts w:cs="Tahoma"/>
          <w:lang w:val="sr-Latn-BA"/>
        </w:rPr>
        <w:t xml:space="preserve"> </w:t>
      </w:r>
      <w:r w:rsidRPr="00BD35BE">
        <w:rPr>
          <w:rFonts w:cs="Tahoma"/>
          <w:lang w:val="sr-Latn-BA"/>
        </w:rPr>
        <w:t>saglasnosti</w:t>
      </w:r>
      <w:r w:rsidR="00916073" w:rsidRPr="00BD35BE">
        <w:rPr>
          <w:rFonts w:cs="Tahoma"/>
          <w:lang w:val="sr-Latn-BA"/>
        </w:rPr>
        <w:t xml:space="preserve"> </w:t>
      </w:r>
      <w:r w:rsidRPr="00BD35BE">
        <w:rPr>
          <w:rFonts w:cs="Tahoma"/>
          <w:lang w:val="sr-Latn-BA"/>
        </w:rPr>
        <w:t>drugog</w:t>
      </w:r>
      <w:r w:rsidR="00916073"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916073" w:rsidRPr="00BD35BE">
        <w:rPr>
          <w:rFonts w:cs="Tahoma"/>
          <w:lang w:val="sr-Latn-BA"/>
        </w:rPr>
        <w:t xml:space="preserve"> </w:t>
      </w:r>
      <w:r w:rsidRPr="00BD35BE">
        <w:rPr>
          <w:rFonts w:cs="Tahoma"/>
          <w:lang w:val="sr-Latn-BA"/>
        </w:rPr>
        <w:t>sa</w:t>
      </w:r>
      <w:r w:rsidR="00916073" w:rsidRPr="00BD35BE">
        <w:rPr>
          <w:rFonts w:cs="Tahoma"/>
          <w:lang w:val="sr-Latn-BA"/>
        </w:rPr>
        <w:t xml:space="preserve"> </w:t>
      </w:r>
      <w:r w:rsidRPr="00BD35BE">
        <w:rPr>
          <w:rFonts w:cs="Tahoma"/>
          <w:lang w:val="sr-Latn-BA"/>
        </w:rPr>
        <w:t>kojim</w:t>
      </w:r>
      <w:r w:rsidR="00916073" w:rsidRPr="00BD35BE">
        <w:rPr>
          <w:rFonts w:cs="Tahoma"/>
          <w:lang w:val="sr-Latn-BA"/>
        </w:rPr>
        <w:t xml:space="preserve"> </w:t>
      </w:r>
      <w:r w:rsidRPr="00BD35BE">
        <w:rPr>
          <w:rFonts w:cs="Tahoma"/>
          <w:lang w:val="sr-Latn-BA"/>
        </w:rPr>
        <w:t>dijete</w:t>
      </w:r>
      <w:r w:rsidR="00916073" w:rsidRPr="00BD35BE">
        <w:rPr>
          <w:rFonts w:cs="Tahoma"/>
          <w:lang w:val="sr-Latn-BA"/>
        </w:rPr>
        <w:t xml:space="preserve"> </w:t>
      </w:r>
      <w:r w:rsidRPr="00BD35BE">
        <w:rPr>
          <w:rFonts w:cs="Tahoma"/>
          <w:lang w:val="sr-Latn-BA"/>
        </w:rPr>
        <w:t>ne</w:t>
      </w:r>
      <w:r w:rsidR="00916073" w:rsidRPr="00BD35BE">
        <w:rPr>
          <w:rFonts w:cs="Tahoma"/>
          <w:lang w:val="sr-Latn-BA"/>
        </w:rPr>
        <w:t xml:space="preserve"> </w:t>
      </w:r>
      <w:r w:rsidRPr="00BD35BE">
        <w:rPr>
          <w:rFonts w:cs="Tahoma"/>
          <w:lang w:val="sr-Latn-BA"/>
        </w:rPr>
        <w:t>živi</w:t>
      </w:r>
      <w:r w:rsidR="00916073" w:rsidRPr="00BD35BE">
        <w:rPr>
          <w:rFonts w:cs="Tahoma"/>
          <w:lang w:val="sr-Latn-BA"/>
        </w:rPr>
        <w:t xml:space="preserve">, </w:t>
      </w:r>
      <w:r w:rsidRPr="00BD35BE">
        <w:rPr>
          <w:rFonts w:cs="Tahoma"/>
          <w:lang w:val="sr-Latn-BA"/>
        </w:rPr>
        <w:t>što</w:t>
      </w:r>
      <w:r w:rsidR="00916073" w:rsidRPr="00BD35BE">
        <w:rPr>
          <w:rFonts w:cs="Tahoma"/>
          <w:lang w:val="sr-Latn-BA"/>
        </w:rPr>
        <w:t xml:space="preserve"> </w:t>
      </w:r>
      <w:r w:rsidRPr="00BD35BE">
        <w:rPr>
          <w:rFonts w:cs="Tahoma"/>
          <w:lang w:val="sr-Latn-BA"/>
        </w:rPr>
        <w:t>je</w:t>
      </w:r>
      <w:r w:rsidR="00916073" w:rsidRPr="00BD35BE">
        <w:rPr>
          <w:rFonts w:cs="Tahoma"/>
          <w:lang w:val="sr-Latn-BA"/>
        </w:rPr>
        <w:t xml:space="preserve"> </w:t>
      </w:r>
      <w:r w:rsidRPr="00BD35BE">
        <w:rPr>
          <w:rFonts w:cs="Tahoma"/>
          <w:lang w:val="sr-Latn-BA"/>
        </w:rPr>
        <w:t>za</w:t>
      </w:r>
      <w:r w:rsidR="00916073" w:rsidRPr="00BD35BE">
        <w:rPr>
          <w:rFonts w:cs="Tahoma"/>
          <w:lang w:val="sr-Latn-BA"/>
        </w:rPr>
        <w:t xml:space="preserve"> </w:t>
      </w:r>
      <w:r w:rsidRPr="00BD35BE">
        <w:rPr>
          <w:rFonts w:cs="Tahoma"/>
          <w:lang w:val="sr-Latn-BA"/>
        </w:rPr>
        <w:t>posl</w:t>
      </w:r>
      <w:r w:rsidR="00A7084C" w:rsidRPr="00BD35BE">
        <w:rPr>
          <w:rFonts w:cs="Tahoma"/>
          <w:lang w:val="sr-Latn-BA"/>
        </w:rPr>
        <w:t>j</w:t>
      </w:r>
      <w:r w:rsidRPr="00BD35BE">
        <w:rPr>
          <w:rFonts w:cs="Tahoma"/>
          <w:lang w:val="sr-Latn-BA"/>
        </w:rPr>
        <w:t>edicu</w:t>
      </w:r>
      <w:r w:rsidR="00916073" w:rsidRPr="00BD35BE">
        <w:rPr>
          <w:rFonts w:cs="Tahoma"/>
          <w:lang w:val="sr-Latn-BA"/>
        </w:rPr>
        <w:t xml:space="preserve"> </w:t>
      </w:r>
      <w:r w:rsidRPr="00BD35BE">
        <w:rPr>
          <w:rFonts w:cs="Tahoma"/>
          <w:lang w:val="sr-Latn-BA"/>
        </w:rPr>
        <w:t>imalo</w:t>
      </w:r>
      <w:r w:rsidR="00916073" w:rsidRPr="00BD35BE">
        <w:rPr>
          <w:rFonts w:cs="Tahoma"/>
          <w:lang w:val="sr-Latn-BA"/>
        </w:rPr>
        <w:t xml:space="preserve"> </w:t>
      </w:r>
      <w:r w:rsidRPr="00BD35BE">
        <w:rPr>
          <w:rFonts w:cs="Tahoma"/>
          <w:lang w:val="sr-Latn-BA"/>
        </w:rPr>
        <w:t>nemogućnost</w:t>
      </w:r>
      <w:r w:rsidR="00916073" w:rsidRPr="00BD35BE">
        <w:rPr>
          <w:rFonts w:cs="Tahoma"/>
          <w:lang w:val="sr-Latn-BA"/>
        </w:rPr>
        <w:t xml:space="preserve"> </w:t>
      </w:r>
      <w:r w:rsidRPr="00BD35BE">
        <w:rPr>
          <w:rFonts w:cs="Tahoma"/>
          <w:lang w:val="sr-Latn-BA"/>
        </w:rPr>
        <w:t>održavanja</w:t>
      </w:r>
      <w:r w:rsidR="00916073" w:rsidRPr="00BD35BE">
        <w:rPr>
          <w:rFonts w:cs="Tahoma"/>
          <w:lang w:val="sr-Latn-BA"/>
        </w:rPr>
        <w:t xml:space="preserve"> </w:t>
      </w:r>
      <w:r w:rsidRPr="00BD35BE">
        <w:rPr>
          <w:rFonts w:cs="Tahoma"/>
          <w:lang w:val="sr-Latn-BA"/>
        </w:rPr>
        <w:t>ličnih</w:t>
      </w:r>
      <w:r w:rsidR="00916073" w:rsidRPr="00BD35BE">
        <w:rPr>
          <w:rFonts w:cs="Tahoma"/>
          <w:lang w:val="sr-Latn-BA"/>
        </w:rPr>
        <w:t xml:space="preserve"> </w:t>
      </w:r>
      <w:r w:rsidRPr="00BD35BE">
        <w:rPr>
          <w:rFonts w:cs="Tahoma"/>
          <w:lang w:val="sr-Latn-BA"/>
        </w:rPr>
        <w:t>kontakata</w:t>
      </w:r>
      <w:r w:rsidR="00916073" w:rsidRPr="00BD35BE">
        <w:rPr>
          <w:rFonts w:cs="Tahoma"/>
          <w:lang w:val="sr-Latn-BA"/>
        </w:rPr>
        <w:t xml:space="preserve"> </w:t>
      </w:r>
      <w:r w:rsidRPr="00BD35BE">
        <w:rPr>
          <w:rFonts w:cs="Tahoma"/>
          <w:lang w:val="sr-Latn-BA"/>
        </w:rPr>
        <w:t>između</w:t>
      </w:r>
      <w:r w:rsidR="00916073" w:rsidRPr="00BD35BE">
        <w:rPr>
          <w:rFonts w:cs="Tahoma"/>
          <w:lang w:val="sr-Latn-BA"/>
        </w:rPr>
        <w:t xml:space="preserve"> </w:t>
      </w:r>
      <w:r w:rsidRPr="00BD35BE">
        <w:rPr>
          <w:rFonts w:cs="Tahoma"/>
          <w:lang w:val="sr-Latn-BA"/>
        </w:rPr>
        <w:t>djeteta</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tog</w:t>
      </w:r>
      <w:r w:rsidR="00916073"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916073" w:rsidRPr="00BD35BE">
        <w:rPr>
          <w:rFonts w:cs="Tahoma"/>
          <w:lang w:val="sr-Latn-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takvim</w:t>
      </w:r>
      <w:r w:rsidR="00916073" w:rsidRPr="00BD35BE">
        <w:rPr>
          <w:rFonts w:cs="Tahoma"/>
          <w:lang w:val="sr-Cyrl-BA"/>
        </w:rPr>
        <w:t xml:space="preserve"> </w:t>
      </w:r>
      <w:r w:rsidRPr="00BD35BE">
        <w:rPr>
          <w:rFonts w:cs="Tahoma"/>
          <w:lang w:val="sr-Cyrl-BA"/>
        </w:rPr>
        <w:t>situacijama</w:t>
      </w:r>
      <w:r w:rsidR="00916073" w:rsidRPr="00BD35BE">
        <w:rPr>
          <w:rFonts w:cs="Tahoma"/>
          <w:lang w:val="sr-Cyrl-BA"/>
        </w:rPr>
        <w:t xml:space="preserve"> </w:t>
      </w:r>
      <w:r w:rsidRPr="00BD35BE">
        <w:rPr>
          <w:rFonts w:cs="Tahoma"/>
          <w:lang w:val="sr-Cyrl-BA"/>
        </w:rPr>
        <w:t>kada</w:t>
      </w:r>
      <w:r w:rsidR="00916073" w:rsidRPr="00BD35BE">
        <w:rPr>
          <w:rFonts w:cs="Tahoma"/>
          <w:lang w:val="sr-Cyrl-BA"/>
        </w:rPr>
        <w:t xml:space="preserve"> </w:t>
      </w:r>
      <w:r w:rsidRPr="00BD35BE">
        <w:rPr>
          <w:rFonts w:cs="Tahoma"/>
          <w:lang w:val="sr-Cyrl-BA"/>
        </w:rPr>
        <w:t>nadležni</w:t>
      </w:r>
      <w:r w:rsidR="00916073" w:rsidRPr="00BD35BE">
        <w:rPr>
          <w:rFonts w:cs="Tahoma"/>
          <w:lang w:val="sr-Cyrl-BA"/>
        </w:rPr>
        <w:t xml:space="preserve"> </w:t>
      </w:r>
      <w:r w:rsidRPr="00BD35BE">
        <w:rPr>
          <w:rFonts w:cs="Tahoma"/>
          <w:lang w:val="sr-Cyrl-BA"/>
        </w:rPr>
        <w:t>organi</w:t>
      </w:r>
      <w:r w:rsidR="00916073" w:rsidRPr="00BD35BE">
        <w:rPr>
          <w:rFonts w:cs="Tahoma"/>
          <w:lang w:val="sr-Latn-BA"/>
        </w:rPr>
        <w:t xml:space="preserve"> </w:t>
      </w:r>
      <w:r w:rsidRPr="00BD35BE">
        <w:rPr>
          <w:rFonts w:cs="Tahoma"/>
          <w:lang w:val="sr-Latn-BA"/>
        </w:rPr>
        <w:t>nisu</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mogućnosti</w:t>
      </w:r>
      <w:r w:rsidR="00916073" w:rsidRPr="00BD35BE">
        <w:rPr>
          <w:rFonts w:cs="Tahoma"/>
          <w:lang w:val="sr-Latn-BA"/>
        </w:rPr>
        <w:t xml:space="preserve"> </w:t>
      </w:r>
      <w:r w:rsidRPr="00BD35BE">
        <w:rPr>
          <w:rFonts w:cs="Tahoma"/>
          <w:lang w:val="sr-Latn-BA"/>
        </w:rPr>
        <w:t>da</w:t>
      </w:r>
      <w:r w:rsidR="00916073" w:rsidRPr="00BD35BE">
        <w:rPr>
          <w:rFonts w:cs="Tahoma"/>
          <w:lang w:val="sr-Latn-BA"/>
        </w:rPr>
        <w:t xml:space="preserve"> </w:t>
      </w:r>
      <w:r w:rsidRPr="00BD35BE">
        <w:rPr>
          <w:rFonts w:cs="Tahoma"/>
          <w:lang w:val="sr-Latn-BA"/>
        </w:rPr>
        <w:t>iz</w:t>
      </w:r>
      <w:r w:rsidR="00916073" w:rsidRPr="00BD35BE">
        <w:rPr>
          <w:rFonts w:cs="Tahoma"/>
          <w:lang w:val="sr-Latn-BA"/>
        </w:rPr>
        <w:t xml:space="preserve"> </w:t>
      </w:r>
      <w:r w:rsidRPr="00BD35BE">
        <w:rPr>
          <w:rFonts w:cs="Tahoma"/>
          <w:lang w:val="sr-Latn-BA"/>
        </w:rPr>
        <w:t>određenih</w:t>
      </w:r>
      <w:r w:rsidR="00916073" w:rsidRPr="00BD35BE">
        <w:rPr>
          <w:rFonts w:cs="Tahoma"/>
          <w:lang w:val="sr-Latn-BA"/>
        </w:rPr>
        <w:t xml:space="preserve"> </w:t>
      </w:r>
      <w:r w:rsidRPr="00BD35BE">
        <w:rPr>
          <w:rFonts w:cs="Tahoma"/>
          <w:lang w:val="sr-Latn-BA"/>
        </w:rPr>
        <w:t>razloga</w:t>
      </w:r>
      <w:r w:rsidR="00916073" w:rsidRPr="00BD35BE">
        <w:rPr>
          <w:rFonts w:cs="Tahoma"/>
          <w:lang w:val="sr-Latn-BA"/>
        </w:rPr>
        <w:t xml:space="preserve"> (</w:t>
      </w:r>
      <w:r w:rsidRPr="00BD35BE">
        <w:rPr>
          <w:rFonts w:cs="Tahoma"/>
          <w:lang w:val="sr-Latn-BA"/>
        </w:rPr>
        <w:t>stvarna</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mjesna</w:t>
      </w:r>
      <w:r w:rsidR="00916073" w:rsidRPr="00BD35BE">
        <w:rPr>
          <w:rFonts w:cs="Tahoma"/>
          <w:lang w:val="sr-Latn-BA"/>
        </w:rPr>
        <w:t xml:space="preserve"> </w:t>
      </w:r>
      <w:r w:rsidRPr="00BD35BE">
        <w:rPr>
          <w:rFonts w:cs="Tahoma"/>
          <w:lang w:val="sr-Latn-BA"/>
        </w:rPr>
        <w:t>nadležnost</w:t>
      </w:r>
      <w:r w:rsidR="00916073" w:rsidRPr="00BD35BE">
        <w:rPr>
          <w:rFonts w:cs="Tahoma"/>
          <w:lang w:val="sr-Latn-BA"/>
        </w:rPr>
        <w:t xml:space="preserve">) </w:t>
      </w:r>
      <w:r w:rsidRPr="00BD35BE">
        <w:rPr>
          <w:rFonts w:cs="Tahoma"/>
          <w:lang w:val="sr-Latn-BA"/>
        </w:rPr>
        <w:t>postupaju</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predmetu</w:t>
      </w:r>
      <w:r w:rsidR="00916073" w:rsidRPr="00BD35BE">
        <w:rPr>
          <w:rFonts w:cs="Tahoma"/>
          <w:lang w:val="sr-Latn-BA"/>
        </w:rPr>
        <w:t xml:space="preserve">, </w:t>
      </w:r>
      <w:r w:rsidRPr="00BD35BE">
        <w:rPr>
          <w:rFonts w:cs="Tahoma"/>
          <w:lang w:val="sr-Latn-BA"/>
        </w:rPr>
        <w:t>dužni</w:t>
      </w:r>
      <w:r w:rsidR="00916073" w:rsidRPr="00BD35BE">
        <w:rPr>
          <w:rFonts w:cs="Tahoma"/>
          <w:lang w:val="sr-Latn-BA"/>
        </w:rPr>
        <w:t xml:space="preserve"> </w:t>
      </w:r>
      <w:r w:rsidRPr="00BD35BE">
        <w:rPr>
          <w:rFonts w:cs="Tahoma"/>
          <w:lang w:val="sr-Latn-BA"/>
        </w:rPr>
        <w:t>su</w:t>
      </w:r>
      <w:r w:rsidR="00916073" w:rsidRPr="00BD35BE">
        <w:rPr>
          <w:rFonts w:cs="Tahoma"/>
          <w:lang w:val="sr-Latn-BA"/>
        </w:rPr>
        <w:t xml:space="preserve"> </w:t>
      </w:r>
      <w:r w:rsidRPr="00BD35BE">
        <w:rPr>
          <w:rFonts w:cs="Tahoma"/>
          <w:lang w:val="sr-Latn-BA"/>
        </w:rPr>
        <w:t>da</w:t>
      </w:r>
      <w:r w:rsidR="00916073" w:rsidRPr="00BD35BE">
        <w:rPr>
          <w:rFonts w:cs="Tahoma"/>
          <w:lang w:val="sr-Latn-BA"/>
        </w:rPr>
        <w:t xml:space="preserve"> </w:t>
      </w:r>
      <w:r w:rsidRPr="00BD35BE">
        <w:rPr>
          <w:rFonts w:cs="Tahoma"/>
          <w:lang w:val="sr-Latn-BA"/>
        </w:rPr>
        <w:t>upute</w:t>
      </w:r>
      <w:r w:rsidR="00916073" w:rsidRPr="00BD35BE">
        <w:rPr>
          <w:rFonts w:cs="Tahoma"/>
          <w:lang w:val="sr-Latn-BA"/>
        </w:rPr>
        <w:t xml:space="preserve"> </w:t>
      </w:r>
      <w:r w:rsidRPr="00BD35BE">
        <w:rPr>
          <w:rFonts w:cs="Tahoma"/>
          <w:lang w:val="sr-Latn-BA"/>
        </w:rPr>
        <w:t>stranku</w:t>
      </w:r>
      <w:r w:rsidR="00916073" w:rsidRPr="00BD35BE">
        <w:rPr>
          <w:rFonts w:cs="Tahoma"/>
          <w:lang w:val="sr-Latn-BA"/>
        </w:rPr>
        <w:t xml:space="preserve"> </w:t>
      </w:r>
      <w:r w:rsidRPr="00BD35BE">
        <w:rPr>
          <w:rFonts w:cs="Tahoma"/>
          <w:lang w:val="sr-Latn-BA"/>
        </w:rPr>
        <w:t>na</w:t>
      </w:r>
      <w:r w:rsidR="00916073" w:rsidRPr="00BD35BE">
        <w:rPr>
          <w:rFonts w:cs="Tahoma"/>
          <w:lang w:val="sr-Latn-BA"/>
        </w:rPr>
        <w:t xml:space="preserve"> </w:t>
      </w:r>
      <w:r w:rsidRPr="00BD35BE">
        <w:rPr>
          <w:rFonts w:cs="Tahoma"/>
          <w:lang w:val="sr-Latn-BA"/>
        </w:rPr>
        <w:t>ostvarivanje</w:t>
      </w:r>
      <w:r w:rsidR="00916073" w:rsidRPr="00BD35BE">
        <w:rPr>
          <w:rFonts w:cs="Tahoma"/>
          <w:lang w:val="sr-Latn-BA"/>
        </w:rPr>
        <w:t xml:space="preserve"> </w:t>
      </w:r>
      <w:r w:rsidRPr="00BD35BE">
        <w:rPr>
          <w:rFonts w:cs="Tahoma"/>
          <w:lang w:val="sr-Latn-BA"/>
        </w:rPr>
        <w:t>svojih</w:t>
      </w:r>
      <w:r w:rsidR="00916073" w:rsidRPr="00BD35BE">
        <w:rPr>
          <w:rFonts w:cs="Tahoma"/>
          <w:lang w:val="sr-Latn-BA"/>
        </w:rPr>
        <w:t xml:space="preserve"> </w:t>
      </w:r>
      <w:r w:rsidRPr="00BD35BE">
        <w:rPr>
          <w:rFonts w:cs="Tahoma"/>
          <w:lang w:val="sr-Latn-BA"/>
        </w:rPr>
        <w:t>prava</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skladu</w:t>
      </w:r>
      <w:r w:rsidR="00916073" w:rsidRPr="00BD35BE">
        <w:rPr>
          <w:rFonts w:cs="Tahoma"/>
          <w:lang w:val="sr-Latn-BA"/>
        </w:rPr>
        <w:t xml:space="preserve"> </w:t>
      </w:r>
      <w:r w:rsidRPr="00BD35BE">
        <w:rPr>
          <w:rFonts w:cs="Tahoma"/>
          <w:lang w:val="sr-Latn-BA"/>
        </w:rPr>
        <w:t>sa</w:t>
      </w:r>
      <w:r w:rsidR="00916073" w:rsidRPr="00BD35BE">
        <w:rPr>
          <w:rFonts w:cs="Tahoma"/>
          <w:lang w:val="sr-Latn-BA"/>
        </w:rPr>
        <w:t xml:space="preserve"> </w:t>
      </w:r>
      <w:r w:rsidRPr="00BD35BE">
        <w:rPr>
          <w:rFonts w:cs="Tahoma"/>
          <w:lang w:val="sr-Latn-BA"/>
        </w:rPr>
        <w:t>međunarodnim</w:t>
      </w:r>
      <w:r w:rsidR="00916073" w:rsidRPr="00BD35BE">
        <w:rPr>
          <w:rFonts w:cs="Tahoma"/>
          <w:lang w:val="sr-Latn-BA"/>
        </w:rPr>
        <w:t xml:space="preserve"> </w:t>
      </w:r>
      <w:r w:rsidRPr="00BD35BE">
        <w:rPr>
          <w:rFonts w:cs="Tahoma"/>
          <w:lang w:val="sr-Latn-BA"/>
        </w:rPr>
        <w:t>propisima</w:t>
      </w:r>
      <w:r w:rsidR="00916073" w:rsidRPr="00BD35BE">
        <w:rPr>
          <w:rStyle w:val="FootnoteReference"/>
          <w:rFonts w:cs="Tahoma"/>
          <w:lang w:val="sr-Latn-BA"/>
        </w:rPr>
        <w:footnoteReference w:id="13"/>
      </w:r>
      <w:r w:rsidR="00916073" w:rsidRPr="00BD35BE">
        <w:rPr>
          <w:rFonts w:cs="Tahoma"/>
          <w:lang w:val="sr-Latn-BA"/>
        </w:rPr>
        <w:t xml:space="preserve">, </w:t>
      </w:r>
      <w:r w:rsidRPr="00BD35BE">
        <w:rPr>
          <w:rFonts w:cs="Tahoma"/>
          <w:lang w:val="sr-Latn-BA"/>
        </w:rPr>
        <w:t>putem</w:t>
      </w:r>
      <w:r w:rsidR="00916073" w:rsidRPr="00BD35BE">
        <w:rPr>
          <w:rFonts w:cs="Tahoma"/>
          <w:lang w:val="sr-Latn-BA"/>
        </w:rPr>
        <w:t xml:space="preserve"> </w:t>
      </w:r>
      <w:r w:rsidRPr="00BD35BE">
        <w:rPr>
          <w:rFonts w:cs="Tahoma"/>
          <w:lang w:val="sr-Latn-BA"/>
        </w:rPr>
        <w:t>Ministarstva</w:t>
      </w:r>
      <w:r w:rsidR="00916073" w:rsidRPr="00BD35BE">
        <w:rPr>
          <w:rFonts w:cs="Tahoma"/>
          <w:lang w:val="sr-Latn-BA"/>
        </w:rPr>
        <w:t xml:space="preserve"> </w:t>
      </w:r>
      <w:r w:rsidRPr="00BD35BE">
        <w:rPr>
          <w:rFonts w:cs="Tahoma"/>
          <w:lang w:val="sr-Latn-BA"/>
        </w:rPr>
        <w:t>pravde</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BiH</w:t>
      </w:r>
      <w:r w:rsidR="00916073" w:rsidRPr="00BD35BE">
        <w:rPr>
          <w:rFonts w:cs="Tahoma"/>
          <w:lang w:val="sr-Latn-BA"/>
        </w:rPr>
        <w:t xml:space="preserve">. </w:t>
      </w:r>
    </w:p>
    <w:bookmarkEnd w:id="37"/>
    <w:p w14:paraId="0B5FD352" w14:textId="60CB6D6A" w:rsidR="00916073" w:rsidRPr="00BD35BE" w:rsidRDefault="008515A6" w:rsidP="00916073">
      <w:pPr>
        <w:tabs>
          <w:tab w:val="left" w:pos="7110"/>
        </w:tabs>
        <w:rPr>
          <w:rFonts w:cs="Tahoma"/>
          <w:lang w:val="sr-Latn-BA"/>
        </w:rPr>
      </w:pPr>
      <w:r w:rsidRPr="00BD35BE">
        <w:rPr>
          <w:rFonts w:cs="Tahoma"/>
          <w:lang w:val="sr-Latn-BA"/>
        </w:rPr>
        <w:t>U</w:t>
      </w:r>
      <w:r w:rsidR="00916073" w:rsidRPr="00BD35BE">
        <w:rPr>
          <w:rFonts w:cs="Tahoma"/>
          <w:lang w:val="sr-Latn-BA"/>
        </w:rPr>
        <w:t xml:space="preserve"> </w:t>
      </w:r>
      <w:r w:rsidRPr="00BD35BE">
        <w:rPr>
          <w:rFonts w:cs="Tahoma"/>
          <w:lang w:val="sr-Cyrl-BA"/>
        </w:rPr>
        <w:t>svakom</w:t>
      </w:r>
      <w:r w:rsidR="00916073" w:rsidRPr="00BD35BE">
        <w:rPr>
          <w:rFonts w:cs="Tahoma"/>
          <w:lang w:val="sr-Cyrl-BA"/>
        </w:rPr>
        <w:t xml:space="preserve"> </w:t>
      </w:r>
      <w:r w:rsidRPr="00BD35BE">
        <w:rPr>
          <w:rFonts w:cs="Tahoma"/>
          <w:lang w:val="sr-Latn-BA"/>
        </w:rPr>
        <w:t>slučaj</w:t>
      </w:r>
      <w:r w:rsidRPr="00BD35BE">
        <w:rPr>
          <w:rFonts w:cs="Tahoma"/>
          <w:lang w:val="sr-Cyrl-BA"/>
        </w:rPr>
        <w:t>u</w:t>
      </w:r>
      <w:r w:rsidR="00916073" w:rsidRPr="00BD35BE">
        <w:rPr>
          <w:rFonts w:cs="Tahoma"/>
          <w:lang w:val="sr-Latn-BA"/>
        </w:rPr>
        <w:t xml:space="preserve"> </w:t>
      </w:r>
      <w:r w:rsidRPr="00BD35BE">
        <w:rPr>
          <w:rFonts w:cs="Tahoma"/>
          <w:lang w:val="sr-Latn-BA"/>
        </w:rPr>
        <w:t>kada</w:t>
      </w:r>
      <w:r w:rsidR="00916073" w:rsidRPr="00BD35BE">
        <w:rPr>
          <w:rFonts w:cs="Tahoma"/>
          <w:lang w:val="sr-Latn-BA"/>
        </w:rPr>
        <w:t xml:space="preserve"> </w:t>
      </w:r>
      <w:r w:rsidRPr="00BD35BE">
        <w:rPr>
          <w:rFonts w:cs="Tahoma"/>
          <w:lang w:val="sr-Latn-BA"/>
        </w:rPr>
        <w:t>se</w:t>
      </w:r>
      <w:r w:rsidR="00916073" w:rsidRPr="00BD35BE">
        <w:rPr>
          <w:rFonts w:cs="Tahoma"/>
          <w:lang w:val="sr-Latn-BA"/>
        </w:rPr>
        <w:t xml:space="preserve"> </w:t>
      </w:r>
      <w:r w:rsidRPr="00BD35BE">
        <w:rPr>
          <w:rFonts w:cs="Tahoma"/>
          <w:lang w:val="sr-Latn-BA"/>
        </w:rPr>
        <w:t>radi</w:t>
      </w:r>
      <w:r w:rsidR="00916073" w:rsidRPr="00BD35BE">
        <w:rPr>
          <w:rFonts w:cs="Tahoma"/>
          <w:lang w:val="sr-Latn-BA"/>
        </w:rPr>
        <w:t xml:space="preserve"> </w:t>
      </w:r>
      <w:r w:rsidRPr="00BD35BE">
        <w:rPr>
          <w:rFonts w:cs="Tahoma"/>
          <w:lang w:val="sr-Latn-BA"/>
        </w:rPr>
        <w:t>o</w:t>
      </w:r>
      <w:r w:rsidR="00916073" w:rsidRPr="00BD35BE">
        <w:rPr>
          <w:rFonts w:cs="Tahoma"/>
          <w:lang w:val="sr-Latn-BA"/>
        </w:rPr>
        <w:t xml:space="preserve"> </w:t>
      </w:r>
      <w:r w:rsidRPr="00BD35BE">
        <w:rPr>
          <w:rFonts w:cs="Tahoma"/>
          <w:lang w:val="sr-Latn-BA"/>
        </w:rPr>
        <w:t>nezakonitom</w:t>
      </w:r>
      <w:r w:rsidR="00916073" w:rsidRPr="00BD35BE">
        <w:rPr>
          <w:rFonts w:cs="Tahoma"/>
          <w:lang w:val="sr-Latn-BA"/>
        </w:rPr>
        <w:t xml:space="preserve"> </w:t>
      </w:r>
      <w:r w:rsidRPr="00BD35BE">
        <w:rPr>
          <w:rFonts w:cs="Tahoma"/>
          <w:lang w:val="sr-Latn-BA"/>
        </w:rPr>
        <w:t>odvođenju</w:t>
      </w:r>
      <w:r w:rsidR="00916073" w:rsidRPr="00BD35BE">
        <w:rPr>
          <w:rFonts w:cs="Tahoma"/>
          <w:lang w:val="sr-Latn-BA"/>
        </w:rPr>
        <w:t xml:space="preserve">, </w:t>
      </w:r>
      <w:r w:rsidRPr="00BD35BE">
        <w:rPr>
          <w:rFonts w:cs="Tahoma"/>
          <w:lang w:val="sr-Latn-BA"/>
        </w:rPr>
        <w:t>i</w:t>
      </w:r>
      <w:r w:rsidRPr="00BD35BE">
        <w:rPr>
          <w:rFonts w:cs="Tahoma"/>
          <w:lang w:val="sr-Cyrl-BA"/>
        </w:rPr>
        <w:t>li</w:t>
      </w:r>
      <w:r w:rsidR="00916073" w:rsidRPr="00BD35BE">
        <w:rPr>
          <w:rFonts w:cs="Tahoma"/>
          <w:lang w:val="sr-Latn-BA"/>
        </w:rPr>
        <w:t xml:space="preserve"> </w:t>
      </w:r>
      <w:r w:rsidRPr="00BD35BE">
        <w:rPr>
          <w:rFonts w:cs="Tahoma"/>
          <w:lang w:val="sr-Latn-BA"/>
        </w:rPr>
        <w:t>o</w:t>
      </w:r>
      <w:r w:rsidR="00916073" w:rsidRPr="00BD35BE">
        <w:rPr>
          <w:rFonts w:cs="Tahoma"/>
          <w:lang w:val="sr-Latn-BA"/>
        </w:rPr>
        <w:t xml:space="preserve"> </w:t>
      </w:r>
      <w:r w:rsidRPr="00BD35BE">
        <w:rPr>
          <w:rFonts w:cs="Tahoma"/>
          <w:lang w:val="sr-Latn-BA"/>
        </w:rPr>
        <w:t>nemogućnosti</w:t>
      </w:r>
      <w:r w:rsidR="00916073" w:rsidRPr="00BD35BE">
        <w:rPr>
          <w:rFonts w:cs="Tahoma"/>
          <w:lang w:val="sr-Latn-BA"/>
        </w:rPr>
        <w:t xml:space="preserve"> </w:t>
      </w:r>
      <w:r w:rsidRPr="00BD35BE">
        <w:rPr>
          <w:rFonts w:cs="Tahoma"/>
          <w:lang w:val="sr-Latn-BA"/>
        </w:rPr>
        <w:t>ostvarivanja</w:t>
      </w:r>
      <w:r w:rsidR="00916073" w:rsidRPr="00BD35BE">
        <w:rPr>
          <w:rFonts w:cs="Tahoma"/>
          <w:lang w:val="sr-Latn-BA"/>
        </w:rPr>
        <w:t xml:space="preserve"> </w:t>
      </w:r>
      <w:r w:rsidRPr="00BD35BE">
        <w:rPr>
          <w:rFonts w:cs="Tahoma"/>
          <w:lang w:val="sr-Latn-BA"/>
        </w:rPr>
        <w:t>ličnih</w:t>
      </w:r>
      <w:r w:rsidR="00916073" w:rsidRPr="00BD35BE">
        <w:rPr>
          <w:rFonts w:cs="Tahoma"/>
          <w:lang w:val="sr-Latn-BA"/>
        </w:rPr>
        <w:t xml:space="preserve"> </w:t>
      </w:r>
      <w:r w:rsidRPr="00BD35BE">
        <w:rPr>
          <w:rFonts w:cs="Tahoma"/>
          <w:lang w:val="sr-Latn-BA"/>
        </w:rPr>
        <w:t>kontakata</w:t>
      </w:r>
      <w:r w:rsidR="00916073" w:rsidRPr="00BD35BE">
        <w:rPr>
          <w:rFonts w:cs="Tahoma"/>
          <w:lang w:val="sr-Latn-BA"/>
        </w:rPr>
        <w:t xml:space="preserve"> </w:t>
      </w:r>
      <w:r w:rsidRPr="00BD35BE">
        <w:rPr>
          <w:rFonts w:cs="Tahoma"/>
          <w:lang w:val="sr-Latn-BA"/>
        </w:rPr>
        <w:t>sa</w:t>
      </w:r>
      <w:r w:rsidR="00916073" w:rsidRPr="00BD35BE">
        <w:rPr>
          <w:rFonts w:cs="Tahoma"/>
          <w:lang w:val="sr-Latn-BA"/>
        </w:rPr>
        <w:t xml:space="preserve"> </w:t>
      </w:r>
      <w:r w:rsidRPr="00BD35BE">
        <w:rPr>
          <w:rFonts w:cs="Tahoma"/>
          <w:lang w:val="sr-Latn-BA"/>
        </w:rPr>
        <w:t>djetetom</w:t>
      </w:r>
      <w:r w:rsidR="00916073" w:rsidRPr="00BD35BE">
        <w:rPr>
          <w:rFonts w:cs="Tahoma"/>
          <w:lang w:val="sr-Latn-BA"/>
        </w:rPr>
        <w:t xml:space="preserve"> </w:t>
      </w:r>
      <w:r w:rsidRPr="00BD35BE">
        <w:rPr>
          <w:rFonts w:cs="Tahoma"/>
          <w:lang w:val="sr-Latn-BA"/>
        </w:rPr>
        <w:t>koje</w:t>
      </w:r>
      <w:r w:rsidR="00916073" w:rsidRPr="00BD35BE">
        <w:rPr>
          <w:rFonts w:cs="Tahoma"/>
          <w:lang w:val="sr-Latn-BA"/>
        </w:rPr>
        <w:t xml:space="preserve"> </w:t>
      </w:r>
      <w:r w:rsidRPr="00BD35BE">
        <w:rPr>
          <w:rFonts w:cs="Tahoma"/>
          <w:lang w:val="sr-Latn-BA"/>
        </w:rPr>
        <w:t>živi</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inostranstvu</w:t>
      </w:r>
      <w:r w:rsidR="00916073" w:rsidRPr="00BD35BE">
        <w:rPr>
          <w:rFonts w:cs="Tahoma"/>
          <w:lang w:val="sr-Latn-BA"/>
        </w:rPr>
        <w:t xml:space="preserve"> </w:t>
      </w:r>
      <w:r w:rsidRPr="00BD35BE">
        <w:rPr>
          <w:rFonts w:cs="Tahoma"/>
          <w:lang w:val="sr-Latn-BA"/>
        </w:rPr>
        <w:t>sa</w:t>
      </w:r>
      <w:r w:rsidR="00916073" w:rsidRPr="00BD35BE">
        <w:rPr>
          <w:rFonts w:cs="Tahoma"/>
          <w:lang w:val="sr-Latn-BA"/>
        </w:rPr>
        <w:t xml:space="preserve"> </w:t>
      </w:r>
      <w:r w:rsidRPr="00BD35BE">
        <w:rPr>
          <w:rFonts w:cs="Tahoma"/>
          <w:lang w:val="sr-Latn-BA"/>
        </w:rPr>
        <w:t>drugim</w:t>
      </w:r>
      <w:r w:rsidR="00916073"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em</w:t>
      </w:r>
      <w:r w:rsidR="00916073" w:rsidRPr="00BD35BE">
        <w:rPr>
          <w:rFonts w:cs="Tahoma"/>
          <w:lang w:val="sr-Latn-BA"/>
        </w:rPr>
        <w:t xml:space="preserve">, </w:t>
      </w:r>
      <w:r w:rsidRPr="00BD35BE">
        <w:rPr>
          <w:rFonts w:cs="Tahoma"/>
          <w:lang w:val="sr-Latn-BA"/>
        </w:rPr>
        <w:t>procedure</w:t>
      </w:r>
      <w:r w:rsidR="00916073" w:rsidRPr="00BD35BE">
        <w:rPr>
          <w:rFonts w:cs="Tahoma"/>
          <w:lang w:val="sr-Latn-BA"/>
        </w:rPr>
        <w:t xml:space="preserve"> </w:t>
      </w:r>
      <w:r w:rsidRPr="00BD35BE">
        <w:rPr>
          <w:rFonts w:cs="Tahoma"/>
          <w:lang w:val="sr-Latn-BA"/>
        </w:rPr>
        <w:t>za</w:t>
      </w:r>
      <w:r w:rsidR="00916073" w:rsidRPr="00BD35BE">
        <w:rPr>
          <w:rFonts w:cs="Tahoma"/>
          <w:lang w:val="sr-Latn-BA"/>
        </w:rPr>
        <w:t xml:space="preserve"> </w:t>
      </w:r>
      <w:r w:rsidRPr="00BD35BE">
        <w:rPr>
          <w:rFonts w:cs="Tahoma"/>
          <w:lang w:val="sr-Latn-BA"/>
        </w:rPr>
        <w:t>ostvarivanje</w:t>
      </w:r>
      <w:r w:rsidR="00916073" w:rsidRPr="00BD35BE">
        <w:rPr>
          <w:rFonts w:cs="Tahoma"/>
          <w:lang w:val="sr-Latn-BA"/>
        </w:rPr>
        <w:t xml:space="preserve"> </w:t>
      </w:r>
      <w:r w:rsidRPr="00BD35BE">
        <w:rPr>
          <w:rFonts w:cs="Tahoma"/>
          <w:lang w:val="sr-Latn-BA"/>
        </w:rPr>
        <w:t>ovih</w:t>
      </w:r>
      <w:r w:rsidR="00916073" w:rsidRPr="00BD35BE">
        <w:rPr>
          <w:rFonts w:cs="Tahoma"/>
          <w:lang w:val="sr-Latn-BA"/>
        </w:rPr>
        <w:t xml:space="preserve"> </w:t>
      </w:r>
      <w:r w:rsidRPr="00BD35BE">
        <w:rPr>
          <w:rFonts w:cs="Tahoma"/>
          <w:lang w:val="sr-Latn-BA"/>
        </w:rPr>
        <w:t>prava</w:t>
      </w:r>
      <w:r w:rsidR="00916073" w:rsidRPr="00BD35BE">
        <w:rPr>
          <w:rFonts w:cs="Tahoma"/>
          <w:lang w:val="sr-Latn-BA"/>
        </w:rPr>
        <w:t xml:space="preserve"> </w:t>
      </w:r>
      <w:r w:rsidRPr="00BD35BE">
        <w:rPr>
          <w:rFonts w:cs="Tahoma"/>
          <w:lang w:val="sr-Latn-BA"/>
        </w:rPr>
        <w:t>se</w:t>
      </w:r>
      <w:r w:rsidR="00916073" w:rsidRPr="00BD35BE">
        <w:rPr>
          <w:rFonts w:cs="Tahoma"/>
          <w:lang w:val="sr-Latn-BA"/>
        </w:rPr>
        <w:t xml:space="preserve"> </w:t>
      </w:r>
      <w:r w:rsidRPr="00BD35BE">
        <w:rPr>
          <w:rFonts w:cs="Tahoma"/>
          <w:lang w:val="sr-Latn-BA"/>
        </w:rPr>
        <w:t>provode</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skladu</w:t>
      </w:r>
      <w:r w:rsidR="00916073" w:rsidRPr="00BD35BE">
        <w:rPr>
          <w:rFonts w:cs="Tahoma"/>
          <w:lang w:val="sr-Latn-BA"/>
        </w:rPr>
        <w:t xml:space="preserve"> </w:t>
      </w:r>
      <w:r w:rsidRPr="00BD35BE">
        <w:rPr>
          <w:rFonts w:cs="Tahoma"/>
          <w:lang w:val="sr-Latn-BA"/>
        </w:rPr>
        <w:t>sa</w:t>
      </w:r>
      <w:r w:rsidR="00916073" w:rsidRPr="00BD35BE">
        <w:rPr>
          <w:rFonts w:cs="Tahoma"/>
          <w:lang w:val="sr-Latn-BA"/>
        </w:rPr>
        <w:t xml:space="preserve"> </w:t>
      </w:r>
      <w:r w:rsidRPr="00BD35BE">
        <w:rPr>
          <w:rFonts w:cs="Tahoma"/>
          <w:lang w:val="sr-Latn-BA"/>
        </w:rPr>
        <w:t>Haškom</w:t>
      </w:r>
      <w:r w:rsidR="00916073" w:rsidRPr="00BD35BE">
        <w:rPr>
          <w:rFonts w:cs="Tahoma"/>
          <w:lang w:val="sr-Latn-BA"/>
        </w:rPr>
        <w:t xml:space="preserve"> </w:t>
      </w:r>
      <w:r w:rsidRPr="00BD35BE">
        <w:rPr>
          <w:rFonts w:cs="Tahoma"/>
          <w:lang w:val="sr-Latn-BA"/>
        </w:rPr>
        <w:t>konvencijom</w:t>
      </w:r>
      <w:r w:rsidR="00916073" w:rsidRPr="00BD35BE">
        <w:rPr>
          <w:rFonts w:cs="Tahoma"/>
          <w:lang w:val="sr-Latn-BA"/>
        </w:rPr>
        <w:t xml:space="preserve"> </w:t>
      </w:r>
      <w:r w:rsidRPr="00BD35BE">
        <w:rPr>
          <w:rFonts w:cs="Tahoma"/>
          <w:lang w:val="sr-Latn-BA"/>
        </w:rPr>
        <w:t>o</w:t>
      </w:r>
      <w:r w:rsidR="00916073" w:rsidRPr="00BD35BE">
        <w:rPr>
          <w:rFonts w:cs="Tahoma"/>
          <w:lang w:val="sr-Latn-BA"/>
        </w:rPr>
        <w:t xml:space="preserve"> </w:t>
      </w:r>
      <w:r w:rsidRPr="00BD35BE">
        <w:rPr>
          <w:rFonts w:cs="Tahoma"/>
          <w:lang w:val="sr-Latn-BA"/>
        </w:rPr>
        <w:t>građansko</w:t>
      </w:r>
      <w:r w:rsidR="00916073" w:rsidRPr="00BD35BE">
        <w:rPr>
          <w:rFonts w:cs="Tahoma"/>
          <w:lang w:val="sr-Latn-BA"/>
        </w:rPr>
        <w:t>-</w:t>
      </w:r>
      <w:r w:rsidRPr="00BD35BE">
        <w:rPr>
          <w:rFonts w:cs="Tahoma"/>
          <w:lang w:val="sr-Latn-BA"/>
        </w:rPr>
        <w:t>pravnim</w:t>
      </w:r>
      <w:r w:rsidR="00916073" w:rsidRPr="00BD35BE">
        <w:rPr>
          <w:rFonts w:cs="Tahoma"/>
          <w:lang w:val="sr-Latn-BA"/>
        </w:rPr>
        <w:t xml:space="preserve"> </w:t>
      </w:r>
      <w:r w:rsidRPr="00BD35BE">
        <w:rPr>
          <w:rFonts w:cs="Tahoma"/>
          <w:lang w:val="sr-Latn-BA"/>
        </w:rPr>
        <w:t>aspektima</w:t>
      </w:r>
      <w:r w:rsidR="00916073" w:rsidRPr="00BD35BE">
        <w:rPr>
          <w:rFonts w:cs="Tahoma"/>
          <w:lang w:val="sr-Latn-BA"/>
        </w:rPr>
        <w:t xml:space="preserve"> </w:t>
      </w:r>
      <w:r w:rsidRPr="00BD35BE">
        <w:rPr>
          <w:rFonts w:cs="Tahoma"/>
          <w:lang w:val="sr-Latn-BA"/>
        </w:rPr>
        <w:t>međunarodne</w:t>
      </w:r>
      <w:r w:rsidR="00916073" w:rsidRPr="00BD35BE">
        <w:rPr>
          <w:rFonts w:cs="Tahoma"/>
          <w:lang w:val="sr-Latn-BA"/>
        </w:rPr>
        <w:t xml:space="preserve"> </w:t>
      </w:r>
      <w:r w:rsidRPr="00BD35BE">
        <w:rPr>
          <w:rFonts w:cs="Tahoma"/>
          <w:lang w:val="sr-Latn-BA"/>
        </w:rPr>
        <w:t>otmice</w:t>
      </w:r>
      <w:r w:rsidR="00916073" w:rsidRPr="00BD35BE">
        <w:rPr>
          <w:rFonts w:cs="Tahoma"/>
          <w:lang w:val="sr-Latn-BA"/>
        </w:rPr>
        <w:t xml:space="preserve"> </w:t>
      </w:r>
      <w:r w:rsidRPr="00BD35BE">
        <w:rPr>
          <w:rFonts w:cs="Tahoma"/>
          <w:lang w:val="sr-Latn-BA"/>
        </w:rPr>
        <w:t>djece</w:t>
      </w:r>
      <w:r w:rsidR="00916073" w:rsidRPr="00BD35BE">
        <w:rPr>
          <w:rFonts w:cs="Tahoma"/>
          <w:lang w:val="sr-Latn-BA"/>
        </w:rPr>
        <w:t xml:space="preserve"> </w:t>
      </w:r>
      <w:r w:rsidRPr="00BD35BE">
        <w:rPr>
          <w:rFonts w:cs="Tahoma"/>
          <w:lang w:val="sr-Latn-BA"/>
        </w:rPr>
        <w:t>iz</w:t>
      </w:r>
      <w:r w:rsidR="00916073" w:rsidRPr="00BD35BE">
        <w:rPr>
          <w:rFonts w:cs="Tahoma"/>
          <w:lang w:val="sr-Latn-BA"/>
        </w:rPr>
        <w:t xml:space="preserve"> 1980. </w:t>
      </w:r>
      <w:r w:rsidRPr="00BD35BE">
        <w:rPr>
          <w:rFonts w:cs="Tahoma"/>
          <w:lang w:val="sr-Latn-BA"/>
        </w:rPr>
        <w:t>godine</w:t>
      </w:r>
    </w:p>
    <w:p w14:paraId="763A9C2B" w14:textId="3E4A3EF9" w:rsidR="00916073" w:rsidRPr="00BD35BE" w:rsidRDefault="008515A6" w:rsidP="00916073">
      <w:pPr>
        <w:tabs>
          <w:tab w:val="left" w:pos="7110"/>
        </w:tabs>
        <w:rPr>
          <w:rFonts w:cs="Tahoma"/>
          <w:lang w:val="sr-Latn-BA"/>
        </w:rPr>
      </w:pPr>
      <w:r w:rsidRPr="00BD35BE">
        <w:rPr>
          <w:rFonts w:cs="Tahoma"/>
          <w:lang w:val="sr-Latn-BA"/>
        </w:rPr>
        <w:t>UN</w:t>
      </w:r>
      <w:r w:rsidR="00916073" w:rsidRPr="00BD35BE">
        <w:rPr>
          <w:rFonts w:cs="Tahoma"/>
          <w:lang w:val="sr-Latn-BA"/>
        </w:rPr>
        <w:t xml:space="preserve"> </w:t>
      </w:r>
      <w:r w:rsidRPr="00BD35BE">
        <w:rPr>
          <w:rFonts w:cs="Tahoma"/>
          <w:lang w:val="sr-Latn-BA"/>
        </w:rPr>
        <w:t>Komitet</w:t>
      </w:r>
      <w:r w:rsidR="00916073" w:rsidRPr="00BD35BE">
        <w:rPr>
          <w:rFonts w:cs="Tahoma"/>
          <w:lang w:val="sr-Latn-BA"/>
        </w:rPr>
        <w:t xml:space="preserve"> </w:t>
      </w:r>
      <w:r w:rsidR="00E27D7D" w:rsidRPr="00BD35BE">
        <w:rPr>
          <w:rFonts w:cs="Tahoma"/>
          <w:lang w:val="sr-Latn-BA"/>
        </w:rPr>
        <w:t>je dao preporuku</w:t>
      </w:r>
      <w:r w:rsidR="00916073" w:rsidRPr="00BD35BE">
        <w:rPr>
          <w:rFonts w:cs="Tahoma"/>
          <w:lang w:val="sr-Latn-BA"/>
        </w:rPr>
        <w:t xml:space="preserve"> </w:t>
      </w:r>
      <w:r w:rsidRPr="00BD35BE">
        <w:rPr>
          <w:rFonts w:cs="Tahoma"/>
          <w:lang w:val="sr-Latn-BA"/>
        </w:rPr>
        <w:t>državi</w:t>
      </w:r>
      <w:r w:rsidR="00916073" w:rsidRPr="00BD35BE">
        <w:rPr>
          <w:rFonts w:cs="Tahoma"/>
          <w:lang w:val="sr-Latn-BA"/>
        </w:rPr>
        <w:t xml:space="preserve"> </w:t>
      </w:r>
      <w:r w:rsidRPr="00BD35BE">
        <w:rPr>
          <w:rFonts w:cs="Tahoma"/>
          <w:lang w:val="sr-Latn-BA"/>
        </w:rPr>
        <w:t>potpisnici</w:t>
      </w:r>
      <w:r w:rsidR="00916073" w:rsidRPr="00BD35BE">
        <w:rPr>
          <w:rFonts w:cs="Tahoma"/>
          <w:lang w:val="sr-Latn-BA"/>
        </w:rPr>
        <w:t xml:space="preserve"> </w:t>
      </w:r>
      <w:r w:rsidRPr="00BD35BE">
        <w:rPr>
          <w:rFonts w:cs="Tahoma"/>
          <w:lang w:val="sr-Latn-BA"/>
        </w:rPr>
        <w:t>da</w:t>
      </w:r>
      <w:r w:rsidR="00916073" w:rsidRPr="00BD35BE">
        <w:rPr>
          <w:rFonts w:cs="Tahoma"/>
          <w:lang w:val="sr-Latn-BA"/>
        </w:rPr>
        <w:t xml:space="preserve"> </w:t>
      </w:r>
      <w:r w:rsidRPr="00BD35BE">
        <w:rPr>
          <w:rFonts w:cs="Tahoma"/>
          <w:lang w:val="sr-Latn-BA"/>
        </w:rPr>
        <w:t>usvoji</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provede</w:t>
      </w:r>
      <w:r w:rsidR="00916073" w:rsidRPr="00BD35BE">
        <w:rPr>
          <w:rFonts w:cs="Tahoma"/>
          <w:lang w:val="sr-Latn-BA"/>
        </w:rPr>
        <w:t xml:space="preserve"> </w:t>
      </w:r>
      <w:r w:rsidRPr="00BD35BE">
        <w:rPr>
          <w:rFonts w:cs="Tahoma"/>
          <w:lang w:val="sr-Latn-BA"/>
        </w:rPr>
        <w:t>nacrt</w:t>
      </w:r>
      <w:r w:rsidR="00916073" w:rsidRPr="00BD35BE">
        <w:rPr>
          <w:rFonts w:cs="Tahoma"/>
          <w:lang w:val="sr-Latn-BA"/>
        </w:rPr>
        <w:t xml:space="preserve"> </w:t>
      </w:r>
      <w:r w:rsidRPr="00BD35BE">
        <w:rPr>
          <w:rFonts w:cs="Tahoma"/>
          <w:lang w:val="sr-Latn-BA"/>
        </w:rPr>
        <w:t>Zakona</w:t>
      </w:r>
      <w:r w:rsidR="00916073" w:rsidRPr="00BD35BE">
        <w:rPr>
          <w:rFonts w:cs="Tahoma"/>
          <w:lang w:val="sr-Latn-BA"/>
        </w:rPr>
        <w:t xml:space="preserve"> </w:t>
      </w:r>
      <w:r w:rsidRPr="00BD35BE">
        <w:rPr>
          <w:rFonts w:cs="Tahoma"/>
          <w:lang w:val="sr-Latn-BA"/>
        </w:rPr>
        <w:t>o</w:t>
      </w:r>
      <w:r w:rsidR="00916073" w:rsidRPr="00BD35BE">
        <w:rPr>
          <w:rFonts w:cs="Tahoma"/>
          <w:lang w:val="sr-Latn-BA"/>
        </w:rPr>
        <w:t xml:space="preserve"> </w:t>
      </w:r>
      <w:r w:rsidRPr="00BD35BE">
        <w:rPr>
          <w:rFonts w:cs="Tahoma"/>
          <w:lang w:val="sr-Latn-BA"/>
        </w:rPr>
        <w:t>međunarodnoj</w:t>
      </w:r>
      <w:r w:rsidR="00916073" w:rsidRPr="00BD35BE">
        <w:rPr>
          <w:rFonts w:cs="Tahoma"/>
          <w:lang w:val="sr-Latn-BA"/>
        </w:rPr>
        <w:t xml:space="preserve"> </w:t>
      </w:r>
      <w:r w:rsidRPr="00BD35BE">
        <w:rPr>
          <w:rFonts w:cs="Tahoma"/>
          <w:lang w:val="sr-Latn-BA"/>
        </w:rPr>
        <w:t>pravnoj</w:t>
      </w:r>
      <w:r w:rsidR="00916073" w:rsidRPr="00BD35BE">
        <w:rPr>
          <w:rFonts w:cs="Tahoma"/>
          <w:lang w:val="sr-Latn-BA"/>
        </w:rPr>
        <w:t xml:space="preserve"> </w:t>
      </w:r>
      <w:r w:rsidRPr="00BD35BE">
        <w:rPr>
          <w:rFonts w:cs="Tahoma"/>
          <w:lang w:val="sr-Latn-BA"/>
        </w:rPr>
        <w:t>pomoći</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građanskim</w:t>
      </w:r>
      <w:r w:rsidR="00916073" w:rsidRPr="00BD35BE">
        <w:rPr>
          <w:rFonts w:cs="Tahoma"/>
          <w:lang w:val="sr-Latn-BA"/>
        </w:rPr>
        <w:t xml:space="preserve"> </w:t>
      </w:r>
      <w:r w:rsidRPr="00BD35BE">
        <w:rPr>
          <w:rFonts w:cs="Tahoma"/>
          <w:lang w:val="sr-Latn-BA"/>
        </w:rPr>
        <w:t>stvarima</w:t>
      </w:r>
      <w:r w:rsidR="00916073" w:rsidRPr="00BD35BE">
        <w:rPr>
          <w:rFonts w:cs="Tahoma"/>
          <w:lang w:val="sr-Latn-BA"/>
        </w:rPr>
        <w:t xml:space="preserve"> </w:t>
      </w:r>
      <w:r w:rsidRPr="00BD35BE">
        <w:rPr>
          <w:rFonts w:cs="Tahoma"/>
          <w:lang w:val="sr-Latn-BA"/>
        </w:rPr>
        <w:t>Bosne</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Hercegovine</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izjednači</w:t>
      </w:r>
      <w:r w:rsidR="00916073" w:rsidRPr="00BD35BE">
        <w:rPr>
          <w:rFonts w:cs="Tahoma"/>
          <w:lang w:val="sr-Latn-BA"/>
        </w:rPr>
        <w:t xml:space="preserve"> </w:t>
      </w:r>
      <w:r w:rsidRPr="00BD35BE">
        <w:rPr>
          <w:rFonts w:cs="Tahoma"/>
          <w:lang w:val="sr-Latn-BA"/>
        </w:rPr>
        <w:t>procedure</w:t>
      </w:r>
      <w:r w:rsidR="00916073" w:rsidRPr="00BD35BE">
        <w:rPr>
          <w:rFonts w:cs="Tahoma"/>
          <w:lang w:val="sr-Latn-BA"/>
        </w:rPr>
        <w:t xml:space="preserve"> </w:t>
      </w:r>
      <w:r w:rsidRPr="00BD35BE">
        <w:rPr>
          <w:rFonts w:cs="Tahoma"/>
          <w:lang w:val="sr-Latn-BA"/>
        </w:rPr>
        <w:t>vezane</w:t>
      </w:r>
      <w:r w:rsidR="00916073" w:rsidRPr="00BD35BE">
        <w:rPr>
          <w:rFonts w:cs="Tahoma"/>
          <w:lang w:val="sr-Latn-BA"/>
        </w:rPr>
        <w:t xml:space="preserve"> </w:t>
      </w:r>
      <w:r w:rsidRPr="00BD35BE">
        <w:rPr>
          <w:rFonts w:cs="Tahoma"/>
          <w:lang w:val="sr-Latn-BA"/>
        </w:rPr>
        <w:t>za</w:t>
      </w:r>
      <w:r w:rsidR="00916073" w:rsidRPr="00BD35BE">
        <w:rPr>
          <w:rFonts w:cs="Tahoma"/>
          <w:lang w:val="sr-Latn-BA"/>
        </w:rPr>
        <w:t xml:space="preserve"> </w:t>
      </w:r>
      <w:r w:rsidRPr="00BD35BE">
        <w:rPr>
          <w:rFonts w:cs="Tahoma"/>
          <w:lang w:val="sr-Latn-BA"/>
        </w:rPr>
        <w:t>odvođenje</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otmicu</w:t>
      </w:r>
      <w:r w:rsidR="00916073" w:rsidRPr="00BD35BE">
        <w:rPr>
          <w:rFonts w:cs="Tahoma"/>
          <w:lang w:val="sr-Latn-BA"/>
        </w:rPr>
        <w:t xml:space="preserve"> </w:t>
      </w:r>
      <w:r w:rsidRPr="00BD35BE">
        <w:rPr>
          <w:rFonts w:cs="Tahoma"/>
          <w:lang w:val="sr-Latn-BA"/>
        </w:rPr>
        <w:t>djece</w:t>
      </w:r>
      <w:r w:rsidR="00916073" w:rsidRPr="00BD35BE">
        <w:rPr>
          <w:rFonts w:cs="Tahoma"/>
          <w:lang w:val="sr-Latn-BA"/>
        </w:rPr>
        <w:t xml:space="preserve"> </w:t>
      </w:r>
      <w:r w:rsidRPr="00BD35BE">
        <w:rPr>
          <w:rFonts w:cs="Tahoma"/>
          <w:lang w:val="sr-Latn-BA"/>
        </w:rPr>
        <w:t>u</w:t>
      </w:r>
      <w:r w:rsidR="00916073" w:rsidRPr="00BD35BE">
        <w:rPr>
          <w:rFonts w:cs="Tahoma"/>
          <w:lang w:val="sr-Latn-BA"/>
        </w:rPr>
        <w:t xml:space="preserve"> </w:t>
      </w:r>
      <w:r w:rsidRPr="00BD35BE">
        <w:rPr>
          <w:rFonts w:cs="Tahoma"/>
          <w:lang w:val="sr-Latn-BA"/>
        </w:rPr>
        <w:t>skladu</w:t>
      </w:r>
      <w:r w:rsidR="00916073" w:rsidRPr="00BD35BE">
        <w:rPr>
          <w:rFonts w:cs="Tahoma"/>
          <w:lang w:val="sr-Latn-BA"/>
        </w:rPr>
        <w:t xml:space="preserve"> </w:t>
      </w:r>
      <w:r w:rsidRPr="00BD35BE">
        <w:rPr>
          <w:rFonts w:cs="Tahoma"/>
          <w:lang w:val="sr-Latn-BA"/>
        </w:rPr>
        <w:t>sa</w:t>
      </w:r>
      <w:r w:rsidR="00916073" w:rsidRPr="00BD35BE">
        <w:rPr>
          <w:rFonts w:cs="Tahoma"/>
          <w:lang w:val="sr-Latn-BA"/>
        </w:rPr>
        <w:t xml:space="preserve"> </w:t>
      </w:r>
      <w:r w:rsidRPr="00BD35BE">
        <w:rPr>
          <w:rFonts w:cs="Tahoma"/>
          <w:lang w:val="sr-Latn-BA"/>
        </w:rPr>
        <w:t>Haškom</w:t>
      </w:r>
      <w:r w:rsidR="00916073" w:rsidRPr="00BD35BE">
        <w:rPr>
          <w:rFonts w:cs="Tahoma"/>
          <w:lang w:val="sr-Latn-BA"/>
        </w:rPr>
        <w:t xml:space="preserve"> </w:t>
      </w:r>
      <w:r w:rsidRPr="00BD35BE">
        <w:rPr>
          <w:rFonts w:cs="Tahoma"/>
          <w:lang w:val="sr-Latn-BA"/>
        </w:rPr>
        <w:t>konvencijom</w:t>
      </w:r>
      <w:r w:rsidR="00916073" w:rsidRPr="00BD35BE">
        <w:rPr>
          <w:rFonts w:cs="Tahoma"/>
          <w:lang w:val="sr-Latn-BA"/>
        </w:rPr>
        <w:t xml:space="preserve"> </w:t>
      </w:r>
      <w:r w:rsidRPr="00BD35BE">
        <w:rPr>
          <w:rFonts w:cs="Tahoma"/>
          <w:lang w:val="sr-Latn-BA"/>
        </w:rPr>
        <w:t>od</w:t>
      </w:r>
      <w:r w:rsidR="00916073" w:rsidRPr="00BD35BE">
        <w:rPr>
          <w:rFonts w:cs="Tahoma"/>
          <w:lang w:val="sr-Latn-BA"/>
        </w:rPr>
        <w:t xml:space="preserve"> 25. </w:t>
      </w:r>
      <w:r w:rsidRPr="00BD35BE">
        <w:rPr>
          <w:rFonts w:cs="Tahoma"/>
          <w:lang w:val="sr-Latn-BA"/>
        </w:rPr>
        <w:t>oktobra</w:t>
      </w:r>
      <w:r w:rsidR="00916073" w:rsidRPr="00BD35BE">
        <w:rPr>
          <w:rFonts w:cs="Tahoma"/>
          <w:lang w:val="sr-Latn-BA"/>
        </w:rPr>
        <w:t xml:space="preserve"> 1980. </w:t>
      </w:r>
      <w:r w:rsidRPr="00BD35BE">
        <w:rPr>
          <w:rFonts w:cs="Tahoma"/>
          <w:lang w:val="sr-Latn-BA"/>
        </w:rPr>
        <w:t>o</w:t>
      </w:r>
      <w:r w:rsidR="00916073" w:rsidRPr="00BD35BE">
        <w:rPr>
          <w:rFonts w:cs="Tahoma"/>
          <w:lang w:val="sr-Latn-BA"/>
        </w:rPr>
        <w:t xml:space="preserve"> </w:t>
      </w:r>
      <w:r w:rsidRPr="00BD35BE">
        <w:rPr>
          <w:rFonts w:cs="Tahoma"/>
          <w:lang w:val="sr-Latn-BA"/>
        </w:rPr>
        <w:t>građansko</w:t>
      </w:r>
      <w:r w:rsidR="00916073" w:rsidRPr="00BD35BE">
        <w:rPr>
          <w:rFonts w:cs="Tahoma"/>
          <w:lang w:val="sr-Latn-BA"/>
        </w:rPr>
        <w:t>-</w:t>
      </w:r>
      <w:r w:rsidRPr="00BD35BE">
        <w:rPr>
          <w:rFonts w:cs="Tahoma"/>
          <w:lang w:val="sr-Latn-BA"/>
        </w:rPr>
        <w:t>pravnim</w:t>
      </w:r>
      <w:r w:rsidR="00916073" w:rsidRPr="00BD35BE">
        <w:rPr>
          <w:rFonts w:cs="Tahoma"/>
          <w:lang w:val="sr-Latn-BA"/>
        </w:rPr>
        <w:t xml:space="preserve"> </w:t>
      </w:r>
      <w:r w:rsidRPr="00BD35BE">
        <w:rPr>
          <w:rFonts w:cs="Tahoma"/>
          <w:lang w:val="sr-Latn-BA"/>
        </w:rPr>
        <w:t>aspektima</w:t>
      </w:r>
      <w:r w:rsidR="00916073" w:rsidRPr="00BD35BE">
        <w:rPr>
          <w:rFonts w:cs="Tahoma"/>
          <w:lang w:val="sr-Latn-BA"/>
        </w:rPr>
        <w:t xml:space="preserve"> </w:t>
      </w:r>
      <w:r w:rsidRPr="00BD35BE">
        <w:rPr>
          <w:rFonts w:cs="Tahoma"/>
          <w:lang w:val="sr-Latn-BA"/>
        </w:rPr>
        <w:t>međunarodne</w:t>
      </w:r>
      <w:r w:rsidR="00916073" w:rsidRPr="00BD35BE">
        <w:rPr>
          <w:rFonts w:cs="Tahoma"/>
          <w:lang w:val="sr-Latn-BA"/>
        </w:rPr>
        <w:t xml:space="preserve"> </w:t>
      </w:r>
      <w:r w:rsidRPr="00BD35BE">
        <w:rPr>
          <w:rFonts w:cs="Tahoma"/>
          <w:lang w:val="sr-Latn-BA"/>
        </w:rPr>
        <w:t>otmice</w:t>
      </w:r>
      <w:r w:rsidR="00916073" w:rsidRPr="00BD35BE">
        <w:rPr>
          <w:rFonts w:cs="Tahoma"/>
          <w:lang w:val="sr-Latn-BA"/>
        </w:rPr>
        <w:t xml:space="preserve"> </w:t>
      </w:r>
      <w:r w:rsidRPr="00BD35BE">
        <w:rPr>
          <w:rFonts w:cs="Tahoma"/>
          <w:lang w:val="sr-Latn-BA"/>
        </w:rPr>
        <w:t>djece</w:t>
      </w:r>
      <w:r w:rsidR="00916073" w:rsidRPr="00BD35BE">
        <w:rPr>
          <w:rStyle w:val="FootnoteReference"/>
          <w:rFonts w:cs="Tahoma"/>
          <w:lang w:val="sr-Latn-BA"/>
        </w:rPr>
        <w:footnoteReference w:id="14"/>
      </w:r>
      <w:r w:rsidR="00916073" w:rsidRPr="00BD35BE">
        <w:rPr>
          <w:rFonts w:cs="Tahoma"/>
          <w:lang w:val="sr-Latn-BA"/>
        </w:rPr>
        <w:t xml:space="preserve">, </w:t>
      </w:r>
      <w:r w:rsidRPr="00BD35BE">
        <w:rPr>
          <w:rFonts w:cs="Tahoma"/>
          <w:lang w:val="sr-Latn-BA"/>
        </w:rPr>
        <w:t>da</w:t>
      </w:r>
      <w:r w:rsidR="00916073" w:rsidRPr="00BD35BE">
        <w:rPr>
          <w:rFonts w:cs="Tahoma"/>
          <w:lang w:val="sr-Latn-BA"/>
        </w:rPr>
        <w:t xml:space="preserve"> </w:t>
      </w:r>
      <w:r w:rsidRPr="00BD35BE">
        <w:rPr>
          <w:rFonts w:cs="Tahoma"/>
          <w:lang w:val="sr-Latn-BA"/>
        </w:rPr>
        <w:t>razmotri</w:t>
      </w:r>
      <w:r w:rsidR="00916073" w:rsidRPr="00BD35BE">
        <w:rPr>
          <w:rFonts w:cs="Tahoma"/>
          <w:lang w:val="sr-Latn-BA"/>
        </w:rPr>
        <w:t xml:space="preserve"> </w:t>
      </w:r>
      <w:r w:rsidRPr="00BD35BE">
        <w:rPr>
          <w:rFonts w:cs="Tahoma"/>
          <w:lang w:val="sr-Latn-BA"/>
        </w:rPr>
        <w:t>ratifikaciju</w:t>
      </w:r>
      <w:r w:rsidR="00916073" w:rsidRPr="00BD35BE">
        <w:rPr>
          <w:rFonts w:cs="Tahoma"/>
          <w:lang w:val="sr-Latn-BA"/>
        </w:rPr>
        <w:t xml:space="preserve"> </w:t>
      </w:r>
      <w:r w:rsidRPr="00BD35BE">
        <w:rPr>
          <w:rFonts w:cs="Tahoma"/>
          <w:lang w:val="sr-Latn-BA"/>
        </w:rPr>
        <w:t>Haške</w:t>
      </w:r>
      <w:r w:rsidR="00916073" w:rsidRPr="00BD35BE">
        <w:rPr>
          <w:rFonts w:cs="Tahoma"/>
          <w:lang w:val="sr-Latn-BA"/>
        </w:rPr>
        <w:t xml:space="preserve"> </w:t>
      </w:r>
      <w:r w:rsidRPr="00BD35BE">
        <w:rPr>
          <w:rFonts w:cs="Tahoma"/>
          <w:lang w:val="sr-Latn-BA"/>
        </w:rPr>
        <w:t>konvencije</w:t>
      </w:r>
      <w:r w:rsidR="00916073" w:rsidRPr="00BD35BE">
        <w:rPr>
          <w:rFonts w:cs="Tahoma"/>
          <w:lang w:val="sr-Latn-BA"/>
        </w:rPr>
        <w:t xml:space="preserve"> </w:t>
      </w:r>
      <w:r w:rsidRPr="00BD35BE">
        <w:rPr>
          <w:rFonts w:cs="Tahoma"/>
          <w:lang w:val="sr-Latn-BA"/>
        </w:rPr>
        <w:t>od</w:t>
      </w:r>
      <w:r w:rsidR="00916073" w:rsidRPr="00BD35BE">
        <w:rPr>
          <w:rFonts w:cs="Tahoma"/>
          <w:lang w:val="sr-Latn-BA"/>
        </w:rPr>
        <w:t xml:space="preserve"> 19. </w:t>
      </w:r>
      <w:r w:rsidRPr="00BD35BE">
        <w:rPr>
          <w:rFonts w:cs="Tahoma"/>
          <w:lang w:val="sr-Latn-BA"/>
        </w:rPr>
        <w:t>oktobra</w:t>
      </w:r>
      <w:r w:rsidR="00916073" w:rsidRPr="00BD35BE">
        <w:rPr>
          <w:rFonts w:cs="Tahoma"/>
          <w:lang w:val="sr-Latn-BA"/>
        </w:rPr>
        <w:t xml:space="preserve"> 1996. </w:t>
      </w:r>
      <w:r w:rsidRPr="00BD35BE">
        <w:rPr>
          <w:rFonts w:cs="Tahoma"/>
          <w:lang w:val="sr-Latn-BA"/>
        </w:rPr>
        <w:t>o</w:t>
      </w:r>
      <w:r w:rsidR="00916073" w:rsidRPr="00BD35BE">
        <w:rPr>
          <w:rFonts w:cs="Tahoma"/>
          <w:lang w:val="sr-Latn-BA"/>
        </w:rPr>
        <w:t xml:space="preserve"> </w:t>
      </w:r>
      <w:r w:rsidRPr="00BD35BE">
        <w:rPr>
          <w:rFonts w:cs="Tahoma"/>
          <w:lang w:val="sr-Latn-BA"/>
        </w:rPr>
        <w:t>nadležnosti</w:t>
      </w:r>
      <w:r w:rsidR="00916073" w:rsidRPr="00BD35BE">
        <w:rPr>
          <w:rFonts w:cs="Tahoma"/>
          <w:lang w:val="sr-Latn-BA"/>
        </w:rPr>
        <w:t xml:space="preserve">, </w:t>
      </w:r>
      <w:r w:rsidRPr="00BD35BE">
        <w:rPr>
          <w:rFonts w:cs="Tahoma"/>
          <w:lang w:val="sr-Latn-BA"/>
        </w:rPr>
        <w:t>mjerodavnom</w:t>
      </w:r>
      <w:r w:rsidR="00916073" w:rsidRPr="00BD35BE">
        <w:rPr>
          <w:rFonts w:cs="Tahoma"/>
          <w:lang w:val="sr-Latn-BA"/>
        </w:rPr>
        <w:t xml:space="preserve"> </w:t>
      </w:r>
      <w:r w:rsidRPr="00BD35BE">
        <w:rPr>
          <w:rFonts w:cs="Tahoma"/>
          <w:lang w:val="sr-Latn-BA"/>
        </w:rPr>
        <w:t>pravu</w:t>
      </w:r>
      <w:r w:rsidR="00916073" w:rsidRPr="00BD35BE">
        <w:rPr>
          <w:rFonts w:cs="Tahoma"/>
          <w:lang w:val="sr-Latn-BA"/>
        </w:rPr>
        <w:t xml:space="preserve">, </w:t>
      </w:r>
      <w:r w:rsidRPr="00BD35BE">
        <w:rPr>
          <w:rFonts w:cs="Tahoma"/>
          <w:lang w:val="sr-Latn-BA"/>
        </w:rPr>
        <w:t>priznanju</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izvršavanju</w:t>
      </w:r>
      <w:r w:rsidR="00916073" w:rsidRPr="00BD35BE">
        <w:rPr>
          <w:rFonts w:cs="Tahoma"/>
          <w:lang w:val="sr-Latn-BA"/>
        </w:rPr>
        <w:t xml:space="preserve"> </w:t>
      </w:r>
      <w:r w:rsidRPr="00BD35BE">
        <w:rPr>
          <w:rFonts w:cs="Tahoma"/>
          <w:lang w:val="sr-Latn-BA"/>
        </w:rPr>
        <w:t>odluka</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saradnji</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materiji</w:t>
      </w:r>
      <w:r w:rsidR="00916073"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ske</w:t>
      </w:r>
      <w:r w:rsidR="00916073" w:rsidRPr="00BD35BE">
        <w:rPr>
          <w:rFonts w:cs="Tahoma"/>
          <w:lang w:val="sr-Latn-BA"/>
        </w:rPr>
        <w:t xml:space="preserve"> </w:t>
      </w:r>
      <w:r w:rsidRPr="00BD35BE">
        <w:rPr>
          <w:rFonts w:cs="Tahoma"/>
          <w:lang w:val="sr-Latn-BA"/>
        </w:rPr>
        <w:t>odgovornosti</w:t>
      </w:r>
      <w:r w:rsidR="00916073" w:rsidRPr="00BD35BE">
        <w:rPr>
          <w:rFonts w:cs="Tahoma"/>
          <w:lang w:val="sr-Latn-BA"/>
        </w:rPr>
        <w:t xml:space="preserve"> </w:t>
      </w:r>
      <w:r w:rsidRPr="00BD35BE">
        <w:rPr>
          <w:rFonts w:cs="Tahoma"/>
          <w:lang w:val="sr-Latn-BA"/>
        </w:rPr>
        <w:t>i</w:t>
      </w:r>
      <w:r w:rsidR="00916073" w:rsidRPr="00BD35BE">
        <w:rPr>
          <w:rFonts w:cs="Tahoma"/>
          <w:lang w:val="sr-Latn-BA"/>
        </w:rPr>
        <w:t xml:space="preserve"> </w:t>
      </w:r>
      <w:r w:rsidRPr="00BD35BE">
        <w:rPr>
          <w:rFonts w:cs="Tahoma"/>
          <w:lang w:val="sr-Latn-BA"/>
        </w:rPr>
        <w:t>mjera</w:t>
      </w:r>
      <w:r w:rsidR="00916073" w:rsidRPr="00BD35BE">
        <w:rPr>
          <w:rFonts w:cs="Tahoma"/>
          <w:lang w:val="sr-Latn-BA"/>
        </w:rPr>
        <w:t xml:space="preserve"> </w:t>
      </w:r>
      <w:r w:rsidRPr="00BD35BE">
        <w:rPr>
          <w:rFonts w:cs="Tahoma"/>
          <w:lang w:val="sr-Latn-BA"/>
        </w:rPr>
        <w:t>za</w:t>
      </w:r>
      <w:r w:rsidR="00916073" w:rsidRPr="00BD35BE">
        <w:rPr>
          <w:rFonts w:cs="Tahoma"/>
          <w:lang w:val="sr-Latn-BA"/>
        </w:rPr>
        <w:t xml:space="preserve"> </w:t>
      </w:r>
      <w:r w:rsidRPr="00BD35BE">
        <w:rPr>
          <w:rFonts w:cs="Tahoma"/>
          <w:lang w:val="sr-Latn-BA"/>
        </w:rPr>
        <w:t>zaštitu</w:t>
      </w:r>
      <w:r w:rsidR="00916073" w:rsidRPr="00BD35BE">
        <w:rPr>
          <w:rFonts w:cs="Tahoma"/>
          <w:lang w:val="sr-Latn-BA"/>
        </w:rPr>
        <w:t xml:space="preserve"> </w:t>
      </w:r>
      <w:r w:rsidRPr="00BD35BE">
        <w:rPr>
          <w:rFonts w:cs="Tahoma"/>
          <w:lang w:val="sr-Latn-BA"/>
        </w:rPr>
        <w:t>djece</w:t>
      </w:r>
      <w:r w:rsidR="00916073" w:rsidRPr="00BD35BE">
        <w:rPr>
          <w:rFonts w:cs="Tahoma"/>
          <w:lang w:val="sr-Latn-BA"/>
        </w:rPr>
        <w:t>.</w:t>
      </w:r>
      <w:bookmarkStart w:id="39" w:name="_Toc129698008"/>
    </w:p>
    <w:p w14:paraId="41862458" w14:textId="77777777" w:rsidR="00916073" w:rsidRPr="00BD35BE" w:rsidRDefault="00916073" w:rsidP="00916073">
      <w:pPr>
        <w:tabs>
          <w:tab w:val="left" w:pos="7110"/>
        </w:tabs>
        <w:rPr>
          <w:rFonts w:cs="Tahoma"/>
          <w:lang w:val="sr-Latn-BA"/>
        </w:rPr>
      </w:pPr>
    </w:p>
    <w:p w14:paraId="522D0E39" w14:textId="3848FF44" w:rsidR="00916073" w:rsidRPr="00BD35BE" w:rsidRDefault="008515A6" w:rsidP="002B6ED3">
      <w:pPr>
        <w:pStyle w:val="Heading2"/>
        <w:rPr>
          <w:lang w:val="sr-Latn-BA"/>
        </w:rPr>
      </w:pPr>
      <w:bookmarkStart w:id="40" w:name="_Toc160443804"/>
      <w:r w:rsidRPr="00BD35BE">
        <w:rPr>
          <w:lang w:val="sr-Latn-RS"/>
        </w:rPr>
        <w:lastRenderedPageBreak/>
        <w:t>Povjeravanje</w:t>
      </w:r>
      <w:r w:rsidR="00916073" w:rsidRPr="00BD35BE">
        <w:rPr>
          <w:lang w:val="sr-Latn-RS"/>
        </w:rPr>
        <w:t xml:space="preserve"> </w:t>
      </w:r>
      <w:r w:rsidRPr="00BD35BE">
        <w:rPr>
          <w:lang w:val="sr-Latn-RS"/>
        </w:rPr>
        <w:t>djeteta</w:t>
      </w:r>
      <w:bookmarkEnd w:id="39"/>
      <w:bookmarkEnd w:id="40"/>
    </w:p>
    <w:p w14:paraId="12AC785C" w14:textId="77777777" w:rsidR="002B6ED3" w:rsidRDefault="002B6ED3" w:rsidP="00916073">
      <w:pPr>
        <w:rPr>
          <w:rFonts w:cs="Tahoma"/>
          <w:lang w:val="sr-Cyrl-BA"/>
        </w:rPr>
      </w:pPr>
    </w:p>
    <w:p w14:paraId="597DBE24" w14:textId="0B0C9B70" w:rsidR="00916073" w:rsidRPr="00BD35BE" w:rsidRDefault="008515A6" w:rsidP="00916073">
      <w:pPr>
        <w:rPr>
          <w:rFonts w:cs="Tahoma"/>
          <w:lang w:val="sr-Cyrl-BA"/>
        </w:rPr>
      </w:pPr>
      <w:r w:rsidRPr="00BD35BE">
        <w:rPr>
          <w:rFonts w:cs="Tahoma"/>
          <w:lang w:val="sr-Cyrl-BA"/>
        </w:rPr>
        <w:t>Osnovno</w:t>
      </w:r>
      <w:r w:rsidR="00916073" w:rsidRPr="00BD35BE">
        <w:rPr>
          <w:rFonts w:cs="Tahoma"/>
          <w:lang w:val="sr-Cyrl-BA"/>
        </w:rPr>
        <w:t xml:space="preserve"> </w:t>
      </w:r>
      <w:r w:rsidRPr="00BD35BE">
        <w:rPr>
          <w:rFonts w:cs="Tahoma"/>
          <w:lang w:val="sr-Cyrl-BA"/>
        </w:rPr>
        <w:t>pravo</w:t>
      </w:r>
      <w:r w:rsidR="00916073" w:rsidRPr="00BD35BE">
        <w:rPr>
          <w:rFonts w:cs="Tahoma"/>
          <w:lang w:val="sr-Cyrl-BA"/>
        </w:rPr>
        <w:t xml:space="preserve"> </w:t>
      </w:r>
      <w:r w:rsidRPr="00BD35BE">
        <w:rPr>
          <w:rFonts w:cs="Tahoma"/>
          <w:lang w:val="sr-Cyrl-BA"/>
        </w:rPr>
        <w:t>svakog</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pravo</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živi</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porodici</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sv</w:t>
      </w:r>
      <w:r w:rsidR="00C4791C" w:rsidRPr="00BD35BE">
        <w:rPr>
          <w:rFonts w:cs="Tahoma"/>
          <w:lang w:val="sr-Latn-BA"/>
        </w:rPr>
        <w:t>o</w:t>
      </w:r>
      <w:r w:rsidRPr="00BD35BE">
        <w:rPr>
          <w:rFonts w:cs="Tahoma"/>
          <w:lang w:val="sr-Cyrl-BA"/>
        </w:rPr>
        <w:t>jim</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ima</w:t>
      </w:r>
      <w:r w:rsidR="00916073" w:rsidRPr="00BD35BE">
        <w:rPr>
          <w:rFonts w:cs="Tahoma"/>
          <w:lang w:val="sr-Cyrl-BA"/>
        </w:rPr>
        <w:t xml:space="preserve"> </w:t>
      </w:r>
      <w:r w:rsidRPr="00BD35BE">
        <w:rPr>
          <w:rFonts w:cs="Tahoma"/>
          <w:lang w:val="sr-Cyrl-BA"/>
        </w:rPr>
        <w:t>koji</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dužni</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njemu</w:t>
      </w:r>
      <w:r w:rsidR="00916073" w:rsidRPr="00BD35BE">
        <w:rPr>
          <w:rFonts w:cs="Tahoma"/>
          <w:lang w:val="sr-Cyrl-BA"/>
        </w:rPr>
        <w:t xml:space="preserve"> </w:t>
      </w:r>
      <w:r w:rsidRPr="00BD35BE">
        <w:rPr>
          <w:rFonts w:cs="Tahoma"/>
          <w:lang w:val="sr-Cyrl-BA"/>
        </w:rPr>
        <w:t>brinu</w:t>
      </w:r>
      <w:r w:rsidR="00916073" w:rsidRPr="00BD35BE">
        <w:rPr>
          <w:rFonts w:cs="Tahoma"/>
          <w:lang w:val="sr-Latn-RS"/>
        </w:rPr>
        <w:t>. T</w:t>
      </w:r>
      <w:r w:rsidRPr="00BD35BE">
        <w:rPr>
          <w:rFonts w:cs="Tahoma"/>
          <w:lang w:val="sr-Cyrl-BA"/>
        </w:rPr>
        <w:t>o</w:t>
      </w:r>
      <w:r w:rsidR="00916073" w:rsidRPr="00BD35BE">
        <w:rPr>
          <w:rFonts w:cs="Tahoma"/>
          <w:lang w:val="sr-Cyrl-BA"/>
        </w:rPr>
        <w:t xml:space="preserve"> </w:t>
      </w:r>
      <w:r w:rsidRPr="00BD35BE">
        <w:rPr>
          <w:rFonts w:cs="Tahoma"/>
          <w:lang w:val="sr-Cyrl-BA"/>
        </w:rPr>
        <w:t>pravo</w:t>
      </w:r>
      <w:r w:rsidR="00916073" w:rsidRPr="00BD35BE">
        <w:rPr>
          <w:rFonts w:cs="Tahoma"/>
          <w:lang w:val="sr-Cyrl-BA"/>
        </w:rPr>
        <w:t xml:space="preserve"> </w:t>
      </w:r>
      <w:r w:rsidRPr="00BD35BE">
        <w:rPr>
          <w:rFonts w:cs="Tahoma"/>
          <w:lang w:val="sr-Cyrl-BA"/>
        </w:rPr>
        <w:t>može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bude</w:t>
      </w:r>
      <w:r w:rsidR="00916073" w:rsidRPr="00BD35BE">
        <w:rPr>
          <w:rFonts w:cs="Tahoma"/>
          <w:lang w:val="sr-Cyrl-BA"/>
        </w:rPr>
        <w:t xml:space="preserve"> </w:t>
      </w:r>
      <w:r w:rsidRPr="00BD35BE">
        <w:rPr>
          <w:rFonts w:cs="Tahoma"/>
          <w:lang w:val="sr-Cyrl-BA"/>
        </w:rPr>
        <w:t>ograničeno</w:t>
      </w:r>
      <w:r w:rsidR="00916073" w:rsidRPr="00BD35BE">
        <w:rPr>
          <w:rFonts w:cs="Tahoma"/>
          <w:lang w:val="sr-Cyrl-BA"/>
        </w:rPr>
        <w:t xml:space="preserve"> </w:t>
      </w:r>
      <w:r w:rsidRPr="00BD35BE">
        <w:rPr>
          <w:rFonts w:cs="Tahoma"/>
          <w:lang w:val="sr-Cyrl-BA"/>
        </w:rPr>
        <w:t>samo</w:t>
      </w:r>
      <w:r w:rsidR="00916073" w:rsidRPr="00BD35BE">
        <w:rPr>
          <w:rFonts w:cs="Tahoma"/>
          <w:lang w:val="sr-Cyrl-BA"/>
        </w:rPr>
        <w:t xml:space="preserve"> </w:t>
      </w:r>
      <w:r w:rsidRPr="00BD35BE">
        <w:rPr>
          <w:rFonts w:cs="Tahoma"/>
          <w:lang w:val="sr-Cyrl-BA"/>
        </w:rPr>
        <w:t>sudskom</w:t>
      </w:r>
      <w:r w:rsidR="00916073" w:rsidRPr="00BD35BE">
        <w:rPr>
          <w:rFonts w:cs="Tahoma"/>
          <w:lang w:val="sr-Cyrl-BA"/>
        </w:rPr>
        <w:t xml:space="preserve"> </w:t>
      </w:r>
      <w:r w:rsidRPr="00BD35BE">
        <w:rPr>
          <w:rFonts w:cs="Tahoma"/>
          <w:lang w:val="sr-Cyrl-BA"/>
        </w:rPr>
        <w:t>odlukom</w:t>
      </w:r>
      <w:r w:rsidR="00916073" w:rsidRPr="00BD35BE">
        <w:rPr>
          <w:rFonts w:cs="Tahoma"/>
          <w:lang w:val="sr-Cyrl-BA"/>
        </w:rPr>
        <w:t xml:space="preserve"> </w:t>
      </w:r>
      <w:r w:rsidRPr="00BD35BE">
        <w:rPr>
          <w:rFonts w:cs="Tahoma"/>
          <w:lang w:val="sr-Cyrl-BA"/>
        </w:rPr>
        <w:t>kada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odgovarajućem</w:t>
      </w:r>
      <w:r w:rsidR="00916073" w:rsidRPr="00BD35BE">
        <w:rPr>
          <w:rFonts w:cs="Tahoma"/>
          <w:lang w:val="sr-Cyrl-BA"/>
        </w:rPr>
        <w:t xml:space="preserve"> </w:t>
      </w:r>
      <w:r w:rsidRPr="00BD35BE">
        <w:rPr>
          <w:rFonts w:cs="Tahoma"/>
          <w:lang w:val="sr-Cyrl-BA"/>
        </w:rPr>
        <w:t>postupku</w:t>
      </w:r>
      <w:r w:rsidR="00916073" w:rsidRPr="00BD35BE">
        <w:rPr>
          <w:rFonts w:cs="Tahoma"/>
          <w:lang w:val="sr-Cyrl-BA"/>
        </w:rPr>
        <w:t xml:space="preserve"> </w:t>
      </w:r>
      <w:r w:rsidRPr="00BD35BE">
        <w:rPr>
          <w:rFonts w:cs="Tahoma"/>
          <w:lang w:val="sr-Cyrl-BA"/>
        </w:rPr>
        <w:t>utvrđeno</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to</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em</w:t>
      </w:r>
      <w:r w:rsidR="00916073" w:rsidRPr="00BD35BE">
        <w:rPr>
          <w:rFonts w:cs="Tahoma"/>
          <w:lang w:val="sr-Cyrl-BA"/>
        </w:rPr>
        <w:t xml:space="preserve"> </w:t>
      </w:r>
      <w:r w:rsidRPr="00BD35BE">
        <w:rPr>
          <w:rFonts w:cs="Tahoma"/>
          <w:lang w:val="sr-Cyrl-BA"/>
        </w:rPr>
        <w:t>interesu</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p>
    <w:p w14:paraId="2B76F049" w14:textId="312CEA17" w:rsidR="002D6E46" w:rsidRPr="00BD35BE" w:rsidRDefault="008515A6" w:rsidP="00916073">
      <w:pPr>
        <w:rPr>
          <w:rFonts w:cs="Tahoma"/>
          <w:lang w:val="sr-Cyrl-BA"/>
        </w:rPr>
      </w:pPr>
      <w:r w:rsidRPr="00BD35BE">
        <w:rPr>
          <w:rFonts w:cs="Tahoma"/>
          <w:lang w:val="sr-Cyrl-BA"/>
        </w:rPr>
        <w:t>Nažalost</w:t>
      </w:r>
      <w:r w:rsidR="00916073" w:rsidRPr="00BD35BE">
        <w:rPr>
          <w:rFonts w:cs="Tahoma"/>
          <w:lang w:val="sr-Cyrl-BA"/>
        </w:rPr>
        <w:t xml:space="preserve"> </w:t>
      </w:r>
      <w:r w:rsidRPr="00BD35BE">
        <w:rPr>
          <w:rFonts w:cs="Tahoma"/>
          <w:lang w:val="sr-Cyrl-BA"/>
        </w:rPr>
        <w:t>nisu</w:t>
      </w:r>
      <w:r w:rsidR="00916073" w:rsidRPr="00BD35BE">
        <w:rPr>
          <w:rFonts w:cs="Tahoma"/>
          <w:lang w:val="sr-Cyrl-BA"/>
        </w:rPr>
        <w:t xml:space="preserve"> </w:t>
      </w:r>
      <w:r w:rsidRPr="00BD35BE">
        <w:rPr>
          <w:rFonts w:cs="Tahoma"/>
          <w:lang w:val="sr-Cyrl-BA"/>
        </w:rPr>
        <w:t>rijetke</w:t>
      </w:r>
      <w:r w:rsidR="00916073" w:rsidRPr="00BD35BE">
        <w:rPr>
          <w:rFonts w:cs="Tahoma"/>
          <w:lang w:val="sr-Cyrl-BA"/>
        </w:rPr>
        <w:t xml:space="preserve"> </w:t>
      </w:r>
      <w:r w:rsidRPr="00BD35BE">
        <w:rPr>
          <w:rFonts w:cs="Tahoma"/>
          <w:lang w:val="sr-Cyrl-BA"/>
        </w:rPr>
        <w:t>situacije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916073" w:rsidRPr="00BD35BE">
        <w:rPr>
          <w:rFonts w:cs="Tahoma"/>
          <w:lang w:val="sr-Cyrl-BA"/>
        </w:rPr>
        <w:t xml:space="preserve"> </w:t>
      </w:r>
      <w:r w:rsidRPr="00BD35BE">
        <w:rPr>
          <w:rFonts w:cs="Tahoma"/>
          <w:lang w:val="sr-Cyrl-BA"/>
        </w:rPr>
        <w:t>prestanu</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vode</w:t>
      </w:r>
      <w:r w:rsidR="00916073" w:rsidRPr="00BD35BE">
        <w:rPr>
          <w:rFonts w:cs="Tahoma"/>
          <w:lang w:val="sr-Cyrl-BA"/>
        </w:rPr>
        <w:t xml:space="preserve"> </w:t>
      </w:r>
      <w:r w:rsidRPr="00BD35BE">
        <w:rPr>
          <w:rFonts w:cs="Tahoma"/>
          <w:lang w:val="sr-Cyrl-BA"/>
        </w:rPr>
        <w:t>zajednički</w:t>
      </w:r>
      <w:r w:rsidR="00916073" w:rsidRPr="00BD35BE">
        <w:rPr>
          <w:rFonts w:cs="Tahoma"/>
          <w:lang w:val="sr-Cyrl-BA"/>
        </w:rPr>
        <w:t xml:space="preserve"> </w:t>
      </w:r>
      <w:r w:rsidRPr="00BD35BE">
        <w:rPr>
          <w:rFonts w:cs="Tahoma"/>
          <w:lang w:val="sr-Cyrl-BA"/>
        </w:rPr>
        <w:t>život</w:t>
      </w:r>
      <w:r w:rsidR="00916073" w:rsidRPr="00BD35BE">
        <w:rPr>
          <w:rFonts w:cs="Tahoma"/>
          <w:lang w:val="sr-Cyrl-BA"/>
        </w:rPr>
        <w:t xml:space="preserve">, </w:t>
      </w:r>
      <w:r w:rsidRPr="00BD35BE">
        <w:rPr>
          <w:rFonts w:cs="Tahoma"/>
          <w:lang w:val="sr-Cyrl-BA"/>
        </w:rPr>
        <w:t>i</w:t>
      </w:r>
      <w:r w:rsidR="00916073" w:rsidRPr="00BD35BE">
        <w:rPr>
          <w:rFonts w:cs="Tahoma"/>
          <w:lang w:val="sr-Latn-RS"/>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porodica</w:t>
      </w:r>
      <w:r w:rsidR="00916073" w:rsidRPr="00BD35BE">
        <w:rPr>
          <w:rFonts w:cs="Tahoma"/>
          <w:lang w:val="sr-Cyrl-BA"/>
        </w:rPr>
        <w:t xml:space="preserve"> </w:t>
      </w:r>
      <w:r w:rsidRPr="00BD35BE">
        <w:rPr>
          <w:rFonts w:cs="Tahoma"/>
          <w:lang w:val="sr-Cyrl-BA"/>
        </w:rPr>
        <w:t>prestane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postoji</w:t>
      </w:r>
      <w:r w:rsidR="00916073" w:rsidRPr="00BD35BE">
        <w:rPr>
          <w:rFonts w:cs="Tahoma"/>
          <w:lang w:val="sr-Cyrl-BA"/>
        </w:rPr>
        <w:t xml:space="preserve">, </w:t>
      </w:r>
      <w:r w:rsidRPr="00BD35BE">
        <w:rPr>
          <w:rFonts w:cs="Tahoma"/>
          <w:lang w:val="sr-Cyrl-BA"/>
        </w:rPr>
        <w:t>zbog</w:t>
      </w:r>
      <w:r w:rsidR="00916073" w:rsidRPr="00BD35BE">
        <w:rPr>
          <w:rFonts w:cs="Tahoma"/>
          <w:lang w:val="sr-Cyrl-BA"/>
        </w:rPr>
        <w:t xml:space="preserve"> </w:t>
      </w:r>
      <w:r w:rsidRPr="00BD35BE">
        <w:rPr>
          <w:rFonts w:cs="Tahoma"/>
          <w:lang w:val="sr-Cyrl-BA"/>
        </w:rPr>
        <w:t>čega</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w:t>
      </w:r>
      <w:r w:rsidR="00916073" w:rsidRPr="00BD35BE">
        <w:rPr>
          <w:rFonts w:cs="Tahoma"/>
          <w:lang w:val="sr-Cyrl-BA"/>
        </w:rPr>
        <w:t xml:space="preserve"> </w:t>
      </w:r>
      <w:r w:rsidRPr="00BD35BE">
        <w:rPr>
          <w:rFonts w:cs="Tahoma"/>
          <w:lang w:val="sr-Cyrl-BA"/>
        </w:rPr>
        <w:t>pravo</w:t>
      </w:r>
      <w:r w:rsidR="00916073" w:rsidRPr="00BD35BE">
        <w:rPr>
          <w:rFonts w:cs="Tahoma"/>
          <w:lang w:val="sr-Cyrl-BA"/>
        </w:rPr>
        <w:t xml:space="preserve">, </w:t>
      </w:r>
      <w:r w:rsidRPr="00BD35BE">
        <w:rPr>
          <w:rFonts w:cs="Tahoma"/>
          <w:lang w:val="sr-Cyrl-BA"/>
        </w:rPr>
        <w:t>brigu</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staranje</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djetetu</w:t>
      </w:r>
      <w:r w:rsidR="00916073" w:rsidRPr="00BD35BE">
        <w:rPr>
          <w:rFonts w:cs="Tahoma"/>
          <w:lang w:val="sr-Cyrl-BA"/>
        </w:rPr>
        <w:t xml:space="preserve"> </w:t>
      </w:r>
      <w:r w:rsidRPr="00BD35BE">
        <w:rPr>
          <w:rFonts w:cs="Tahoma"/>
          <w:lang w:val="sr-Cyrl-BA"/>
        </w:rPr>
        <w:t>nastavi</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vrši</w:t>
      </w:r>
      <w:r w:rsidR="00916073" w:rsidRPr="00BD35BE">
        <w:rPr>
          <w:rFonts w:cs="Tahoma"/>
          <w:lang w:val="sr-Cyrl-BA"/>
        </w:rPr>
        <w:t xml:space="preserve"> </w:t>
      </w:r>
      <w:r w:rsidRPr="00BD35BE">
        <w:rPr>
          <w:rFonts w:cs="Tahoma"/>
          <w:lang w:val="sr-Cyrl-BA"/>
        </w:rPr>
        <w:t>onaj</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kojim</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ostane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boravi</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živi</w:t>
      </w:r>
      <w:r w:rsidR="00916073" w:rsidRPr="00BD35BE">
        <w:rPr>
          <w:rFonts w:cs="Tahoma"/>
          <w:lang w:val="sr-Cyrl-BA"/>
        </w:rPr>
        <w:t xml:space="preserve">, </w:t>
      </w:r>
      <w:r w:rsidRPr="00BD35BE">
        <w:rPr>
          <w:rFonts w:cs="Tahoma"/>
          <w:lang w:val="sr-Cyrl-BA"/>
        </w:rPr>
        <w:t>odnosno</w:t>
      </w:r>
      <w:r w:rsidR="00916073" w:rsidRPr="00BD35BE">
        <w:rPr>
          <w:rFonts w:cs="Tahoma"/>
          <w:lang w:val="sr-Cyrl-BA"/>
        </w:rPr>
        <w:t xml:space="preserve"> </w:t>
      </w:r>
      <w:r w:rsidRPr="00BD35BE">
        <w:rPr>
          <w:rFonts w:cs="Tahoma"/>
          <w:lang w:val="sr-Cyrl-BA"/>
        </w:rPr>
        <w:t>onaj</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00916073" w:rsidRPr="00BD35BE">
        <w:rPr>
          <w:rFonts w:cs="Tahoma"/>
          <w:lang w:val="sr-Cyrl-BA"/>
        </w:rPr>
        <w:t xml:space="preserve"> </w:t>
      </w:r>
      <w:r w:rsidRPr="00BD35BE">
        <w:rPr>
          <w:rFonts w:cs="Tahoma"/>
          <w:lang w:val="sr-Cyrl-BA"/>
        </w:rPr>
        <w:t>kome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postupku</w:t>
      </w:r>
      <w:r w:rsidR="00916073" w:rsidRPr="00BD35BE">
        <w:rPr>
          <w:rFonts w:cs="Tahoma"/>
          <w:lang w:val="sr-Cyrl-BA"/>
        </w:rPr>
        <w:t xml:space="preserve"> </w:t>
      </w:r>
      <w:r w:rsidRPr="00BD35BE">
        <w:rPr>
          <w:rFonts w:cs="Tahoma"/>
          <w:lang w:val="sr-Cyrl-BA"/>
        </w:rPr>
        <w:t>pred</w:t>
      </w:r>
      <w:r w:rsidR="00916073" w:rsidRPr="00BD35BE">
        <w:rPr>
          <w:rFonts w:cs="Tahoma"/>
          <w:lang w:val="sr-Cyrl-BA"/>
        </w:rPr>
        <w:t xml:space="preserve"> </w:t>
      </w:r>
      <w:r w:rsidRPr="00BD35BE">
        <w:rPr>
          <w:rFonts w:cs="Tahoma"/>
          <w:lang w:val="sr-Cyrl-BA"/>
        </w:rPr>
        <w:t>nadležnim</w:t>
      </w:r>
      <w:r w:rsidR="00916073" w:rsidRPr="00BD35BE">
        <w:rPr>
          <w:rFonts w:cs="Tahoma"/>
          <w:lang w:val="sr-Cyrl-BA"/>
        </w:rPr>
        <w:t xml:space="preserve"> </w:t>
      </w:r>
      <w:r w:rsidRPr="00BD35BE">
        <w:rPr>
          <w:rFonts w:cs="Tahoma"/>
          <w:lang w:val="sr-Cyrl-BA"/>
        </w:rPr>
        <w:t>organom</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bude</w:t>
      </w:r>
      <w:r w:rsidR="00916073" w:rsidRPr="00BD35BE">
        <w:rPr>
          <w:rFonts w:cs="Tahoma"/>
          <w:lang w:val="sr-Cyrl-BA"/>
        </w:rPr>
        <w:t xml:space="preserve"> </w:t>
      </w:r>
      <w:r w:rsidRPr="00BD35BE">
        <w:rPr>
          <w:rFonts w:cs="Tahoma"/>
          <w:lang w:val="sr-Cyrl-BA"/>
        </w:rPr>
        <w:t>povjereno</w:t>
      </w:r>
      <w:r w:rsidR="00916073" w:rsidRPr="00BD35BE">
        <w:rPr>
          <w:rFonts w:cs="Tahoma"/>
          <w:lang w:val="sr-Cyrl-BA"/>
        </w:rPr>
        <w:t xml:space="preserve">. </w:t>
      </w:r>
    </w:p>
    <w:p w14:paraId="47F45E78" w14:textId="31AD5B1F" w:rsidR="00916073" w:rsidRPr="00BD35BE" w:rsidRDefault="002D6E46" w:rsidP="006E03FC">
      <w:pPr>
        <w:rPr>
          <w:rFonts w:cs="Tahoma"/>
        </w:rPr>
      </w:pPr>
      <w:r w:rsidRPr="00BD35BE">
        <w:rPr>
          <w:rFonts w:cs="Tahoma"/>
          <w:lang w:val="sr-Latn-BA"/>
        </w:rPr>
        <w:t>Takođe, česte su i situacije u kojima r</w:t>
      </w:r>
      <w:r w:rsidR="008515A6" w:rsidRPr="00BD35BE">
        <w:rPr>
          <w:rFonts w:cs="Tahoma"/>
          <w:lang w:val="sr-Cyrl-BA"/>
        </w:rPr>
        <w:t>oditel</w:t>
      </w:r>
      <w:r w:rsidR="00A7084C" w:rsidRPr="00BD35BE">
        <w:rPr>
          <w:rFonts w:cs="Tahoma"/>
          <w:lang w:val="sr-Cyrl-BA"/>
        </w:rPr>
        <w:t>j</w:t>
      </w:r>
      <w:r w:rsidR="008515A6" w:rsidRPr="00BD35BE">
        <w:rPr>
          <w:rFonts w:cs="Tahoma"/>
          <w:lang w:val="sr-Cyrl-BA"/>
        </w:rPr>
        <w:t>i</w:t>
      </w:r>
      <w:r w:rsidR="00916073" w:rsidRPr="00BD35BE">
        <w:rPr>
          <w:rFonts w:cs="Tahoma"/>
          <w:lang w:val="sr-Cyrl-BA"/>
        </w:rPr>
        <w:t xml:space="preserve"> </w:t>
      </w:r>
      <w:r w:rsidR="008515A6" w:rsidRPr="00BD35BE">
        <w:rPr>
          <w:rFonts w:cs="Tahoma"/>
          <w:lang w:val="sr-Cyrl-BA"/>
        </w:rPr>
        <w:t>ne</w:t>
      </w:r>
      <w:r w:rsidR="00916073" w:rsidRPr="00BD35BE">
        <w:rPr>
          <w:rFonts w:cs="Tahoma"/>
          <w:lang w:val="sr-Cyrl-BA"/>
        </w:rPr>
        <w:t xml:space="preserve"> </w:t>
      </w:r>
      <w:r w:rsidR="008515A6" w:rsidRPr="00BD35BE">
        <w:rPr>
          <w:rFonts w:cs="Tahoma"/>
          <w:lang w:val="sr-Cyrl-BA"/>
        </w:rPr>
        <w:t>mogu</w:t>
      </w:r>
      <w:r w:rsidR="00916073" w:rsidRPr="00BD35BE">
        <w:rPr>
          <w:rFonts w:cs="Tahoma"/>
          <w:lang w:val="sr-Cyrl-BA"/>
        </w:rPr>
        <w:t xml:space="preserve"> </w:t>
      </w:r>
      <w:r w:rsidR="008515A6" w:rsidRPr="00BD35BE">
        <w:rPr>
          <w:rFonts w:cs="Tahoma"/>
          <w:lang w:val="sr-Cyrl-BA"/>
        </w:rPr>
        <w:t>da</w:t>
      </w:r>
      <w:r w:rsidR="00916073" w:rsidRPr="00BD35BE">
        <w:rPr>
          <w:rFonts w:cs="Tahoma"/>
          <w:lang w:val="sr-Cyrl-BA"/>
        </w:rPr>
        <w:t xml:space="preserve"> </w:t>
      </w:r>
      <w:r w:rsidR="008515A6" w:rsidRPr="00BD35BE">
        <w:rPr>
          <w:rFonts w:cs="Tahoma"/>
          <w:lang w:val="sr-Cyrl-BA"/>
        </w:rPr>
        <w:t>postignu</w:t>
      </w:r>
      <w:r w:rsidR="00916073" w:rsidRPr="00BD35BE">
        <w:rPr>
          <w:rFonts w:cs="Tahoma"/>
          <w:lang w:val="sr-Cyrl-BA"/>
        </w:rPr>
        <w:t xml:space="preserve"> </w:t>
      </w:r>
      <w:r w:rsidR="008515A6" w:rsidRPr="00BD35BE">
        <w:rPr>
          <w:rFonts w:cs="Tahoma"/>
          <w:lang w:val="sr-Cyrl-BA"/>
        </w:rPr>
        <w:t>sporazum</w:t>
      </w:r>
      <w:r w:rsidR="00916073" w:rsidRPr="00BD35BE">
        <w:rPr>
          <w:rFonts w:cs="Tahoma"/>
          <w:lang w:val="sr-Cyrl-BA"/>
        </w:rPr>
        <w:t xml:space="preserve"> </w:t>
      </w:r>
      <w:r w:rsidR="008515A6" w:rsidRPr="00BD35BE">
        <w:rPr>
          <w:rFonts w:cs="Tahoma"/>
          <w:lang w:val="sr-Cyrl-BA"/>
        </w:rPr>
        <w:t>oko</w:t>
      </w:r>
      <w:r w:rsidR="00916073" w:rsidRPr="00BD35BE">
        <w:rPr>
          <w:rFonts w:cs="Tahoma"/>
          <w:lang w:val="sr-Cyrl-BA"/>
        </w:rPr>
        <w:t xml:space="preserve"> </w:t>
      </w:r>
      <w:r w:rsidR="008515A6" w:rsidRPr="00BD35BE">
        <w:rPr>
          <w:rFonts w:cs="Tahoma"/>
          <w:lang w:val="sr-Cyrl-BA"/>
        </w:rPr>
        <w:t>toga</w:t>
      </w:r>
      <w:r w:rsidR="00916073" w:rsidRPr="00BD35BE">
        <w:rPr>
          <w:rFonts w:cs="Tahoma"/>
          <w:lang w:val="sr-Cyrl-BA"/>
        </w:rPr>
        <w:t xml:space="preserve"> </w:t>
      </w:r>
      <w:r w:rsidR="008515A6" w:rsidRPr="00BD35BE">
        <w:rPr>
          <w:rFonts w:cs="Tahoma"/>
          <w:lang w:val="sr-Cyrl-BA"/>
        </w:rPr>
        <w:t>s</w:t>
      </w:r>
      <w:r w:rsidR="00916073" w:rsidRPr="00BD35BE">
        <w:rPr>
          <w:rFonts w:cs="Tahoma"/>
          <w:lang w:val="sr-Cyrl-BA"/>
        </w:rPr>
        <w:t xml:space="preserve"> </w:t>
      </w:r>
      <w:r w:rsidR="008515A6" w:rsidRPr="00BD35BE">
        <w:rPr>
          <w:rFonts w:cs="Tahoma"/>
          <w:lang w:val="sr-Cyrl-BA"/>
        </w:rPr>
        <w:t>kim</w:t>
      </w:r>
      <w:r w:rsidR="00916073" w:rsidRPr="00BD35BE">
        <w:rPr>
          <w:rFonts w:cs="Tahoma"/>
          <w:lang w:val="sr-Cyrl-BA"/>
        </w:rPr>
        <w:t xml:space="preserve"> </w:t>
      </w:r>
      <w:r w:rsidR="008515A6" w:rsidRPr="00BD35BE">
        <w:rPr>
          <w:rFonts w:cs="Tahoma"/>
          <w:lang w:val="sr-Cyrl-BA"/>
        </w:rPr>
        <w:t>će</w:t>
      </w:r>
      <w:r w:rsidR="00916073" w:rsidRPr="00BD35BE">
        <w:rPr>
          <w:rFonts w:cs="Tahoma"/>
          <w:lang w:val="sr-Cyrl-BA"/>
        </w:rPr>
        <w:t xml:space="preserve"> </w:t>
      </w:r>
      <w:r w:rsidR="008515A6" w:rsidRPr="00BD35BE">
        <w:rPr>
          <w:rFonts w:cs="Tahoma"/>
          <w:lang w:val="sr-Cyrl-BA"/>
        </w:rPr>
        <w:t>od</w:t>
      </w:r>
      <w:r w:rsidR="00916073" w:rsidRPr="00BD35BE">
        <w:rPr>
          <w:rFonts w:cs="Tahoma"/>
          <w:lang w:val="sr-Cyrl-BA"/>
        </w:rPr>
        <w:t xml:space="preserve"> </w:t>
      </w:r>
      <w:r w:rsidR="008515A6" w:rsidRPr="00BD35BE">
        <w:rPr>
          <w:rFonts w:cs="Tahoma"/>
          <w:lang w:val="sr-Cyrl-BA"/>
        </w:rPr>
        <w:t>njih</w:t>
      </w:r>
      <w:r w:rsidR="00916073" w:rsidRPr="00BD35BE">
        <w:rPr>
          <w:rFonts w:cs="Tahoma"/>
          <w:lang w:val="sr-Cyrl-BA"/>
        </w:rPr>
        <w:t xml:space="preserve"> </w:t>
      </w:r>
      <w:r w:rsidR="008515A6" w:rsidRPr="00BD35BE">
        <w:rPr>
          <w:rFonts w:cs="Tahoma"/>
          <w:lang w:val="sr-Cyrl-BA"/>
        </w:rPr>
        <w:t>dvoje</w:t>
      </w:r>
      <w:r w:rsidR="00916073" w:rsidRPr="00BD35BE">
        <w:rPr>
          <w:rFonts w:cs="Tahoma"/>
          <w:lang w:val="sr-Cyrl-BA"/>
        </w:rPr>
        <w:t xml:space="preserve"> </w:t>
      </w:r>
      <w:r w:rsidR="008515A6" w:rsidRPr="00BD35BE">
        <w:rPr>
          <w:rFonts w:cs="Tahoma"/>
          <w:lang w:val="sr-Cyrl-BA"/>
        </w:rPr>
        <w:t>dijete</w:t>
      </w:r>
      <w:r w:rsidR="00916073" w:rsidRPr="00BD35BE">
        <w:rPr>
          <w:rFonts w:cs="Tahoma"/>
          <w:lang w:val="sr-Cyrl-BA"/>
        </w:rPr>
        <w:t xml:space="preserve"> </w:t>
      </w:r>
      <w:r w:rsidR="008515A6" w:rsidRPr="00BD35BE">
        <w:rPr>
          <w:rFonts w:cs="Tahoma"/>
          <w:lang w:val="sr-Cyrl-BA"/>
        </w:rPr>
        <w:t>da</w:t>
      </w:r>
      <w:r w:rsidR="00916073" w:rsidRPr="00BD35BE">
        <w:rPr>
          <w:rFonts w:cs="Tahoma"/>
          <w:lang w:val="sr-Cyrl-BA"/>
        </w:rPr>
        <w:t xml:space="preserve"> </w:t>
      </w:r>
      <w:r w:rsidR="008515A6" w:rsidRPr="00BD35BE">
        <w:rPr>
          <w:rFonts w:cs="Tahoma"/>
          <w:lang w:val="sr-Cyrl-BA"/>
        </w:rPr>
        <w:t>nastavi</w:t>
      </w:r>
      <w:r w:rsidR="00916073" w:rsidRPr="00BD35BE">
        <w:rPr>
          <w:rFonts w:cs="Tahoma"/>
          <w:lang w:val="sr-Cyrl-BA"/>
        </w:rPr>
        <w:t xml:space="preserve"> </w:t>
      </w:r>
      <w:r w:rsidR="008515A6" w:rsidRPr="00BD35BE">
        <w:rPr>
          <w:rFonts w:cs="Tahoma"/>
          <w:lang w:val="sr-Cyrl-BA"/>
        </w:rPr>
        <w:t>da</w:t>
      </w:r>
      <w:r w:rsidR="00916073" w:rsidRPr="00BD35BE">
        <w:rPr>
          <w:rFonts w:cs="Tahoma"/>
          <w:lang w:val="sr-Cyrl-BA"/>
        </w:rPr>
        <w:t xml:space="preserve"> </w:t>
      </w:r>
      <w:r w:rsidR="008515A6" w:rsidRPr="00BD35BE">
        <w:rPr>
          <w:rFonts w:cs="Tahoma"/>
          <w:lang w:val="sr-Cyrl-BA"/>
        </w:rPr>
        <w:t>živi</w:t>
      </w:r>
      <w:r w:rsidR="00916073" w:rsidRPr="00BD35BE">
        <w:rPr>
          <w:rFonts w:cs="Tahoma"/>
          <w:lang w:val="sr-Cyrl-BA"/>
        </w:rPr>
        <w:t xml:space="preserve"> </w:t>
      </w:r>
      <w:r w:rsidR="008515A6" w:rsidRPr="00BD35BE">
        <w:rPr>
          <w:rFonts w:cs="Tahoma"/>
          <w:lang w:val="sr-Cyrl-BA"/>
        </w:rPr>
        <w:t>i</w:t>
      </w:r>
      <w:r w:rsidR="00916073" w:rsidRPr="00BD35BE">
        <w:rPr>
          <w:rFonts w:cs="Tahoma"/>
          <w:lang w:val="sr-Cyrl-BA"/>
        </w:rPr>
        <w:t xml:space="preserve"> </w:t>
      </w:r>
      <w:r w:rsidR="00212807" w:rsidRPr="00BD35BE">
        <w:rPr>
          <w:rFonts w:cs="Tahoma"/>
          <w:lang w:val="sr-Latn-BA"/>
        </w:rPr>
        <w:t>na koji način će dalje brinuti o djetetu. U</w:t>
      </w:r>
      <w:r w:rsidR="00916073" w:rsidRPr="00BD35BE">
        <w:rPr>
          <w:rFonts w:cs="Tahoma"/>
          <w:lang w:val="sr-Cyrl-BA"/>
        </w:rPr>
        <w:t xml:space="preserve"> </w:t>
      </w:r>
      <w:r w:rsidR="008515A6" w:rsidRPr="00BD35BE">
        <w:rPr>
          <w:rFonts w:cs="Tahoma"/>
          <w:lang w:val="sr-Cyrl-BA"/>
        </w:rPr>
        <w:t>takvim</w:t>
      </w:r>
      <w:r w:rsidR="00916073" w:rsidRPr="00BD35BE">
        <w:rPr>
          <w:rFonts w:cs="Tahoma"/>
          <w:lang w:val="sr-Cyrl-BA"/>
        </w:rPr>
        <w:t xml:space="preserve"> </w:t>
      </w:r>
      <w:r w:rsidR="008515A6" w:rsidRPr="00BD35BE">
        <w:rPr>
          <w:rFonts w:cs="Tahoma"/>
          <w:lang w:val="sr-Cyrl-BA"/>
        </w:rPr>
        <w:t>slučajevima</w:t>
      </w:r>
      <w:r w:rsidR="00916073" w:rsidRPr="00BD35BE">
        <w:rPr>
          <w:rFonts w:cs="Tahoma"/>
          <w:lang w:val="sr-Cyrl-BA"/>
        </w:rPr>
        <w:t xml:space="preserve">, </w:t>
      </w:r>
      <w:r w:rsidR="008515A6" w:rsidRPr="00BD35BE">
        <w:rPr>
          <w:rFonts w:cs="Tahoma"/>
          <w:lang w:val="sr-Cyrl-BA"/>
        </w:rPr>
        <w:t>odredbama</w:t>
      </w:r>
      <w:r w:rsidR="00916073" w:rsidRPr="00BD35BE">
        <w:rPr>
          <w:rFonts w:cs="Tahoma"/>
          <w:lang w:val="sr-Cyrl-BA"/>
        </w:rPr>
        <w:t xml:space="preserve"> </w:t>
      </w:r>
      <w:r w:rsidR="008515A6" w:rsidRPr="00BD35BE">
        <w:rPr>
          <w:rFonts w:cs="Tahoma"/>
          <w:lang w:val="sr-Cyrl-BA"/>
        </w:rPr>
        <w:t>Porodičnog</w:t>
      </w:r>
      <w:r w:rsidR="00916073" w:rsidRPr="00BD35BE">
        <w:rPr>
          <w:rFonts w:cs="Tahoma"/>
          <w:lang w:val="sr-Cyrl-BA"/>
        </w:rPr>
        <w:t xml:space="preserve"> </w:t>
      </w:r>
      <w:r w:rsidR="008515A6" w:rsidRPr="00BD35BE">
        <w:rPr>
          <w:rFonts w:cs="Tahoma"/>
          <w:lang w:val="sr-Cyrl-BA"/>
        </w:rPr>
        <w:t>zakona</w:t>
      </w:r>
      <w:r w:rsidR="00916073" w:rsidRPr="00BD35BE">
        <w:rPr>
          <w:rFonts w:cs="Tahoma"/>
          <w:lang w:val="sr-Cyrl-BA"/>
        </w:rPr>
        <w:t xml:space="preserve"> </w:t>
      </w:r>
      <w:r w:rsidR="008515A6" w:rsidRPr="00BD35BE">
        <w:rPr>
          <w:rFonts w:cs="Tahoma"/>
          <w:lang w:val="sr-Cyrl-BA"/>
        </w:rPr>
        <w:t>propisano</w:t>
      </w:r>
      <w:r w:rsidR="00212807" w:rsidRPr="00BD35BE">
        <w:rPr>
          <w:rFonts w:cs="Tahoma"/>
          <w:lang w:val="sr-Latn-BA"/>
        </w:rPr>
        <w:t xml:space="preserve"> je</w:t>
      </w:r>
      <w:r w:rsidR="00916073" w:rsidRPr="00BD35BE">
        <w:rPr>
          <w:rFonts w:cs="Tahoma"/>
          <w:lang w:val="sr-Cyrl-BA"/>
        </w:rPr>
        <w:t xml:space="preserve"> </w:t>
      </w:r>
      <w:r w:rsidR="008515A6" w:rsidRPr="00BD35BE">
        <w:rPr>
          <w:rFonts w:cs="Tahoma"/>
          <w:lang w:val="sr-Cyrl-BA"/>
        </w:rPr>
        <w:t>da</w:t>
      </w:r>
      <w:r w:rsidR="00916073" w:rsidRPr="00BD35BE">
        <w:rPr>
          <w:rFonts w:cs="Tahoma"/>
          <w:lang w:val="sr-Cyrl-BA"/>
        </w:rPr>
        <w:t xml:space="preserve"> </w:t>
      </w:r>
      <w:r w:rsidR="008515A6" w:rsidRPr="00BD35BE">
        <w:rPr>
          <w:rFonts w:cs="Tahoma"/>
          <w:lang w:val="sr-Cyrl-BA"/>
        </w:rPr>
        <w:t>nadležni</w:t>
      </w:r>
      <w:r w:rsidR="00916073" w:rsidRPr="00BD35BE">
        <w:rPr>
          <w:rFonts w:cs="Tahoma"/>
          <w:lang w:val="sr-Cyrl-BA"/>
        </w:rPr>
        <w:t xml:space="preserve"> </w:t>
      </w:r>
      <w:r w:rsidR="008515A6" w:rsidRPr="00BD35BE">
        <w:rPr>
          <w:rFonts w:cs="Tahoma"/>
          <w:lang w:val="sr-Cyrl-BA"/>
        </w:rPr>
        <w:t>sud</w:t>
      </w:r>
      <w:r w:rsidR="00916073" w:rsidRPr="00BD35BE">
        <w:rPr>
          <w:rFonts w:cs="Tahoma"/>
          <w:lang w:val="sr-Cyrl-BA"/>
        </w:rPr>
        <w:t xml:space="preserve"> </w:t>
      </w:r>
      <w:r w:rsidR="008515A6" w:rsidRPr="00BD35BE">
        <w:rPr>
          <w:rFonts w:cs="Tahoma"/>
          <w:lang w:val="sr-Cyrl-BA"/>
        </w:rPr>
        <w:t>donosi</w:t>
      </w:r>
      <w:r w:rsidR="00916073" w:rsidRPr="00BD35BE">
        <w:rPr>
          <w:rFonts w:cs="Tahoma"/>
          <w:lang w:val="sr-Cyrl-BA"/>
        </w:rPr>
        <w:t xml:space="preserve"> </w:t>
      </w:r>
      <w:r w:rsidR="008515A6" w:rsidRPr="00BD35BE">
        <w:rPr>
          <w:rFonts w:cs="Tahoma"/>
          <w:lang w:val="sr-Cyrl-BA"/>
        </w:rPr>
        <w:t>odluku</w:t>
      </w:r>
      <w:r w:rsidR="00916073" w:rsidRPr="00BD35BE">
        <w:rPr>
          <w:rFonts w:cs="Tahoma"/>
          <w:lang w:val="sr-Cyrl-BA"/>
        </w:rPr>
        <w:t xml:space="preserve"> </w:t>
      </w:r>
      <w:r w:rsidR="008515A6" w:rsidRPr="00BD35BE">
        <w:rPr>
          <w:rFonts w:cs="Tahoma"/>
          <w:lang w:val="sr-Cyrl-BA"/>
        </w:rPr>
        <w:t>o</w:t>
      </w:r>
      <w:r w:rsidR="00916073" w:rsidRPr="00BD35BE">
        <w:rPr>
          <w:rFonts w:cs="Tahoma"/>
          <w:lang w:val="sr-Cyrl-BA"/>
        </w:rPr>
        <w:t xml:space="preserve"> </w:t>
      </w:r>
      <w:r w:rsidR="008515A6" w:rsidRPr="00BD35BE">
        <w:rPr>
          <w:rFonts w:cs="Tahoma"/>
          <w:lang w:val="sr-Cyrl-BA"/>
        </w:rPr>
        <w:t>povjeravanju</w:t>
      </w:r>
      <w:r w:rsidR="00916073" w:rsidRPr="00BD35BE">
        <w:rPr>
          <w:rFonts w:cs="Tahoma"/>
          <w:lang w:val="sr-Cyrl-BA"/>
        </w:rPr>
        <w:t xml:space="preserve"> </w:t>
      </w:r>
      <w:r w:rsidR="008515A6" w:rsidRPr="00BD35BE">
        <w:rPr>
          <w:rFonts w:cs="Tahoma"/>
          <w:lang w:val="sr-Cyrl-BA"/>
        </w:rPr>
        <w:t>dj</w:t>
      </w:r>
      <w:r w:rsidRPr="00BD35BE">
        <w:rPr>
          <w:rFonts w:cs="Tahoma"/>
          <w:lang w:val="sr-Latn-BA"/>
        </w:rPr>
        <w:t>e</w:t>
      </w:r>
      <w:r w:rsidR="008515A6" w:rsidRPr="00BD35BE">
        <w:rPr>
          <w:rFonts w:cs="Tahoma"/>
          <w:lang w:val="sr-Cyrl-BA"/>
        </w:rPr>
        <w:t>teta</w:t>
      </w:r>
      <w:r w:rsidR="00916073" w:rsidRPr="00BD35BE">
        <w:rPr>
          <w:rFonts w:cs="Tahoma"/>
          <w:lang w:val="sr-Cyrl-BA"/>
        </w:rPr>
        <w:t xml:space="preserve">. </w:t>
      </w:r>
      <w:r w:rsidR="008515A6" w:rsidRPr="00BD35BE">
        <w:rPr>
          <w:rFonts w:cs="Tahoma"/>
          <w:lang w:val="sr-Latn-RS"/>
        </w:rPr>
        <w:t>Naime</w:t>
      </w:r>
      <w:r w:rsidR="00916073" w:rsidRPr="00BD35BE">
        <w:rPr>
          <w:rFonts w:cs="Tahoma"/>
          <w:lang w:val="sr-Latn-RS"/>
        </w:rPr>
        <w:t xml:space="preserve">, </w:t>
      </w:r>
      <w:r w:rsidR="008515A6" w:rsidRPr="00BD35BE">
        <w:rPr>
          <w:rFonts w:cs="Tahoma"/>
          <w:lang w:val="sr-Latn-RS"/>
        </w:rPr>
        <w:t>u</w:t>
      </w:r>
      <w:r w:rsidR="00916073" w:rsidRPr="00BD35BE">
        <w:rPr>
          <w:rFonts w:cs="Tahoma"/>
          <w:lang w:val="sr-Latn-RS"/>
        </w:rPr>
        <w:t xml:space="preserve"> </w:t>
      </w:r>
      <w:r w:rsidR="008515A6" w:rsidRPr="00BD35BE">
        <w:rPr>
          <w:rFonts w:cs="Tahoma"/>
          <w:lang w:val="sr-Latn-RS"/>
        </w:rPr>
        <w:t>postupcima</w:t>
      </w:r>
      <w:r w:rsidR="00916073" w:rsidRPr="00BD35BE">
        <w:rPr>
          <w:rFonts w:cs="Tahoma"/>
          <w:lang w:val="sr-Latn-RS"/>
        </w:rPr>
        <w:t xml:space="preserve"> </w:t>
      </w:r>
      <w:r w:rsidR="008515A6" w:rsidRPr="00BD35BE">
        <w:rPr>
          <w:rFonts w:cs="Tahoma"/>
          <w:lang w:val="sr-Latn-RS"/>
        </w:rPr>
        <w:t>pred</w:t>
      </w:r>
      <w:r w:rsidR="00916073" w:rsidRPr="00BD35BE">
        <w:rPr>
          <w:rFonts w:cs="Tahoma"/>
          <w:lang w:val="sr-Latn-RS"/>
        </w:rPr>
        <w:t xml:space="preserve"> </w:t>
      </w:r>
      <w:r w:rsidR="008515A6" w:rsidRPr="00BD35BE">
        <w:rPr>
          <w:rFonts w:cs="Tahoma"/>
          <w:lang w:val="sr-Latn-RS"/>
        </w:rPr>
        <w:t>sudom</w:t>
      </w:r>
      <w:r w:rsidR="00916073" w:rsidRPr="00BD35BE">
        <w:rPr>
          <w:rFonts w:cs="Tahoma"/>
          <w:lang w:val="sr-Latn-RS"/>
        </w:rPr>
        <w:t xml:space="preserve"> </w:t>
      </w:r>
      <w:r w:rsidR="008515A6" w:rsidRPr="00BD35BE">
        <w:rPr>
          <w:rFonts w:cs="Tahoma"/>
          <w:lang w:val="sr-Latn-RS"/>
        </w:rPr>
        <w:t>za</w:t>
      </w:r>
      <w:r w:rsidR="00916073" w:rsidRPr="00BD35BE">
        <w:rPr>
          <w:rFonts w:cs="Tahoma"/>
          <w:lang w:val="sr-Latn-RS"/>
        </w:rPr>
        <w:t xml:space="preserve"> </w:t>
      </w:r>
      <w:r w:rsidR="008515A6" w:rsidRPr="00BD35BE">
        <w:rPr>
          <w:rFonts w:cs="Tahoma"/>
          <w:lang w:val="sr-Latn-RS"/>
        </w:rPr>
        <w:t>razvod</w:t>
      </w:r>
      <w:r w:rsidR="00916073" w:rsidRPr="00BD35BE">
        <w:rPr>
          <w:rFonts w:cs="Tahoma"/>
          <w:lang w:val="sr-Latn-RS"/>
        </w:rPr>
        <w:t xml:space="preserve"> </w:t>
      </w:r>
      <w:r w:rsidR="008515A6" w:rsidRPr="00BD35BE">
        <w:rPr>
          <w:rFonts w:cs="Tahoma"/>
          <w:lang w:val="sr-Latn-RS"/>
        </w:rPr>
        <w:t>braka</w:t>
      </w:r>
      <w:r w:rsidR="00916073" w:rsidRPr="00BD35BE">
        <w:rPr>
          <w:rFonts w:cs="Tahoma"/>
          <w:lang w:val="sr-Latn-RS"/>
        </w:rPr>
        <w:t xml:space="preserve"> </w:t>
      </w:r>
      <w:r w:rsidR="008515A6" w:rsidRPr="00BD35BE">
        <w:rPr>
          <w:rFonts w:cs="Tahoma"/>
        </w:rPr>
        <w:t>sud</w:t>
      </w:r>
      <w:r w:rsidR="00916073" w:rsidRPr="00BD35BE">
        <w:rPr>
          <w:rFonts w:cs="Tahoma"/>
        </w:rPr>
        <w:t xml:space="preserve"> </w:t>
      </w:r>
      <w:r w:rsidR="008515A6" w:rsidRPr="00BD35BE">
        <w:rPr>
          <w:rFonts w:cs="Tahoma"/>
        </w:rPr>
        <w:t>odlučujući</w:t>
      </w:r>
      <w:r w:rsidR="00916073" w:rsidRPr="00BD35BE">
        <w:rPr>
          <w:rFonts w:cs="Tahoma"/>
        </w:rPr>
        <w:t xml:space="preserve"> </w:t>
      </w:r>
      <w:r w:rsidR="008515A6" w:rsidRPr="00BD35BE">
        <w:rPr>
          <w:rFonts w:cs="Tahoma"/>
        </w:rPr>
        <w:t>o</w:t>
      </w:r>
      <w:r w:rsidR="00916073" w:rsidRPr="00BD35BE">
        <w:rPr>
          <w:rFonts w:cs="Tahoma"/>
        </w:rPr>
        <w:t xml:space="preserve"> </w:t>
      </w:r>
      <w:r w:rsidR="008515A6" w:rsidRPr="00BD35BE">
        <w:rPr>
          <w:rFonts w:cs="Tahoma"/>
        </w:rPr>
        <w:t>razvodu</w:t>
      </w:r>
      <w:r w:rsidR="00916073" w:rsidRPr="00BD35BE">
        <w:rPr>
          <w:rFonts w:cs="Tahoma"/>
        </w:rPr>
        <w:t xml:space="preserve"> </w:t>
      </w:r>
      <w:r w:rsidR="008515A6" w:rsidRPr="00BD35BE">
        <w:rPr>
          <w:rFonts w:cs="Tahoma"/>
        </w:rPr>
        <w:t>istovremeno</w:t>
      </w:r>
      <w:r w:rsidR="00916073" w:rsidRPr="00BD35BE">
        <w:rPr>
          <w:rFonts w:cs="Tahoma"/>
        </w:rPr>
        <w:t xml:space="preserve"> </w:t>
      </w:r>
      <w:r w:rsidR="008515A6" w:rsidRPr="00BD35BE">
        <w:rPr>
          <w:rFonts w:cs="Tahoma"/>
        </w:rPr>
        <w:t>odlučuje</w:t>
      </w:r>
      <w:r w:rsidR="00916073" w:rsidRPr="00BD35BE">
        <w:rPr>
          <w:rFonts w:cs="Tahoma"/>
        </w:rPr>
        <w:t xml:space="preserve"> </w:t>
      </w:r>
      <w:r w:rsidR="008515A6" w:rsidRPr="00BD35BE">
        <w:rPr>
          <w:rFonts w:cs="Tahoma"/>
        </w:rPr>
        <w:t>i</w:t>
      </w:r>
      <w:r w:rsidR="00916073" w:rsidRPr="00BD35BE">
        <w:rPr>
          <w:rFonts w:cs="Tahoma"/>
        </w:rPr>
        <w:t xml:space="preserve"> </w:t>
      </w:r>
      <w:r w:rsidR="008515A6" w:rsidRPr="00BD35BE">
        <w:rPr>
          <w:rFonts w:cs="Tahoma"/>
        </w:rPr>
        <w:t>o</w:t>
      </w:r>
      <w:r w:rsidR="00916073" w:rsidRPr="00BD35BE">
        <w:rPr>
          <w:rFonts w:cs="Tahoma"/>
        </w:rPr>
        <w:t xml:space="preserve"> </w:t>
      </w:r>
      <w:r w:rsidR="008515A6" w:rsidRPr="00BD35BE">
        <w:rPr>
          <w:rFonts w:cs="Tahoma"/>
        </w:rPr>
        <w:t>povjeravanju</w:t>
      </w:r>
      <w:r w:rsidR="00916073" w:rsidRPr="00BD35BE">
        <w:rPr>
          <w:rFonts w:cs="Tahoma"/>
        </w:rPr>
        <w:t xml:space="preserve"> </w:t>
      </w:r>
      <w:r w:rsidR="008515A6" w:rsidRPr="00BD35BE">
        <w:rPr>
          <w:rFonts w:cs="Tahoma"/>
        </w:rPr>
        <w:t>dje</w:t>
      </w:r>
      <w:r w:rsidR="008515A6" w:rsidRPr="00BD35BE">
        <w:rPr>
          <w:rFonts w:cs="Tahoma"/>
          <w:lang w:val="sr-Cyrl-BA"/>
        </w:rPr>
        <w:t>teta</w:t>
      </w:r>
      <w:r w:rsidR="00916073" w:rsidRPr="00BD35BE">
        <w:rPr>
          <w:rFonts w:cs="Tahoma"/>
          <w:lang w:val="sr-Cyrl-BA"/>
        </w:rPr>
        <w:t xml:space="preserve"> </w:t>
      </w:r>
      <w:r w:rsidR="008515A6" w:rsidRPr="00BD35BE">
        <w:rPr>
          <w:rFonts w:cs="Tahoma"/>
          <w:lang w:val="sr-Cyrl-BA"/>
        </w:rPr>
        <w:t>na</w:t>
      </w:r>
      <w:r w:rsidR="00916073" w:rsidRPr="00BD35BE">
        <w:rPr>
          <w:rFonts w:cs="Tahoma"/>
          <w:lang w:val="sr-Cyrl-BA"/>
        </w:rPr>
        <w:t xml:space="preserve"> </w:t>
      </w:r>
      <w:r w:rsidR="008515A6" w:rsidRPr="00BD35BE">
        <w:rPr>
          <w:rFonts w:cs="Tahoma"/>
          <w:lang w:val="sr-Cyrl-BA"/>
        </w:rPr>
        <w:t>brigu</w:t>
      </w:r>
      <w:r w:rsidR="00916073" w:rsidRPr="00BD35BE">
        <w:rPr>
          <w:rFonts w:cs="Tahoma"/>
          <w:lang w:val="sr-Cyrl-BA"/>
        </w:rPr>
        <w:t xml:space="preserve"> </w:t>
      </w:r>
      <w:r w:rsidR="008515A6" w:rsidRPr="00BD35BE">
        <w:rPr>
          <w:rFonts w:cs="Tahoma"/>
          <w:lang w:val="sr-Cyrl-BA"/>
        </w:rPr>
        <w:t>i</w:t>
      </w:r>
      <w:r w:rsidR="00916073" w:rsidRPr="00BD35BE">
        <w:rPr>
          <w:rFonts w:cs="Tahoma"/>
          <w:lang w:val="sr-Cyrl-BA"/>
        </w:rPr>
        <w:t xml:space="preserve"> </w:t>
      </w:r>
      <w:r w:rsidR="008515A6" w:rsidRPr="00BD35BE">
        <w:rPr>
          <w:rFonts w:cs="Tahoma"/>
          <w:lang w:val="sr-Cyrl-BA"/>
        </w:rPr>
        <w:t>staranje</w:t>
      </w:r>
      <w:r w:rsidR="00916073" w:rsidRPr="00BD35BE">
        <w:rPr>
          <w:rFonts w:cs="Tahoma"/>
        </w:rPr>
        <w:t xml:space="preserve"> </w:t>
      </w:r>
      <w:r w:rsidR="008515A6" w:rsidRPr="00BD35BE">
        <w:rPr>
          <w:rFonts w:cs="Tahoma"/>
        </w:rPr>
        <w:t>jednom</w:t>
      </w:r>
      <w:r w:rsidR="00916073" w:rsidRPr="00BD35BE">
        <w:rPr>
          <w:rFonts w:cs="Tahoma"/>
        </w:rPr>
        <w:t xml:space="preserve"> </w:t>
      </w:r>
      <w:r w:rsidR="008515A6" w:rsidRPr="00BD35BE">
        <w:rPr>
          <w:rFonts w:cs="Tahoma"/>
        </w:rPr>
        <w:t>od</w:t>
      </w:r>
      <w:r w:rsidR="00916073" w:rsidRPr="00BD35BE">
        <w:rPr>
          <w:rFonts w:cs="Tahoma"/>
        </w:rPr>
        <w:t xml:space="preserve"> </w:t>
      </w:r>
      <w:r w:rsidR="008515A6" w:rsidRPr="00BD35BE">
        <w:rPr>
          <w:rFonts w:cs="Tahoma"/>
        </w:rPr>
        <w:t>roditel</w:t>
      </w:r>
      <w:r w:rsidR="006E03FC" w:rsidRPr="00BD35BE">
        <w:rPr>
          <w:rFonts w:cs="Tahoma"/>
        </w:rPr>
        <w:t>j</w:t>
      </w:r>
      <w:r w:rsidR="008515A6" w:rsidRPr="00BD35BE">
        <w:rPr>
          <w:rFonts w:cs="Tahoma"/>
        </w:rPr>
        <w:t>a</w:t>
      </w:r>
      <w:r w:rsidR="00916073" w:rsidRPr="00BD35BE">
        <w:rPr>
          <w:rFonts w:cs="Tahoma"/>
        </w:rPr>
        <w:t xml:space="preserve"> </w:t>
      </w:r>
      <w:r w:rsidR="008515A6" w:rsidRPr="00BD35BE">
        <w:rPr>
          <w:rFonts w:cs="Tahoma"/>
        </w:rPr>
        <w:t>kao</w:t>
      </w:r>
      <w:r w:rsidR="00916073" w:rsidRPr="00BD35BE">
        <w:rPr>
          <w:rFonts w:cs="Tahoma"/>
        </w:rPr>
        <w:t xml:space="preserve"> </w:t>
      </w:r>
      <w:r w:rsidR="008515A6" w:rsidRPr="00BD35BE">
        <w:rPr>
          <w:rFonts w:cs="Tahoma"/>
        </w:rPr>
        <w:t>i</w:t>
      </w:r>
      <w:r w:rsidR="00916073" w:rsidRPr="00BD35BE">
        <w:rPr>
          <w:rFonts w:cs="Tahoma"/>
        </w:rPr>
        <w:t xml:space="preserve"> o </w:t>
      </w:r>
      <w:r w:rsidR="008515A6" w:rsidRPr="00BD35BE">
        <w:rPr>
          <w:rFonts w:cs="Tahoma"/>
        </w:rPr>
        <w:t>obavezi</w:t>
      </w:r>
      <w:r w:rsidR="00916073" w:rsidRPr="00BD35BE">
        <w:rPr>
          <w:rFonts w:cs="Tahoma"/>
        </w:rPr>
        <w:t xml:space="preserve"> </w:t>
      </w:r>
      <w:r w:rsidR="008515A6" w:rsidRPr="00BD35BE">
        <w:rPr>
          <w:rFonts w:cs="Tahoma"/>
        </w:rPr>
        <w:t>drugog</w:t>
      </w:r>
      <w:r w:rsidR="00916073" w:rsidRPr="00BD35BE">
        <w:rPr>
          <w:rFonts w:cs="Tahoma"/>
        </w:rPr>
        <w:t xml:space="preserve"> </w:t>
      </w:r>
      <w:r w:rsidR="008515A6" w:rsidRPr="00BD35BE">
        <w:rPr>
          <w:rFonts w:cs="Tahoma"/>
        </w:rPr>
        <w:t>roditel</w:t>
      </w:r>
      <w:r w:rsidR="006E03FC" w:rsidRPr="00BD35BE">
        <w:rPr>
          <w:rFonts w:cs="Tahoma"/>
        </w:rPr>
        <w:t>j</w:t>
      </w:r>
      <w:r w:rsidR="008515A6" w:rsidRPr="00BD35BE">
        <w:rPr>
          <w:rFonts w:cs="Tahoma"/>
        </w:rPr>
        <w:t>a</w:t>
      </w:r>
      <w:r w:rsidR="00916073" w:rsidRPr="00BD35BE">
        <w:rPr>
          <w:rFonts w:cs="Tahoma"/>
        </w:rPr>
        <w:t xml:space="preserve"> </w:t>
      </w:r>
      <w:r w:rsidR="008515A6" w:rsidRPr="00BD35BE">
        <w:rPr>
          <w:rFonts w:cs="Tahoma"/>
        </w:rPr>
        <w:t>da</w:t>
      </w:r>
      <w:r w:rsidR="00916073" w:rsidRPr="00BD35BE">
        <w:rPr>
          <w:rFonts w:cs="Tahoma"/>
        </w:rPr>
        <w:t xml:space="preserve"> </w:t>
      </w:r>
      <w:r w:rsidR="008515A6" w:rsidRPr="00BD35BE">
        <w:rPr>
          <w:rFonts w:cs="Tahoma"/>
        </w:rPr>
        <w:t>doprinosi</w:t>
      </w:r>
      <w:r w:rsidR="00916073" w:rsidRPr="00BD35BE">
        <w:rPr>
          <w:rFonts w:cs="Tahoma"/>
        </w:rPr>
        <w:t xml:space="preserve"> </w:t>
      </w:r>
      <w:r w:rsidR="008515A6" w:rsidRPr="00BD35BE">
        <w:rPr>
          <w:rFonts w:cs="Tahoma"/>
        </w:rPr>
        <w:t>izdržavanju</w:t>
      </w:r>
      <w:r w:rsidR="00916073" w:rsidRPr="00BD35BE">
        <w:rPr>
          <w:rFonts w:cs="Tahoma"/>
          <w:lang w:val="sr-Cyrl-BA"/>
        </w:rPr>
        <w:t xml:space="preserve"> </w:t>
      </w:r>
      <w:r w:rsidR="008515A6" w:rsidRPr="00BD35BE">
        <w:rPr>
          <w:rFonts w:cs="Tahoma"/>
          <w:lang w:val="sr-Cyrl-BA"/>
        </w:rPr>
        <w:t>djeteta</w:t>
      </w:r>
      <w:r w:rsidR="00916073" w:rsidRPr="00BD35BE">
        <w:rPr>
          <w:rFonts w:cs="Tahoma"/>
        </w:rPr>
        <w:t xml:space="preserve">. </w:t>
      </w:r>
    </w:p>
    <w:p w14:paraId="123D6F93" w14:textId="5334D43A" w:rsidR="00212807" w:rsidRPr="00BD35BE" w:rsidRDefault="00212807" w:rsidP="006E03FC">
      <w:pPr>
        <w:rPr>
          <w:rFonts w:cs="Tahoma"/>
        </w:rPr>
      </w:pPr>
      <w:r w:rsidRPr="00BD35BE">
        <w:rPr>
          <w:rFonts w:cs="Tahoma"/>
        </w:rPr>
        <w:t xml:space="preserve">Stupanjem na snagu novog Porodičnog zakona, prestala je da važi odredba prema kojoj je o povjeravanju djece rođene u vanbračnim zajednicama odlučivao organ starateljstva, zbog koje su ova djeca bila u neravnopravnom položaju sa djecom rođenom u braku, iako su zakonom bila izjednačena.  </w:t>
      </w:r>
    </w:p>
    <w:p w14:paraId="729289F5" w14:textId="77492437" w:rsidR="002D6E46" w:rsidRPr="00BD35BE" w:rsidRDefault="002D6E46" w:rsidP="00916073">
      <w:pPr>
        <w:rPr>
          <w:rFonts w:eastAsia="Times New Roman" w:cs="Tahoma"/>
        </w:rPr>
      </w:pPr>
      <w:r w:rsidRPr="00BD35BE">
        <w:rPr>
          <w:rFonts w:cs="Tahoma"/>
        </w:rPr>
        <w:t>Novim Porododičnim zakonom uvedena je novina u dijelu povjeravanja djeteta</w:t>
      </w:r>
      <w:r w:rsidR="006E03FC" w:rsidRPr="00BD35BE">
        <w:rPr>
          <w:rFonts w:cs="Tahoma"/>
        </w:rPr>
        <w:t xml:space="preserve"> kada roditelji više ne vode zajednički život</w:t>
      </w:r>
      <w:r w:rsidRPr="00BD35BE">
        <w:rPr>
          <w:rFonts w:cs="Tahoma"/>
        </w:rPr>
        <w:t xml:space="preserve">, a koja se odnosi na </w:t>
      </w:r>
      <w:r w:rsidR="006E03FC" w:rsidRPr="00BD35BE">
        <w:rPr>
          <w:rFonts w:cs="Tahoma"/>
        </w:rPr>
        <w:t xml:space="preserve">mogućnost </w:t>
      </w:r>
      <w:r w:rsidR="006E03FC" w:rsidRPr="00BD35BE">
        <w:rPr>
          <w:rFonts w:eastAsia="Times New Roman" w:cs="Tahoma"/>
        </w:rPr>
        <w:t>sporazuma</w:t>
      </w:r>
      <w:r w:rsidRPr="00BD35BE">
        <w:rPr>
          <w:rFonts w:eastAsia="Times New Roman" w:cs="Tahoma"/>
        </w:rPr>
        <w:t xml:space="preserve"> </w:t>
      </w:r>
      <w:r w:rsidR="006E03FC" w:rsidRPr="00BD35BE">
        <w:rPr>
          <w:rFonts w:eastAsia="Times New Roman" w:cs="Tahoma"/>
        </w:rPr>
        <w:t>roditelja</w:t>
      </w:r>
      <w:r w:rsidRPr="00BD35BE">
        <w:rPr>
          <w:rFonts w:eastAsia="Times New Roman" w:cs="Tahoma"/>
        </w:rPr>
        <w:t xml:space="preserve"> </w:t>
      </w:r>
      <w:r w:rsidR="006E03FC" w:rsidRPr="00BD35BE">
        <w:rPr>
          <w:rFonts w:eastAsia="Times New Roman" w:cs="Tahoma"/>
        </w:rPr>
        <w:t>o</w:t>
      </w:r>
      <w:r w:rsidRPr="00BD35BE">
        <w:rPr>
          <w:rFonts w:eastAsia="Times New Roman" w:cs="Tahoma"/>
        </w:rPr>
        <w:t xml:space="preserve"> </w:t>
      </w:r>
      <w:r w:rsidR="006E03FC" w:rsidRPr="00BD35BE">
        <w:rPr>
          <w:rFonts w:eastAsia="Times New Roman" w:cs="Tahoma"/>
        </w:rPr>
        <w:t>zajedničkom</w:t>
      </w:r>
      <w:r w:rsidRPr="00BD35BE">
        <w:rPr>
          <w:rFonts w:eastAsia="Times New Roman" w:cs="Tahoma"/>
        </w:rPr>
        <w:t xml:space="preserve"> </w:t>
      </w:r>
      <w:r w:rsidR="006E03FC" w:rsidRPr="00BD35BE">
        <w:rPr>
          <w:rFonts w:eastAsia="Times New Roman" w:cs="Tahoma"/>
        </w:rPr>
        <w:t>vršenju</w:t>
      </w:r>
      <w:r w:rsidRPr="00BD35BE">
        <w:rPr>
          <w:rFonts w:eastAsia="Times New Roman" w:cs="Tahoma"/>
        </w:rPr>
        <w:t xml:space="preserve"> </w:t>
      </w:r>
      <w:r w:rsidR="006E03FC" w:rsidRPr="00BD35BE">
        <w:rPr>
          <w:rFonts w:eastAsia="Times New Roman" w:cs="Tahoma"/>
        </w:rPr>
        <w:t>roditeljskog</w:t>
      </w:r>
      <w:r w:rsidRPr="00BD35BE">
        <w:rPr>
          <w:rFonts w:eastAsia="Times New Roman" w:cs="Tahoma"/>
        </w:rPr>
        <w:t xml:space="preserve"> </w:t>
      </w:r>
      <w:r w:rsidR="006E03FC" w:rsidRPr="00BD35BE">
        <w:rPr>
          <w:rFonts w:eastAsia="Times New Roman" w:cs="Tahoma"/>
        </w:rPr>
        <w:t>prava nad njihovim maloljetnim djetetom/djecom.</w:t>
      </w:r>
    </w:p>
    <w:p w14:paraId="11A0351B" w14:textId="77777777" w:rsidR="00916073" w:rsidRPr="00BD35BE" w:rsidRDefault="00916073" w:rsidP="00916073">
      <w:pPr>
        <w:rPr>
          <w:rFonts w:cs="Tahoma"/>
        </w:rPr>
      </w:pPr>
    </w:p>
    <w:p w14:paraId="159A0062" w14:textId="5F770B5B" w:rsidR="00916073" w:rsidRPr="00BD35BE" w:rsidRDefault="008515A6" w:rsidP="002B6ED3">
      <w:pPr>
        <w:pStyle w:val="Heading2"/>
        <w:rPr>
          <w:lang w:val="sr-Cyrl-BA"/>
        </w:rPr>
      </w:pPr>
      <w:bookmarkStart w:id="41" w:name="_Toc129698009"/>
      <w:bookmarkStart w:id="42" w:name="_Toc160443805"/>
      <w:r w:rsidRPr="00BD35BE">
        <w:rPr>
          <w:lang w:val="sr-Latn-RS"/>
        </w:rPr>
        <w:t>Pravo</w:t>
      </w:r>
      <w:r w:rsidR="00916073" w:rsidRPr="00BD35BE">
        <w:rPr>
          <w:lang w:val="sr-Latn-RS"/>
        </w:rPr>
        <w:t xml:space="preserve"> </w:t>
      </w:r>
      <w:r w:rsidRPr="00BD35BE">
        <w:rPr>
          <w:lang w:val="sr-Latn-RS"/>
        </w:rPr>
        <w:t>na</w:t>
      </w:r>
      <w:r w:rsidR="00916073" w:rsidRPr="00BD35BE">
        <w:rPr>
          <w:lang w:val="sr-Latn-RS"/>
        </w:rPr>
        <w:t xml:space="preserve"> </w:t>
      </w:r>
      <w:r w:rsidRPr="00BD35BE">
        <w:rPr>
          <w:lang w:val="sr-Latn-RS"/>
        </w:rPr>
        <w:t>putnu</w:t>
      </w:r>
      <w:r w:rsidR="00916073" w:rsidRPr="00BD35BE">
        <w:rPr>
          <w:lang w:val="sr-Latn-RS"/>
        </w:rPr>
        <w:t xml:space="preserve"> </w:t>
      </w:r>
      <w:r w:rsidRPr="00BD35BE">
        <w:rPr>
          <w:lang w:val="sr-Latn-RS"/>
        </w:rPr>
        <w:t>ispravu</w:t>
      </w:r>
      <w:bookmarkEnd w:id="41"/>
      <w:bookmarkEnd w:id="42"/>
    </w:p>
    <w:p w14:paraId="4484EFA0" w14:textId="77777777" w:rsidR="002B6ED3" w:rsidRDefault="002B6ED3" w:rsidP="00916073">
      <w:pPr>
        <w:pStyle w:val="NoSpacing"/>
        <w:spacing w:line="276" w:lineRule="auto"/>
        <w:jc w:val="both"/>
        <w:rPr>
          <w:rFonts w:ascii="Tahoma" w:hAnsi="Tahoma" w:cs="Tahoma"/>
        </w:rPr>
      </w:pPr>
    </w:p>
    <w:p w14:paraId="2F67A7DE" w14:textId="549F9C8D" w:rsidR="00916073" w:rsidRPr="00BD35BE" w:rsidRDefault="008515A6" w:rsidP="002B6ED3">
      <w:r w:rsidRPr="00BD35BE">
        <w:t>Svako</w:t>
      </w:r>
      <w:r w:rsidR="00916073" w:rsidRPr="00BD35BE">
        <w:t xml:space="preserve"> </w:t>
      </w:r>
      <w:r w:rsidRPr="00BD35BE">
        <w:t>d</w:t>
      </w:r>
      <w:r w:rsidRPr="00BD35BE">
        <w:rPr>
          <w:lang w:val="sr-Latn-BA"/>
        </w:rPr>
        <w:t>ijete</w:t>
      </w:r>
      <w:r w:rsidR="00D25E07" w:rsidRPr="00BD35BE">
        <w:t xml:space="preserve"> </w:t>
      </w:r>
      <w:r w:rsidRPr="00BD35BE">
        <w:rPr>
          <w:lang w:val="sr-Latn-BA"/>
        </w:rPr>
        <w:t>ima</w:t>
      </w:r>
      <w:r w:rsidR="00916073" w:rsidRPr="00BD35BE">
        <w:rPr>
          <w:lang w:val="sr-Latn-BA"/>
        </w:rPr>
        <w:t xml:space="preserve"> </w:t>
      </w:r>
      <w:r w:rsidRPr="00BD35BE">
        <w:rPr>
          <w:lang w:val="sr-Latn-BA"/>
        </w:rPr>
        <w:t>pravo</w:t>
      </w:r>
      <w:r w:rsidR="00916073" w:rsidRPr="00BD35BE">
        <w:t xml:space="preserve"> </w:t>
      </w:r>
      <w:r w:rsidRPr="00BD35BE">
        <w:t>i</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putnu</w:t>
      </w:r>
      <w:r w:rsidR="00916073" w:rsidRPr="00BD35BE">
        <w:rPr>
          <w:lang w:val="sr-Latn-BA"/>
        </w:rPr>
        <w:t xml:space="preserve"> </w:t>
      </w:r>
      <w:r w:rsidRPr="00BD35BE">
        <w:rPr>
          <w:lang w:val="sr-Latn-BA"/>
        </w:rPr>
        <w:t>ispravu</w:t>
      </w:r>
      <w:r w:rsidR="00916073" w:rsidRPr="00BD35BE">
        <w:rPr>
          <w:lang w:val="sr-Latn-BA"/>
        </w:rPr>
        <w:t>,</w:t>
      </w:r>
      <w:r w:rsidR="00916073" w:rsidRPr="00BD35BE">
        <w:t xml:space="preserve"> </w:t>
      </w:r>
      <w:r w:rsidRPr="00BD35BE">
        <w:t>koju</w:t>
      </w:r>
      <w:r w:rsidR="00916073" w:rsidRPr="00BD35BE">
        <w:t xml:space="preserve"> </w:t>
      </w:r>
      <w:r w:rsidRPr="00BD35BE">
        <w:t>izdaje</w:t>
      </w:r>
      <w:r w:rsidR="00916073" w:rsidRPr="00BD35BE">
        <w:t xml:space="preserve"> </w:t>
      </w:r>
      <w:r w:rsidRPr="00BD35BE">
        <w:t>nadležni</w:t>
      </w:r>
      <w:r w:rsidR="00916073" w:rsidRPr="00BD35BE">
        <w:t xml:space="preserve"> </w:t>
      </w:r>
      <w:r w:rsidRPr="00BD35BE">
        <w:t>organ</w:t>
      </w:r>
      <w:r w:rsidR="00916073" w:rsidRPr="00BD35BE">
        <w:t xml:space="preserve">. </w:t>
      </w:r>
      <w:r w:rsidRPr="00BD35BE">
        <w:t>Putnu</w:t>
      </w:r>
      <w:r w:rsidR="00916073" w:rsidRPr="00BD35BE">
        <w:t xml:space="preserve"> </w:t>
      </w:r>
      <w:r w:rsidRPr="00BD35BE">
        <w:t>ispravu</w:t>
      </w:r>
      <w:r w:rsidR="00916073" w:rsidRPr="00BD35BE">
        <w:t xml:space="preserve"> </w:t>
      </w:r>
      <w:r w:rsidRPr="00BD35BE">
        <w:t>nadležni</w:t>
      </w:r>
      <w:r w:rsidR="00916073" w:rsidRPr="00BD35BE">
        <w:t xml:space="preserve"> </w:t>
      </w:r>
      <w:r w:rsidRPr="00BD35BE">
        <w:t>organ</w:t>
      </w:r>
      <w:r w:rsidR="00916073" w:rsidRPr="00BD35BE">
        <w:t xml:space="preserve"> </w:t>
      </w:r>
      <w:r w:rsidRPr="00BD35BE">
        <w:t>izdaje</w:t>
      </w:r>
      <w:r w:rsidR="00916073" w:rsidRPr="00BD35BE">
        <w:t xml:space="preserve"> </w:t>
      </w:r>
      <w:r w:rsidRPr="00BD35BE">
        <w:t>uz</w:t>
      </w:r>
      <w:r w:rsidR="00916073" w:rsidRPr="00BD35BE">
        <w:t xml:space="preserve"> </w:t>
      </w:r>
      <w:r w:rsidR="0018556D" w:rsidRPr="00BD35BE">
        <w:t>pret</w:t>
      </w:r>
      <w:r w:rsidRPr="00BD35BE">
        <w:t>hodnu</w:t>
      </w:r>
      <w:r w:rsidR="00916073" w:rsidRPr="00BD35BE">
        <w:t xml:space="preserve"> </w:t>
      </w:r>
      <w:r w:rsidRPr="00BD35BE">
        <w:t>saglasnost</w:t>
      </w:r>
      <w:r w:rsidR="00916073" w:rsidRPr="00BD35BE">
        <w:t xml:space="preserve"> </w:t>
      </w:r>
      <w:r w:rsidRPr="00BD35BE">
        <w:t>oba</w:t>
      </w:r>
      <w:r w:rsidR="00916073" w:rsidRPr="00BD35BE">
        <w:t xml:space="preserve"> </w:t>
      </w:r>
      <w:r w:rsidRPr="00BD35BE">
        <w:t>roditel</w:t>
      </w:r>
      <w:r w:rsidR="00A7084C" w:rsidRPr="00BD35BE">
        <w:t>j</w:t>
      </w:r>
      <w:r w:rsidRPr="00BD35BE">
        <w:t>a</w:t>
      </w:r>
      <w:r w:rsidR="00916073" w:rsidRPr="00BD35BE">
        <w:t xml:space="preserve">. </w:t>
      </w:r>
      <w:r w:rsidRPr="00BD35BE">
        <w:t>U</w:t>
      </w:r>
      <w:r w:rsidR="00916073" w:rsidRPr="00BD35BE">
        <w:t xml:space="preserve"> </w:t>
      </w:r>
      <w:r w:rsidRPr="00BD35BE">
        <w:t>situacijama</w:t>
      </w:r>
      <w:r w:rsidR="00916073" w:rsidRPr="00BD35BE">
        <w:t xml:space="preserve">, </w:t>
      </w:r>
      <w:r w:rsidRPr="00BD35BE">
        <w:t>najčešće</w:t>
      </w:r>
      <w:r w:rsidR="00916073" w:rsidRPr="00BD35BE">
        <w:t xml:space="preserve"> </w:t>
      </w:r>
      <w:r w:rsidRPr="00BD35BE">
        <w:t>u</w:t>
      </w:r>
      <w:r w:rsidR="00916073" w:rsidRPr="00BD35BE">
        <w:t xml:space="preserve"> </w:t>
      </w:r>
      <w:r w:rsidRPr="00BD35BE">
        <w:t>disfunkcionalnim</w:t>
      </w:r>
      <w:r w:rsidR="00916073" w:rsidRPr="00BD35BE">
        <w:t xml:space="preserve"> </w:t>
      </w:r>
      <w:r w:rsidRPr="00BD35BE">
        <w:t>porodicama</w:t>
      </w:r>
      <w:r w:rsidR="00916073" w:rsidRPr="00BD35BE">
        <w:t xml:space="preserve">, </w:t>
      </w:r>
      <w:r w:rsidRPr="00BD35BE">
        <w:t>kada</w:t>
      </w:r>
      <w:r w:rsidR="00916073" w:rsidRPr="00BD35BE">
        <w:t xml:space="preserve"> </w:t>
      </w:r>
      <w:r w:rsidRPr="00BD35BE">
        <w:t>jedan</w:t>
      </w:r>
      <w:r w:rsidR="00916073" w:rsidRPr="00BD35BE">
        <w:t xml:space="preserve"> </w:t>
      </w:r>
      <w:r w:rsidRPr="00BD35BE">
        <w:t>od</w:t>
      </w:r>
      <w:r w:rsidR="00916073" w:rsidRPr="00BD35BE">
        <w:t xml:space="preserve"> </w:t>
      </w:r>
      <w:r w:rsidRPr="00BD35BE">
        <w:t>roditel</w:t>
      </w:r>
      <w:r w:rsidR="00A7084C" w:rsidRPr="00BD35BE">
        <w:t>j</w:t>
      </w:r>
      <w:r w:rsidRPr="00BD35BE">
        <w:t>a</w:t>
      </w:r>
      <w:r w:rsidR="00916073" w:rsidRPr="00BD35BE">
        <w:t xml:space="preserve"> </w:t>
      </w:r>
      <w:r w:rsidRPr="00BD35BE">
        <w:t>ne</w:t>
      </w:r>
      <w:r w:rsidR="00916073" w:rsidRPr="00BD35BE">
        <w:t xml:space="preserve"> </w:t>
      </w:r>
      <w:r w:rsidRPr="00BD35BE">
        <w:t>želi</w:t>
      </w:r>
      <w:r w:rsidR="00916073" w:rsidRPr="00BD35BE">
        <w:t xml:space="preserve"> </w:t>
      </w:r>
      <w:r w:rsidRPr="00BD35BE">
        <w:t>da</w:t>
      </w:r>
      <w:r w:rsidR="00916073" w:rsidRPr="00BD35BE">
        <w:t xml:space="preserve"> </w:t>
      </w:r>
      <w:r w:rsidRPr="00BD35BE">
        <w:t>da</w:t>
      </w:r>
      <w:r w:rsidR="00916073" w:rsidRPr="00BD35BE">
        <w:t xml:space="preserve"> </w:t>
      </w:r>
      <w:r w:rsidRPr="00BD35BE">
        <w:t>potrebnu</w:t>
      </w:r>
      <w:r w:rsidR="00916073" w:rsidRPr="00BD35BE">
        <w:t xml:space="preserve"> </w:t>
      </w:r>
      <w:r w:rsidRPr="00BD35BE">
        <w:t>saglasnost</w:t>
      </w:r>
      <w:r w:rsidR="00916073" w:rsidRPr="00BD35BE">
        <w:t>,</w:t>
      </w:r>
      <w:r w:rsidR="00916073" w:rsidRPr="00BD35BE">
        <w:rPr>
          <w:lang w:val="sr-Latn-BA"/>
        </w:rPr>
        <w:t xml:space="preserve"> </w:t>
      </w:r>
      <w:r w:rsidRPr="00BD35BE">
        <w:rPr>
          <w:lang w:val="sr-Latn-BA"/>
        </w:rPr>
        <w:t>organ</w:t>
      </w:r>
      <w:r w:rsidR="00916073" w:rsidRPr="00BD35BE">
        <w:rPr>
          <w:lang w:val="sr-Latn-BA"/>
        </w:rPr>
        <w:t xml:space="preserve"> </w:t>
      </w:r>
      <w:r w:rsidRPr="00BD35BE">
        <w:rPr>
          <w:lang w:val="sr-Latn-BA"/>
        </w:rPr>
        <w:t>koji</w:t>
      </w:r>
      <w:r w:rsidR="00916073" w:rsidRPr="00BD35BE">
        <w:rPr>
          <w:lang w:val="sr-Latn-BA"/>
        </w:rPr>
        <w:t xml:space="preserve"> </w:t>
      </w:r>
      <w:r w:rsidRPr="00BD35BE">
        <w:rPr>
          <w:lang w:val="sr-Latn-BA"/>
        </w:rPr>
        <w:t>izdaje</w:t>
      </w:r>
      <w:r w:rsidR="00916073" w:rsidRPr="00BD35BE">
        <w:rPr>
          <w:lang w:val="sr-Latn-BA"/>
        </w:rPr>
        <w:t xml:space="preserve"> </w:t>
      </w:r>
      <w:r w:rsidRPr="00BD35BE">
        <w:rPr>
          <w:lang w:val="sr-Latn-BA"/>
        </w:rPr>
        <w:t>putnu</w:t>
      </w:r>
      <w:r w:rsidR="00916073" w:rsidRPr="00BD35BE">
        <w:rPr>
          <w:lang w:val="sr-Latn-BA"/>
        </w:rPr>
        <w:t xml:space="preserve"> </w:t>
      </w:r>
      <w:r w:rsidRPr="00BD35BE">
        <w:rPr>
          <w:lang w:val="sr-Latn-BA"/>
        </w:rPr>
        <w:t>isprav</w:t>
      </w:r>
      <w:r w:rsidRPr="00BD35BE">
        <w:t>u</w:t>
      </w:r>
      <w:r w:rsidR="00916073" w:rsidRPr="00BD35BE">
        <w:rPr>
          <w:lang w:val="sr-Latn-BA"/>
        </w:rPr>
        <w:t xml:space="preserve"> </w:t>
      </w:r>
      <w:r w:rsidRPr="00BD35BE">
        <w:rPr>
          <w:lang w:val="sr-Latn-BA"/>
        </w:rPr>
        <w:t>ukl</w:t>
      </w:r>
      <w:r w:rsidR="00A7084C" w:rsidRPr="00BD35BE">
        <w:rPr>
          <w:lang w:val="sr-Latn-BA"/>
        </w:rPr>
        <w:t>j</w:t>
      </w:r>
      <w:r w:rsidRPr="00BD35BE">
        <w:rPr>
          <w:lang w:val="sr-Latn-BA"/>
        </w:rPr>
        <w:t>učuje</w:t>
      </w:r>
      <w:r w:rsidR="00916073" w:rsidRPr="00BD35BE">
        <w:rPr>
          <w:lang w:val="sr-Latn-BA"/>
        </w:rPr>
        <w:t xml:space="preserve"> </w:t>
      </w:r>
      <w:r w:rsidRPr="00BD35BE">
        <w:t>i</w:t>
      </w:r>
      <w:r w:rsidR="00916073" w:rsidRPr="00BD35BE">
        <w:t xml:space="preserve"> </w:t>
      </w:r>
      <w:r w:rsidRPr="00BD35BE">
        <w:rPr>
          <w:lang w:val="sr-Latn-BA"/>
        </w:rPr>
        <w:t>nadležni</w:t>
      </w:r>
      <w:r w:rsidR="00916073" w:rsidRPr="00BD35BE">
        <w:rPr>
          <w:lang w:val="sr-Latn-BA"/>
        </w:rPr>
        <w:t xml:space="preserve"> </w:t>
      </w:r>
      <w:r w:rsidRPr="00BD35BE">
        <w:t>organ</w:t>
      </w:r>
      <w:r w:rsidR="00916073" w:rsidRPr="00BD35BE">
        <w:t xml:space="preserve"> </w:t>
      </w:r>
      <w:r w:rsidRPr="00BD35BE">
        <w:t>staratel</w:t>
      </w:r>
      <w:r w:rsidR="00A7084C" w:rsidRPr="00BD35BE">
        <w:t>j</w:t>
      </w:r>
      <w:r w:rsidRPr="00BD35BE">
        <w:t>stva</w:t>
      </w:r>
      <w:r w:rsidR="00916073" w:rsidRPr="00BD35BE">
        <w:rPr>
          <w:lang w:val="sr-Latn-BA"/>
        </w:rPr>
        <w:t xml:space="preserve"> </w:t>
      </w:r>
      <w:r w:rsidRPr="00BD35BE">
        <w:rPr>
          <w:lang w:val="sr-Latn-BA"/>
        </w:rPr>
        <w:t>u</w:t>
      </w:r>
      <w:r w:rsidR="00916073" w:rsidRPr="00BD35BE">
        <w:t xml:space="preserve"> </w:t>
      </w:r>
      <w:r w:rsidRPr="00BD35BE">
        <w:t>taj</w:t>
      </w:r>
      <w:r w:rsidR="00916073" w:rsidRPr="00BD35BE">
        <w:rPr>
          <w:lang w:val="sr-Latn-BA"/>
        </w:rPr>
        <w:t xml:space="preserve"> </w:t>
      </w:r>
      <w:r w:rsidRPr="00BD35BE">
        <w:rPr>
          <w:lang w:val="sr-Latn-BA"/>
        </w:rPr>
        <w:t>postupak</w:t>
      </w:r>
      <w:r w:rsidR="00B27717" w:rsidRPr="00BD35BE">
        <w:t xml:space="preserve">. </w:t>
      </w:r>
      <w:r w:rsidRPr="00BD35BE">
        <w:t>Organ</w:t>
      </w:r>
      <w:r w:rsidR="00916073" w:rsidRPr="00BD35BE">
        <w:t xml:space="preserve"> </w:t>
      </w:r>
      <w:r w:rsidRPr="00BD35BE">
        <w:t>staratel</w:t>
      </w:r>
      <w:r w:rsidR="00A7084C" w:rsidRPr="00BD35BE">
        <w:t>j</w:t>
      </w:r>
      <w:r w:rsidRPr="00BD35BE">
        <w:t>stva</w:t>
      </w:r>
      <w:r w:rsidR="00916073" w:rsidRPr="00BD35BE">
        <w:rPr>
          <w:lang w:val="sr-Latn-BA"/>
        </w:rPr>
        <w:t xml:space="preserve"> </w:t>
      </w:r>
      <w:r w:rsidRPr="00BD35BE">
        <w:t>tada</w:t>
      </w:r>
      <w:r w:rsidR="00916073" w:rsidRPr="00BD35BE">
        <w:rPr>
          <w:lang w:val="sr-Latn-BA"/>
        </w:rPr>
        <w:t xml:space="preserve">, </w:t>
      </w:r>
      <w:r w:rsidRPr="00BD35BE">
        <w:rPr>
          <w:lang w:val="sr-Latn-BA"/>
        </w:rPr>
        <w:t>daje</w:t>
      </w:r>
      <w:r w:rsidR="00916073" w:rsidRPr="00BD35BE">
        <w:rPr>
          <w:lang w:val="sr-Latn-BA"/>
        </w:rPr>
        <w:t xml:space="preserve"> </w:t>
      </w:r>
      <w:r w:rsidRPr="00BD35BE">
        <w:rPr>
          <w:lang w:val="sr-Latn-BA"/>
        </w:rPr>
        <w:t>mišl</w:t>
      </w:r>
      <w:r w:rsidR="00A7084C" w:rsidRPr="00BD35BE">
        <w:rPr>
          <w:lang w:val="sr-Latn-BA"/>
        </w:rPr>
        <w:t>j</w:t>
      </w:r>
      <w:r w:rsidRPr="00BD35BE">
        <w:rPr>
          <w:lang w:val="sr-Latn-BA"/>
        </w:rPr>
        <w:t>enje</w:t>
      </w:r>
      <w:r w:rsidR="00916073" w:rsidRPr="00BD35BE">
        <w:rPr>
          <w:lang w:val="sr-Latn-BA"/>
        </w:rPr>
        <w:t xml:space="preserve"> </w:t>
      </w:r>
      <w:r w:rsidRPr="00BD35BE">
        <w:rPr>
          <w:lang w:val="sr-Latn-BA"/>
        </w:rPr>
        <w:t>o</w:t>
      </w:r>
      <w:r w:rsidR="00916073" w:rsidRPr="00BD35BE">
        <w:rPr>
          <w:lang w:val="sr-Latn-BA"/>
        </w:rPr>
        <w:t xml:space="preserve"> </w:t>
      </w:r>
      <w:r w:rsidRPr="00BD35BE">
        <w:rPr>
          <w:lang w:val="sr-Latn-BA"/>
        </w:rPr>
        <w:t>opravdanosti</w:t>
      </w:r>
      <w:r w:rsidR="00916073" w:rsidRPr="00BD35BE">
        <w:rPr>
          <w:lang w:val="sr-Latn-BA"/>
        </w:rPr>
        <w:t xml:space="preserve"> </w:t>
      </w:r>
      <w:r w:rsidRPr="00BD35BE">
        <w:rPr>
          <w:lang w:val="sr-Latn-BA"/>
        </w:rPr>
        <w:t>izdavanja</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u</w:t>
      </w:r>
      <w:r w:rsidR="00916073" w:rsidRPr="00BD35BE">
        <w:rPr>
          <w:lang w:val="sr-Latn-BA"/>
        </w:rPr>
        <w:t xml:space="preserve"> </w:t>
      </w:r>
      <w:r w:rsidRPr="00BD35BE">
        <w:rPr>
          <w:lang w:val="sr-Latn-BA"/>
        </w:rPr>
        <w:t>svakom</w:t>
      </w:r>
      <w:r w:rsidR="00916073" w:rsidRPr="00BD35BE">
        <w:rPr>
          <w:lang w:val="sr-Latn-BA"/>
        </w:rPr>
        <w:t xml:space="preserve"> </w:t>
      </w:r>
      <w:r w:rsidRPr="00BD35BE">
        <w:rPr>
          <w:lang w:val="sr-Latn-BA"/>
        </w:rPr>
        <w:t>konkretnom</w:t>
      </w:r>
      <w:r w:rsidR="00916073" w:rsidRPr="00BD35BE">
        <w:rPr>
          <w:lang w:val="sr-Latn-BA"/>
        </w:rPr>
        <w:t xml:space="preserve"> </w:t>
      </w:r>
      <w:r w:rsidRPr="00BD35BE">
        <w:rPr>
          <w:lang w:val="sr-Latn-BA"/>
        </w:rPr>
        <w:t>slučaju</w:t>
      </w:r>
      <w:r w:rsidR="00916073" w:rsidRPr="00BD35BE">
        <w:rPr>
          <w:lang w:val="sr-Latn-BA"/>
        </w:rPr>
        <w:t xml:space="preserve"> </w:t>
      </w:r>
      <w:r w:rsidRPr="00BD35BE">
        <w:rPr>
          <w:lang w:val="sr-Latn-BA"/>
        </w:rPr>
        <w:t>cijeneći</w:t>
      </w:r>
      <w:r w:rsidR="00916073" w:rsidRPr="00BD35BE">
        <w:rPr>
          <w:lang w:val="sr-Latn-BA"/>
        </w:rPr>
        <w:t xml:space="preserve"> </w:t>
      </w:r>
      <w:r w:rsidRPr="00BD35BE">
        <w:rPr>
          <w:lang w:val="sr-Latn-BA"/>
        </w:rPr>
        <w:t>najbol</w:t>
      </w:r>
      <w:r w:rsidR="00A7084C" w:rsidRPr="00BD35BE">
        <w:rPr>
          <w:lang w:val="sr-Latn-BA"/>
        </w:rPr>
        <w:t>j</w:t>
      </w:r>
      <w:r w:rsidRPr="00BD35BE">
        <w:rPr>
          <w:lang w:val="sr-Latn-BA"/>
        </w:rPr>
        <w:t>i</w:t>
      </w:r>
      <w:r w:rsidR="00916073" w:rsidRPr="00BD35BE">
        <w:rPr>
          <w:lang w:val="sr-Latn-BA"/>
        </w:rPr>
        <w:t xml:space="preserve"> </w:t>
      </w:r>
      <w:r w:rsidRPr="00BD35BE">
        <w:rPr>
          <w:lang w:val="sr-Latn-BA"/>
        </w:rPr>
        <w:t>interes</w:t>
      </w:r>
      <w:r w:rsidR="00916073" w:rsidRPr="00BD35BE">
        <w:rPr>
          <w:lang w:val="sr-Latn-BA"/>
        </w:rPr>
        <w:t xml:space="preserve"> </w:t>
      </w:r>
      <w:r w:rsidRPr="00BD35BE">
        <w:rPr>
          <w:lang w:val="sr-Latn-BA"/>
        </w:rPr>
        <w:t>djeteta</w:t>
      </w:r>
      <w:r w:rsidR="00916073" w:rsidRPr="00BD35BE">
        <w:rPr>
          <w:lang w:val="sr-Latn-BA"/>
        </w:rPr>
        <w:t>.</w:t>
      </w:r>
      <w:r w:rsidR="00916073" w:rsidRPr="00BD35BE">
        <w:t xml:space="preserve"> </w:t>
      </w:r>
      <w:r w:rsidRPr="00BD35BE">
        <w:t>O</w:t>
      </w:r>
      <w:r w:rsidRPr="00BD35BE">
        <w:rPr>
          <w:lang w:val="sr-Latn-BA"/>
        </w:rPr>
        <w:t>vakv</w:t>
      </w:r>
      <w:r w:rsidRPr="00BD35BE">
        <w:t>o</w:t>
      </w:r>
      <w:r w:rsidR="00916073" w:rsidRPr="00BD35BE">
        <w:rPr>
          <w:lang w:val="sr-Latn-BA"/>
        </w:rPr>
        <w:t xml:space="preserve"> </w:t>
      </w:r>
      <w:r w:rsidRPr="00BD35BE">
        <w:rPr>
          <w:lang w:val="sr-Latn-BA"/>
        </w:rPr>
        <w:t>zakonsk</w:t>
      </w:r>
      <w:r w:rsidRPr="00BD35BE">
        <w:t>o</w:t>
      </w:r>
      <w:r w:rsidR="00916073" w:rsidRPr="00BD35BE">
        <w:rPr>
          <w:lang w:val="sr-Latn-BA"/>
        </w:rPr>
        <w:t xml:space="preserve"> </w:t>
      </w:r>
      <w:r w:rsidRPr="00BD35BE">
        <w:rPr>
          <w:lang w:val="sr-Latn-BA"/>
        </w:rPr>
        <w:t>rješenja</w:t>
      </w:r>
      <w:r w:rsidR="00916073" w:rsidRPr="00BD35BE">
        <w:rPr>
          <w:lang w:val="sr-Latn-BA"/>
        </w:rPr>
        <w:t xml:space="preserve"> </w:t>
      </w:r>
      <w:r w:rsidRPr="00BD35BE">
        <w:rPr>
          <w:lang w:val="sr-Latn-BA"/>
        </w:rPr>
        <w:t>ima</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cil</w:t>
      </w:r>
      <w:r w:rsidR="00A7084C" w:rsidRPr="00BD35BE">
        <w:rPr>
          <w:lang w:val="sr-Latn-BA"/>
        </w:rPr>
        <w:t>j</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zaštit</w:t>
      </w:r>
      <w:r w:rsidRPr="00BD35BE">
        <w:t>i</w:t>
      </w:r>
      <w:r w:rsidR="00916073" w:rsidRPr="00BD35BE">
        <w:rPr>
          <w:lang w:val="sr-Latn-BA"/>
        </w:rPr>
        <w:t xml:space="preserve"> </w:t>
      </w:r>
      <w:r w:rsidRPr="00BD35BE">
        <w:rPr>
          <w:lang w:val="sr-Latn-BA"/>
        </w:rPr>
        <w:t>pravo</w:t>
      </w:r>
      <w:r w:rsidR="00916073" w:rsidRPr="00BD35BE">
        <w:rPr>
          <w:lang w:val="sr-Latn-BA"/>
        </w:rPr>
        <w:t xml:space="preserve"> </w:t>
      </w:r>
      <w:r w:rsidRPr="00BD35BE">
        <w:rPr>
          <w:lang w:val="sr-Latn-BA"/>
        </w:rPr>
        <w:t>djeteta</w:t>
      </w:r>
      <w:r w:rsidR="00916073" w:rsidRPr="00BD35BE">
        <w:t xml:space="preserve"> </w:t>
      </w:r>
      <w:r w:rsidRPr="00BD35BE">
        <w:t>na</w:t>
      </w:r>
      <w:r w:rsidR="00916073" w:rsidRPr="00BD35BE">
        <w:t xml:space="preserve"> </w:t>
      </w:r>
      <w:r w:rsidRPr="00BD35BE">
        <w:t>putnu</w:t>
      </w:r>
      <w:r w:rsidR="00916073" w:rsidRPr="00BD35BE">
        <w:t xml:space="preserve"> </w:t>
      </w:r>
      <w:r w:rsidRPr="00BD35BE">
        <w:t>ispravu</w:t>
      </w:r>
      <w:r w:rsidR="00916073" w:rsidRPr="00BD35BE">
        <w:rPr>
          <w:lang w:val="sr-Latn-BA"/>
        </w:rPr>
        <w:t xml:space="preserve"> </w:t>
      </w:r>
      <w:r w:rsidRPr="00BD35BE">
        <w:rPr>
          <w:lang w:val="sr-Latn-BA"/>
        </w:rPr>
        <w:t>od</w:t>
      </w:r>
      <w:r w:rsidR="00916073" w:rsidRPr="00BD35BE">
        <w:rPr>
          <w:lang w:val="sr-Latn-BA"/>
        </w:rPr>
        <w:t xml:space="preserve"> </w:t>
      </w:r>
      <w:r w:rsidRPr="00BD35BE">
        <w:rPr>
          <w:lang w:val="sr-Latn-BA"/>
        </w:rPr>
        <w:t>situacija</w:t>
      </w:r>
      <w:r w:rsidR="00916073" w:rsidRPr="00BD35BE">
        <w:rPr>
          <w:lang w:val="sr-Latn-BA"/>
        </w:rPr>
        <w:t xml:space="preserve"> </w:t>
      </w:r>
      <w:r w:rsidRPr="00BD35BE">
        <w:t>u</w:t>
      </w:r>
      <w:r w:rsidR="00916073" w:rsidRPr="00BD35BE">
        <w:t xml:space="preserve"> </w:t>
      </w:r>
      <w:r w:rsidRPr="00BD35BE">
        <w:t>kojima</w:t>
      </w:r>
      <w:r w:rsidR="00916073" w:rsidRPr="00BD35BE">
        <w:rPr>
          <w:lang w:val="sr-Latn-BA"/>
        </w:rPr>
        <w:t xml:space="preserve"> </w:t>
      </w:r>
      <w:r w:rsidRPr="00BD35BE">
        <w:rPr>
          <w:lang w:val="sr-Latn-BA"/>
        </w:rPr>
        <w:t>nema</w:t>
      </w:r>
      <w:r w:rsidR="00916073" w:rsidRPr="00BD35BE">
        <w:rPr>
          <w:lang w:val="sr-Latn-BA"/>
        </w:rPr>
        <w:t xml:space="preserve"> </w:t>
      </w:r>
      <w:r w:rsidRPr="00BD35BE">
        <w:rPr>
          <w:lang w:val="sr-Latn-BA"/>
        </w:rPr>
        <w:t>saglasnosti</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a</w:t>
      </w:r>
      <w:r w:rsidR="00916073" w:rsidRPr="00BD35BE">
        <w:rPr>
          <w:lang w:val="sr-Latn-BA"/>
        </w:rPr>
        <w:t xml:space="preserve"> </w:t>
      </w:r>
      <w:r w:rsidRPr="00BD35BE">
        <w:rPr>
          <w:lang w:val="sr-Latn-BA"/>
        </w:rPr>
        <w:t>ili</w:t>
      </w:r>
      <w:r w:rsidR="00916073" w:rsidRPr="00BD35BE">
        <w:rPr>
          <w:lang w:val="sr-Latn-BA"/>
        </w:rPr>
        <w:t xml:space="preserve"> </w:t>
      </w:r>
      <w:r w:rsidRPr="00BD35BE">
        <w:rPr>
          <w:lang w:val="sr-Latn-BA"/>
        </w:rPr>
        <w:t>kada</w:t>
      </w:r>
      <w:r w:rsidR="00916073" w:rsidRPr="00BD35BE">
        <w:rPr>
          <w:lang w:val="sr-Latn-BA"/>
        </w:rPr>
        <w:t xml:space="preserve"> </w:t>
      </w:r>
      <w:r w:rsidRPr="00BD35BE">
        <w:rPr>
          <w:lang w:val="sr-Latn-BA"/>
        </w:rPr>
        <w:t>su</w:t>
      </w:r>
      <w:r w:rsidR="00916073" w:rsidRPr="00BD35BE">
        <w:rPr>
          <w:lang w:val="sr-Latn-BA"/>
        </w:rPr>
        <w:t xml:space="preserve"> </w:t>
      </w:r>
      <w:r w:rsidRPr="00BD35BE">
        <w:rPr>
          <w:lang w:val="sr-Latn-BA"/>
        </w:rPr>
        <w:t>oni</w:t>
      </w:r>
      <w:r w:rsidR="00916073" w:rsidRPr="00BD35BE">
        <w:rPr>
          <w:lang w:val="sr-Latn-BA"/>
        </w:rPr>
        <w:t xml:space="preserve"> </w:t>
      </w:r>
      <w:r w:rsidRPr="00BD35BE">
        <w:rPr>
          <w:lang w:val="sr-Latn-BA"/>
        </w:rPr>
        <w:t>protivni</w:t>
      </w:r>
      <w:r w:rsidR="00916073" w:rsidRPr="00BD35BE">
        <w:rPr>
          <w:lang w:val="sr-Latn-BA"/>
        </w:rPr>
        <w:t xml:space="preserve"> </w:t>
      </w:r>
      <w:r w:rsidRPr="00BD35BE">
        <w:rPr>
          <w:lang w:val="sr-Latn-BA"/>
        </w:rPr>
        <w:t>interesu</w:t>
      </w:r>
      <w:r w:rsidR="00916073" w:rsidRPr="00BD35BE">
        <w:rPr>
          <w:lang w:val="sr-Latn-BA"/>
        </w:rPr>
        <w:t xml:space="preserve"> </w:t>
      </w:r>
      <w:r w:rsidRPr="00BD35BE">
        <w:rPr>
          <w:lang w:val="sr-Latn-BA"/>
        </w:rPr>
        <w:t>djeteta</w:t>
      </w:r>
      <w:r w:rsidR="00916073" w:rsidRPr="00BD35BE">
        <w:rPr>
          <w:lang w:val="sr-Latn-BA"/>
        </w:rPr>
        <w:t xml:space="preserve">. </w:t>
      </w:r>
    </w:p>
    <w:p w14:paraId="369FB076" w14:textId="6F7336BF" w:rsidR="00916073" w:rsidRPr="00BD35BE" w:rsidRDefault="008515A6" w:rsidP="002B6ED3">
      <w:pPr>
        <w:rPr>
          <w:lang w:val="sr-Latn-BA"/>
        </w:rPr>
      </w:pPr>
      <w:r w:rsidRPr="00BD35BE">
        <w:t>Postupak</w:t>
      </w:r>
      <w:r w:rsidR="00916073" w:rsidRPr="00BD35BE">
        <w:t xml:space="preserve"> </w:t>
      </w:r>
      <w:r w:rsidRPr="00BD35BE">
        <w:t>izdavanja</w:t>
      </w:r>
      <w:r w:rsidR="00916073" w:rsidRPr="00BD35BE">
        <w:t xml:space="preserve"> </w:t>
      </w:r>
      <w:r w:rsidRPr="00BD35BE">
        <w:t>putne</w:t>
      </w:r>
      <w:r w:rsidR="00916073" w:rsidRPr="00BD35BE">
        <w:t xml:space="preserve"> </w:t>
      </w:r>
      <w:r w:rsidRPr="00BD35BE">
        <w:t>isprave</w:t>
      </w:r>
      <w:r w:rsidR="00916073" w:rsidRPr="00BD35BE">
        <w:t xml:space="preserve"> </w:t>
      </w:r>
      <w:r w:rsidRPr="00BD35BE">
        <w:t>propisan</w:t>
      </w:r>
      <w:r w:rsidR="00916073" w:rsidRPr="00BD35BE">
        <w:t xml:space="preserve"> </w:t>
      </w:r>
      <w:r w:rsidRPr="00BD35BE">
        <w:t>je</w:t>
      </w:r>
      <w:r w:rsidR="00916073" w:rsidRPr="00BD35BE">
        <w:t xml:space="preserve"> </w:t>
      </w:r>
      <w:r w:rsidRPr="00BD35BE">
        <w:t>odredbama</w:t>
      </w:r>
      <w:r w:rsidR="00916073" w:rsidRPr="00BD35BE">
        <w:rPr>
          <w:lang w:val="sr-Latn-BA"/>
        </w:rPr>
        <w:t xml:space="preserve"> </w:t>
      </w:r>
      <w:bookmarkStart w:id="43" w:name="_Hlk103771850"/>
      <w:r w:rsidRPr="00BD35BE">
        <w:rPr>
          <w:lang w:val="sr-Latn-BA"/>
        </w:rPr>
        <w:t>Uputstva</w:t>
      </w:r>
      <w:r w:rsidR="00916073" w:rsidRPr="00BD35BE">
        <w:rPr>
          <w:lang w:val="sr-Latn-BA"/>
        </w:rPr>
        <w:t xml:space="preserve"> </w:t>
      </w:r>
      <w:r w:rsidRPr="00BD35BE">
        <w:rPr>
          <w:lang w:val="sr-Latn-BA"/>
        </w:rPr>
        <w:t>o</w:t>
      </w:r>
      <w:r w:rsidR="00916073" w:rsidRPr="00BD35BE">
        <w:rPr>
          <w:lang w:val="sr-Latn-BA"/>
        </w:rPr>
        <w:t xml:space="preserve"> </w:t>
      </w:r>
      <w:r w:rsidRPr="00BD35BE">
        <w:rPr>
          <w:lang w:val="sr-Latn-BA"/>
        </w:rPr>
        <w:t>načinu</w:t>
      </w:r>
      <w:r w:rsidR="00916073" w:rsidRPr="00BD35BE">
        <w:rPr>
          <w:lang w:val="sr-Latn-BA"/>
        </w:rPr>
        <w:t xml:space="preserve"> </w:t>
      </w:r>
      <w:r w:rsidRPr="00BD35BE">
        <w:rPr>
          <w:lang w:val="sr-Latn-BA"/>
        </w:rPr>
        <w:t>utvrđivanja</w:t>
      </w:r>
      <w:r w:rsidR="00916073" w:rsidRPr="00BD35BE">
        <w:rPr>
          <w:lang w:val="sr-Latn-BA"/>
        </w:rPr>
        <w:t xml:space="preserve"> </w:t>
      </w:r>
      <w:r w:rsidRPr="00BD35BE">
        <w:rPr>
          <w:lang w:val="sr-Latn-BA"/>
        </w:rPr>
        <w:t>ispunjavanja</w:t>
      </w:r>
      <w:r w:rsidR="00916073" w:rsidRPr="00BD35BE">
        <w:rPr>
          <w:lang w:val="sr-Latn-BA"/>
        </w:rPr>
        <w:t xml:space="preserve"> </w:t>
      </w:r>
      <w:r w:rsidRPr="00BD35BE">
        <w:rPr>
          <w:lang w:val="sr-Latn-BA"/>
        </w:rPr>
        <w:t>uslova</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izdavanje</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i</w:t>
      </w:r>
      <w:r w:rsidR="00916073" w:rsidRPr="00BD35BE">
        <w:t xml:space="preserve"> </w:t>
      </w:r>
      <w:r w:rsidRPr="00BD35BE">
        <w:t>odredbama</w:t>
      </w:r>
      <w:r w:rsidR="00916073" w:rsidRPr="00BD35BE">
        <w:rPr>
          <w:lang w:val="sr-Latn-BA"/>
        </w:rPr>
        <w:t xml:space="preserve"> </w:t>
      </w:r>
      <w:r w:rsidRPr="00BD35BE">
        <w:rPr>
          <w:lang w:val="sr-Latn-BA"/>
        </w:rPr>
        <w:t>Zakona</w:t>
      </w:r>
      <w:r w:rsidR="00916073" w:rsidRPr="00BD35BE">
        <w:rPr>
          <w:lang w:val="sr-Latn-BA"/>
        </w:rPr>
        <w:t xml:space="preserve"> </w:t>
      </w:r>
      <w:r w:rsidRPr="00BD35BE">
        <w:rPr>
          <w:lang w:val="sr-Latn-BA"/>
        </w:rPr>
        <w:t>o</w:t>
      </w:r>
      <w:r w:rsidR="00916073" w:rsidRPr="00BD35BE">
        <w:rPr>
          <w:lang w:val="sr-Latn-BA"/>
        </w:rPr>
        <w:t xml:space="preserve"> </w:t>
      </w:r>
      <w:r w:rsidRPr="00BD35BE">
        <w:rPr>
          <w:lang w:val="sr-Latn-BA"/>
        </w:rPr>
        <w:t>putnim</w:t>
      </w:r>
      <w:r w:rsidR="00916073" w:rsidRPr="00BD35BE">
        <w:rPr>
          <w:lang w:val="sr-Latn-BA"/>
        </w:rPr>
        <w:t xml:space="preserve"> </w:t>
      </w:r>
      <w:r w:rsidRPr="00BD35BE">
        <w:rPr>
          <w:lang w:val="sr-Latn-BA"/>
        </w:rPr>
        <w:t>ispravama</w:t>
      </w:r>
      <w:r w:rsidR="00916073" w:rsidRPr="00BD35BE">
        <w:rPr>
          <w:lang w:val="sr-Latn-BA"/>
        </w:rPr>
        <w:t xml:space="preserve"> </w:t>
      </w:r>
      <w:r w:rsidRPr="00BD35BE">
        <w:rPr>
          <w:lang w:val="sr-Latn-BA"/>
        </w:rPr>
        <w:t>BiH</w:t>
      </w:r>
      <w:bookmarkEnd w:id="43"/>
      <w:r w:rsidR="00916073" w:rsidRPr="00BD35BE">
        <w:rPr>
          <w:rStyle w:val="FootnoteReference"/>
          <w:rFonts w:cs="Tahoma"/>
          <w:lang w:val="sr-Latn-BA"/>
        </w:rPr>
        <w:footnoteReference w:id="15"/>
      </w:r>
      <w:r w:rsidR="00916073" w:rsidRPr="00BD35BE">
        <w:t xml:space="preserve">. </w:t>
      </w:r>
      <w:r w:rsidRPr="00BD35BE">
        <w:t>Istim</w:t>
      </w:r>
      <w:r w:rsidR="00916073" w:rsidRPr="00BD35BE">
        <w:t xml:space="preserve"> </w:t>
      </w:r>
      <w:r w:rsidRPr="00BD35BE">
        <w:t>je</w:t>
      </w:r>
      <w:r w:rsidR="00916073" w:rsidRPr="00BD35BE">
        <w:rPr>
          <w:lang w:val="sr-Latn-BA"/>
        </w:rPr>
        <w:t xml:space="preserve"> </w:t>
      </w:r>
      <w:r w:rsidRPr="00BD35BE">
        <w:rPr>
          <w:lang w:val="sr-Latn-BA"/>
        </w:rPr>
        <w:t>propisano</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ukoliko</w:t>
      </w:r>
      <w:r w:rsidR="00916073" w:rsidRPr="00BD35BE">
        <w:rPr>
          <w:lang w:val="sr-Latn-BA"/>
        </w:rPr>
        <w:t xml:space="preserve"> </w:t>
      </w:r>
      <w:r w:rsidRPr="00BD35BE">
        <w:rPr>
          <w:lang w:val="sr-Latn-BA"/>
        </w:rPr>
        <w:t>je</w:t>
      </w:r>
      <w:r w:rsidR="00916073" w:rsidRPr="00BD35BE">
        <w:rPr>
          <w:lang w:val="sr-Latn-BA"/>
        </w:rPr>
        <w:t xml:space="preserve"> </w:t>
      </w:r>
      <w:r w:rsidRPr="00BD35BE">
        <w:rPr>
          <w:lang w:val="sr-Latn-BA"/>
        </w:rPr>
        <w:t>malol</w:t>
      </w:r>
      <w:r w:rsidR="00A7084C" w:rsidRPr="00BD35BE">
        <w:rPr>
          <w:lang w:val="sr-Latn-BA"/>
        </w:rPr>
        <w:t>j</w:t>
      </w:r>
      <w:r w:rsidRPr="00BD35BE">
        <w:rPr>
          <w:lang w:val="sr-Latn-BA"/>
        </w:rPr>
        <w:t>etno</w:t>
      </w:r>
      <w:r w:rsidR="00916073" w:rsidRPr="00BD35BE">
        <w:rPr>
          <w:lang w:val="sr-Latn-BA"/>
        </w:rPr>
        <w:t xml:space="preserve"> </w:t>
      </w:r>
      <w:r w:rsidRPr="00BD35BE">
        <w:rPr>
          <w:lang w:val="sr-Latn-BA"/>
        </w:rPr>
        <w:t>lice</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koje</w:t>
      </w:r>
      <w:r w:rsidR="00916073" w:rsidRPr="00BD35BE">
        <w:rPr>
          <w:lang w:val="sr-Latn-BA"/>
        </w:rPr>
        <w:t xml:space="preserve"> </w:t>
      </w:r>
      <w:r w:rsidRPr="00BD35BE">
        <w:rPr>
          <w:lang w:val="sr-Latn-BA"/>
        </w:rPr>
        <w:t>se</w:t>
      </w:r>
      <w:r w:rsidR="00916073" w:rsidRPr="00BD35BE">
        <w:rPr>
          <w:lang w:val="sr-Latn-BA"/>
        </w:rPr>
        <w:t xml:space="preserve"> </w:t>
      </w:r>
      <w:r w:rsidRPr="00BD35BE">
        <w:rPr>
          <w:lang w:val="sr-Latn-BA"/>
        </w:rPr>
        <w:t>podnosi</w:t>
      </w:r>
      <w:r w:rsidR="00916073" w:rsidRPr="00BD35BE">
        <w:rPr>
          <w:lang w:val="sr-Latn-BA"/>
        </w:rPr>
        <w:t xml:space="preserve"> </w:t>
      </w:r>
      <w:r w:rsidRPr="00BD35BE">
        <w:rPr>
          <w:lang w:val="sr-Latn-BA"/>
        </w:rPr>
        <w:t>zahtjev</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izdavanje</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rođeno</w:t>
      </w:r>
      <w:r w:rsidR="00916073" w:rsidRPr="00BD35BE">
        <w:t xml:space="preserve"> </w:t>
      </w:r>
      <w:r w:rsidRPr="00BD35BE">
        <w:t>i</w:t>
      </w:r>
      <w:r w:rsidR="00916073" w:rsidRPr="00BD35BE">
        <w:rPr>
          <w:lang w:val="sr-Latn-BA"/>
        </w:rPr>
        <w:t xml:space="preserve"> </w:t>
      </w:r>
      <w:r w:rsidRPr="00BD35BE">
        <w:rPr>
          <w:lang w:val="sr-Latn-BA"/>
        </w:rPr>
        <w:t>u</w:t>
      </w:r>
      <w:r w:rsidR="00916073" w:rsidRPr="00BD35BE">
        <w:rPr>
          <w:lang w:val="sr-Latn-BA"/>
        </w:rPr>
        <w:t xml:space="preserve"> </w:t>
      </w:r>
      <w:r w:rsidRPr="00BD35BE">
        <w:rPr>
          <w:lang w:val="sr-Latn-BA"/>
        </w:rPr>
        <w:t>vanbračnoj</w:t>
      </w:r>
      <w:r w:rsidR="00916073" w:rsidRPr="00BD35BE">
        <w:rPr>
          <w:lang w:val="sr-Latn-BA"/>
        </w:rPr>
        <w:t xml:space="preserve"> </w:t>
      </w:r>
      <w:r w:rsidRPr="00BD35BE">
        <w:rPr>
          <w:lang w:val="sr-Latn-BA"/>
        </w:rPr>
        <w:t>zajednici</w:t>
      </w:r>
      <w:r w:rsidR="00916073" w:rsidRPr="00BD35BE">
        <w:rPr>
          <w:lang w:val="sr-Latn-BA"/>
        </w:rPr>
        <w:t xml:space="preserve">, </w:t>
      </w:r>
      <w:r w:rsidRPr="00BD35BE">
        <w:rPr>
          <w:lang w:val="sr-Latn-BA"/>
        </w:rPr>
        <w:t>a</w:t>
      </w:r>
      <w:r w:rsidR="00916073" w:rsidRPr="00BD35BE">
        <w:rPr>
          <w:lang w:val="sr-Latn-BA"/>
        </w:rPr>
        <w:t xml:space="preserve"> </w:t>
      </w:r>
      <w:r w:rsidRPr="00BD35BE">
        <w:rPr>
          <w:lang w:val="sr-Latn-BA"/>
        </w:rPr>
        <w:t>drugi</w:t>
      </w:r>
      <w:r w:rsidR="00916073" w:rsidRPr="00BD35BE">
        <w:rPr>
          <w:lang w:val="sr-Latn-BA"/>
        </w:rPr>
        <w:t xml:space="preserve"> </w:t>
      </w:r>
      <w:r w:rsidRPr="00BD35BE">
        <w:rPr>
          <w:lang w:val="sr-Latn-BA"/>
        </w:rPr>
        <w:t>roditel</w:t>
      </w:r>
      <w:r w:rsidR="00A7084C" w:rsidRPr="00BD35BE">
        <w:rPr>
          <w:lang w:val="sr-Latn-BA"/>
        </w:rPr>
        <w:t>j</w:t>
      </w:r>
      <w:r w:rsidR="00916073" w:rsidRPr="00BD35BE">
        <w:rPr>
          <w:lang w:val="sr-Latn-BA"/>
        </w:rPr>
        <w:t xml:space="preserve"> </w:t>
      </w:r>
      <w:r w:rsidRPr="00BD35BE">
        <w:rPr>
          <w:lang w:val="sr-Latn-BA"/>
        </w:rPr>
        <w:t>odbija</w:t>
      </w:r>
      <w:r w:rsidR="00916073" w:rsidRPr="00BD35BE">
        <w:rPr>
          <w:lang w:val="sr-Latn-BA"/>
        </w:rPr>
        <w:t xml:space="preserve"> </w:t>
      </w:r>
      <w:r w:rsidRPr="00BD35BE">
        <w:rPr>
          <w:lang w:val="sr-Latn-BA"/>
        </w:rPr>
        <w:t>dati</w:t>
      </w:r>
      <w:r w:rsidR="00916073" w:rsidRPr="00BD35BE">
        <w:rPr>
          <w:lang w:val="sr-Latn-BA"/>
        </w:rPr>
        <w:t xml:space="preserve"> </w:t>
      </w:r>
      <w:r w:rsidRPr="00BD35BE">
        <w:rPr>
          <w:lang w:val="sr-Latn-BA"/>
        </w:rPr>
        <w:t>saglasnost</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izdavanje</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organ</w:t>
      </w:r>
      <w:r w:rsidR="00916073" w:rsidRPr="00BD35BE">
        <w:t xml:space="preserve"> </w:t>
      </w:r>
      <w:r w:rsidRPr="00BD35BE">
        <w:t>za</w:t>
      </w:r>
      <w:r w:rsidR="00916073" w:rsidRPr="00BD35BE">
        <w:t xml:space="preserve"> </w:t>
      </w:r>
      <w:r w:rsidRPr="00BD35BE">
        <w:t>izdavanje</w:t>
      </w:r>
      <w:r w:rsidR="00916073" w:rsidRPr="00BD35BE">
        <w:t xml:space="preserve"> </w:t>
      </w:r>
      <w:r w:rsidRPr="00BD35BE">
        <w:t>putne</w:t>
      </w:r>
      <w:r w:rsidR="00916073" w:rsidRPr="00BD35BE">
        <w:t xml:space="preserve"> </w:t>
      </w:r>
      <w:r w:rsidRPr="00BD35BE">
        <w:t>isprave</w:t>
      </w:r>
      <w:r w:rsidR="00916073" w:rsidRPr="00BD35BE">
        <w:rPr>
          <w:lang w:val="sr-Latn-BA"/>
        </w:rPr>
        <w:t xml:space="preserve"> </w:t>
      </w:r>
      <w:r w:rsidRPr="00BD35BE">
        <w:rPr>
          <w:lang w:val="sr-Latn-BA"/>
        </w:rPr>
        <w:t>će</w:t>
      </w:r>
      <w:r w:rsidR="00916073" w:rsidRPr="00BD35BE">
        <w:rPr>
          <w:lang w:val="sr-Latn-BA"/>
        </w:rPr>
        <w:t xml:space="preserve"> </w:t>
      </w:r>
      <w:r w:rsidRPr="00BD35BE">
        <w:rPr>
          <w:lang w:val="sr-Latn-BA"/>
        </w:rPr>
        <w:t>od</w:t>
      </w:r>
      <w:r w:rsidR="00916073" w:rsidRPr="00BD35BE">
        <w:rPr>
          <w:lang w:val="sr-Latn-BA"/>
        </w:rPr>
        <w:t xml:space="preserve"> </w:t>
      </w:r>
      <w:r w:rsidRPr="00BD35BE">
        <w:rPr>
          <w:lang w:val="sr-Latn-BA"/>
        </w:rPr>
        <w:t>nadležn</w:t>
      </w:r>
      <w:r w:rsidRPr="00BD35BE">
        <w:t>og</w:t>
      </w:r>
      <w:r w:rsidR="00916073" w:rsidRPr="00BD35BE">
        <w:t xml:space="preserve"> </w:t>
      </w:r>
      <w:r w:rsidRPr="00BD35BE">
        <w:t>organa</w:t>
      </w:r>
      <w:r w:rsidR="00916073" w:rsidRPr="00BD35BE">
        <w:t xml:space="preserve"> </w:t>
      </w:r>
      <w:r w:rsidRPr="00BD35BE">
        <w:t>staratel</w:t>
      </w:r>
      <w:r w:rsidR="00A7084C" w:rsidRPr="00BD35BE">
        <w:t>j</w:t>
      </w:r>
      <w:r w:rsidRPr="00BD35BE">
        <w:t>stva</w:t>
      </w:r>
      <w:r w:rsidR="00916073" w:rsidRPr="00BD35BE">
        <w:rPr>
          <w:lang w:val="sr-Latn-BA"/>
        </w:rPr>
        <w:t xml:space="preserve"> </w:t>
      </w:r>
      <w:r w:rsidRPr="00BD35BE">
        <w:rPr>
          <w:lang w:val="sr-Latn-BA"/>
        </w:rPr>
        <w:t>po</w:t>
      </w:r>
      <w:r w:rsidR="00916073" w:rsidRPr="00BD35BE">
        <w:rPr>
          <w:lang w:val="sr-Latn-BA"/>
        </w:rPr>
        <w:t xml:space="preserve"> </w:t>
      </w:r>
      <w:r w:rsidRPr="00BD35BE">
        <w:rPr>
          <w:lang w:val="sr-Latn-BA"/>
        </w:rPr>
        <w:t>mjestu</w:t>
      </w:r>
      <w:r w:rsidR="00916073" w:rsidRPr="00BD35BE">
        <w:rPr>
          <w:lang w:val="sr-Latn-BA"/>
        </w:rPr>
        <w:t xml:space="preserve"> </w:t>
      </w:r>
      <w:r w:rsidRPr="00BD35BE">
        <w:rPr>
          <w:lang w:val="sr-Latn-BA"/>
        </w:rPr>
        <w:t>prebivališta</w:t>
      </w:r>
      <w:r w:rsidR="00916073" w:rsidRPr="00BD35BE">
        <w:rPr>
          <w:lang w:val="sr-Latn-BA"/>
        </w:rPr>
        <w:t xml:space="preserve"> </w:t>
      </w:r>
      <w:r w:rsidRPr="00BD35BE">
        <w:rPr>
          <w:lang w:val="sr-Latn-BA"/>
        </w:rPr>
        <w:t>malol</w:t>
      </w:r>
      <w:r w:rsidR="00A7084C" w:rsidRPr="00BD35BE">
        <w:rPr>
          <w:lang w:val="sr-Latn-BA"/>
        </w:rPr>
        <w:t>j</w:t>
      </w:r>
      <w:r w:rsidRPr="00BD35BE">
        <w:rPr>
          <w:lang w:val="sr-Latn-BA"/>
        </w:rPr>
        <w:t>etnog</w:t>
      </w:r>
      <w:r w:rsidR="00916073" w:rsidRPr="00BD35BE">
        <w:rPr>
          <w:lang w:val="sr-Latn-BA"/>
        </w:rPr>
        <w:t xml:space="preserve"> </w:t>
      </w:r>
      <w:r w:rsidRPr="00BD35BE">
        <w:rPr>
          <w:lang w:val="sr-Latn-BA"/>
        </w:rPr>
        <w:t>lica</w:t>
      </w:r>
      <w:r w:rsidR="00916073" w:rsidRPr="00BD35BE">
        <w:rPr>
          <w:lang w:val="sr-Latn-BA"/>
        </w:rPr>
        <w:t xml:space="preserve"> </w:t>
      </w:r>
      <w:r w:rsidRPr="00BD35BE">
        <w:rPr>
          <w:lang w:val="sr-Latn-BA"/>
        </w:rPr>
        <w:t>zatražiti</w:t>
      </w:r>
      <w:r w:rsidR="00916073" w:rsidRPr="00BD35BE">
        <w:rPr>
          <w:lang w:val="sr-Latn-BA"/>
        </w:rPr>
        <w:t xml:space="preserve"> </w:t>
      </w:r>
      <w:r w:rsidRPr="00BD35BE">
        <w:rPr>
          <w:lang w:val="sr-Latn-BA"/>
        </w:rPr>
        <w:t>pis</w:t>
      </w:r>
      <w:r w:rsidRPr="00BD35BE">
        <w:t>a</w:t>
      </w:r>
      <w:r w:rsidRPr="00BD35BE">
        <w:rPr>
          <w:lang w:val="sr-Latn-BA"/>
        </w:rPr>
        <w:t>no</w:t>
      </w:r>
      <w:r w:rsidR="00916073" w:rsidRPr="00BD35BE">
        <w:rPr>
          <w:lang w:val="sr-Latn-BA"/>
        </w:rPr>
        <w:t xml:space="preserve"> </w:t>
      </w:r>
      <w:r w:rsidRPr="00BD35BE">
        <w:rPr>
          <w:lang w:val="sr-Latn-BA"/>
        </w:rPr>
        <w:t>mišl</w:t>
      </w:r>
      <w:r w:rsidR="00A7084C" w:rsidRPr="00BD35BE">
        <w:rPr>
          <w:lang w:val="sr-Latn-BA"/>
        </w:rPr>
        <w:t>j</w:t>
      </w:r>
      <w:r w:rsidRPr="00BD35BE">
        <w:rPr>
          <w:lang w:val="sr-Latn-BA"/>
        </w:rPr>
        <w:t>enje</w:t>
      </w:r>
      <w:r w:rsidR="00916073" w:rsidRPr="00BD35BE">
        <w:rPr>
          <w:lang w:val="sr-Latn-BA"/>
        </w:rPr>
        <w:t xml:space="preserve"> </w:t>
      </w:r>
      <w:r w:rsidRPr="00BD35BE">
        <w:rPr>
          <w:lang w:val="sr-Latn-BA"/>
        </w:rPr>
        <w:t>o</w:t>
      </w:r>
      <w:r w:rsidR="00916073" w:rsidRPr="00BD35BE">
        <w:rPr>
          <w:lang w:val="sr-Latn-BA"/>
        </w:rPr>
        <w:t xml:space="preserve"> </w:t>
      </w:r>
      <w:r w:rsidRPr="00BD35BE">
        <w:rPr>
          <w:lang w:val="sr-Latn-BA"/>
        </w:rPr>
        <w:t>opravdanosti</w:t>
      </w:r>
      <w:r w:rsidR="00916073" w:rsidRPr="00BD35BE">
        <w:rPr>
          <w:lang w:val="sr-Latn-BA"/>
        </w:rPr>
        <w:t xml:space="preserve"> </w:t>
      </w:r>
      <w:r w:rsidRPr="00BD35BE">
        <w:rPr>
          <w:lang w:val="sr-Latn-BA"/>
        </w:rPr>
        <w:t>izdavanja</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bez</w:t>
      </w:r>
      <w:r w:rsidR="00916073" w:rsidRPr="00BD35BE">
        <w:rPr>
          <w:lang w:val="sr-Latn-BA"/>
        </w:rPr>
        <w:t xml:space="preserve"> </w:t>
      </w:r>
      <w:r w:rsidRPr="00BD35BE">
        <w:rPr>
          <w:lang w:val="sr-Latn-BA"/>
        </w:rPr>
        <w:t>saglasnosti</w:t>
      </w:r>
      <w:r w:rsidR="00916073" w:rsidRPr="00BD35BE">
        <w:rPr>
          <w:lang w:val="sr-Latn-BA"/>
        </w:rPr>
        <w:t xml:space="preserve"> </w:t>
      </w:r>
      <w:r w:rsidRPr="00BD35BE">
        <w:rPr>
          <w:lang w:val="sr-Latn-BA"/>
        </w:rPr>
        <w:t>drugog</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a</w:t>
      </w:r>
      <w:r w:rsidR="00916073" w:rsidRPr="00BD35BE">
        <w:rPr>
          <w:lang w:val="sr-Latn-BA"/>
        </w:rPr>
        <w:t>.</w:t>
      </w:r>
    </w:p>
    <w:p w14:paraId="27417D47" w14:textId="4F58B43E" w:rsidR="00916073" w:rsidRPr="00BD35BE" w:rsidRDefault="008515A6" w:rsidP="002B6ED3">
      <w:r w:rsidRPr="00BD35BE">
        <w:t>Pomenutom</w:t>
      </w:r>
      <w:r w:rsidR="00916073" w:rsidRPr="00BD35BE">
        <w:t xml:space="preserve"> </w:t>
      </w:r>
      <w:r w:rsidRPr="00BD35BE">
        <w:t>odredbom</w:t>
      </w:r>
      <w:r w:rsidR="00916073" w:rsidRPr="00BD35BE">
        <w:rPr>
          <w:lang w:val="sr-Latn-BA"/>
        </w:rPr>
        <w:t xml:space="preserve"> </w:t>
      </w:r>
      <w:r w:rsidRPr="00BD35BE">
        <w:rPr>
          <w:lang w:val="sr-Latn-BA"/>
        </w:rPr>
        <w:t>definisana</w:t>
      </w:r>
      <w:r w:rsidR="00916073" w:rsidRPr="00BD35BE">
        <w:rPr>
          <w:lang w:val="sr-Latn-BA"/>
        </w:rPr>
        <w:t xml:space="preserve"> </w:t>
      </w:r>
      <w:r w:rsidRPr="00BD35BE">
        <w:rPr>
          <w:lang w:val="sr-Latn-BA"/>
        </w:rPr>
        <w:t>je</w:t>
      </w:r>
      <w:r w:rsidR="00916073" w:rsidRPr="00BD35BE">
        <w:rPr>
          <w:lang w:val="sr-Latn-BA"/>
        </w:rPr>
        <w:t xml:space="preserve"> </w:t>
      </w:r>
      <w:r w:rsidRPr="00BD35BE">
        <w:rPr>
          <w:lang w:val="sr-Latn-BA"/>
        </w:rPr>
        <w:t>procedura</w:t>
      </w:r>
      <w:r w:rsidR="00916073" w:rsidRPr="00BD35BE">
        <w:rPr>
          <w:lang w:val="sr-Latn-BA"/>
        </w:rPr>
        <w:t xml:space="preserve"> </w:t>
      </w:r>
      <w:r w:rsidRPr="00BD35BE">
        <w:rPr>
          <w:lang w:val="sr-Latn-BA"/>
        </w:rPr>
        <w:t>postupanja</w:t>
      </w:r>
      <w:r w:rsidR="00916073" w:rsidRPr="00BD35BE">
        <w:rPr>
          <w:lang w:val="sr-Latn-BA"/>
        </w:rPr>
        <w:t xml:space="preserve"> </w:t>
      </w:r>
      <w:r w:rsidRPr="00BD35BE">
        <w:rPr>
          <w:lang w:val="sr-Latn-BA"/>
        </w:rPr>
        <w:t>u</w:t>
      </w:r>
      <w:r w:rsidR="00916073" w:rsidRPr="00BD35BE">
        <w:rPr>
          <w:lang w:val="sr-Latn-BA"/>
        </w:rPr>
        <w:t xml:space="preserve"> </w:t>
      </w:r>
      <w:r w:rsidRPr="00BD35BE">
        <w:rPr>
          <w:lang w:val="sr-Latn-BA"/>
        </w:rPr>
        <w:t>slučaju</w:t>
      </w:r>
      <w:r w:rsidR="00916073" w:rsidRPr="00BD35BE">
        <w:rPr>
          <w:lang w:val="sr-Latn-BA"/>
        </w:rPr>
        <w:t xml:space="preserve"> </w:t>
      </w:r>
      <w:r w:rsidRPr="00BD35BE">
        <w:rPr>
          <w:lang w:val="sr-Latn-BA"/>
        </w:rPr>
        <w:t>kada</w:t>
      </w:r>
      <w:r w:rsidR="00916073" w:rsidRPr="00BD35BE">
        <w:rPr>
          <w:lang w:val="sr-Latn-BA"/>
        </w:rPr>
        <w:t xml:space="preserve"> </w:t>
      </w:r>
      <w:r w:rsidRPr="00BD35BE">
        <w:rPr>
          <w:lang w:val="sr-Latn-BA"/>
        </w:rPr>
        <w:t>nema</w:t>
      </w:r>
      <w:r w:rsidR="00916073" w:rsidRPr="00BD35BE">
        <w:rPr>
          <w:lang w:val="sr-Latn-BA"/>
        </w:rPr>
        <w:t xml:space="preserve"> </w:t>
      </w:r>
      <w:r w:rsidRPr="00BD35BE">
        <w:rPr>
          <w:lang w:val="sr-Latn-BA"/>
        </w:rPr>
        <w:t>saglasnosti</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a</w:t>
      </w:r>
      <w:r w:rsidR="00916073" w:rsidRPr="00BD35BE">
        <w:rPr>
          <w:lang w:val="sr-Latn-BA"/>
        </w:rPr>
        <w:t xml:space="preserve"> </w:t>
      </w:r>
      <w:r w:rsidRPr="00BD35BE">
        <w:rPr>
          <w:lang w:val="sr-Latn-BA"/>
        </w:rPr>
        <w:t>oko</w:t>
      </w:r>
      <w:r w:rsidR="00916073" w:rsidRPr="00BD35BE">
        <w:rPr>
          <w:lang w:val="sr-Latn-BA"/>
        </w:rPr>
        <w:t xml:space="preserve"> </w:t>
      </w:r>
      <w:r w:rsidRPr="00BD35BE">
        <w:rPr>
          <w:lang w:val="sr-Latn-BA"/>
        </w:rPr>
        <w:t>izdavanja</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dijete</w:t>
      </w:r>
      <w:r w:rsidR="00916073" w:rsidRPr="00BD35BE">
        <w:t xml:space="preserve">. </w:t>
      </w:r>
      <w:r w:rsidRPr="00BD35BE">
        <w:t>S</w:t>
      </w:r>
      <w:r w:rsidR="00916073" w:rsidRPr="00BD35BE">
        <w:t xml:space="preserve"> </w:t>
      </w:r>
      <w:r w:rsidRPr="00BD35BE">
        <w:t>obzirom</w:t>
      </w:r>
      <w:r w:rsidR="00916073" w:rsidRPr="00BD35BE">
        <w:t xml:space="preserve"> </w:t>
      </w:r>
      <w:r w:rsidRPr="00BD35BE">
        <w:t>na</w:t>
      </w:r>
      <w:r w:rsidR="00916073" w:rsidRPr="00BD35BE">
        <w:t xml:space="preserve"> </w:t>
      </w:r>
      <w:r w:rsidRPr="00BD35BE">
        <w:t>navedeno</w:t>
      </w:r>
      <w:r w:rsidR="00916073" w:rsidRPr="00BD35BE">
        <w:t xml:space="preserve"> </w:t>
      </w:r>
      <w:r w:rsidRPr="00BD35BE">
        <w:t>jasno</w:t>
      </w:r>
      <w:r w:rsidR="00916073" w:rsidRPr="00BD35BE">
        <w:t xml:space="preserve"> </w:t>
      </w:r>
      <w:r w:rsidRPr="00BD35BE">
        <w:t>je</w:t>
      </w:r>
      <w:r w:rsidR="00916073" w:rsidRPr="00BD35BE">
        <w:t xml:space="preserve"> </w:t>
      </w:r>
      <w:r w:rsidRPr="00BD35BE">
        <w:t>da</w:t>
      </w:r>
      <w:r w:rsidR="00916073" w:rsidRPr="00BD35BE">
        <w:t xml:space="preserve"> </w:t>
      </w:r>
      <w:r w:rsidRPr="00BD35BE">
        <w:t>je</w:t>
      </w:r>
      <w:r w:rsidR="00916073" w:rsidRPr="00BD35BE">
        <w:t xml:space="preserve"> </w:t>
      </w:r>
      <w:r w:rsidRPr="00BD35BE">
        <w:t>u</w:t>
      </w:r>
      <w:r w:rsidR="00916073" w:rsidRPr="00BD35BE">
        <w:rPr>
          <w:lang w:val="sr-Latn-BA"/>
        </w:rPr>
        <w:t xml:space="preserve"> </w:t>
      </w:r>
      <w:r w:rsidRPr="00BD35BE">
        <w:rPr>
          <w:lang w:val="sr-Latn-BA"/>
        </w:rPr>
        <w:t>postupku</w:t>
      </w:r>
      <w:r w:rsidR="00916073" w:rsidRPr="00BD35BE">
        <w:rPr>
          <w:lang w:val="sr-Latn-BA"/>
        </w:rPr>
        <w:t xml:space="preserve"> </w:t>
      </w:r>
      <w:r w:rsidRPr="00BD35BE">
        <w:rPr>
          <w:lang w:val="sr-Latn-BA"/>
        </w:rPr>
        <w:t>izdavanja</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veoma</w:t>
      </w:r>
      <w:r w:rsidR="00916073" w:rsidRPr="00BD35BE">
        <w:rPr>
          <w:lang w:val="sr-Latn-BA"/>
        </w:rPr>
        <w:t xml:space="preserve"> </w:t>
      </w:r>
      <w:r w:rsidRPr="00BD35BE">
        <w:rPr>
          <w:lang w:val="sr-Latn-BA"/>
        </w:rPr>
        <w:t>važna</w:t>
      </w:r>
      <w:r w:rsidR="00916073" w:rsidRPr="00BD35BE">
        <w:rPr>
          <w:lang w:val="sr-Latn-BA"/>
        </w:rPr>
        <w:t xml:space="preserve"> </w:t>
      </w:r>
      <w:r w:rsidRPr="00BD35BE">
        <w:rPr>
          <w:lang w:val="sr-Latn-BA"/>
        </w:rPr>
        <w:t>uloga</w:t>
      </w:r>
      <w:r w:rsidR="00916073" w:rsidRPr="00BD35BE">
        <w:rPr>
          <w:lang w:val="sr-Latn-BA"/>
        </w:rPr>
        <w:t xml:space="preserve"> </w:t>
      </w:r>
      <w:r w:rsidRPr="00BD35BE">
        <w:t>organa</w:t>
      </w:r>
      <w:r w:rsidR="00916073" w:rsidRPr="00BD35BE">
        <w:t xml:space="preserve"> </w:t>
      </w:r>
      <w:r w:rsidRPr="00BD35BE">
        <w:t>staratel</w:t>
      </w:r>
      <w:r w:rsidR="00A7084C" w:rsidRPr="00BD35BE">
        <w:t>j</w:t>
      </w:r>
      <w:r w:rsidRPr="00BD35BE">
        <w:t>stva</w:t>
      </w:r>
      <w:r w:rsidR="00916073" w:rsidRPr="00BD35BE">
        <w:rPr>
          <w:lang w:val="sr-Latn-BA"/>
        </w:rPr>
        <w:t xml:space="preserve"> </w:t>
      </w:r>
      <w:r w:rsidRPr="00BD35BE">
        <w:rPr>
          <w:lang w:val="sr-Latn-BA"/>
        </w:rPr>
        <w:t>čija</w:t>
      </w:r>
      <w:r w:rsidR="00916073" w:rsidRPr="00BD35BE">
        <w:rPr>
          <w:lang w:val="sr-Latn-BA"/>
        </w:rPr>
        <w:t xml:space="preserve"> </w:t>
      </w:r>
      <w:r w:rsidRPr="00BD35BE">
        <w:rPr>
          <w:lang w:val="sr-Latn-BA"/>
        </w:rPr>
        <w:t>je</w:t>
      </w:r>
      <w:r w:rsidR="00916073" w:rsidRPr="00BD35BE">
        <w:rPr>
          <w:lang w:val="sr-Latn-BA"/>
        </w:rPr>
        <w:t xml:space="preserve"> </w:t>
      </w:r>
      <w:r w:rsidRPr="00BD35BE">
        <w:rPr>
          <w:lang w:val="sr-Latn-BA"/>
        </w:rPr>
        <w:t>obaveza</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lastRenderedPageBreak/>
        <w:t>štiti</w:t>
      </w:r>
      <w:r w:rsidR="00916073" w:rsidRPr="00BD35BE">
        <w:rPr>
          <w:lang w:val="sr-Latn-BA"/>
        </w:rPr>
        <w:t xml:space="preserve"> </w:t>
      </w:r>
      <w:r w:rsidRPr="00BD35BE">
        <w:rPr>
          <w:lang w:val="sr-Latn-BA"/>
        </w:rPr>
        <w:t>prava</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interese</w:t>
      </w:r>
      <w:r w:rsidR="00916073" w:rsidRPr="00BD35BE">
        <w:rPr>
          <w:lang w:val="sr-Latn-BA"/>
        </w:rPr>
        <w:t xml:space="preserve"> </w:t>
      </w:r>
      <w:r w:rsidRPr="00BD35BE">
        <w:rPr>
          <w:lang w:val="sr-Latn-BA"/>
        </w:rPr>
        <w:t>djeteta</w:t>
      </w:r>
      <w:r w:rsidR="00916073" w:rsidRPr="00BD35BE">
        <w:t xml:space="preserve"> </w:t>
      </w:r>
      <w:r w:rsidRPr="00BD35BE">
        <w:t>i</w:t>
      </w:r>
      <w:r w:rsidR="00916073" w:rsidRPr="00BD35BE">
        <w:rPr>
          <w:lang w:val="sr-Latn-BA"/>
        </w:rPr>
        <w:t xml:space="preserve"> </w:t>
      </w:r>
      <w:r w:rsidRPr="00BD35BE">
        <w:rPr>
          <w:lang w:val="sr-Latn-BA"/>
        </w:rPr>
        <w:t>u</w:t>
      </w:r>
      <w:r w:rsidR="00916073" w:rsidRPr="00BD35BE">
        <w:rPr>
          <w:lang w:val="sr-Latn-BA"/>
        </w:rPr>
        <w:t xml:space="preserve"> </w:t>
      </w:r>
      <w:r w:rsidRPr="00BD35BE">
        <w:t>tom</w:t>
      </w:r>
      <w:r w:rsidR="00916073" w:rsidRPr="00BD35BE">
        <w:t xml:space="preserve"> </w:t>
      </w:r>
      <w:r w:rsidRPr="00BD35BE">
        <w:rPr>
          <w:lang w:val="sr-Latn-BA"/>
        </w:rPr>
        <w:t>postupku</w:t>
      </w:r>
      <w:r w:rsidR="00916073" w:rsidRPr="00BD35BE">
        <w:rPr>
          <w:lang w:val="sr-Latn-BA"/>
        </w:rPr>
        <w:t xml:space="preserve">, </w:t>
      </w:r>
      <w:r w:rsidRPr="00BD35BE">
        <w:t>a</w:t>
      </w:r>
      <w:r w:rsidR="00916073" w:rsidRPr="00BD35BE">
        <w:t xml:space="preserve"> </w:t>
      </w:r>
      <w:r w:rsidRPr="00BD35BE">
        <w:t>posebno</w:t>
      </w:r>
      <w:r w:rsidR="00916073" w:rsidRPr="00BD35BE">
        <w:t xml:space="preserve"> </w:t>
      </w:r>
      <w:r w:rsidRPr="00BD35BE">
        <w:t>s</w:t>
      </w:r>
      <w:r w:rsidR="00916073" w:rsidRPr="00BD35BE">
        <w:t xml:space="preserve"> </w:t>
      </w:r>
      <w:r w:rsidRPr="00BD35BE">
        <w:t>obzirom</w:t>
      </w:r>
      <w:r w:rsidR="00916073" w:rsidRPr="00BD35BE">
        <w:t xml:space="preserve"> </w:t>
      </w:r>
      <w:r w:rsidRPr="00BD35BE">
        <w:t>na</w:t>
      </w:r>
      <w:r w:rsidR="00916073" w:rsidRPr="00BD35BE">
        <w:t xml:space="preserve"> </w:t>
      </w:r>
      <w:r w:rsidRPr="00BD35BE">
        <w:t>činjenicu</w:t>
      </w:r>
      <w:r w:rsidR="00916073" w:rsidRPr="00BD35BE">
        <w:t xml:space="preserve"> </w:t>
      </w:r>
      <w:r w:rsidRPr="00BD35BE">
        <w:t>da</w:t>
      </w:r>
      <w:r w:rsidR="00916073" w:rsidRPr="00BD35BE">
        <w:t xml:space="preserve"> </w:t>
      </w:r>
      <w:r w:rsidRPr="00BD35BE">
        <w:t>je</w:t>
      </w:r>
      <w:r w:rsidR="00916073" w:rsidRPr="00BD35BE">
        <w:t xml:space="preserve"> </w:t>
      </w:r>
      <w:r w:rsidRPr="00BD35BE">
        <w:t>Porodičnim</w:t>
      </w:r>
      <w:r w:rsidR="00916073" w:rsidRPr="00BD35BE">
        <w:t xml:space="preserve"> </w:t>
      </w:r>
      <w:r w:rsidRPr="00BD35BE">
        <w:t>zakonom</w:t>
      </w:r>
      <w:r w:rsidR="00916073" w:rsidRPr="00BD35BE">
        <w:t xml:space="preserve"> </w:t>
      </w:r>
      <w:r w:rsidRPr="00BD35BE">
        <w:t>propisano</w:t>
      </w:r>
      <w:r w:rsidR="00916073" w:rsidRPr="00BD35BE">
        <w:rPr>
          <w:lang w:val="sr-Latn-BA"/>
        </w:rPr>
        <w:t xml:space="preserve"> </w:t>
      </w:r>
      <w:r w:rsidRPr="00BD35BE">
        <w:rPr>
          <w:lang w:val="sr-Latn-BA"/>
        </w:rPr>
        <w:t>postupanje</w:t>
      </w:r>
      <w:r w:rsidR="00916073" w:rsidRPr="00BD35BE">
        <w:t xml:space="preserve"> </w:t>
      </w:r>
      <w:r w:rsidRPr="00BD35BE">
        <w:t>organa</w:t>
      </w:r>
      <w:r w:rsidR="00916073" w:rsidRPr="00BD35BE">
        <w:t xml:space="preserve"> </w:t>
      </w:r>
      <w:r w:rsidRPr="00BD35BE">
        <w:t>staratel</w:t>
      </w:r>
      <w:r w:rsidR="00A7084C" w:rsidRPr="00BD35BE">
        <w:t>j</w:t>
      </w:r>
      <w:r w:rsidRPr="00BD35BE">
        <w:t>stva</w:t>
      </w:r>
      <w:r w:rsidR="00916073" w:rsidRPr="00BD35BE">
        <w:rPr>
          <w:lang w:val="sr-Latn-BA"/>
        </w:rPr>
        <w:t xml:space="preserve"> </w:t>
      </w:r>
      <w:r w:rsidRPr="00BD35BE">
        <w:rPr>
          <w:lang w:val="sr-Latn-BA"/>
        </w:rPr>
        <w:t>u</w:t>
      </w:r>
      <w:r w:rsidR="00916073" w:rsidRPr="00BD35BE">
        <w:rPr>
          <w:lang w:val="sr-Latn-BA"/>
        </w:rPr>
        <w:t xml:space="preserve"> </w:t>
      </w:r>
      <w:r w:rsidRPr="00BD35BE">
        <w:rPr>
          <w:lang w:val="sr-Latn-BA"/>
        </w:rPr>
        <w:t>svim</w:t>
      </w:r>
      <w:r w:rsidR="00916073" w:rsidRPr="00BD35BE">
        <w:rPr>
          <w:lang w:val="sr-Latn-BA"/>
        </w:rPr>
        <w:t xml:space="preserve"> </w:t>
      </w:r>
      <w:r w:rsidRPr="00BD35BE">
        <w:rPr>
          <w:lang w:val="sr-Latn-BA"/>
        </w:rPr>
        <w:t>situacijama</w:t>
      </w:r>
      <w:r w:rsidR="00916073" w:rsidRPr="00BD35BE">
        <w:rPr>
          <w:lang w:val="sr-Latn-BA"/>
        </w:rPr>
        <w:t xml:space="preserve"> </w:t>
      </w:r>
      <w:r w:rsidRPr="00BD35BE">
        <w:rPr>
          <w:lang w:val="sr-Latn-BA"/>
        </w:rPr>
        <w:t>kada</w:t>
      </w:r>
      <w:r w:rsidR="00916073" w:rsidRPr="00BD35BE">
        <w:rPr>
          <w:lang w:val="sr-Latn-BA"/>
        </w:rPr>
        <w:t xml:space="preserve"> </w:t>
      </w:r>
      <w:r w:rsidRPr="00BD35BE">
        <w:rPr>
          <w:lang w:val="sr-Latn-BA"/>
        </w:rPr>
        <w:t>postoji</w:t>
      </w:r>
      <w:r w:rsidR="00916073" w:rsidRPr="00BD35BE">
        <w:rPr>
          <w:lang w:val="sr-Latn-BA"/>
        </w:rPr>
        <w:t xml:space="preserve"> </w:t>
      </w:r>
      <w:r w:rsidRPr="00BD35BE">
        <w:rPr>
          <w:lang w:val="sr-Latn-BA"/>
        </w:rPr>
        <w:t>nesaglasnost</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a</w:t>
      </w:r>
      <w:r w:rsidR="00916073" w:rsidRPr="00BD35BE">
        <w:rPr>
          <w:lang w:val="sr-Latn-BA"/>
        </w:rPr>
        <w:t xml:space="preserve"> </w:t>
      </w:r>
      <w:r w:rsidRPr="00BD35BE">
        <w:rPr>
          <w:lang w:val="sr-Latn-BA"/>
        </w:rPr>
        <w:t>o</w:t>
      </w:r>
      <w:r w:rsidR="00916073" w:rsidRPr="00BD35BE">
        <w:rPr>
          <w:lang w:val="sr-Latn-BA"/>
        </w:rPr>
        <w:t xml:space="preserve"> </w:t>
      </w:r>
      <w:r w:rsidRPr="00BD35BE">
        <w:rPr>
          <w:lang w:val="sr-Latn-BA"/>
        </w:rPr>
        <w:t>pravu</w:t>
      </w:r>
      <w:r w:rsidR="00916073" w:rsidRPr="00BD35BE">
        <w:rPr>
          <w:lang w:val="sr-Latn-BA"/>
        </w:rPr>
        <w:t xml:space="preserve"> </w:t>
      </w:r>
      <w:r w:rsidRPr="00BD35BE">
        <w:rPr>
          <w:lang w:val="sr-Latn-BA"/>
        </w:rPr>
        <w:t>djeteta</w:t>
      </w:r>
      <w:r w:rsidR="00916073" w:rsidRPr="00BD35BE">
        <w:rPr>
          <w:lang w:val="sr-Latn-BA"/>
        </w:rPr>
        <w:t xml:space="preserve">. </w:t>
      </w:r>
    </w:p>
    <w:p w14:paraId="166FE18A" w14:textId="542C053F" w:rsidR="00916073" w:rsidRPr="00BD35BE" w:rsidRDefault="008515A6" w:rsidP="002B6ED3">
      <w:pPr>
        <w:rPr>
          <w:lang w:val="sr-Latn-BA"/>
        </w:rPr>
      </w:pPr>
      <w:r w:rsidRPr="00BD35BE">
        <w:rPr>
          <w:lang w:val="sr-Latn-BA"/>
        </w:rPr>
        <w:t>Organ</w:t>
      </w:r>
      <w:r w:rsidR="00916073" w:rsidRPr="00BD35BE">
        <w:rPr>
          <w:lang w:val="sr-Latn-BA"/>
        </w:rPr>
        <w:t xml:space="preserve"> </w:t>
      </w:r>
      <w:r w:rsidRPr="00BD35BE">
        <w:rPr>
          <w:lang w:val="sr-Latn-BA"/>
        </w:rPr>
        <w:t>koji</w:t>
      </w:r>
      <w:r w:rsidR="00916073" w:rsidRPr="00BD35BE">
        <w:rPr>
          <w:lang w:val="sr-Latn-BA"/>
        </w:rPr>
        <w:t xml:space="preserve"> </w:t>
      </w:r>
      <w:r w:rsidRPr="00BD35BE">
        <w:rPr>
          <w:lang w:val="sr-Latn-BA"/>
        </w:rPr>
        <w:t>izdaje</w:t>
      </w:r>
      <w:r w:rsidR="00916073" w:rsidRPr="00BD35BE">
        <w:rPr>
          <w:lang w:val="sr-Latn-BA"/>
        </w:rPr>
        <w:t xml:space="preserve"> </w:t>
      </w:r>
      <w:r w:rsidRPr="00BD35BE">
        <w:rPr>
          <w:lang w:val="sr-Latn-BA"/>
        </w:rPr>
        <w:t>putnu</w:t>
      </w:r>
      <w:r w:rsidR="00916073" w:rsidRPr="00BD35BE">
        <w:rPr>
          <w:lang w:val="sr-Latn-BA"/>
        </w:rPr>
        <w:t xml:space="preserve"> </w:t>
      </w:r>
      <w:r w:rsidRPr="00BD35BE">
        <w:rPr>
          <w:lang w:val="sr-Latn-BA"/>
        </w:rPr>
        <w:t>ispravu</w:t>
      </w:r>
      <w:r w:rsidR="00916073" w:rsidRPr="00BD35BE">
        <w:rPr>
          <w:lang w:val="sr-Latn-BA"/>
        </w:rPr>
        <w:t xml:space="preserve"> </w:t>
      </w:r>
      <w:r w:rsidRPr="00BD35BE">
        <w:rPr>
          <w:lang w:val="sr-Latn-BA"/>
        </w:rPr>
        <w:t>dužan</w:t>
      </w:r>
      <w:r w:rsidR="00916073" w:rsidRPr="00BD35BE">
        <w:rPr>
          <w:lang w:val="sr-Latn-BA"/>
        </w:rPr>
        <w:t xml:space="preserve"> </w:t>
      </w:r>
      <w:r w:rsidRPr="00BD35BE">
        <w:rPr>
          <w:lang w:val="sr-Latn-BA"/>
        </w:rPr>
        <w:t>je</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vodi</w:t>
      </w:r>
      <w:r w:rsidR="00916073" w:rsidRPr="00BD35BE">
        <w:rPr>
          <w:lang w:val="sr-Latn-BA"/>
        </w:rPr>
        <w:t xml:space="preserve"> </w:t>
      </w:r>
      <w:r w:rsidRPr="00BD35BE">
        <w:rPr>
          <w:lang w:val="sr-Latn-BA"/>
        </w:rPr>
        <w:t>računa</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postupak</w:t>
      </w:r>
      <w:r w:rsidR="00916073" w:rsidRPr="00BD35BE">
        <w:rPr>
          <w:lang w:val="sr-Latn-BA"/>
        </w:rPr>
        <w:t xml:space="preserve"> </w:t>
      </w:r>
      <w:r w:rsidRPr="00BD35BE">
        <w:rPr>
          <w:lang w:val="sr-Latn-BA"/>
        </w:rPr>
        <w:t>izdavanja</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bude</w:t>
      </w:r>
      <w:r w:rsidR="00916073" w:rsidRPr="00BD35BE">
        <w:rPr>
          <w:lang w:val="sr-Latn-BA"/>
        </w:rPr>
        <w:t xml:space="preserve"> </w:t>
      </w:r>
      <w:r w:rsidRPr="00BD35BE">
        <w:rPr>
          <w:lang w:val="sr-Latn-BA"/>
        </w:rPr>
        <w:t>u</w:t>
      </w:r>
      <w:r w:rsidR="00916073" w:rsidRPr="00BD35BE">
        <w:rPr>
          <w:lang w:val="sr-Latn-BA"/>
        </w:rPr>
        <w:t xml:space="preserve"> </w:t>
      </w:r>
      <w:r w:rsidRPr="00BD35BE">
        <w:rPr>
          <w:lang w:val="sr-Latn-BA"/>
        </w:rPr>
        <w:t>skladu</w:t>
      </w:r>
      <w:r w:rsidR="00916073" w:rsidRPr="00BD35BE">
        <w:rPr>
          <w:lang w:val="sr-Latn-BA"/>
        </w:rPr>
        <w:t xml:space="preserve"> </w:t>
      </w:r>
      <w:r w:rsidRPr="00BD35BE">
        <w:rPr>
          <w:lang w:val="sr-Latn-BA"/>
        </w:rPr>
        <w:t>sa</w:t>
      </w:r>
      <w:r w:rsidR="00916073" w:rsidRPr="00BD35BE">
        <w:rPr>
          <w:lang w:val="sr-Latn-BA"/>
        </w:rPr>
        <w:t xml:space="preserve"> </w:t>
      </w:r>
      <w:r w:rsidRPr="00BD35BE">
        <w:rPr>
          <w:lang w:val="sr-Latn-BA"/>
        </w:rPr>
        <w:t>zakonom</w:t>
      </w:r>
      <w:r w:rsidR="00916073" w:rsidRPr="00BD35BE">
        <w:t xml:space="preserve">, </w:t>
      </w:r>
      <w:r w:rsidRPr="00BD35BE">
        <w:t>zbog</w:t>
      </w:r>
      <w:r w:rsidR="00916073" w:rsidRPr="00BD35BE">
        <w:t xml:space="preserve"> </w:t>
      </w:r>
      <w:r w:rsidRPr="00BD35BE">
        <w:t>čega</w:t>
      </w:r>
      <w:r w:rsidR="00916073" w:rsidRPr="00BD35BE">
        <w:t xml:space="preserve"> </w:t>
      </w:r>
      <w:r w:rsidRPr="00BD35BE">
        <w:t>je</w:t>
      </w:r>
      <w:r w:rsidR="00916073" w:rsidRPr="00BD35BE">
        <w:t xml:space="preserve"> </w:t>
      </w:r>
      <w:r w:rsidRPr="00BD35BE">
        <w:t>obavezan</w:t>
      </w:r>
      <w:r w:rsidR="00916073" w:rsidRPr="00BD35BE">
        <w:t xml:space="preserve"> </w:t>
      </w:r>
      <w:r w:rsidRPr="00BD35BE">
        <w:t>da</w:t>
      </w:r>
      <w:r w:rsidR="00916073" w:rsidRPr="00BD35BE">
        <w:t xml:space="preserve"> </w:t>
      </w:r>
      <w:r w:rsidRPr="00BD35BE">
        <w:t>se</w:t>
      </w:r>
      <w:r w:rsidR="00916073" w:rsidRPr="00BD35BE">
        <w:t xml:space="preserve"> </w:t>
      </w:r>
      <w:r w:rsidRPr="00BD35BE">
        <w:t>u</w:t>
      </w:r>
      <w:r w:rsidR="00916073" w:rsidRPr="00BD35BE">
        <w:t xml:space="preserve"> </w:t>
      </w:r>
      <w:r w:rsidRPr="00BD35BE">
        <w:t>spornim</w:t>
      </w:r>
      <w:r w:rsidR="00916073" w:rsidRPr="00BD35BE">
        <w:t xml:space="preserve"> </w:t>
      </w:r>
      <w:r w:rsidRPr="00BD35BE">
        <w:t>slučajevima</w:t>
      </w:r>
      <w:r w:rsidR="00916073" w:rsidRPr="00BD35BE">
        <w:t xml:space="preserve"> </w:t>
      </w:r>
      <w:r w:rsidRPr="00BD35BE">
        <w:t>obrati</w:t>
      </w:r>
      <w:r w:rsidR="00916073" w:rsidRPr="00BD35BE">
        <w:t xml:space="preserve"> </w:t>
      </w:r>
      <w:r w:rsidRPr="00BD35BE">
        <w:t>i</w:t>
      </w:r>
      <w:r w:rsidR="00916073" w:rsidRPr="00BD35BE">
        <w:t xml:space="preserve"> </w:t>
      </w:r>
      <w:r w:rsidRPr="00BD35BE">
        <w:t>organu</w:t>
      </w:r>
      <w:r w:rsidR="00916073" w:rsidRPr="00BD35BE">
        <w:t xml:space="preserve"> </w:t>
      </w:r>
      <w:r w:rsidRPr="00BD35BE">
        <w:t>staratel</w:t>
      </w:r>
      <w:r w:rsidR="00A7084C" w:rsidRPr="00BD35BE">
        <w:t>j</w:t>
      </w:r>
      <w:r w:rsidRPr="00BD35BE">
        <w:t>stva</w:t>
      </w:r>
      <w:r w:rsidR="00916073" w:rsidRPr="00BD35BE">
        <w:t xml:space="preserve"> </w:t>
      </w:r>
      <w:r w:rsidRPr="00BD35BE">
        <w:t>i</w:t>
      </w:r>
      <w:r w:rsidR="00916073" w:rsidRPr="00BD35BE">
        <w:t xml:space="preserve"> </w:t>
      </w:r>
      <w:r w:rsidRPr="00BD35BE">
        <w:t>da</w:t>
      </w:r>
      <w:r w:rsidR="00916073" w:rsidRPr="00BD35BE">
        <w:t xml:space="preserve"> </w:t>
      </w:r>
      <w:r w:rsidRPr="00BD35BE">
        <w:t>istog</w:t>
      </w:r>
      <w:r w:rsidR="00916073" w:rsidRPr="00BD35BE">
        <w:t xml:space="preserve"> </w:t>
      </w:r>
      <w:r w:rsidRPr="00BD35BE">
        <w:t>upozna</w:t>
      </w:r>
      <w:r w:rsidR="00916073" w:rsidRPr="00BD35BE">
        <w:t xml:space="preserve"> </w:t>
      </w:r>
      <w:r w:rsidRPr="00BD35BE">
        <w:t>o</w:t>
      </w:r>
      <w:r w:rsidR="00916073" w:rsidRPr="00BD35BE">
        <w:t xml:space="preserve"> </w:t>
      </w:r>
      <w:r w:rsidRPr="00BD35BE">
        <w:t>predmetnom</w:t>
      </w:r>
      <w:r w:rsidR="00916073" w:rsidRPr="00BD35BE">
        <w:t xml:space="preserve"> </w:t>
      </w:r>
      <w:r w:rsidRPr="00BD35BE">
        <w:t>slučaju</w:t>
      </w:r>
      <w:r w:rsidR="00916073" w:rsidRPr="00BD35BE">
        <w:rPr>
          <w:lang w:val="sr-Latn-BA"/>
        </w:rPr>
        <w:t xml:space="preserve">. </w:t>
      </w:r>
      <w:r w:rsidRPr="00BD35BE">
        <w:rPr>
          <w:lang w:val="sr-Latn-BA"/>
        </w:rPr>
        <w:t>Isti</w:t>
      </w:r>
      <w:r w:rsidR="00916073" w:rsidRPr="00BD35BE">
        <w:rPr>
          <w:lang w:val="sr-Latn-BA"/>
        </w:rPr>
        <w:t xml:space="preserve"> </w:t>
      </w:r>
      <w:r w:rsidRPr="00BD35BE">
        <w:rPr>
          <w:lang w:val="sr-Latn-BA"/>
        </w:rPr>
        <w:t>nije</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ne</w:t>
      </w:r>
      <w:r w:rsidR="00916073" w:rsidRPr="00BD35BE">
        <w:rPr>
          <w:lang w:val="sr-Latn-BA"/>
        </w:rPr>
        <w:t xml:space="preserve"> </w:t>
      </w:r>
      <w:r w:rsidRPr="00BD35BE">
        <w:rPr>
          <w:lang w:val="sr-Latn-BA"/>
        </w:rPr>
        <w:t>može</w:t>
      </w:r>
      <w:r w:rsidR="00916073" w:rsidRPr="00BD35BE">
        <w:rPr>
          <w:lang w:val="sr-Latn-BA"/>
        </w:rPr>
        <w:t xml:space="preserve"> </w:t>
      </w:r>
      <w:r w:rsidRPr="00BD35BE">
        <w:rPr>
          <w:lang w:val="sr-Latn-BA"/>
        </w:rPr>
        <w:t>biti</w:t>
      </w:r>
      <w:r w:rsidR="00916073" w:rsidRPr="00BD35BE">
        <w:rPr>
          <w:lang w:val="sr-Latn-BA"/>
        </w:rPr>
        <w:t xml:space="preserve"> </w:t>
      </w:r>
      <w:r w:rsidRPr="00BD35BE">
        <w:rPr>
          <w:lang w:val="sr-Latn-BA"/>
        </w:rPr>
        <w:t>odgovoran</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korišćenje</w:t>
      </w:r>
      <w:r w:rsidR="00916073" w:rsidRPr="00BD35BE">
        <w:rPr>
          <w:lang w:val="sr-Latn-BA"/>
        </w:rPr>
        <w:t xml:space="preserve"> </w:t>
      </w:r>
      <w:r w:rsidRPr="00BD35BE">
        <w:rPr>
          <w:lang w:val="sr-Latn-BA"/>
        </w:rPr>
        <w:t>putne</w:t>
      </w:r>
      <w:r w:rsidR="00916073" w:rsidRPr="00BD35BE">
        <w:rPr>
          <w:lang w:val="sr-Latn-BA"/>
        </w:rPr>
        <w:t xml:space="preserve"> </w:t>
      </w:r>
      <w:r w:rsidRPr="00BD35BE">
        <w:rPr>
          <w:lang w:val="sr-Latn-BA"/>
        </w:rPr>
        <w:t>isprave</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njenu</w:t>
      </w:r>
      <w:r w:rsidR="00916073" w:rsidRPr="00BD35BE">
        <w:rPr>
          <w:lang w:val="sr-Latn-BA"/>
        </w:rPr>
        <w:t xml:space="preserve"> </w:t>
      </w:r>
      <w:r w:rsidRPr="00BD35BE">
        <w:rPr>
          <w:lang w:val="sr-Latn-BA"/>
        </w:rPr>
        <w:t>eventualnu</w:t>
      </w:r>
      <w:r w:rsidR="00916073" w:rsidRPr="00BD35BE">
        <w:rPr>
          <w:lang w:val="sr-Latn-BA"/>
        </w:rPr>
        <w:t xml:space="preserve"> </w:t>
      </w:r>
      <w:r w:rsidRPr="00BD35BE">
        <w:rPr>
          <w:lang w:val="sr-Latn-BA"/>
        </w:rPr>
        <w:t>zloupotrebu</w:t>
      </w:r>
      <w:r w:rsidR="00916073" w:rsidRPr="00BD35BE">
        <w:rPr>
          <w:lang w:val="sr-Latn-BA"/>
        </w:rPr>
        <w:t xml:space="preserve">. </w:t>
      </w:r>
      <w:bookmarkStart w:id="44" w:name="_Toc129698010"/>
    </w:p>
    <w:p w14:paraId="5D2C2F51" w14:textId="5074D14F" w:rsidR="00916073" w:rsidRPr="00BD35BE" w:rsidRDefault="005D776A" w:rsidP="002B6ED3">
      <w:pPr>
        <w:rPr>
          <w:i/>
          <w:iCs/>
          <w:lang w:val="sr-Latn-BA"/>
        </w:rPr>
      </w:pPr>
      <w:r w:rsidRPr="00BD35BE">
        <w:rPr>
          <w:i/>
          <w:iCs/>
          <w:lang w:val="sr-Latn-BA"/>
        </w:rPr>
        <w:t>Ombudsman za djecu zaprimio je prijavu-žalbu</w:t>
      </w:r>
      <w:r w:rsidRPr="00BD35BE">
        <w:rPr>
          <w:rStyle w:val="FootnoteReference"/>
          <w:rFonts w:cs="Tahoma"/>
          <w:i/>
          <w:iCs/>
          <w:lang w:val="sr-Latn-BA"/>
        </w:rPr>
        <w:footnoteReference w:id="16"/>
      </w:r>
      <w:r w:rsidRPr="00BD35BE">
        <w:rPr>
          <w:i/>
          <w:iCs/>
          <w:lang w:val="sr-Latn-BA"/>
        </w:rPr>
        <w:t xml:space="preserve"> majke maloljetne djevojčice kojom se navodi da otac osporava djetetu pravo na izdavanje putne isprave, zbog čega se majka pismenim putem obratila nadležnom centru za socijalni rad radi davanja mišljenja o opravdanosti izdavanja putne isprave za dijete. Centar je odgovorio majci da neće postupiti po njenom zahtjevu jer 2017. godine već dao mišljenje, odnosno saglasnost za izdavanje putne isprave. S obzirom da je od 2017. godine pa do podnošenja novog zahtjeva proteklo 6 godina, da su se  u</w:t>
      </w:r>
      <w:r w:rsidR="00AA060B" w:rsidRPr="00BD35BE">
        <w:rPr>
          <w:i/>
          <w:iCs/>
          <w:lang w:val="sr-Latn-BA"/>
        </w:rPr>
        <w:t xml:space="preserve"> </w:t>
      </w:r>
      <w:r w:rsidRPr="00BD35BE">
        <w:rPr>
          <w:i/>
          <w:iCs/>
          <w:lang w:val="sr-Latn-BA"/>
        </w:rPr>
        <w:t>tom periodu neke okolnosti promijenile, te da se sada radi o novom zahtjevu</w:t>
      </w:r>
      <w:r w:rsidR="00AA060B" w:rsidRPr="00BD35BE">
        <w:rPr>
          <w:i/>
          <w:iCs/>
          <w:lang w:val="sr-Latn-BA"/>
        </w:rPr>
        <w:t xml:space="preserve"> </w:t>
      </w:r>
      <w:r w:rsidRPr="00BD35BE">
        <w:rPr>
          <w:i/>
          <w:iCs/>
          <w:lang w:val="sr-Latn-BA"/>
        </w:rPr>
        <w:t xml:space="preserve">Ombudsman za djecu je nadležnom </w:t>
      </w:r>
      <w:r w:rsidR="002F0C98" w:rsidRPr="00BD35BE">
        <w:rPr>
          <w:i/>
          <w:iCs/>
          <w:lang w:val="sr-Latn-BA"/>
        </w:rPr>
        <w:t>centru</w:t>
      </w:r>
      <w:r w:rsidRPr="00BD35BE">
        <w:rPr>
          <w:i/>
          <w:iCs/>
          <w:lang w:val="sr-Latn-BA"/>
        </w:rPr>
        <w:t xml:space="preserve"> uputio Preporuku</w:t>
      </w:r>
      <w:r w:rsidR="00552F67" w:rsidRPr="00BD35BE">
        <w:rPr>
          <w:rStyle w:val="FootnoteReference"/>
          <w:rFonts w:cs="Tahoma"/>
          <w:i/>
          <w:iCs/>
          <w:lang w:val="sr-Latn-BA"/>
        </w:rPr>
        <w:footnoteReference w:id="17"/>
      </w:r>
      <w:r w:rsidR="00AA060B" w:rsidRPr="00BD35BE">
        <w:rPr>
          <w:i/>
          <w:iCs/>
          <w:lang w:val="sr-Latn-BA"/>
        </w:rPr>
        <w:t xml:space="preserve"> da u skladu sa odredbama Zakona o opštem upravnom postupku odluči o zahtjevu stranke, donese odgovarajući upravni akt i dostavi ga podnosiocu zahtjeva. Takođe, </w:t>
      </w:r>
      <w:r w:rsidRPr="00BD35BE">
        <w:rPr>
          <w:i/>
          <w:iCs/>
          <w:lang w:val="sr-Latn-BA"/>
        </w:rPr>
        <w:t>od Ministarstva zdravlja i socijalne zaštite</w:t>
      </w:r>
      <w:r w:rsidR="00AA060B" w:rsidRPr="00BD35BE">
        <w:rPr>
          <w:i/>
          <w:iCs/>
          <w:lang w:val="sr-Latn-BA"/>
        </w:rPr>
        <w:t xml:space="preserve"> Ombudsman je </w:t>
      </w:r>
      <w:r w:rsidRPr="00BD35BE">
        <w:rPr>
          <w:i/>
          <w:iCs/>
          <w:lang w:val="sr-Latn-BA"/>
        </w:rPr>
        <w:t xml:space="preserve"> zatražio vršenje nadzora nad radom </w:t>
      </w:r>
      <w:r w:rsidR="002F0C98" w:rsidRPr="00BD35BE">
        <w:rPr>
          <w:i/>
          <w:iCs/>
          <w:lang w:val="sr-Latn-BA"/>
        </w:rPr>
        <w:t>centra</w:t>
      </w:r>
      <w:r w:rsidR="00552F67" w:rsidRPr="00BD35BE">
        <w:rPr>
          <w:i/>
          <w:iCs/>
          <w:lang w:val="sr-Latn-BA"/>
        </w:rPr>
        <w:t xml:space="preserve"> u navedenom predmetu</w:t>
      </w:r>
      <w:r w:rsidRPr="00BD35BE">
        <w:rPr>
          <w:i/>
          <w:iCs/>
          <w:lang w:val="sr-Latn-BA"/>
        </w:rPr>
        <w:t>. U međuvremenu,</w:t>
      </w:r>
      <w:r w:rsidR="00AA060B" w:rsidRPr="00BD35BE">
        <w:rPr>
          <w:i/>
          <w:iCs/>
          <w:lang w:val="sr-Latn-BA"/>
        </w:rPr>
        <w:t xml:space="preserve"> po žalbi majke pokrenut je postupak pred drugostepenim organom koji do pisanja izvještaja još uvije</w:t>
      </w:r>
      <w:r w:rsidR="00492EAA" w:rsidRPr="00BD35BE">
        <w:rPr>
          <w:i/>
          <w:iCs/>
          <w:lang w:val="sr-Latn-BA"/>
        </w:rPr>
        <w:t>k</w:t>
      </w:r>
      <w:r w:rsidR="00AA060B" w:rsidRPr="00BD35BE">
        <w:rPr>
          <w:i/>
          <w:iCs/>
          <w:lang w:val="sr-Latn-BA"/>
        </w:rPr>
        <w:t xml:space="preserve"> nije bio okončan. </w:t>
      </w:r>
    </w:p>
    <w:p w14:paraId="5BDE6DD0" w14:textId="77777777" w:rsidR="00916073" w:rsidRPr="00BD35BE" w:rsidRDefault="00916073" w:rsidP="002B6ED3">
      <w:pPr>
        <w:rPr>
          <w:b/>
          <w:bCs/>
          <w:lang w:val="sr-Latn-RS"/>
        </w:rPr>
      </w:pPr>
    </w:p>
    <w:p w14:paraId="7F279EB3" w14:textId="11FA4632" w:rsidR="00916073" w:rsidRPr="00BD35BE" w:rsidRDefault="008515A6" w:rsidP="002B6ED3">
      <w:pPr>
        <w:pStyle w:val="Heading2"/>
        <w:rPr>
          <w:lang w:val="sr-Latn-RS"/>
        </w:rPr>
      </w:pPr>
      <w:bookmarkStart w:id="45" w:name="_Toc160443806"/>
      <w:r w:rsidRPr="00BD35BE">
        <w:rPr>
          <w:lang w:val="sr-Latn-RS"/>
        </w:rPr>
        <w:t>Zaštita</w:t>
      </w:r>
      <w:r w:rsidR="00916073" w:rsidRPr="00BD35BE">
        <w:rPr>
          <w:lang w:val="sr-Latn-RS"/>
        </w:rPr>
        <w:t xml:space="preserve"> </w:t>
      </w:r>
      <w:r w:rsidRPr="00BD35BE">
        <w:rPr>
          <w:lang w:val="sr-Latn-RS"/>
        </w:rPr>
        <w:t>djece</w:t>
      </w:r>
      <w:r w:rsidR="00916073" w:rsidRPr="00BD35BE">
        <w:rPr>
          <w:lang w:val="sr-Latn-RS"/>
        </w:rPr>
        <w:t xml:space="preserve"> </w:t>
      </w:r>
      <w:r w:rsidRPr="00BD35BE">
        <w:rPr>
          <w:lang w:val="sr-Latn-RS"/>
        </w:rPr>
        <w:t>bez</w:t>
      </w:r>
      <w:r w:rsidR="00916073" w:rsidRPr="00BD35BE">
        <w:rPr>
          <w:lang w:val="sr-Latn-RS"/>
        </w:rPr>
        <w:t xml:space="preserve"> </w:t>
      </w:r>
      <w:r w:rsidRPr="00BD35BE">
        <w:rPr>
          <w:lang w:val="sr-Latn-RS"/>
        </w:rPr>
        <w:t>roditel</w:t>
      </w:r>
      <w:r w:rsidR="00A7084C" w:rsidRPr="00BD35BE">
        <w:rPr>
          <w:lang w:val="sr-Latn-RS"/>
        </w:rPr>
        <w:t>j</w:t>
      </w:r>
      <w:r w:rsidRPr="00BD35BE">
        <w:rPr>
          <w:lang w:val="sr-Latn-RS"/>
        </w:rPr>
        <w:t>skog</w:t>
      </w:r>
      <w:r w:rsidR="00916073" w:rsidRPr="00BD35BE">
        <w:rPr>
          <w:lang w:val="sr-Latn-RS"/>
        </w:rPr>
        <w:t xml:space="preserve"> </w:t>
      </w:r>
      <w:r w:rsidRPr="00BD35BE">
        <w:rPr>
          <w:lang w:val="sr-Latn-RS"/>
        </w:rPr>
        <w:t>staranja</w:t>
      </w:r>
      <w:bookmarkStart w:id="46" w:name="_Toc129698011"/>
      <w:bookmarkEnd w:id="44"/>
      <w:bookmarkEnd w:id="45"/>
    </w:p>
    <w:p w14:paraId="2E002693" w14:textId="77777777" w:rsidR="00916073" w:rsidRPr="00BD35BE" w:rsidRDefault="00916073" w:rsidP="00916073">
      <w:pPr>
        <w:pStyle w:val="NoSpacing"/>
        <w:spacing w:line="276" w:lineRule="auto"/>
        <w:jc w:val="both"/>
        <w:rPr>
          <w:rFonts w:ascii="Tahoma" w:hAnsi="Tahoma" w:cs="Tahoma"/>
          <w:b/>
          <w:bCs/>
          <w:lang w:val="sr-Latn-RS"/>
        </w:rPr>
      </w:pPr>
    </w:p>
    <w:p w14:paraId="56D49E75" w14:textId="3AACA18F" w:rsidR="00916073" w:rsidRPr="002B6ED3" w:rsidRDefault="008515A6" w:rsidP="00242081">
      <w:pPr>
        <w:pStyle w:val="Heading3"/>
        <w:numPr>
          <w:ilvl w:val="0"/>
          <w:numId w:val="48"/>
        </w:numPr>
        <w:rPr>
          <w:lang w:val="sr-Latn-RS"/>
        </w:rPr>
      </w:pPr>
      <w:bookmarkStart w:id="47" w:name="_Toc160443807"/>
      <w:r w:rsidRPr="002B6ED3">
        <w:rPr>
          <w:lang w:val="sr-Latn-RS"/>
        </w:rPr>
        <w:t>Institucionalni</w:t>
      </w:r>
      <w:r w:rsidR="00916073" w:rsidRPr="002B6ED3">
        <w:rPr>
          <w:lang w:val="sr-Latn-RS"/>
        </w:rPr>
        <w:t xml:space="preserve"> </w:t>
      </w:r>
      <w:r w:rsidRPr="002B6ED3">
        <w:rPr>
          <w:lang w:val="sr-Latn-RS"/>
        </w:rPr>
        <w:t>smještaj</w:t>
      </w:r>
      <w:bookmarkEnd w:id="46"/>
      <w:bookmarkEnd w:id="47"/>
    </w:p>
    <w:p w14:paraId="35CFCC2A" w14:textId="77777777" w:rsidR="00916073" w:rsidRPr="00BD35BE" w:rsidRDefault="00916073" w:rsidP="00916073">
      <w:pPr>
        <w:pStyle w:val="NoSpacing"/>
        <w:spacing w:line="276" w:lineRule="auto"/>
        <w:jc w:val="both"/>
        <w:rPr>
          <w:rFonts w:ascii="Tahoma" w:hAnsi="Tahoma" w:cs="Tahoma"/>
          <w:b/>
          <w:bCs/>
        </w:rPr>
      </w:pPr>
    </w:p>
    <w:p w14:paraId="217495C5" w14:textId="755B7305" w:rsidR="00F04297" w:rsidRPr="00BD35BE" w:rsidRDefault="008515A6" w:rsidP="00916073">
      <w:pPr>
        <w:rPr>
          <w:rFonts w:cs="Tahoma"/>
          <w:lang w:val="sr-Cyrl-BA"/>
        </w:rPr>
      </w:pPr>
      <w:r w:rsidRPr="00BD35BE">
        <w:rPr>
          <w:rFonts w:cs="Tahoma"/>
          <w:lang w:val="sr-Cyrl-BA"/>
        </w:rPr>
        <w:t>Svako</w:t>
      </w:r>
      <w:r w:rsidR="00916073" w:rsidRPr="00BD35BE">
        <w:rPr>
          <w:rFonts w:cs="Tahoma"/>
          <w:lang w:val="sr-Cyrl-BA"/>
        </w:rPr>
        <w:t xml:space="preserve"> </w:t>
      </w:r>
      <w:r w:rsidRPr="00BD35BE">
        <w:rPr>
          <w:rFonts w:cs="Tahoma"/>
          <w:lang w:val="sr-Cyrl-BA"/>
        </w:rPr>
        <w:t>d</w:t>
      </w:r>
      <w:r w:rsidRPr="00BD35BE">
        <w:rPr>
          <w:rFonts w:cs="Tahoma"/>
          <w:lang w:val="sr-Latn-RS"/>
        </w:rPr>
        <w:t>ijete</w:t>
      </w:r>
      <w:r w:rsidR="00916073" w:rsidRPr="00BD35BE">
        <w:rPr>
          <w:rFonts w:cs="Tahoma"/>
          <w:lang w:val="sr-Latn-RS"/>
        </w:rPr>
        <w:t xml:space="preserve"> </w:t>
      </w:r>
      <w:r w:rsidRPr="00BD35BE">
        <w:rPr>
          <w:rFonts w:cs="Tahoma"/>
          <w:lang w:val="sr-Latn-RS"/>
        </w:rPr>
        <w:t>ima</w:t>
      </w:r>
      <w:r w:rsidR="00916073" w:rsidRPr="00BD35BE">
        <w:rPr>
          <w:rFonts w:cs="Tahoma"/>
          <w:lang w:val="sr-Latn-RS"/>
        </w:rPr>
        <w:t xml:space="preserve"> </w:t>
      </w:r>
      <w:r w:rsidRPr="00BD35BE">
        <w:rPr>
          <w:rFonts w:cs="Tahoma"/>
          <w:lang w:val="sr-Latn-RS"/>
        </w:rPr>
        <w:t>pravo</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živi</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porodici</w:t>
      </w:r>
      <w:r w:rsidR="00916073" w:rsidRPr="00BD35BE">
        <w:rPr>
          <w:rFonts w:cs="Tahoma"/>
          <w:lang w:val="sr-Latn-RS"/>
        </w:rPr>
        <w:t xml:space="preserve"> </w:t>
      </w:r>
      <w:r w:rsidRPr="00BD35BE">
        <w:rPr>
          <w:rFonts w:cs="Tahoma"/>
          <w:lang w:val="sr-Latn-RS"/>
        </w:rPr>
        <w:t>sa</w:t>
      </w:r>
      <w:r w:rsidR="00916073" w:rsidRPr="00BD35BE">
        <w:rPr>
          <w:rFonts w:cs="Tahoma"/>
          <w:lang w:val="sr-Cyrl-BA"/>
        </w:rPr>
        <w:t xml:space="preserve"> </w:t>
      </w:r>
      <w:r w:rsidRPr="00BD35BE">
        <w:rPr>
          <w:rFonts w:cs="Tahoma"/>
          <w:lang w:val="sr-Cyrl-BA"/>
        </w:rPr>
        <w:t>svojim</w:t>
      </w:r>
      <w:r w:rsidR="00916073" w:rsidRPr="00BD35BE">
        <w:rPr>
          <w:rFonts w:cs="Tahoma"/>
          <w:lang w:val="sr-Latn-RS"/>
        </w:rPr>
        <w:t xml:space="preserve"> </w:t>
      </w:r>
      <w:r w:rsidRPr="00BD35BE">
        <w:rPr>
          <w:rFonts w:cs="Tahoma"/>
          <w:lang w:val="sr-Cyrl-BA"/>
        </w:rPr>
        <w:t>biološkim</w:t>
      </w:r>
      <w:r w:rsidR="00916073" w:rsidRPr="00BD35BE">
        <w:rPr>
          <w:rFonts w:cs="Tahoma"/>
          <w:lang w:val="sr-Cyrl-BA"/>
        </w:rPr>
        <w:t xml:space="preserve"> </w:t>
      </w:r>
      <w:r w:rsidRPr="00BD35BE">
        <w:rPr>
          <w:rFonts w:cs="Tahoma"/>
          <w:lang w:val="sr-Latn-RS"/>
        </w:rPr>
        <w:t>roditel</w:t>
      </w:r>
      <w:r w:rsidR="00A7084C" w:rsidRPr="00BD35BE">
        <w:rPr>
          <w:rFonts w:cs="Tahoma"/>
          <w:lang w:val="sr-Latn-RS"/>
        </w:rPr>
        <w:t>j</w:t>
      </w:r>
      <w:r w:rsidRPr="00BD35BE">
        <w:rPr>
          <w:rFonts w:cs="Tahoma"/>
          <w:lang w:val="sr-Latn-RS"/>
        </w:rPr>
        <w:t>ima</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oni</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dužni</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brinu</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životu</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zdravl</w:t>
      </w:r>
      <w:r w:rsidR="00A7084C" w:rsidRPr="00BD35BE">
        <w:rPr>
          <w:rFonts w:cs="Tahoma"/>
          <w:lang w:val="sr-Cyrl-BA"/>
        </w:rPr>
        <w:t>j</w:t>
      </w:r>
      <w:r w:rsidRPr="00BD35BE">
        <w:rPr>
          <w:rFonts w:cs="Tahoma"/>
          <w:lang w:val="sr-Cyrl-BA"/>
        </w:rPr>
        <w:t>u</w:t>
      </w:r>
      <w:r w:rsidR="00916073" w:rsidRPr="00BD35BE">
        <w:rPr>
          <w:rFonts w:cs="Tahoma"/>
          <w:lang w:val="sr-Cyrl-BA"/>
        </w:rPr>
        <w:t xml:space="preserve"> </w:t>
      </w:r>
      <w:r w:rsidRPr="00BD35BE">
        <w:rPr>
          <w:rFonts w:cs="Tahoma"/>
          <w:lang w:val="sr-Cyrl-BA"/>
        </w:rPr>
        <w:t>svoje</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w:t>
      </w:r>
      <w:r w:rsidR="00916073" w:rsidRPr="00BD35BE">
        <w:rPr>
          <w:rFonts w:cs="Tahoma"/>
          <w:lang w:val="sr-Cyrl-BA"/>
        </w:rPr>
        <w:t xml:space="preserve"> </w:t>
      </w:r>
      <w:r w:rsidRPr="00BD35BE">
        <w:rPr>
          <w:rFonts w:cs="Tahoma"/>
          <w:lang w:val="sr-Cyrl-BA"/>
        </w:rPr>
        <w:t>njihovom</w:t>
      </w:r>
      <w:r w:rsidR="00916073" w:rsidRPr="00BD35BE">
        <w:rPr>
          <w:rFonts w:cs="Tahoma"/>
          <w:lang w:val="sr-Cyrl-BA"/>
        </w:rPr>
        <w:t xml:space="preserve"> </w:t>
      </w:r>
      <w:r w:rsidRPr="00BD35BE">
        <w:rPr>
          <w:rFonts w:cs="Tahoma"/>
          <w:lang w:val="sr-Cyrl-BA"/>
        </w:rPr>
        <w:t>podizanju</w:t>
      </w:r>
      <w:r w:rsidR="00916073" w:rsidRPr="00BD35BE">
        <w:rPr>
          <w:rFonts w:cs="Tahoma"/>
          <w:lang w:val="sr-Cyrl-BA"/>
        </w:rPr>
        <w:t xml:space="preserve">, </w:t>
      </w:r>
      <w:r w:rsidRPr="00BD35BE">
        <w:rPr>
          <w:rFonts w:cs="Tahoma"/>
          <w:lang w:val="sr-Cyrl-BA"/>
        </w:rPr>
        <w:t>vaspitanju</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obrazovanju</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svakom</w:t>
      </w:r>
      <w:r w:rsidR="00916073" w:rsidRPr="00BD35BE">
        <w:rPr>
          <w:rFonts w:cs="Tahoma"/>
          <w:lang w:val="sr-Cyrl-BA"/>
        </w:rPr>
        <w:t xml:space="preserve"> </w:t>
      </w:r>
      <w:r w:rsidRPr="00BD35BE">
        <w:rPr>
          <w:rFonts w:cs="Tahoma"/>
          <w:lang w:val="sr-Cyrl-BA"/>
        </w:rPr>
        <w:t>slučaju</w:t>
      </w:r>
      <w:r w:rsidR="00916073" w:rsidRPr="00BD35BE">
        <w:rPr>
          <w:rFonts w:cs="Tahoma"/>
          <w:lang w:val="sr-Cyrl-BA"/>
        </w:rPr>
        <w:t xml:space="preserve"> </w:t>
      </w:r>
      <w:r w:rsidRPr="00BD35BE">
        <w:rPr>
          <w:rFonts w:cs="Tahoma"/>
          <w:lang w:val="sr-Cyrl-BA"/>
        </w:rPr>
        <w:t>kada</w:t>
      </w:r>
      <w:r w:rsidR="00916073" w:rsidRPr="00BD35BE">
        <w:rPr>
          <w:rFonts w:cs="Tahoma"/>
          <w:lang w:val="sr-Cyrl-BA"/>
        </w:rPr>
        <w:t xml:space="preserve"> </w:t>
      </w:r>
      <w:r w:rsidRPr="00BD35BE">
        <w:rPr>
          <w:rFonts w:cs="Tahoma"/>
          <w:lang w:val="sr-Cyrl-BA"/>
        </w:rPr>
        <w:t>život</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porodici</w:t>
      </w:r>
      <w:r w:rsidR="00916073" w:rsidRPr="00BD35BE">
        <w:rPr>
          <w:rFonts w:cs="Tahoma"/>
          <w:lang w:val="sr-Cyrl-BA"/>
        </w:rPr>
        <w:t xml:space="preserve"> </w:t>
      </w:r>
      <w:r w:rsidRPr="00BD35BE">
        <w:rPr>
          <w:rFonts w:cs="Tahoma"/>
          <w:lang w:val="sr-Latn-RS"/>
        </w:rPr>
        <w:t>iz</w:t>
      </w:r>
      <w:r w:rsidR="00916073" w:rsidRPr="00BD35BE">
        <w:rPr>
          <w:rFonts w:cs="Tahoma"/>
          <w:lang w:val="sr-Latn-RS"/>
        </w:rPr>
        <w:t xml:space="preserve"> </w:t>
      </w:r>
      <w:r w:rsidRPr="00BD35BE">
        <w:rPr>
          <w:rFonts w:cs="Tahoma"/>
          <w:lang w:val="sr-Latn-RS"/>
        </w:rPr>
        <w:t>opravdanih</w:t>
      </w:r>
      <w:r w:rsidR="00916073" w:rsidRPr="00BD35BE">
        <w:rPr>
          <w:rFonts w:cs="Tahoma"/>
          <w:lang w:val="sr-Latn-RS"/>
        </w:rPr>
        <w:t xml:space="preserve"> </w:t>
      </w:r>
      <w:r w:rsidRPr="00BD35BE">
        <w:rPr>
          <w:rFonts w:cs="Tahoma"/>
          <w:lang w:val="sr-Latn-RS"/>
        </w:rPr>
        <w:t>razloga</w:t>
      </w:r>
      <w:r w:rsidR="00916073" w:rsidRPr="00BD35BE">
        <w:rPr>
          <w:rFonts w:cs="Tahoma"/>
          <w:lang w:val="sr-Latn-RS"/>
        </w:rPr>
        <w:t xml:space="preserve"> </w:t>
      </w:r>
      <w:r w:rsidRPr="00BD35BE">
        <w:rPr>
          <w:rFonts w:cs="Tahoma"/>
          <w:lang w:val="sr-Latn-RS"/>
        </w:rPr>
        <w:t>nije</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njegovom</w:t>
      </w:r>
      <w:r w:rsidR="00916073" w:rsidRPr="00BD35BE">
        <w:rPr>
          <w:rFonts w:cs="Tahoma"/>
          <w:lang w:val="sr-Latn-RS"/>
        </w:rPr>
        <w:t xml:space="preserve"> </w:t>
      </w:r>
      <w:r w:rsidRPr="00BD35BE">
        <w:rPr>
          <w:rFonts w:cs="Tahoma"/>
          <w:lang w:val="sr-Latn-RS"/>
        </w:rPr>
        <w:t>najbol</w:t>
      </w:r>
      <w:r w:rsidR="00A7084C" w:rsidRPr="00BD35BE">
        <w:rPr>
          <w:rFonts w:cs="Tahoma"/>
          <w:lang w:val="sr-Latn-RS"/>
        </w:rPr>
        <w:t>j</w:t>
      </w:r>
      <w:r w:rsidRPr="00BD35BE">
        <w:rPr>
          <w:rFonts w:cs="Tahoma"/>
          <w:lang w:val="sr-Latn-RS"/>
        </w:rPr>
        <w:t>em</w:t>
      </w:r>
      <w:r w:rsidR="00916073" w:rsidRPr="00BD35BE">
        <w:rPr>
          <w:rFonts w:cs="Tahoma"/>
          <w:lang w:val="sr-Latn-RS"/>
        </w:rPr>
        <w:t xml:space="preserve"> </w:t>
      </w:r>
      <w:r w:rsidRPr="00BD35BE">
        <w:rPr>
          <w:rFonts w:cs="Tahoma"/>
          <w:lang w:val="sr-Latn-RS"/>
        </w:rPr>
        <w:t>interesu</w:t>
      </w:r>
      <w:r w:rsidR="00492EAA" w:rsidRPr="00BD35BE">
        <w:rPr>
          <w:rFonts w:cs="Tahoma"/>
          <w:lang w:val="sr-Latn-RS"/>
        </w:rPr>
        <w:t xml:space="preserve">, </w:t>
      </w:r>
      <w:r w:rsidRPr="00BD35BE">
        <w:rPr>
          <w:rFonts w:cs="Tahoma"/>
          <w:lang w:val="sr-Latn-RS"/>
        </w:rPr>
        <w:t>potrebno</w:t>
      </w:r>
      <w:r w:rsidR="00916073" w:rsidRPr="00BD35BE">
        <w:rPr>
          <w:rFonts w:cs="Tahoma"/>
          <w:lang w:val="sr-Latn-RS"/>
        </w:rPr>
        <w:t xml:space="preserve"> </w:t>
      </w:r>
      <w:r w:rsidRPr="00BD35BE">
        <w:rPr>
          <w:rFonts w:cs="Tahoma"/>
          <w:lang w:val="sr-Latn-RS"/>
        </w:rPr>
        <w:t>je</w:t>
      </w:r>
      <w:r w:rsidR="00916073" w:rsidRPr="00BD35BE">
        <w:rPr>
          <w:rFonts w:cs="Tahoma"/>
          <w:lang w:val="sr-Cyrl-BA"/>
        </w:rPr>
        <w:t xml:space="preserve"> </w:t>
      </w:r>
      <w:r w:rsidRPr="00BD35BE">
        <w:rPr>
          <w:rFonts w:cs="Tahoma"/>
          <w:lang w:val="sr-Cyrl-BA"/>
        </w:rPr>
        <w:t>takvom</w:t>
      </w:r>
      <w:r w:rsidR="00916073" w:rsidRPr="00BD35BE">
        <w:rPr>
          <w:rFonts w:cs="Tahoma"/>
          <w:lang w:val="sr-Cyrl-BA"/>
        </w:rPr>
        <w:t xml:space="preserve"> </w:t>
      </w:r>
      <w:r w:rsidRPr="00BD35BE">
        <w:rPr>
          <w:rFonts w:cs="Tahoma"/>
          <w:lang w:val="sr-Cyrl-BA"/>
        </w:rPr>
        <w:t>djetetu</w:t>
      </w:r>
      <w:r w:rsidR="00916073" w:rsidRPr="00BD35BE">
        <w:rPr>
          <w:rFonts w:cs="Tahoma"/>
          <w:lang w:val="sr-Latn-RS"/>
        </w:rPr>
        <w:t xml:space="preserve"> </w:t>
      </w:r>
      <w:r w:rsidRPr="00BD35BE">
        <w:rPr>
          <w:rFonts w:cs="Tahoma"/>
          <w:lang w:val="sr-Latn-RS"/>
        </w:rPr>
        <w:t>osigurati</w:t>
      </w:r>
      <w:r w:rsidR="00916073" w:rsidRPr="00BD35BE">
        <w:rPr>
          <w:rFonts w:cs="Tahoma"/>
          <w:lang w:val="sr-Latn-RS"/>
        </w:rPr>
        <w:t xml:space="preserve"> </w:t>
      </w:r>
      <w:r w:rsidRPr="00BD35BE">
        <w:rPr>
          <w:rFonts w:cs="Tahoma"/>
          <w:lang w:val="sr-Latn-RS"/>
        </w:rPr>
        <w:t>adekvatno</w:t>
      </w:r>
      <w:r w:rsidR="00916073" w:rsidRPr="00BD35BE">
        <w:rPr>
          <w:rFonts w:cs="Tahoma"/>
          <w:lang w:val="sr-Latn-RS"/>
        </w:rPr>
        <w:t xml:space="preserve"> </w:t>
      </w:r>
      <w:r w:rsidRPr="00BD35BE">
        <w:rPr>
          <w:rFonts w:cs="Tahoma"/>
          <w:lang w:val="sr-Latn-RS"/>
        </w:rPr>
        <w:t>alternativno</w:t>
      </w:r>
      <w:r w:rsidR="00916073" w:rsidRPr="00BD35BE">
        <w:rPr>
          <w:rFonts w:cs="Tahoma"/>
          <w:lang w:val="sr-Latn-RS"/>
        </w:rPr>
        <w:t xml:space="preserve"> </w:t>
      </w:r>
      <w:r w:rsidRPr="00BD35BE">
        <w:rPr>
          <w:rFonts w:cs="Tahoma"/>
          <w:lang w:val="sr-Latn-RS"/>
        </w:rPr>
        <w:t>zbrinjavanje</w:t>
      </w:r>
      <w:r w:rsidR="00916073" w:rsidRPr="00BD35BE">
        <w:rPr>
          <w:rFonts w:cs="Tahoma"/>
          <w:lang w:val="sr-Latn-RS"/>
        </w:rPr>
        <w:t xml:space="preserve">. </w:t>
      </w:r>
      <w:r w:rsidRPr="00BD35BE">
        <w:rPr>
          <w:rFonts w:cs="Tahoma"/>
          <w:lang w:val="sr-Cyrl-BA"/>
        </w:rPr>
        <w:t>Ombudsman</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djecu</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izvještajnom</w:t>
      </w:r>
      <w:r w:rsidR="00916073" w:rsidRPr="00BD35BE">
        <w:rPr>
          <w:rFonts w:cs="Tahoma"/>
          <w:lang w:val="sr-Cyrl-BA"/>
        </w:rPr>
        <w:t xml:space="preserve"> </w:t>
      </w:r>
      <w:r w:rsidRPr="00BD35BE">
        <w:rPr>
          <w:rFonts w:cs="Tahoma"/>
          <w:lang w:val="sr-Cyrl-BA"/>
        </w:rPr>
        <w:t>periodu</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posebnom</w:t>
      </w:r>
      <w:r w:rsidR="00916073" w:rsidRPr="00BD35BE">
        <w:rPr>
          <w:rFonts w:cs="Tahoma"/>
          <w:lang w:val="sr-Cyrl-BA"/>
        </w:rPr>
        <w:t xml:space="preserve"> </w:t>
      </w:r>
      <w:r w:rsidRPr="00BD35BE">
        <w:rPr>
          <w:rFonts w:cs="Tahoma"/>
          <w:lang w:val="sr-Cyrl-BA"/>
        </w:rPr>
        <w:t>pažnjom</w:t>
      </w:r>
      <w:r w:rsidR="00916073" w:rsidRPr="00BD35BE">
        <w:rPr>
          <w:rFonts w:cs="Tahoma"/>
          <w:lang w:val="sr-Cyrl-BA"/>
        </w:rPr>
        <w:t xml:space="preserve"> </w:t>
      </w:r>
      <w:r w:rsidRPr="00BD35BE">
        <w:rPr>
          <w:rFonts w:cs="Tahoma"/>
          <w:lang w:val="sr-Cyrl-BA"/>
        </w:rPr>
        <w:t>pratio</w:t>
      </w:r>
      <w:r w:rsidR="00916073" w:rsidRPr="00BD35BE">
        <w:rPr>
          <w:rFonts w:cs="Tahoma"/>
          <w:lang w:val="sr-Cyrl-BA"/>
        </w:rPr>
        <w:t xml:space="preserve"> </w:t>
      </w:r>
      <w:r w:rsidRPr="00BD35BE">
        <w:rPr>
          <w:rFonts w:cs="Tahoma"/>
          <w:lang w:val="sr-Cyrl-BA"/>
        </w:rPr>
        <w:t>položaj</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koja</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bila</w:t>
      </w:r>
      <w:r w:rsidR="00916073" w:rsidRPr="00BD35BE">
        <w:rPr>
          <w:rFonts w:cs="Tahoma"/>
          <w:lang w:val="sr-Cyrl-BA"/>
        </w:rPr>
        <w:t xml:space="preserve"> </w:t>
      </w:r>
      <w:r w:rsidR="00F04297" w:rsidRPr="00BD35BE">
        <w:rPr>
          <w:rFonts w:cs="Tahoma"/>
          <w:lang w:val="sr-Cyrl-BA"/>
        </w:rPr>
        <w:t xml:space="preserve">bez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staranja</w:t>
      </w:r>
      <w:r w:rsidR="00916073" w:rsidRPr="00BD35BE">
        <w:rPr>
          <w:rFonts w:cs="Tahoma"/>
          <w:lang w:val="sr-Cyrl-BA"/>
        </w:rPr>
        <w:t xml:space="preserve">, </w:t>
      </w:r>
      <w:r w:rsidRPr="00BD35BE">
        <w:rPr>
          <w:rFonts w:cs="Tahoma"/>
          <w:lang w:val="sr-Cyrl-BA"/>
        </w:rPr>
        <w:t>izdvojena</w:t>
      </w:r>
      <w:r w:rsidR="00916073" w:rsidRPr="00BD35BE">
        <w:rPr>
          <w:rFonts w:cs="Tahoma"/>
          <w:lang w:val="sr-Cyrl-BA"/>
        </w:rPr>
        <w:t xml:space="preserve"> </w:t>
      </w:r>
      <w:r w:rsidRPr="00BD35BE">
        <w:rPr>
          <w:rFonts w:cs="Tahoma"/>
          <w:lang w:val="sr-Cyrl-BA"/>
        </w:rPr>
        <w:t>iz</w:t>
      </w:r>
      <w:r w:rsidR="00916073" w:rsidRPr="00BD35BE">
        <w:rPr>
          <w:rFonts w:cs="Tahoma"/>
          <w:lang w:val="sr-Cyrl-BA"/>
        </w:rPr>
        <w:t xml:space="preserve"> </w:t>
      </w:r>
      <w:r w:rsidRPr="00BD35BE">
        <w:rPr>
          <w:rFonts w:cs="Tahoma"/>
          <w:lang w:val="sr-Cyrl-BA"/>
        </w:rPr>
        <w:t>porodice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alternativno</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bila</w:t>
      </w:r>
      <w:r w:rsidR="00916073" w:rsidRPr="00BD35BE">
        <w:rPr>
          <w:rFonts w:cs="Tahoma"/>
          <w:lang w:val="sr-Cyrl-BA"/>
        </w:rPr>
        <w:t xml:space="preserve"> </w:t>
      </w:r>
      <w:r w:rsidRPr="00BD35BE">
        <w:rPr>
          <w:rFonts w:cs="Tahoma"/>
          <w:lang w:val="sr-Cyrl-BA"/>
        </w:rPr>
        <w:t>zbrinuta</w:t>
      </w:r>
      <w:r w:rsidR="00916073" w:rsidRPr="00BD35BE">
        <w:rPr>
          <w:rFonts w:cs="Tahoma"/>
          <w:lang w:val="sr-Cyrl-BA"/>
        </w:rPr>
        <w:t xml:space="preserve">, </w:t>
      </w:r>
      <w:r w:rsidRPr="00BD35BE">
        <w:rPr>
          <w:rFonts w:cs="Tahoma"/>
          <w:lang w:val="sr-Cyrl-BA"/>
        </w:rPr>
        <w:t>te</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istovremeno</w:t>
      </w:r>
      <w:r w:rsidR="00916073" w:rsidRPr="00BD35BE">
        <w:rPr>
          <w:rFonts w:cs="Tahoma"/>
          <w:lang w:val="sr-Cyrl-BA"/>
        </w:rPr>
        <w:t xml:space="preserve"> </w:t>
      </w:r>
      <w:r w:rsidRPr="00BD35BE">
        <w:rPr>
          <w:rFonts w:cs="Tahoma"/>
          <w:lang w:val="sr-Cyrl-BA"/>
        </w:rPr>
        <w:t>pratio</w:t>
      </w:r>
      <w:r w:rsidR="00916073" w:rsidRPr="00BD35BE">
        <w:rPr>
          <w:rFonts w:cs="Tahoma"/>
          <w:lang w:val="sr-Cyrl-BA"/>
        </w:rPr>
        <w:t xml:space="preserve"> </w:t>
      </w:r>
      <w:r w:rsidRPr="00BD35BE">
        <w:rPr>
          <w:rFonts w:cs="Tahoma"/>
          <w:lang w:val="sr-Cyrl-BA"/>
        </w:rPr>
        <w:t>rad</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postupanje</w:t>
      </w:r>
      <w:r w:rsidR="00916073" w:rsidRPr="00BD35BE">
        <w:rPr>
          <w:rFonts w:cs="Tahoma"/>
          <w:lang w:val="sr-Cyrl-BA"/>
        </w:rPr>
        <w:t xml:space="preserve"> </w:t>
      </w:r>
      <w:r w:rsidRPr="00BD35BE">
        <w:rPr>
          <w:rFonts w:cs="Tahoma"/>
          <w:lang w:val="sr-Cyrl-BA"/>
        </w:rPr>
        <w:t>organa</w:t>
      </w:r>
      <w:r w:rsidR="00916073" w:rsidRPr="00BD35BE">
        <w:rPr>
          <w:rFonts w:cs="Tahoma"/>
          <w:lang w:val="sr-Cyrl-BA"/>
        </w:rPr>
        <w:t xml:space="preserve"> </w:t>
      </w:r>
      <w:r w:rsidRPr="00BD35BE">
        <w:rPr>
          <w:rFonts w:cs="Tahoma"/>
          <w:lang w:val="sr-Cyrl-BA"/>
        </w:rPr>
        <w:t>koji</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nadležni</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postupku</w:t>
      </w:r>
      <w:r w:rsidR="00916073" w:rsidRPr="00BD35BE">
        <w:rPr>
          <w:rFonts w:cs="Tahoma"/>
          <w:lang w:val="sr-Cyrl-BA"/>
        </w:rPr>
        <w:t xml:space="preserve"> </w:t>
      </w:r>
      <w:r w:rsidRPr="00BD35BE">
        <w:rPr>
          <w:rFonts w:cs="Tahoma"/>
          <w:lang w:val="sr-Cyrl-BA"/>
        </w:rPr>
        <w:t>izdvajanja</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iz</w:t>
      </w:r>
      <w:r w:rsidR="00916073" w:rsidRPr="00BD35BE">
        <w:rPr>
          <w:rFonts w:cs="Tahoma"/>
          <w:lang w:val="sr-Cyrl-BA"/>
        </w:rPr>
        <w:t xml:space="preserve"> </w:t>
      </w:r>
      <w:r w:rsidRPr="00BD35BE">
        <w:rPr>
          <w:rFonts w:cs="Tahoma"/>
          <w:lang w:val="sr-Cyrl-BA"/>
        </w:rPr>
        <w:t>porodice</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sve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cil</w:t>
      </w:r>
      <w:r w:rsidR="00A7084C" w:rsidRPr="00BD35BE">
        <w:rPr>
          <w:rFonts w:cs="Tahoma"/>
          <w:lang w:val="sr-Cyrl-BA"/>
        </w:rPr>
        <w:t>j</w:t>
      </w:r>
      <w:r w:rsidRPr="00BD35BE">
        <w:rPr>
          <w:rFonts w:cs="Tahoma"/>
          <w:lang w:val="sr-Cyrl-BA"/>
        </w:rPr>
        <w:t>u</w:t>
      </w:r>
      <w:r w:rsidR="00916073" w:rsidRPr="00BD35BE">
        <w:rPr>
          <w:rFonts w:cs="Tahoma"/>
          <w:lang w:val="sr-Cyrl-BA"/>
        </w:rPr>
        <w:t xml:space="preserve"> </w:t>
      </w:r>
      <w:r w:rsidRPr="00BD35BE">
        <w:rPr>
          <w:rFonts w:cs="Tahoma"/>
          <w:lang w:val="sr-Cyrl-BA"/>
        </w:rPr>
        <w:t>pobol</w:t>
      </w:r>
      <w:r w:rsidR="00A7084C" w:rsidRPr="00BD35BE">
        <w:rPr>
          <w:rFonts w:cs="Tahoma"/>
          <w:lang w:val="sr-Cyrl-BA"/>
        </w:rPr>
        <w:t>j</w:t>
      </w:r>
      <w:r w:rsidRPr="00BD35BE">
        <w:rPr>
          <w:rFonts w:cs="Tahoma"/>
          <w:lang w:val="sr-Cyrl-BA"/>
        </w:rPr>
        <w:t>šanja</w:t>
      </w:r>
      <w:r w:rsidR="00916073" w:rsidRPr="00BD35BE">
        <w:rPr>
          <w:rFonts w:cs="Tahoma"/>
          <w:lang w:val="sr-Cyrl-BA"/>
        </w:rPr>
        <w:t xml:space="preserve"> </w:t>
      </w:r>
      <w:r w:rsidRPr="00BD35BE">
        <w:rPr>
          <w:rFonts w:cs="Tahoma"/>
          <w:lang w:val="sr-Cyrl-BA"/>
        </w:rPr>
        <w:t>položaja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prava</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bez</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staranja</w:t>
      </w:r>
      <w:r w:rsidR="00916073" w:rsidRPr="00BD35BE">
        <w:rPr>
          <w:rFonts w:cs="Tahoma"/>
          <w:lang w:val="sr-Cyrl-BA"/>
        </w:rPr>
        <w:t xml:space="preserve">. </w:t>
      </w:r>
    </w:p>
    <w:p w14:paraId="7FD8430B" w14:textId="3159F21E" w:rsidR="00916073" w:rsidRPr="00BD35BE" w:rsidRDefault="008515A6" w:rsidP="00916073">
      <w:pPr>
        <w:rPr>
          <w:rFonts w:cs="Tahoma"/>
          <w:lang w:val="sr-Cyrl-BA"/>
        </w:rPr>
      </w:pPr>
      <w:r w:rsidRPr="00BD35BE">
        <w:rPr>
          <w:rFonts w:cs="Tahoma"/>
          <w:lang w:val="sr-Latn-RS"/>
        </w:rPr>
        <w:t>Izdvajanje</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iz</w:t>
      </w:r>
      <w:r w:rsidR="00916073" w:rsidRPr="00BD35BE">
        <w:rPr>
          <w:rFonts w:cs="Tahoma"/>
          <w:lang w:val="sr-Latn-RS"/>
        </w:rPr>
        <w:t xml:space="preserve"> </w:t>
      </w:r>
      <w:r w:rsidRPr="00BD35BE">
        <w:rPr>
          <w:rFonts w:cs="Tahoma"/>
          <w:lang w:val="sr-Latn-RS"/>
        </w:rPr>
        <w:t>porodice</w:t>
      </w:r>
      <w:r w:rsidR="00916073" w:rsidRPr="00BD35BE">
        <w:rPr>
          <w:rFonts w:cs="Tahoma"/>
          <w:lang w:val="sr-Latn-RS"/>
        </w:rPr>
        <w:t xml:space="preserve"> </w:t>
      </w:r>
      <w:r w:rsidRPr="00BD35BE">
        <w:rPr>
          <w:rFonts w:cs="Tahoma"/>
          <w:lang w:val="sr-Latn-RS"/>
        </w:rPr>
        <w:t>treba</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bude</w:t>
      </w:r>
      <w:r w:rsidR="00916073" w:rsidRPr="00BD35BE">
        <w:rPr>
          <w:rFonts w:cs="Tahoma"/>
          <w:lang w:val="sr-Latn-RS"/>
        </w:rPr>
        <w:t xml:space="preserve"> </w:t>
      </w:r>
      <w:r w:rsidRPr="00BD35BE">
        <w:rPr>
          <w:rFonts w:cs="Tahoma"/>
          <w:lang w:val="sr-Latn-RS"/>
        </w:rPr>
        <w:t>posl</w:t>
      </w:r>
      <w:r w:rsidR="00492EAA" w:rsidRPr="00BD35BE">
        <w:rPr>
          <w:rFonts w:cs="Tahoma"/>
          <w:lang w:val="sr-Latn-RS"/>
        </w:rPr>
        <w:t>j</w:t>
      </w:r>
      <w:r w:rsidRPr="00BD35BE">
        <w:rPr>
          <w:rFonts w:cs="Tahoma"/>
          <w:lang w:val="sr-Latn-RS"/>
        </w:rPr>
        <w:t>ednja</w:t>
      </w:r>
      <w:r w:rsidR="00916073" w:rsidRPr="00BD35BE">
        <w:rPr>
          <w:rFonts w:cs="Tahoma"/>
          <w:lang w:val="sr-Cyrl-BA"/>
        </w:rPr>
        <w:t xml:space="preserve">, </w:t>
      </w:r>
      <w:r w:rsidRPr="00BD35BE">
        <w:rPr>
          <w:rFonts w:cs="Tahoma"/>
          <w:lang w:val="sr-Cyrl-BA"/>
        </w:rPr>
        <w:t>krajnje</w:t>
      </w:r>
      <w:r w:rsidR="00916073" w:rsidRPr="00BD35BE">
        <w:rPr>
          <w:rFonts w:cs="Tahoma"/>
          <w:lang w:val="sr-Cyrl-BA"/>
        </w:rPr>
        <w:t xml:space="preserve"> </w:t>
      </w:r>
      <w:r w:rsidRPr="00BD35BE">
        <w:rPr>
          <w:rFonts w:cs="Tahoma"/>
          <w:lang w:val="sr-Cyrl-BA"/>
        </w:rPr>
        <w:t>nužna</w:t>
      </w:r>
      <w:r w:rsidR="00916073" w:rsidRPr="00BD35BE">
        <w:rPr>
          <w:rFonts w:cs="Tahoma"/>
          <w:lang w:val="sr-Latn-RS"/>
        </w:rPr>
        <w:t xml:space="preserve"> </w:t>
      </w:r>
      <w:r w:rsidRPr="00BD35BE">
        <w:rPr>
          <w:rFonts w:cs="Tahoma"/>
          <w:lang w:val="sr-Latn-RS"/>
        </w:rPr>
        <w:t>mjera</w:t>
      </w:r>
      <w:r w:rsidR="00916073" w:rsidRPr="00BD35BE">
        <w:rPr>
          <w:rFonts w:cs="Tahoma"/>
          <w:lang w:val="sr-Latn-RS"/>
        </w:rPr>
        <w:t xml:space="preserve"> </w:t>
      </w:r>
      <w:r w:rsidRPr="00BD35BE">
        <w:rPr>
          <w:rFonts w:cs="Tahoma"/>
          <w:lang w:val="sr-Latn-RS"/>
        </w:rPr>
        <w:t>koja</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primjenjuje</w:t>
      </w:r>
      <w:r w:rsidR="00916073" w:rsidRPr="00BD35BE">
        <w:rPr>
          <w:rFonts w:cs="Tahoma"/>
          <w:lang w:val="sr-Latn-RS"/>
        </w:rPr>
        <w:t xml:space="preserve"> </w:t>
      </w:r>
      <w:r w:rsidRPr="00BD35BE">
        <w:rPr>
          <w:rFonts w:cs="Tahoma"/>
          <w:lang w:val="sr-Latn-RS"/>
        </w:rPr>
        <w:t>samo</w:t>
      </w:r>
      <w:r w:rsidR="00916073" w:rsidRPr="00BD35BE">
        <w:rPr>
          <w:rFonts w:cs="Tahoma"/>
          <w:lang w:val="sr-Latn-RS"/>
        </w:rPr>
        <w:t xml:space="preserve"> </w:t>
      </w:r>
      <w:r w:rsidRPr="00BD35BE">
        <w:rPr>
          <w:rFonts w:cs="Tahoma"/>
          <w:lang w:val="sr-Latn-RS"/>
        </w:rPr>
        <w:t>onda</w:t>
      </w:r>
      <w:r w:rsidR="00916073" w:rsidRPr="00BD35BE">
        <w:rPr>
          <w:rFonts w:cs="Tahoma"/>
          <w:lang w:val="sr-Cyrl-BA"/>
        </w:rPr>
        <w:t xml:space="preserve"> </w:t>
      </w:r>
      <w:r w:rsidRPr="00BD35BE">
        <w:rPr>
          <w:rFonts w:cs="Tahoma"/>
          <w:lang w:val="sr-Latn-RS"/>
        </w:rPr>
        <w:t>kada</w:t>
      </w:r>
      <w:r w:rsidR="00916073" w:rsidRPr="00BD35BE">
        <w:rPr>
          <w:rFonts w:cs="Tahoma"/>
          <w:lang w:val="sr-Latn-RS"/>
        </w:rPr>
        <w:t xml:space="preserve"> </w:t>
      </w:r>
      <w:r w:rsidRPr="00BD35BE">
        <w:rPr>
          <w:rFonts w:cs="Tahoma"/>
          <w:lang w:val="sr-Latn-RS"/>
        </w:rPr>
        <w:t>su</w:t>
      </w:r>
      <w:r w:rsidR="00916073" w:rsidRPr="00BD35BE">
        <w:rPr>
          <w:rFonts w:cs="Tahoma"/>
          <w:lang w:val="sr-Latn-RS"/>
        </w:rPr>
        <w:t xml:space="preserve"> </w:t>
      </w:r>
      <w:r w:rsidRPr="00BD35BE">
        <w:rPr>
          <w:rFonts w:cs="Tahoma"/>
          <w:lang w:val="sr-Latn-RS"/>
        </w:rPr>
        <w:t>iscrpl</w:t>
      </w:r>
      <w:r w:rsidR="00A7084C" w:rsidRPr="00BD35BE">
        <w:rPr>
          <w:rFonts w:cs="Tahoma"/>
          <w:lang w:val="sr-Latn-RS"/>
        </w:rPr>
        <w:t>j</w:t>
      </w:r>
      <w:r w:rsidRPr="00BD35BE">
        <w:rPr>
          <w:rFonts w:cs="Tahoma"/>
          <w:lang w:val="sr-Latn-RS"/>
        </w:rPr>
        <w:t>ene</w:t>
      </w:r>
      <w:r w:rsidR="00916073" w:rsidRPr="00BD35BE">
        <w:rPr>
          <w:rFonts w:cs="Tahoma"/>
          <w:lang w:val="sr-Latn-RS"/>
        </w:rPr>
        <w:t xml:space="preserve"> </w:t>
      </w:r>
      <w:r w:rsidRPr="00BD35BE">
        <w:rPr>
          <w:rFonts w:cs="Tahoma"/>
          <w:lang w:val="sr-Latn-RS"/>
        </w:rPr>
        <w:t>sve</w:t>
      </w:r>
      <w:r w:rsidR="00916073" w:rsidRPr="00BD35BE">
        <w:rPr>
          <w:rFonts w:cs="Tahoma"/>
          <w:lang w:val="sr-Latn-RS"/>
        </w:rPr>
        <w:t xml:space="preserve"> </w:t>
      </w:r>
      <w:r w:rsidRPr="00BD35BE">
        <w:rPr>
          <w:rFonts w:cs="Tahoma"/>
          <w:lang w:val="sr-Latn-RS"/>
        </w:rPr>
        <w:t>druge</w:t>
      </w:r>
      <w:r w:rsidR="00916073" w:rsidRPr="00BD35BE">
        <w:rPr>
          <w:rFonts w:cs="Tahoma"/>
          <w:lang w:val="sr-Latn-RS"/>
        </w:rPr>
        <w:t xml:space="preserve"> </w:t>
      </w:r>
      <w:r w:rsidRPr="00BD35BE">
        <w:rPr>
          <w:rFonts w:cs="Tahoma"/>
          <w:lang w:val="sr-Latn-RS"/>
        </w:rPr>
        <w:t>mogućnosti</w:t>
      </w:r>
      <w:r w:rsidR="00916073" w:rsidRPr="00BD35BE">
        <w:rPr>
          <w:rFonts w:cs="Tahoma"/>
          <w:lang w:val="sr-Latn-RS"/>
        </w:rPr>
        <w:t xml:space="preserve"> (</w:t>
      </w:r>
      <w:r w:rsidRPr="00BD35BE">
        <w:rPr>
          <w:rFonts w:cs="Tahoma"/>
          <w:lang w:val="sr-Latn-RS"/>
        </w:rPr>
        <w:t>materijalna</w:t>
      </w:r>
      <w:r w:rsidR="00916073" w:rsidRPr="00BD35BE">
        <w:rPr>
          <w:rFonts w:cs="Tahoma"/>
          <w:lang w:val="sr-Latn-RS"/>
        </w:rPr>
        <w:t xml:space="preserve">, </w:t>
      </w:r>
      <w:r w:rsidRPr="00BD35BE">
        <w:rPr>
          <w:rFonts w:cs="Tahoma"/>
          <w:lang w:val="sr-Latn-RS"/>
        </w:rPr>
        <w:t>psihosocijalna</w:t>
      </w:r>
      <w:r w:rsidR="00916073" w:rsidRPr="00BD35BE">
        <w:rPr>
          <w:rFonts w:cs="Tahoma"/>
          <w:lang w:val="sr-Latn-RS"/>
        </w:rPr>
        <w:t xml:space="preserve"> </w:t>
      </w:r>
      <w:r w:rsidRPr="00BD35BE">
        <w:rPr>
          <w:rFonts w:cs="Tahoma"/>
          <w:lang w:val="sr-Latn-RS"/>
        </w:rPr>
        <w:t>i</w:t>
      </w:r>
      <w:r w:rsidR="00916073" w:rsidRPr="00BD35BE">
        <w:rPr>
          <w:rFonts w:cs="Tahoma"/>
          <w:lang w:val="sr-Latn-RS"/>
        </w:rPr>
        <w:t xml:space="preserve"> </w:t>
      </w:r>
      <w:r w:rsidRPr="00BD35BE">
        <w:rPr>
          <w:rFonts w:cs="Tahoma"/>
          <w:lang w:val="sr-Latn-RS"/>
        </w:rPr>
        <w:t>druga</w:t>
      </w:r>
      <w:r w:rsidR="00916073" w:rsidRPr="00BD35BE">
        <w:rPr>
          <w:rFonts w:cs="Tahoma"/>
          <w:lang w:val="sr-Latn-RS"/>
        </w:rPr>
        <w:t xml:space="preserve"> </w:t>
      </w:r>
      <w:r w:rsidRPr="00BD35BE">
        <w:rPr>
          <w:rFonts w:cs="Tahoma"/>
          <w:lang w:val="sr-Latn-RS"/>
        </w:rPr>
        <w:t>podrška</w:t>
      </w:r>
      <w:r w:rsidR="00916073" w:rsidRPr="00BD35BE">
        <w:rPr>
          <w:rFonts w:cs="Tahoma"/>
          <w:lang w:val="sr-Latn-RS"/>
        </w:rPr>
        <w:t xml:space="preserve"> </w:t>
      </w:r>
      <w:r w:rsidRPr="00BD35BE">
        <w:rPr>
          <w:rFonts w:cs="Tahoma"/>
          <w:lang w:val="sr-Latn-RS"/>
        </w:rPr>
        <w:t>porodici</w:t>
      </w:r>
      <w:r w:rsidR="00916073" w:rsidRPr="00BD35BE">
        <w:rPr>
          <w:rFonts w:cs="Tahoma"/>
          <w:lang w:val="sr-Latn-RS"/>
        </w:rPr>
        <w:t xml:space="preserve"> </w:t>
      </w:r>
      <w:r w:rsidRPr="00BD35BE">
        <w:rPr>
          <w:rFonts w:cs="Tahoma"/>
          <w:lang w:val="sr-Cyrl-BA"/>
        </w:rPr>
        <w:t>da</w:t>
      </w:r>
      <w:r w:rsidR="00916073" w:rsidRPr="00BD35BE">
        <w:rPr>
          <w:rFonts w:cs="Tahoma"/>
          <w:lang w:val="sr-Latn-RS"/>
        </w:rPr>
        <w:t xml:space="preserve"> </w:t>
      </w:r>
      <w:r w:rsidRPr="00BD35BE">
        <w:rPr>
          <w:rFonts w:cs="Tahoma"/>
          <w:lang w:val="sr-Latn-RS"/>
        </w:rPr>
        <w:t>bi</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obezbijedili</w:t>
      </w:r>
      <w:r w:rsidR="00916073" w:rsidRPr="00BD35BE">
        <w:rPr>
          <w:rFonts w:cs="Tahoma"/>
          <w:lang w:val="sr-Latn-RS"/>
        </w:rPr>
        <w:t xml:space="preserve"> </w:t>
      </w:r>
      <w:r w:rsidRPr="00BD35BE">
        <w:rPr>
          <w:rFonts w:cs="Tahoma"/>
          <w:lang w:val="sr-Latn-RS"/>
        </w:rPr>
        <w:t>uslovi</w:t>
      </w:r>
      <w:r w:rsidR="00916073" w:rsidRPr="00BD35BE">
        <w:rPr>
          <w:rFonts w:cs="Tahoma"/>
          <w:lang w:val="sr-Latn-RS"/>
        </w:rPr>
        <w:t xml:space="preserve"> </w:t>
      </w:r>
      <w:r w:rsidRPr="00BD35BE">
        <w:rPr>
          <w:rFonts w:cs="Tahoma"/>
          <w:lang w:val="sr-Latn-RS"/>
        </w:rPr>
        <w:t>za</w:t>
      </w:r>
      <w:r w:rsidR="00916073" w:rsidRPr="00BD35BE">
        <w:rPr>
          <w:rFonts w:cs="Tahoma"/>
          <w:lang w:val="sr-Latn-RS"/>
        </w:rPr>
        <w:t xml:space="preserve"> </w:t>
      </w:r>
      <w:r w:rsidRPr="00BD35BE">
        <w:rPr>
          <w:rFonts w:cs="Tahoma"/>
          <w:lang w:val="sr-Latn-RS"/>
        </w:rPr>
        <w:t>odrastanje</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zdravom</w:t>
      </w:r>
      <w:r w:rsidR="00916073" w:rsidRPr="00BD35BE">
        <w:rPr>
          <w:rFonts w:cs="Tahoma"/>
          <w:lang w:val="sr-Latn-RS"/>
        </w:rPr>
        <w:t xml:space="preserve"> </w:t>
      </w:r>
      <w:r w:rsidRPr="00BD35BE">
        <w:rPr>
          <w:rFonts w:cs="Tahoma"/>
          <w:lang w:val="sr-Latn-RS"/>
        </w:rPr>
        <w:t>porodičnom</w:t>
      </w:r>
      <w:r w:rsidR="00916073" w:rsidRPr="00BD35BE">
        <w:rPr>
          <w:rFonts w:cs="Tahoma"/>
          <w:lang w:val="sr-Latn-RS"/>
        </w:rPr>
        <w:t xml:space="preserve"> </w:t>
      </w:r>
      <w:r w:rsidRPr="00BD35BE">
        <w:rPr>
          <w:rFonts w:cs="Tahoma"/>
          <w:lang w:val="sr-Latn-RS"/>
        </w:rPr>
        <w:t>okruženju</w:t>
      </w:r>
      <w:r w:rsidR="00492EAA" w:rsidRPr="00BD35BE">
        <w:rPr>
          <w:rFonts w:cs="Tahoma"/>
          <w:lang w:val="sr-Latn-RS"/>
        </w:rPr>
        <w:t>,</w:t>
      </w:r>
      <w:r w:rsidR="00916073" w:rsidRPr="00BD35BE">
        <w:rPr>
          <w:rFonts w:cs="Tahoma"/>
          <w:lang w:val="sr-Cyrl-BA"/>
        </w:rPr>
        <w:t xml:space="preserve"> </w:t>
      </w:r>
      <w:r w:rsidRPr="00BD35BE">
        <w:rPr>
          <w:rFonts w:cs="Tahoma"/>
          <w:lang w:val="sr-Cyrl-BA"/>
        </w:rPr>
        <w:t>a</w:t>
      </w:r>
      <w:r w:rsidR="00916073" w:rsidRPr="00BD35BE">
        <w:rPr>
          <w:rFonts w:cs="Tahoma"/>
          <w:lang w:val="sr-Cyrl-BA"/>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nisu</w:t>
      </w:r>
      <w:r w:rsidR="00916073" w:rsidRPr="00BD35BE">
        <w:rPr>
          <w:rFonts w:cs="Tahoma"/>
          <w:lang w:val="sr-Cyrl-BA"/>
        </w:rPr>
        <w:t xml:space="preserve"> </w:t>
      </w:r>
      <w:r w:rsidRPr="00BD35BE">
        <w:rPr>
          <w:rFonts w:cs="Tahoma"/>
          <w:lang w:val="sr-Cyrl-BA"/>
        </w:rPr>
        <w:t>dale</w:t>
      </w:r>
      <w:r w:rsidR="00916073" w:rsidRPr="00BD35BE">
        <w:rPr>
          <w:rFonts w:cs="Tahoma"/>
          <w:lang w:val="sr-Cyrl-BA"/>
        </w:rPr>
        <w:t xml:space="preserve"> </w:t>
      </w:r>
      <w:r w:rsidRPr="00BD35BE">
        <w:rPr>
          <w:rFonts w:cs="Tahoma"/>
          <w:lang w:val="sr-Cyrl-BA"/>
        </w:rPr>
        <w:t>očekivani</w:t>
      </w:r>
      <w:r w:rsidR="00916073" w:rsidRPr="00BD35BE">
        <w:rPr>
          <w:rFonts w:cs="Tahoma"/>
          <w:lang w:val="sr-Cyrl-BA"/>
        </w:rPr>
        <w:t xml:space="preserve"> </w:t>
      </w:r>
      <w:r w:rsidRPr="00BD35BE">
        <w:rPr>
          <w:rFonts w:cs="Tahoma"/>
          <w:lang w:val="sr-Cyrl-BA"/>
        </w:rPr>
        <w:t>rezultat</w:t>
      </w:r>
      <w:r w:rsidR="00916073" w:rsidRPr="00BD35BE">
        <w:rPr>
          <w:rFonts w:cs="Tahoma"/>
          <w:lang w:val="sr-Latn-RS"/>
        </w:rPr>
        <w:t xml:space="preserve">). </w:t>
      </w:r>
      <w:r w:rsidRPr="00BD35BE">
        <w:rPr>
          <w:rFonts w:cs="Tahoma"/>
          <w:lang w:val="sr-Cyrl-BA"/>
        </w:rPr>
        <w:t>Takođe</w:t>
      </w:r>
      <w:r w:rsidR="00916073" w:rsidRPr="00BD35BE">
        <w:rPr>
          <w:rFonts w:cs="Tahoma"/>
          <w:lang w:val="sr-Cyrl-BA"/>
        </w:rPr>
        <w:t xml:space="preserve">, </w:t>
      </w:r>
      <w:r w:rsidRPr="00BD35BE">
        <w:rPr>
          <w:rFonts w:cs="Tahoma"/>
          <w:lang w:val="sr-Cyrl-BA"/>
        </w:rPr>
        <w:t>ta</w:t>
      </w:r>
      <w:r w:rsidR="00916073" w:rsidRPr="00BD35BE">
        <w:rPr>
          <w:rFonts w:cs="Tahoma"/>
          <w:lang w:val="sr-Cyrl-BA"/>
        </w:rPr>
        <w:t xml:space="preserve"> </w:t>
      </w:r>
      <w:r w:rsidRPr="00BD35BE">
        <w:rPr>
          <w:rFonts w:cs="Tahoma"/>
          <w:lang w:val="sr-Cyrl-BA"/>
        </w:rPr>
        <w:t>mjera</w:t>
      </w:r>
      <w:r w:rsidR="00916073" w:rsidRPr="00BD35BE">
        <w:rPr>
          <w:rFonts w:cs="Tahoma"/>
          <w:lang w:val="sr-Cyrl-BA"/>
        </w:rPr>
        <w:t xml:space="preserve"> </w:t>
      </w:r>
      <w:r w:rsidRPr="00BD35BE">
        <w:rPr>
          <w:rFonts w:cs="Tahoma"/>
          <w:lang w:val="sr-Cyrl-BA"/>
        </w:rPr>
        <w:t>treba</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bude</w:t>
      </w:r>
      <w:r w:rsidR="00916073" w:rsidRPr="00BD35BE">
        <w:rPr>
          <w:rFonts w:cs="Tahoma"/>
          <w:lang w:val="sr-Cyrl-BA"/>
        </w:rPr>
        <w:t xml:space="preserve"> </w:t>
      </w:r>
      <w:r w:rsidRPr="00BD35BE">
        <w:rPr>
          <w:rFonts w:cs="Tahoma"/>
          <w:lang w:val="sr-Cyrl-BA"/>
        </w:rPr>
        <w:t>privremenog</w:t>
      </w:r>
      <w:r w:rsidR="00916073" w:rsidRPr="00BD35BE">
        <w:rPr>
          <w:rFonts w:cs="Tahoma"/>
          <w:lang w:val="sr-Cyrl-BA"/>
        </w:rPr>
        <w:t xml:space="preserve"> </w:t>
      </w:r>
      <w:r w:rsidRPr="00BD35BE">
        <w:rPr>
          <w:rFonts w:cs="Tahoma"/>
          <w:lang w:val="sr-Cyrl-BA"/>
        </w:rPr>
        <w:t>karaktera</w:t>
      </w:r>
      <w:r w:rsidR="00916073" w:rsidRPr="00BD35BE">
        <w:rPr>
          <w:rFonts w:cs="Tahoma"/>
          <w:lang w:val="sr-Cyrl-BA"/>
        </w:rPr>
        <w:t xml:space="preserve">, </w:t>
      </w:r>
      <w:r w:rsidRPr="00BD35BE">
        <w:rPr>
          <w:rFonts w:cs="Tahoma"/>
          <w:lang w:val="sr-Cyrl-BA"/>
        </w:rPr>
        <w:t>što</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moguće</w:t>
      </w:r>
      <w:r w:rsidR="00916073" w:rsidRPr="00BD35BE">
        <w:rPr>
          <w:rFonts w:cs="Tahoma"/>
          <w:lang w:val="sr-Cyrl-BA"/>
        </w:rPr>
        <w:t xml:space="preserve"> </w:t>
      </w:r>
      <w:r w:rsidRPr="00BD35BE">
        <w:rPr>
          <w:rFonts w:cs="Tahoma"/>
          <w:lang w:val="sr-Cyrl-BA"/>
        </w:rPr>
        <w:t>kraćeg</w:t>
      </w:r>
      <w:r w:rsidR="00916073" w:rsidRPr="00BD35BE">
        <w:rPr>
          <w:rFonts w:cs="Tahoma"/>
          <w:lang w:val="sr-Cyrl-BA"/>
        </w:rPr>
        <w:t xml:space="preserve"> </w:t>
      </w:r>
      <w:r w:rsidRPr="00BD35BE">
        <w:rPr>
          <w:rFonts w:cs="Tahoma"/>
          <w:lang w:val="sr-Cyrl-BA"/>
        </w:rPr>
        <w:t>trajanja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kojem</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nadležni</w:t>
      </w:r>
      <w:r w:rsidR="00916073" w:rsidRPr="00BD35BE">
        <w:rPr>
          <w:rFonts w:cs="Tahoma"/>
          <w:lang w:val="sr-Cyrl-BA"/>
        </w:rPr>
        <w:t xml:space="preserve"> </w:t>
      </w:r>
      <w:r w:rsidRPr="00BD35BE">
        <w:rPr>
          <w:rFonts w:cs="Tahoma"/>
          <w:lang w:val="sr-Cyrl-BA"/>
        </w:rPr>
        <w:t>organ</w:t>
      </w:r>
      <w:r w:rsidR="00916073" w:rsidRPr="00BD35BE">
        <w:rPr>
          <w:rFonts w:cs="Tahoma"/>
          <w:lang w:val="sr-Cyrl-BA"/>
        </w:rPr>
        <w:t xml:space="preserve"> </w:t>
      </w:r>
      <w:r w:rsidRPr="00BD35BE">
        <w:rPr>
          <w:rFonts w:cs="Tahoma"/>
          <w:lang w:val="sr-Cyrl-BA"/>
        </w:rPr>
        <w:t>dužan</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radi</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ostvarivanju</w:t>
      </w:r>
      <w:r w:rsidR="00916073" w:rsidRPr="00BD35BE">
        <w:rPr>
          <w:rFonts w:cs="Tahoma"/>
          <w:lang w:val="sr-Cyrl-BA"/>
        </w:rPr>
        <w:t xml:space="preserve"> </w:t>
      </w:r>
      <w:r w:rsidRPr="00BD35BE">
        <w:rPr>
          <w:rFonts w:cs="Tahoma"/>
          <w:lang w:val="sr-Cyrl-BA"/>
        </w:rPr>
        <w:t>uslova</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povratak</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primarnu</w:t>
      </w:r>
      <w:r w:rsidR="00916073" w:rsidRPr="00BD35BE">
        <w:rPr>
          <w:rFonts w:cs="Tahoma"/>
          <w:lang w:val="sr-Cyrl-BA"/>
        </w:rPr>
        <w:t xml:space="preserve">, </w:t>
      </w:r>
      <w:r w:rsidRPr="00BD35BE">
        <w:rPr>
          <w:rFonts w:cs="Tahoma"/>
          <w:lang w:val="sr-Cyrl-BA"/>
        </w:rPr>
        <w:t>odnosno</w:t>
      </w:r>
      <w:r w:rsidR="00916073" w:rsidRPr="00BD35BE">
        <w:rPr>
          <w:rFonts w:cs="Tahoma"/>
          <w:lang w:val="sr-Cyrl-BA"/>
        </w:rPr>
        <w:t xml:space="preserve"> </w:t>
      </w:r>
      <w:r w:rsidRPr="00BD35BE">
        <w:rPr>
          <w:rFonts w:cs="Tahoma"/>
          <w:lang w:val="sr-Cyrl-BA"/>
        </w:rPr>
        <w:t>biološku</w:t>
      </w:r>
      <w:r w:rsidR="00916073" w:rsidRPr="00BD35BE">
        <w:rPr>
          <w:rFonts w:cs="Tahoma"/>
          <w:lang w:val="sr-Cyrl-BA"/>
        </w:rPr>
        <w:t xml:space="preserve"> </w:t>
      </w:r>
      <w:r w:rsidRPr="00BD35BE">
        <w:rPr>
          <w:rFonts w:cs="Tahoma"/>
          <w:lang w:val="sr-Cyrl-BA"/>
        </w:rPr>
        <w:t>porodicu</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izdvojeno</w:t>
      </w:r>
      <w:r w:rsidR="00916073" w:rsidRPr="00BD35BE">
        <w:rPr>
          <w:rFonts w:cs="Tahoma"/>
          <w:lang w:val="sr-Cyrl-BA"/>
        </w:rPr>
        <w:t xml:space="preserve"> </w:t>
      </w:r>
      <w:r w:rsidRPr="00BD35BE">
        <w:rPr>
          <w:rFonts w:cs="Tahoma"/>
          <w:lang w:val="sr-Cyrl-BA"/>
        </w:rPr>
        <w:t>iz</w:t>
      </w:r>
      <w:r w:rsidR="00916073" w:rsidRPr="00BD35BE">
        <w:rPr>
          <w:rFonts w:cs="Tahoma"/>
          <w:lang w:val="sr-Cyrl-BA"/>
        </w:rPr>
        <w:t xml:space="preserve"> </w:t>
      </w:r>
      <w:r w:rsidRPr="00BD35BE">
        <w:rPr>
          <w:rFonts w:cs="Tahoma"/>
          <w:lang w:val="sr-Cyrl-BA"/>
        </w:rPr>
        <w:t>porodice</w:t>
      </w:r>
      <w:r w:rsidR="00916073" w:rsidRPr="00BD35BE">
        <w:rPr>
          <w:rFonts w:cs="Tahoma"/>
          <w:lang w:val="sr-Cyrl-BA"/>
        </w:rPr>
        <w:t xml:space="preserve"> </w:t>
      </w:r>
      <w:r w:rsidRPr="00BD35BE">
        <w:rPr>
          <w:rFonts w:cs="Tahoma"/>
          <w:lang w:val="sr-Cyrl-BA"/>
        </w:rPr>
        <w:t>ima</w:t>
      </w:r>
      <w:r w:rsidR="00916073" w:rsidRPr="00BD35BE">
        <w:rPr>
          <w:rFonts w:cs="Tahoma"/>
          <w:lang w:val="sr-Cyrl-BA"/>
        </w:rPr>
        <w:t xml:space="preserve"> </w:t>
      </w:r>
      <w:r w:rsidRPr="00BD35BE">
        <w:rPr>
          <w:rFonts w:cs="Tahoma"/>
          <w:lang w:val="sr-Cyrl-BA"/>
        </w:rPr>
        <w:t>pravo</w:t>
      </w:r>
      <w:r w:rsidR="00916073" w:rsidRPr="00BD35BE">
        <w:rPr>
          <w:rFonts w:cs="Tahoma"/>
          <w:lang w:val="sr-Cyrl-BA"/>
        </w:rPr>
        <w:t xml:space="preserve">, </w:t>
      </w:r>
      <w:r w:rsidRPr="00BD35BE">
        <w:rPr>
          <w:rFonts w:cs="Tahoma"/>
          <w:lang w:val="sr-Cyrl-BA"/>
        </w:rPr>
        <w:t>kad</w:t>
      </w:r>
      <w:r w:rsidR="00916073" w:rsidRPr="00BD35BE">
        <w:rPr>
          <w:rFonts w:cs="Tahoma"/>
          <w:lang w:val="sr-Cyrl-BA"/>
        </w:rPr>
        <w:t xml:space="preserve"> </w:t>
      </w:r>
      <w:r w:rsidRPr="00BD35BE">
        <w:rPr>
          <w:rFonts w:cs="Tahoma"/>
          <w:lang w:val="sr-Cyrl-BA"/>
        </w:rPr>
        <w:t>god</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to</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nj</w:t>
      </w:r>
      <w:r w:rsidR="00F04297" w:rsidRPr="00BD35BE">
        <w:rPr>
          <w:rFonts w:cs="Tahoma"/>
          <w:lang w:val="sr-Latn-BA"/>
        </w:rPr>
        <w:t>e</w:t>
      </w:r>
      <w:r w:rsidRPr="00BD35BE">
        <w:rPr>
          <w:rFonts w:cs="Tahoma"/>
          <w:lang w:val="sr-Cyrl-BA"/>
        </w:rPr>
        <w:t>govom</w:t>
      </w:r>
      <w:r w:rsidR="00916073" w:rsidRPr="00BD35BE">
        <w:rPr>
          <w:rFonts w:cs="Tahoma"/>
          <w:lang w:val="sr-Cyrl-BA"/>
        </w:rPr>
        <w:t xml:space="preserve"> </w:t>
      </w:r>
      <w:r w:rsidRPr="00BD35BE">
        <w:rPr>
          <w:rFonts w:cs="Tahoma"/>
          <w:lang w:val="sr-Cyrl-BA"/>
        </w:rPr>
        <w:t>interesu</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ostvaruje</w:t>
      </w:r>
      <w:r w:rsidR="00916073" w:rsidRPr="00BD35BE">
        <w:rPr>
          <w:rFonts w:cs="Tahoma"/>
          <w:lang w:val="sr-Cyrl-BA"/>
        </w:rPr>
        <w:t xml:space="preserve"> </w:t>
      </w:r>
      <w:r w:rsidRPr="00BD35BE">
        <w:rPr>
          <w:rFonts w:cs="Tahoma"/>
          <w:lang w:val="sr-Cyrl-BA"/>
        </w:rPr>
        <w:t>lične</w:t>
      </w:r>
      <w:r w:rsidR="00916073" w:rsidRPr="00BD35BE">
        <w:rPr>
          <w:rFonts w:cs="Tahoma"/>
          <w:lang w:val="sr-Cyrl-BA"/>
        </w:rPr>
        <w:t xml:space="preserve"> </w:t>
      </w:r>
      <w:r w:rsidRPr="00BD35BE">
        <w:rPr>
          <w:rFonts w:cs="Tahoma"/>
          <w:lang w:val="sr-Cyrl-BA"/>
        </w:rPr>
        <w:t>odnose</w:t>
      </w:r>
      <w:r w:rsidR="00492EAA" w:rsidRPr="00BD35BE">
        <w:rPr>
          <w:rFonts w:cs="Tahoma"/>
          <w:lang w:val="sr-Latn-BA"/>
        </w:rPr>
        <w:t xml:space="preserve"> </w:t>
      </w:r>
      <w:r w:rsidR="00916073" w:rsidRPr="00BD35BE">
        <w:rPr>
          <w:rFonts w:cs="Tahoma"/>
          <w:lang w:val="sr-Cyrl-BA"/>
        </w:rPr>
        <w:t>-</w:t>
      </w:r>
      <w:r w:rsidR="00492EAA" w:rsidRPr="00BD35BE">
        <w:rPr>
          <w:rFonts w:cs="Tahoma"/>
          <w:lang w:val="sr-Latn-BA"/>
        </w:rPr>
        <w:t xml:space="preserve"> </w:t>
      </w:r>
      <w:r w:rsidRPr="00BD35BE">
        <w:rPr>
          <w:rFonts w:cs="Tahoma"/>
          <w:lang w:val="sr-Cyrl-BA"/>
        </w:rPr>
        <w:t>kontakte</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svojim</w:t>
      </w:r>
      <w:r w:rsidR="00916073" w:rsidRPr="00BD35BE">
        <w:rPr>
          <w:rFonts w:cs="Tahoma"/>
          <w:lang w:val="sr-Cyrl-BA"/>
        </w:rPr>
        <w:t xml:space="preserve"> </w:t>
      </w:r>
      <w:r w:rsidR="0018556D" w:rsidRPr="00BD35BE">
        <w:rPr>
          <w:rFonts w:cs="Tahoma"/>
          <w:lang w:val="sr-Cyrl-BA"/>
        </w:rPr>
        <w:t>srod</w:t>
      </w:r>
      <w:r w:rsidRPr="00BD35BE">
        <w:rPr>
          <w:rFonts w:cs="Tahoma"/>
          <w:lang w:val="sr-Cyrl-BA"/>
        </w:rPr>
        <w:t>nicima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taj</w:t>
      </w:r>
      <w:r w:rsidR="00916073" w:rsidRPr="00BD35BE">
        <w:rPr>
          <w:rFonts w:cs="Tahoma"/>
          <w:lang w:val="sr-Cyrl-BA"/>
        </w:rPr>
        <w:t xml:space="preserve"> </w:t>
      </w:r>
      <w:r w:rsidRPr="00BD35BE">
        <w:rPr>
          <w:rFonts w:cs="Tahoma"/>
          <w:lang w:val="sr-Cyrl-BA"/>
        </w:rPr>
        <w:t>postupak</w:t>
      </w:r>
      <w:r w:rsidR="00916073" w:rsidRPr="00BD35BE">
        <w:rPr>
          <w:rFonts w:cs="Tahoma"/>
          <w:lang w:val="sr-Cyrl-BA"/>
        </w:rPr>
        <w:t xml:space="preserve"> </w:t>
      </w:r>
      <w:r w:rsidRPr="00BD35BE">
        <w:rPr>
          <w:rFonts w:cs="Tahoma"/>
          <w:lang w:val="sr-Cyrl-BA"/>
        </w:rPr>
        <w:t>treba</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uredi</w:t>
      </w:r>
      <w:r w:rsidR="00916073" w:rsidRPr="00BD35BE">
        <w:rPr>
          <w:rFonts w:cs="Tahoma"/>
          <w:lang w:val="sr-Cyrl-BA"/>
        </w:rPr>
        <w:t xml:space="preserve"> </w:t>
      </w:r>
      <w:r w:rsidRPr="00BD35BE">
        <w:rPr>
          <w:rFonts w:cs="Tahoma"/>
          <w:lang w:val="sr-Cyrl-BA"/>
        </w:rPr>
        <w:t>nadležni</w:t>
      </w:r>
      <w:r w:rsidR="00916073" w:rsidRPr="00BD35BE">
        <w:rPr>
          <w:rFonts w:cs="Tahoma"/>
          <w:lang w:val="sr-Cyrl-BA"/>
        </w:rPr>
        <w:t xml:space="preserve"> </w:t>
      </w:r>
      <w:r w:rsidRPr="00BD35BE">
        <w:rPr>
          <w:rFonts w:cs="Tahoma"/>
          <w:lang w:val="sr-Cyrl-BA"/>
        </w:rPr>
        <w:t>organ</w:t>
      </w:r>
      <w:r w:rsidR="00F04297" w:rsidRPr="00BD35BE">
        <w:rPr>
          <w:rFonts w:cs="Tahoma"/>
          <w:lang w:val="sr-Latn-BA"/>
        </w:rPr>
        <w:t xml:space="preserve"> starateljstva</w:t>
      </w:r>
      <w:r w:rsidR="00916073" w:rsidRPr="00BD35BE">
        <w:rPr>
          <w:rFonts w:cs="Tahoma"/>
          <w:lang w:val="sr-Cyrl-BA"/>
        </w:rPr>
        <w:t xml:space="preserve">. </w:t>
      </w:r>
    </w:p>
    <w:p w14:paraId="2690EA65" w14:textId="5754B43A" w:rsidR="00916073" w:rsidRPr="00BD35BE" w:rsidRDefault="008515A6" w:rsidP="00916073">
      <w:pPr>
        <w:rPr>
          <w:rFonts w:cs="Tahoma"/>
          <w:lang w:val="sr-Latn-RS"/>
        </w:rPr>
      </w:pPr>
      <w:r w:rsidRPr="00BD35BE">
        <w:rPr>
          <w:rFonts w:cs="Tahoma"/>
          <w:lang w:val="sr-Latn-RS"/>
        </w:rPr>
        <w:lastRenderedPageBreak/>
        <w:t>Prije</w:t>
      </w:r>
      <w:r w:rsidR="00916073" w:rsidRPr="00BD35BE">
        <w:rPr>
          <w:rFonts w:cs="Tahoma"/>
          <w:lang w:val="sr-Latn-RS"/>
        </w:rPr>
        <w:t xml:space="preserve"> </w:t>
      </w:r>
      <w:r w:rsidRPr="00BD35BE">
        <w:rPr>
          <w:rFonts w:cs="Tahoma"/>
          <w:lang w:val="sr-Latn-RS"/>
        </w:rPr>
        <w:t>donošenja</w:t>
      </w:r>
      <w:r w:rsidR="00916073" w:rsidRPr="00BD35BE">
        <w:rPr>
          <w:rFonts w:cs="Tahoma"/>
          <w:lang w:val="sr-Latn-RS"/>
        </w:rPr>
        <w:t xml:space="preserve"> </w:t>
      </w:r>
      <w:r w:rsidRPr="00BD35BE">
        <w:rPr>
          <w:rFonts w:cs="Tahoma"/>
          <w:lang w:val="sr-Latn-RS"/>
        </w:rPr>
        <w:t>odluke</w:t>
      </w:r>
      <w:r w:rsidR="00916073" w:rsidRPr="00BD35BE">
        <w:rPr>
          <w:rFonts w:cs="Tahoma"/>
          <w:lang w:val="sr-Latn-RS"/>
        </w:rPr>
        <w:t xml:space="preserve"> </w:t>
      </w:r>
      <w:r w:rsidRPr="00BD35BE">
        <w:rPr>
          <w:rFonts w:cs="Tahoma"/>
          <w:lang w:val="sr-Latn-RS"/>
        </w:rPr>
        <w:t>o</w:t>
      </w:r>
      <w:r w:rsidR="00916073" w:rsidRPr="00BD35BE">
        <w:rPr>
          <w:rFonts w:cs="Tahoma"/>
          <w:lang w:val="sr-Latn-RS"/>
        </w:rPr>
        <w:t xml:space="preserve"> </w:t>
      </w:r>
      <w:r w:rsidRPr="00BD35BE">
        <w:rPr>
          <w:rFonts w:cs="Tahoma"/>
          <w:lang w:val="sr-Latn-RS"/>
        </w:rPr>
        <w:t>izdvajanju</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iz</w:t>
      </w:r>
      <w:r w:rsidR="00916073" w:rsidRPr="00BD35BE">
        <w:rPr>
          <w:rFonts w:cs="Tahoma"/>
          <w:lang w:val="sr-Latn-RS"/>
        </w:rPr>
        <w:t xml:space="preserve"> </w:t>
      </w:r>
      <w:r w:rsidRPr="00BD35BE">
        <w:rPr>
          <w:rFonts w:cs="Tahoma"/>
          <w:lang w:val="sr-Latn-RS"/>
        </w:rPr>
        <w:t>porodice</w:t>
      </w:r>
      <w:r w:rsidR="00916073" w:rsidRPr="00BD35BE">
        <w:rPr>
          <w:rFonts w:cs="Tahoma"/>
          <w:lang w:val="sr-Latn-RS"/>
        </w:rPr>
        <w:t xml:space="preserve"> </w:t>
      </w:r>
      <w:r w:rsidRPr="00BD35BE">
        <w:rPr>
          <w:rFonts w:cs="Tahoma"/>
          <w:lang w:val="sr-Latn-RS"/>
        </w:rPr>
        <w:t>nadležni</w:t>
      </w:r>
      <w:r w:rsidR="00916073" w:rsidRPr="00BD35BE">
        <w:rPr>
          <w:rFonts w:cs="Tahoma"/>
          <w:lang w:val="sr-Latn-RS"/>
        </w:rPr>
        <w:t xml:space="preserve"> </w:t>
      </w:r>
      <w:r w:rsidRPr="00BD35BE">
        <w:rPr>
          <w:rFonts w:cs="Tahoma"/>
          <w:lang w:val="sr-Latn-RS"/>
        </w:rPr>
        <w:t>organ</w:t>
      </w:r>
      <w:r w:rsidR="00916073" w:rsidRPr="00BD35BE">
        <w:rPr>
          <w:rFonts w:cs="Tahoma"/>
          <w:lang w:val="sr-Latn-RS"/>
        </w:rPr>
        <w:t xml:space="preserve"> </w:t>
      </w:r>
      <w:r w:rsidRPr="00BD35BE">
        <w:rPr>
          <w:rFonts w:cs="Tahoma"/>
          <w:lang w:val="sr-Latn-RS"/>
        </w:rPr>
        <w:t>treba</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utvrdi</w:t>
      </w:r>
      <w:r w:rsidR="00916073" w:rsidRPr="00BD35BE">
        <w:rPr>
          <w:rFonts w:cs="Tahoma"/>
          <w:lang w:val="sr-Latn-RS"/>
        </w:rPr>
        <w:t xml:space="preserve"> </w:t>
      </w:r>
      <w:r w:rsidRPr="00BD35BE">
        <w:rPr>
          <w:rFonts w:cs="Tahoma"/>
          <w:lang w:val="sr-Latn-RS"/>
        </w:rPr>
        <w:t>sve</w:t>
      </w:r>
      <w:r w:rsidR="00916073" w:rsidRPr="00BD35BE">
        <w:rPr>
          <w:rFonts w:cs="Tahoma"/>
          <w:lang w:val="sr-Latn-RS"/>
        </w:rPr>
        <w:t xml:space="preserve"> </w:t>
      </w:r>
      <w:r w:rsidRPr="00BD35BE">
        <w:rPr>
          <w:rFonts w:cs="Tahoma"/>
          <w:lang w:val="sr-Latn-RS"/>
        </w:rPr>
        <w:t>činjenice</w:t>
      </w:r>
      <w:r w:rsidR="00916073" w:rsidRPr="00BD35BE">
        <w:rPr>
          <w:rFonts w:cs="Tahoma"/>
          <w:lang w:val="sr-Latn-RS"/>
        </w:rPr>
        <w:t xml:space="preserve"> </w:t>
      </w:r>
      <w:r w:rsidRPr="00BD35BE">
        <w:rPr>
          <w:rFonts w:cs="Tahoma"/>
          <w:lang w:val="sr-Latn-RS"/>
        </w:rPr>
        <w:t>i</w:t>
      </w:r>
      <w:r w:rsidR="00916073" w:rsidRPr="00BD35BE">
        <w:rPr>
          <w:rFonts w:cs="Tahoma"/>
          <w:lang w:val="sr-Latn-RS"/>
        </w:rPr>
        <w:t xml:space="preserve"> </w:t>
      </w:r>
      <w:r w:rsidRPr="00BD35BE">
        <w:rPr>
          <w:rFonts w:cs="Tahoma"/>
          <w:lang w:val="sr-Latn-RS"/>
        </w:rPr>
        <w:t>okolnosti</w:t>
      </w:r>
      <w:r w:rsidR="00916073" w:rsidRPr="00BD35BE">
        <w:rPr>
          <w:rFonts w:cs="Tahoma"/>
          <w:lang w:val="sr-Latn-RS"/>
        </w:rPr>
        <w:t xml:space="preserve"> </w:t>
      </w:r>
      <w:r w:rsidRPr="00BD35BE">
        <w:rPr>
          <w:rFonts w:cs="Tahoma"/>
          <w:lang w:val="sr-Latn-RS"/>
        </w:rPr>
        <w:t>koje</w:t>
      </w:r>
      <w:r w:rsidR="00916073" w:rsidRPr="00BD35BE">
        <w:rPr>
          <w:rFonts w:cs="Tahoma"/>
          <w:lang w:val="sr-Latn-RS"/>
        </w:rPr>
        <w:t xml:space="preserve"> </w:t>
      </w:r>
      <w:r w:rsidRPr="00BD35BE">
        <w:rPr>
          <w:rFonts w:cs="Tahoma"/>
          <w:lang w:val="sr-Latn-RS"/>
        </w:rPr>
        <w:t>ukazuju</w:t>
      </w:r>
      <w:r w:rsidR="00916073" w:rsidRPr="00BD35BE">
        <w:rPr>
          <w:rFonts w:cs="Tahoma"/>
          <w:lang w:val="sr-Latn-RS"/>
        </w:rPr>
        <w:t xml:space="preserve"> </w:t>
      </w:r>
      <w:r w:rsidRPr="00BD35BE">
        <w:rPr>
          <w:rFonts w:cs="Tahoma"/>
          <w:lang w:val="sr-Latn-RS"/>
        </w:rPr>
        <w:t>na</w:t>
      </w:r>
      <w:r w:rsidR="00916073" w:rsidRPr="00BD35BE">
        <w:rPr>
          <w:rFonts w:cs="Tahoma"/>
          <w:lang w:val="sr-Latn-RS"/>
        </w:rPr>
        <w:t xml:space="preserve"> </w:t>
      </w:r>
      <w:r w:rsidRPr="00BD35BE">
        <w:rPr>
          <w:rFonts w:cs="Tahoma"/>
          <w:lang w:val="sr-Latn-RS"/>
        </w:rPr>
        <w:t>to</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je</w:t>
      </w:r>
      <w:r w:rsidR="00916073" w:rsidRPr="00BD35BE">
        <w:rPr>
          <w:rFonts w:cs="Tahoma"/>
          <w:lang w:val="sr-Latn-RS"/>
        </w:rPr>
        <w:t xml:space="preserve"> </w:t>
      </w:r>
      <w:r w:rsidRPr="00BD35BE">
        <w:rPr>
          <w:rFonts w:cs="Tahoma"/>
          <w:lang w:val="sr-Latn-RS"/>
        </w:rPr>
        <w:t>izdvajanje</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zaista</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njegovom</w:t>
      </w:r>
      <w:r w:rsidR="00916073" w:rsidRPr="00BD35BE">
        <w:rPr>
          <w:rFonts w:cs="Tahoma"/>
          <w:lang w:val="sr-Latn-RS"/>
        </w:rPr>
        <w:t xml:space="preserve"> </w:t>
      </w:r>
      <w:r w:rsidRPr="00BD35BE">
        <w:rPr>
          <w:rFonts w:cs="Tahoma"/>
          <w:lang w:val="sr-Latn-RS"/>
        </w:rPr>
        <w:t>najbol</w:t>
      </w:r>
      <w:r w:rsidR="00A7084C" w:rsidRPr="00BD35BE">
        <w:rPr>
          <w:rFonts w:cs="Tahoma"/>
          <w:lang w:val="sr-Latn-RS"/>
        </w:rPr>
        <w:t>j</w:t>
      </w:r>
      <w:r w:rsidRPr="00BD35BE">
        <w:rPr>
          <w:rFonts w:cs="Tahoma"/>
          <w:lang w:val="sr-Latn-RS"/>
        </w:rPr>
        <w:t>em</w:t>
      </w:r>
      <w:r w:rsidR="00916073" w:rsidRPr="00BD35BE">
        <w:rPr>
          <w:rFonts w:cs="Tahoma"/>
          <w:lang w:val="sr-Latn-RS"/>
        </w:rPr>
        <w:t xml:space="preserve"> </w:t>
      </w:r>
      <w:r w:rsidRPr="00BD35BE">
        <w:rPr>
          <w:rFonts w:cs="Tahoma"/>
          <w:lang w:val="sr-Latn-RS"/>
        </w:rPr>
        <w:t>interesu</w:t>
      </w:r>
      <w:r w:rsidR="00916073" w:rsidRPr="00BD35BE">
        <w:rPr>
          <w:rFonts w:cs="Tahoma"/>
          <w:lang w:val="sr-Latn-RS"/>
        </w:rPr>
        <w:t xml:space="preserve">, </w:t>
      </w:r>
      <w:r w:rsidRPr="00BD35BE">
        <w:rPr>
          <w:rFonts w:cs="Tahoma"/>
          <w:lang w:val="sr-Latn-RS"/>
        </w:rPr>
        <w:t>te</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iste</w:t>
      </w:r>
      <w:r w:rsidR="00916073" w:rsidRPr="00BD35BE">
        <w:rPr>
          <w:rFonts w:cs="Tahoma"/>
          <w:lang w:val="sr-Latn-RS"/>
        </w:rPr>
        <w:t xml:space="preserve"> </w:t>
      </w:r>
      <w:r w:rsidRPr="00BD35BE">
        <w:rPr>
          <w:rFonts w:cs="Tahoma"/>
          <w:lang w:val="sr-Latn-RS"/>
        </w:rPr>
        <w:t>budu</w:t>
      </w:r>
      <w:r w:rsidR="00916073" w:rsidRPr="00BD35BE">
        <w:rPr>
          <w:rFonts w:cs="Tahoma"/>
          <w:lang w:val="sr-Latn-RS"/>
        </w:rPr>
        <w:t xml:space="preserve"> </w:t>
      </w:r>
      <w:r w:rsidRPr="00BD35BE">
        <w:rPr>
          <w:rFonts w:cs="Tahoma"/>
          <w:lang w:val="sr-Latn-RS"/>
        </w:rPr>
        <w:t>sastavni</w:t>
      </w:r>
      <w:r w:rsidR="00916073" w:rsidRPr="00BD35BE">
        <w:rPr>
          <w:rFonts w:cs="Tahoma"/>
          <w:lang w:val="sr-Latn-RS"/>
        </w:rPr>
        <w:t xml:space="preserve"> </w:t>
      </w:r>
      <w:r w:rsidRPr="00BD35BE">
        <w:rPr>
          <w:rFonts w:cs="Tahoma"/>
          <w:lang w:val="sr-Latn-RS"/>
        </w:rPr>
        <w:t>dio</w:t>
      </w:r>
      <w:r w:rsidR="00916073" w:rsidRPr="00BD35BE">
        <w:rPr>
          <w:rFonts w:cs="Tahoma"/>
          <w:lang w:val="sr-Latn-RS"/>
        </w:rPr>
        <w:t xml:space="preserve"> </w:t>
      </w:r>
      <w:r w:rsidRPr="00BD35BE">
        <w:rPr>
          <w:rFonts w:cs="Tahoma"/>
          <w:lang w:val="sr-Latn-RS"/>
        </w:rPr>
        <w:t>te</w:t>
      </w:r>
      <w:r w:rsidR="00916073" w:rsidRPr="00BD35BE">
        <w:rPr>
          <w:rFonts w:cs="Tahoma"/>
          <w:lang w:val="sr-Latn-RS"/>
        </w:rPr>
        <w:t xml:space="preserve"> </w:t>
      </w:r>
      <w:r w:rsidRPr="00BD35BE">
        <w:rPr>
          <w:rFonts w:cs="Tahoma"/>
          <w:lang w:val="sr-Latn-RS"/>
        </w:rPr>
        <w:t>odluke</w:t>
      </w:r>
      <w:r w:rsidR="00916073" w:rsidRPr="00BD35BE">
        <w:rPr>
          <w:rFonts w:cs="Tahoma"/>
          <w:lang w:val="sr-Latn-RS"/>
        </w:rPr>
        <w:t xml:space="preserve">, </w:t>
      </w:r>
      <w:r w:rsidRPr="00BD35BE">
        <w:rPr>
          <w:rFonts w:cs="Tahoma"/>
          <w:lang w:val="sr-Latn-RS"/>
        </w:rPr>
        <w:t>a</w:t>
      </w:r>
      <w:r w:rsidR="00916073" w:rsidRPr="00BD35BE">
        <w:rPr>
          <w:rFonts w:cs="Tahoma"/>
          <w:lang w:val="sr-Latn-RS"/>
        </w:rPr>
        <w:t xml:space="preserve"> </w:t>
      </w:r>
      <w:r w:rsidRPr="00BD35BE">
        <w:rPr>
          <w:rFonts w:cs="Tahoma"/>
          <w:lang w:val="sr-Latn-RS"/>
        </w:rPr>
        <w:t>dijete</w:t>
      </w:r>
      <w:r w:rsidR="00916073" w:rsidRPr="00BD35BE">
        <w:rPr>
          <w:rFonts w:cs="Tahoma"/>
          <w:lang w:val="sr-Latn-RS"/>
        </w:rPr>
        <w:t xml:space="preserve"> </w:t>
      </w:r>
      <w:r w:rsidRPr="00BD35BE">
        <w:rPr>
          <w:rFonts w:cs="Tahoma"/>
          <w:lang w:val="sr-Latn-RS"/>
        </w:rPr>
        <w:t>treba</w:t>
      </w:r>
      <w:r w:rsidR="00916073" w:rsidRPr="00BD35BE">
        <w:rPr>
          <w:rFonts w:cs="Tahoma"/>
          <w:lang w:val="sr-Latn-RS"/>
        </w:rPr>
        <w:t xml:space="preserve"> </w:t>
      </w:r>
      <w:r w:rsidRPr="00BD35BE">
        <w:rPr>
          <w:rFonts w:cs="Tahoma"/>
          <w:lang w:val="sr-Latn-RS"/>
        </w:rPr>
        <w:t>da</w:t>
      </w:r>
      <w:r w:rsidR="00916073" w:rsidRPr="00BD35BE">
        <w:rPr>
          <w:rFonts w:cs="Tahoma"/>
          <w:lang w:val="sr-Latn-RS"/>
        </w:rPr>
        <w:t xml:space="preserve"> </w:t>
      </w:r>
      <w:r w:rsidRPr="00BD35BE">
        <w:rPr>
          <w:rFonts w:cs="Tahoma"/>
          <w:lang w:val="sr-Latn-RS"/>
        </w:rPr>
        <w:t>srazmjerno</w:t>
      </w:r>
      <w:r w:rsidR="00916073" w:rsidRPr="00BD35BE">
        <w:rPr>
          <w:rFonts w:cs="Tahoma"/>
          <w:lang w:val="sr-Latn-RS"/>
        </w:rPr>
        <w:t xml:space="preserve"> </w:t>
      </w:r>
      <w:r w:rsidRPr="00BD35BE">
        <w:rPr>
          <w:rFonts w:cs="Tahoma"/>
          <w:lang w:val="sr-Latn-RS"/>
        </w:rPr>
        <w:t>svome</w:t>
      </w:r>
      <w:r w:rsidR="00916073" w:rsidRPr="00BD35BE">
        <w:rPr>
          <w:rFonts w:cs="Tahoma"/>
          <w:lang w:val="sr-Latn-RS"/>
        </w:rPr>
        <w:t xml:space="preserve"> </w:t>
      </w:r>
      <w:r w:rsidRPr="00BD35BE">
        <w:rPr>
          <w:rFonts w:cs="Tahoma"/>
          <w:lang w:val="sr-Latn-RS"/>
        </w:rPr>
        <w:t>uzrastu</w:t>
      </w:r>
      <w:r w:rsidR="00916073" w:rsidRPr="00BD35BE">
        <w:rPr>
          <w:rFonts w:cs="Tahoma"/>
          <w:lang w:val="sr-Latn-RS"/>
        </w:rPr>
        <w:t xml:space="preserve"> </w:t>
      </w:r>
      <w:r w:rsidRPr="00BD35BE">
        <w:rPr>
          <w:rFonts w:cs="Tahoma"/>
          <w:lang w:val="sr-Latn-RS"/>
        </w:rPr>
        <w:t>i</w:t>
      </w:r>
      <w:r w:rsidR="00916073" w:rsidRPr="00BD35BE">
        <w:rPr>
          <w:rFonts w:cs="Tahoma"/>
          <w:lang w:val="sr-Latn-RS"/>
        </w:rPr>
        <w:t xml:space="preserve"> </w:t>
      </w:r>
      <w:r w:rsidRPr="00BD35BE">
        <w:rPr>
          <w:rFonts w:cs="Tahoma"/>
          <w:lang w:val="sr-Latn-RS"/>
        </w:rPr>
        <w:t>zrelosti</w:t>
      </w:r>
      <w:r w:rsidR="00916073" w:rsidRPr="00BD35BE">
        <w:rPr>
          <w:rFonts w:cs="Tahoma"/>
          <w:lang w:val="sr-Latn-RS"/>
        </w:rPr>
        <w:t xml:space="preserve"> </w:t>
      </w:r>
      <w:r w:rsidRPr="00BD35BE">
        <w:rPr>
          <w:rFonts w:cs="Tahoma"/>
          <w:lang w:val="sr-Latn-RS"/>
        </w:rPr>
        <w:t>dobije</w:t>
      </w:r>
      <w:r w:rsidR="00916073" w:rsidRPr="00BD35BE">
        <w:rPr>
          <w:rFonts w:cs="Tahoma"/>
          <w:lang w:val="sr-Latn-RS"/>
        </w:rPr>
        <w:t xml:space="preserve"> </w:t>
      </w:r>
      <w:r w:rsidRPr="00BD35BE">
        <w:rPr>
          <w:rFonts w:cs="Tahoma"/>
          <w:lang w:val="sr-Cyrl-BA"/>
        </w:rPr>
        <w:t>sve</w:t>
      </w:r>
      <w:r w:rsidR="00916073" w:rsidRPr="00BD35BE">
        <w:rPr>
          <w:rFonts w:cs="Tahoma"/>
          <w:lang w:val="sr-Cyrl-BA"/>
        </w:rPr>
        <w:t xml:space="preserve"> </w:t>
      </w:r>
      <w:r w:rsidRPr="00BD35BE">
        <w:rPr>
          <w:rFonts w:cs="Tahoma"/>
          <w:lang w:val="sr-Latn-RS"/>
        </w:rPr>
        <w:t>odgovarajuće</w:t>
      </w:r>
      <w:r w:rsidR="00916073" w:rsidRPr="00BD35BE">
        <w:rPr>
          <w:rFonts w:cs="Tahoma"/>
          <w:lang w:val="sr-Latn-RS"/>
        </w:rPr>
        <w:t xml:space="preserve"> </w:t>
      </w:r>
      <w:r w:rsidRPr="00BD35BE">
        <w:rPr>
          <w:rFonts w:cs="Tahoma"/>
          <w:lang w:val="sr-Latn-RS"/>
        </w:rPr>
        <w:t>informacije</w:t>
      </w:r>
      <w:r w:rsidR="00916073" w:rsidRPr="00BD35BE">
        <w:rPr>
          <w:rFonts w:cs="Tahoma"/>
          <w:lang w:val="sr-Cyrl-BA"/>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ga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tiču</w:t>
      </w:r>
      <w:r w:rsidR="00916073" w:rsidRPr="00BD35BE">
        <w:rPr>
          <w:rFonts w:cs="Tahoma"/>
          <w:lang w:val="sr-Latn-RS"/>
        </w:rPr>
        <w:t xml:space="preserve">, </w:t>
      </w:r>
      <w:r w:rsidR="00B46C04" w:rsidRPr="00BD35BE">
        <w:rPr>
          <w:rFonts w:cs="Tahoma"/>
          <w:lang w:val="sr-Latn-RS"/>
        </w:rPr>
        <w:t xml:space="preserve">te da </w:t>
      </w:r>
      <w:r w:rsidRPr="00BD35BE">
        <w:rPr>
          <w:rFonts w:cs="Tahoma"/>
          <w:lang w:val="sr-Latn-RS"/>
        </w:rPr>
        <w:t>učestvuje</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datom</w:t>
      </w:r>
      <w:r w:rsidR="00916073" w:rsidRPr="00BD35BE">
        <w:rPr>
          <w:rFonts w:cs="Tahoma"/>
          <w:lang w:val="sr-Latn-RS"/>
        </w:rPr>
        <w:t xml:space="preserve"> </w:t>
      </w:r>
      <w:r w:rsidRPr="00BD35BE">
        <w:rPr>
          <w:rFonts w:cs="Tahoma"/>
          <w:lang w:val="sr-Latn-RS"/>
        </w:rPr>
        <w:t>postupku</w:t>
      </w:r>
      <w:r w:rsidR="00916073" w:rsidRPr="00BD35BE">
        <w:rPr>
          <w:rFonts w:cs="Tahoma"/>
          <w:lang w:val="sr-Latn-RS"/>
        </w:rPr>
        <w:t xml:space="preserve"> </w:t>
      </w:r>
      <w:r w:rsidRPr="00BD35BE">
        <w:rPr>
          <w:rFonts w:cs="Tahoma"/>
          <w:lang w:val="sr-Latn-RS"/>
        </w:rPr>
        <w:t>i</w:t>
      </w:r>
      <w:r w:rsidR="00916073" w:rsidRPr="00BD35BE">
        <w:rPr>
          <w:rFonts w:cs="Tahoma"/>
          <w:lang w:val="sr-Latn-RS"/>
        </w:rPr>
        <w:t xml:space="preserve"> </w:t>
      </w:r>
      <w:r w:rsidRPr="00BD35BE">
        <w:rPr>
          <w:rFonts w:cs="Tahoma"/>
          <w:lang w:val="sr-Latn-RS"/>
        </w:rPr>
        <w:t>donošenju</w:t>
      </w:r>
      <w:r w:rsidR="00916073" w:rsidRPr="00BD35BE">
        <w:rPr>
          <w:rFonts w:cs="Tahoma"/>
          <w:lang w:val="sr-Latn-RS"/>
        </w:rPr>
        <w:t xml:space="preserve"> </w:t>
      </w:r>
      <w:r w:rsidRPr="00BD35BE">
        <w:rPr>
          <w:rFonts w:cs="Tahoma"/>
          <w:lang w:val="sr-Latn-RS"/>
        </w:rPr>
        <w:t>odluke</w:t>
      </w:r>
      <w:r w:rsidR="00916073" w:rsidRPr="00BD35BE">
        <w:rPr>
          <w:rFonts w:cs="Tahoma"/>
          <w:lang w:val="sr-Latn-RS"/>
        </w:rPr>
        <w:t xml:space="preserve">. </w:t>
      </w:r>
    </w:p>
    <w:p w14:paraId="207CDFAA" w14:textId="7179ECA1" w:rsidR="00916073" w:rsidRPr="00BD35BE" w:rsidRDefault="008515A6" w:rsidP="00916073">
      <w:pPr>
        <w:rPr>
          <w:rFonts w:cs="Tahoma"/>
          <w:lang w:val="sr-Latn-RS"/>
        </w:rPr>
      </w:pPr>
      <w:r w:rsidRPr="00BD35BE">
        <w:rPr>
          <w:rFonts w:cs="Tahoma"/>
          <w:lang w:val="sr-Latn-RS"/>
        </w:rPr>
        <w:t>Nažalost</w:t>
      </w:r>
      <w:r w:rsidR="00916073" w:rsidRPr="00BD35BE">
        <w:rPr>
          <w:rFonts w:cs="Tahoma"/>
          <w:lang w:val="sr-Latn-RS"/>
        </w:rPr>
        <w:t xml:space="preserve">, </w:t>
      </w:r>
      <w:r w:rsidRPr="00BD35BE">
        <w:rPr>
          <w:rFonts w:cs="Tahoma"/>
          <w:lang w:val="sr-Latn-RS"/>
        </w:rPr>
        <w:t>praksa</w:t>
      </w:r>
      <w:r w:rsidR="00916073" w:rsidRPr="00BD35BE">
        <w:rPr>
          <w:rFonts w:cs="Tahoma"/>
          <w:lang w:val="sr-Latn-RS"/>
        </w:rPr>
        <w:t xml:space="preserve"> </w:t>
      </w:r>
      <w:r w:rsidRPr="00BD35BE">
        <w:rPr>
          <w:rFonts w:cs="Tahoma"/>
          <w:lang w:val="sr-Latn-RS"/>
        </w:rPr>
        <w:t>pokazuje</w:t>
      </w:r>
      <w:r w:rsidR="00916073" w:rsidRPr="00BD35BE">
        <w:rPr>
          <w:rFonts w:cs="Tahoma"/>
          <w:lang w:val="sr-Latn-RS"/>
        </w:rPr>
        <w:t xml:space="preserve"> </w:t>
      </w:r>
      <w:r w:rsidRPr="00BD35BE">
        <w:rPr>
          <w:rFonts w:cs="Tahoma"/>
          <w:lang w:val="sr-Latn-RS"/>
        </w:rPr>
        <w:t>da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ovo</w:t>
      </w:r>
      <w:r w:rsidR="00916073" w:rsidRPr="00BD35BE">
        <w:rPr>
          <w:rFonts w:cs="Tahoma"/>
          <w:lang w:val="sr-Cyrl-BA"/>
        </w:rPr>
        <w:t xml:space="preserve"> </w:t>
      </w:r>
      <w:r w:rsidRPr="00BD35BE">
        <w:rPr>
          <w:rFonts w:cs="Tahoma"/>
          <w:lang w:val="sr-Cyrl-BA"/>
        </w:rPr>
        <w:t>jedno</w:t>
      </w:r>
      <w:r w:rsidR="00916073" w:rsidRPr="00BD35BE">
        <w:rPr>
          <w:rFonts w:cs="Tahoma"/>
          <w:lang w:val="sr-Cyrl-BA"/>
        </w:rPr>
        <w:t xml:space="preserve"> </w:t>
      </w:r>
      <w:r w:rsidRPr="00BD35BE">
        <w:rPr>
          <w:rFonts w:cs="Tahoma"/>
          <w:lang w:val="sr-Cyrl-BA"/>
        </w:rPr>
        <w:t>izuzetno</w:t>
      </w:r>
      <w:r w:rsidR="00916073" w:rsidRPr="00BD35BE">
        <w:rPr>
          <w:rFonts w:cs="Tahoma"/>
          <w:lang w:val="sr-Cyrl-BA"/>
        </w:rPr>
        <w:t xml:space="preserve"> </w:t>
      </w:r>
      <w:r w:rsidRPr="00BD35BE">
        <w:rPr>
          <w:rFonts w:cs="Tahoma"/>
          <w:lang w:val="sr-Cyrl-BA"/>
        </w:rPr>
        <w:t>osjetl</w:t>
      </w:r>
      <w:r w:rsidR="00A7084C" w:rsidRPr="00BD35BE">
        <w:rPr>
          <w:rFonts w:cs="Tahoma"/>
          <w:lang w:val="sr-Cyrl-BA"/>
        </w:rPr>
        <w:t>j</w:t>
      </w:r>
      <w:r w:rsidRPr="00BD35BE">
        <w:rPr>
          <w:rFonts w:cs="Tahoma"/>
          <w:lang w:val="sr-Cyrl-BA"/>
        </w:rPr>
        <w:t>iva</w:t>
      </w:r>
      <w:r w:rsidR="00916073" w:rsidRPr="00BD35BE">
        <w:rPr>
          <w:rFonts w:cs="Tahoma"/>
          <w:lang w:val="sr-Cyrl-BA"/>
        </w:rPr>
        <w:t xml:space="preserve"> </w:t>
      </w:r>
      <w:r w:rsidRPr="00BD35BE">
        <w:rPr>
          <w:rFonts w:cs="Tahoma"/>
          <w:lang w:val="sr-Cyrl-BA"/>
        </w:rPr>
        <w:t>oblast</w:t>
      </w:r>
      <w:r w:rsidR="00916073" w:rsidRPr="00BD35BE">
        <w:rPr>
          <w:rFonts w:cs="Tahoma"/>
          <w:lang w:val="sr-Cyrl-BA"/>
        </w:rPr>
        <w:t xml:space="preserve">, </w:t>
      </w:r>
      <w:r w:rsidRPr="00BD35BE">
        <w:rPr>
          <w:rFonts w:cs="Tahoma"/>
          <w:lang w:val="sr-Cyrl-BA"/>
        </w:rPr>
        <w:t>da</w:t>
      </w:r>
      <w:r w:rsidR="00916073" w:rsidRPr="00BD35BE">
        <w:rPr>
          <w:rFonts w:cs="Tahoma"/>
          <w:lang w:val="sr-Latn-RS"/>
        </w:rPr>
        <w:t xml:space="preserve"> </w:t>
      </w:r>
      <w:r w:rsidRPr="00BD35BE">
        <w:rPr>
          <w:rFonts w:cs="Tahoma"/>
          <w:lang w:val="sr-Latn-RS"/>
        </w:rPr>
        <w:t>i</w:t>
      </w:r>
      <w:r w:rsidR="00916073" w:rsidRPr="00BD35BE">
        <w:rPr>
          <w:rFonts w:cs="Tahoma"/>
          <w:lang w:val="sr-Latn-RS"/>
        </w:rPr>
        <w:t xml:space="preserve"> </w:t>
      </w:r>
      <w:r w:rsidRPr="00BD35BE">
        <w:rPr>
          <w:rFonts w:cs="Tahoma"/>
          <w:lang w:val="sr-Latn-RS"/>
        </w:rPr>
        <w:t>dal</w:t>
      </w:r>
      <w:r w:rsidR="00A7084C" w:rsidRPr="00BD35BE">
        <w:rPr>
          <w:rFonts w:cs="Tahoma"/>
          <w:lang w:val="sr-Latn-RS"/>
        </w:rPr>
        <w:t>j</w:t>
      </w:r>
      <w:r w:rsidRPr="00BD35BE">
        <w:rPr>
          <w:rFonts w:cs="Tahoma"/>
          <w:lang w:val="sr-Latn-RS"/>
        </w:rPr>
        <w:t>e</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većini</w:t>
      </w:r>
      <w:r w:rsidR="00916073" w:rsidRPr="00BD35BE">
        <w:rPr>
          <w:rFonts w:cs="Tahoma"/>
          <w:lang w:val="sr-Latn-RS"/>
        </w:rPr>
        <w:t xml:space="preserve"> </w:t>
      </w:r>
      <w:r w:rsidRPr="00BD35BE">
        <w:rPr>
          <w:rFonts w:cs="Tahoma"/>
          <w:lang w:val="sr-Latn-RS"/>
        </w:rPr>
        <w:t>pojedinačnih</w:t>
      </w:r>
      <w:r w:rsidR="00916073" w:rsidRPr="00BD35BE">
        <w:rPr>
          <w:rFonts w:cs="Tahoma"/>
          <w:lang w:val="sr-Latn-RS"/>
        </w:rPr>
        <w:t xml:space="preserve"> </w:t>
      </w:r>
      <w:r w:rsidRPr="00BD35BE">
        <w:rPr>
          <w:rFonts w:cs="Tahoma"/>
          <w:lang w:val="sr-Latn-RS"/>
        </w:rPr>
        <w:t>odluka</w:t>
      </w:r>
      <w:r w:rsidR="00916073" w:rsidRPr="00BD35BE">
        <w:rPr>
          <w:rFonts w:cs="Tahoma"/>
          <w:lang w:val="sr-Latn-RS"/>
        </w:rPr>
        <w:t xml:space="preserve"> </w:t>
      </w:r>
      <w:r w:rsidRPr="00BD35BE">
        <w:rPr>
          <w:rFonts w:cs="Tahoma"/>
          <w:lang w:val="sr-Latn-RS"/>
        </w:rPr>
        <w:t>koje</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odnose</w:t>
      </w:r>
      <w:r w:rsidR="00916073" w:rsidRPr="00BD35BE">
        <w:rPr>
          <w:rFonts w:cs="Tahoma"/>
          <w:lang w:val="sr-Latn-RS"/>
        </w:rPr>
        <w:t xml:space="preserve"> </w:t>
      </w:r>
      <w:r w:rsidRPr="00BD35BE">
        <w:rPr>
          <w:rFonts w:cs="Tahoma"/>
          <w:lang w:val="sr-Latn-RS"/>
        </w:rPr>
        <w:t>na</w:t>
      </w:r>
      <w:r w:rsidR="00916073" w:rsidRPr="00BD35BE">
        <w:rPr>
          <w:rFonts w:cs="Tahoma"/>
          <w:lang w:val="sr-Latn-RS"/>
        </w:rPr>
        <w:t xml:space="preserve"> </w:t>
      </w:r>
      <w:r w:rsidRPr="00BD35BE">
        <w:rPr>
          <w:rFonts w:cs="Tahoma"/>
          <w:lang w:val="sr-Latn-RS"/>
        </w:rPr>
        <w:t>alternativno</w:t>
      </w:r>
      <w:r w:rsidR="00916073" w:rsidRPr="00BD35BE">
        <w:rPr>
          <w:rFonts w:cs="Tahoma"/>
          <w:lang w:val="sr-Latn-RS"/>
        </w:rPr>
        <w:t xml:space="preserve"> </w:t>
      </w:r>
      <w:r w:rsidRPr="00BD35BE">
        <w:rPr>
          <w:rFonts w:cs="Tahoma"/>
          <w:lang w:val="sr-Latn-RS"/>
        </w:rPr>
        <w:t>zbrinjavanje</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nema</w:t>
      </w:r>
      <w:r w:rsidR="00916073" w:rsidRPr="00BD35BE">
        <w:rPr>
          <w:rFonts w:cs="Tahoma"/>
          <w:lang w:val="sr-Latn-RS"/>
        </w:rPr>
        <w:t xml:space="preserve"> </w:t>
      </w:r>
      <w:r w:rsidRPr="00BD35BE">
        <w:rPr>
          <w:rFonts w:cs="Tahoma"/>
          <w:lang w:val="sr-Latn-RS"/>
        </w:rPr>
        <w:t>svih</w:t>
      </w:r>
      <w:r w:rsidR="00916073" w:rsidRPr="00BD35BE">
        <w:rPr>
          <w:rFonts w:cs="Tahoma"/>
          <w:lang w:val="sr-Latn-RS"/>
        </w:rPr>
        <w:t xml:space="preserve"> </w:t>
      </w:r>
      <w:r w:rsidRPr="00BD35BE">
        <w:rPr>
          <w:rFonts w:cs="Tahoma"/>
          <w:lang w:val="sr-Latn-RS"/>
        </w:rPr>
        <w:t>gore</w:t>
      </w:r>
      <w:r w:rsidR="00916073" w:rsidRPr="00BD35BE">
        <w:rPr>
          <w:rFonts w:cs="Tahoma"/>
          <w:lang w:val="sr-Latn-RS"/>
        </w:rPr>
        <w:t xml:space="preserve"> </w:t>
      </w:r>
      <w:r w:rsidRPr="00BD35BE">
        <w:rPr>
          <w:rFonts w:cs="Tahoma"/>
          <w:lang w:val="sr-Latn-RS"/>
        </w:rPr>
        <w:t>nabrojanih</w:t>
      </w:r>
      <w:r w:rsidR="00916073" w:rsidRPr="00BD35BE">
        <w:rPr>
          <w:rFonts w:cs="Tahoma"/>
          <w:lang w:val="sr-Latn-RS"/>
        </w:rPr>
        <w:t xml:space="preserve"> </w:t>
      </w:r>
      <w:r w:rsidRPr="00BD35BE">
        <w:rPr>
          <w:rFonts w:cs="Tahoma"/>
          <w:lang w:val="sr-Latn-RS"/>
        </w:rPr>
        <w:t>elemenata</w:t>
      </w:r>
      <w:r w:rsidR="00916073" w:rsidRPr="00BD35BE">
        <w:rPr>
          <w:rFonts w:cs="Tahoma"/>
          <w:lang w:val="sr-Latn-RS"/>
        </w:rPr>
        <w:t xml:space="preserve">, </w:t>
      </w:r>
      <w:r w:rsidRPr="00BD35BE">
        <w:rPr>
          <w:rFonts w:cs="Tahoma"/>
          <w:lang w:val="sr-Latn-RS"/>
        </w:rPr>
        <w:t>čime</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dovodi</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pitanje</w:t>
      </w:r>
      <w:r w:rsidR="00916073" w:rsidRPr="00BD35BE">
        <w:rPr>
          <w:rFonts w:cs="Tahoma"/>
          <w:lang w:val="sr-Latn-RS"/>
        </w:rPr>
        <w:t xml:space="preserve"> </w:t>
      </w:r>
      <w:r w:rsidRPr="00BD35BE">
        <w:rPr>
          <w:rFonts w:cs="Tahoma"/>
          <w:lang w:val="sr-Latn-RS"/>
        </w:rPr>
        <w:t>ne</w:t>
      </w:r>
      <w:r w:rsidR="00916073" w:rsidRPr="00BD35BE">
        <w:rPr>
          <w:rFonts w:cs="Tahoma"/>
          <w:lang w:val="sr-Latn-RS"/>
        </w:rPr>
        <w:t xml:space="preserve"> </w:t>
      </w:r>
      <w:r w:rsidRPr="00BD35BE">
        <w:rPr>
          <w:rFonts w:cs="Tahoma"/>
          <w:lang w:val="sr-Latn-RS"/>
        </w:rPr>
        <w:t>samo</w:t>
      </w:r>
      <w:r w:rsidR="00916073" w:rsidRPr="00BD35BE">
        <w:rPr>
          <w:rFonts w:cs="Tahoma"/>
          <w:lang w:val="sr-Latn-RS"/>
        </w:rPr>
        <w:t xml:space="preserve"> </w:t>
      </w:r>
      <w:r w:rsidRPr="00BD35BE">
        <w:rPr>
          <w:rFonts w:cs="Tahoma"/>
          <w:lang w:val="sr-Latn-RS"/>
        </w:rPr>
        <w:t>ostvarivanje</w:t>
      </w:r>
      <w:r w:rsidR="00916073" w:rsidRPr="00BD35BE">
        <w:rPr>
          <w:rFonts w:cs="Tahoma"/>
          <w:lang w:val="sr-Latn-RS"/>
        </w:rPr>
        <w:t xml:space="preserve"> </w:t>
      </w:r>
      <w:r w:rsidRPr="00BD35BE">
        <w:rPr>
          <w:rFonts w:cs="Tahoma"/>
          <w:lang w:val="sr-Latn-RS"/>
        </w:rPr>
        <w:t>prava</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na</w:t>
      </w:r>
      <w:r w:rsidR="00916073" w:rsidRPr="00BD35BE">
        <w:rPr>
          <w:rFonts w:cs="Tahoma"/>
          <w:lang w:val="sr-Latn-RS"/>
        </w:rPr>
        <w:t xml:space="preserve"> </w:t>
      </w:r>
      <w:r w:rsidRPr="00BD35BE">
        <w:rPr>
          <w:rFonts w:cs="Tahoma"/>
          <w:lang w:val="sr-Latn-RS"/>
        </w:rPr>
        <w:t>alternativnu</w:t>
      </w:r>
      <w:r w:rsidR="00916073" w:rsidRPr="00BD35BE">
        <w:rPr>
          <w:rFonts w:cs="Tahoma"/>
          <w:lang w:val="sr-Latn-RS"/>
        </w:rPr>
        <w:t xml:space="preserve"> </w:t>
      </w:r>
      <w:r w:rsidRPr="00BD35BE">
        <w:rPr>
          <w:rFonts w:cs="Tahoma"/>
          <w:lang w:val="sr-Latn-RS"/>
        </w:rPr>
        <w:t>brigu</w:t>
      </w:r>
      <w:r w:rsidR="00916073" w:rsidRPr="00BD35BE">
        <w:rPr>
          <w:rFonts w:cs="Tahoma"/>
          <w:lang w:val="sr-Latn-RS"/>
        </w:rPr>
        <w:t xml:space="preserve">, </w:t>
      </w:r>
      <w:r w:rsidRPr="00BD35BE">
        <w:rPr>
          <w:rFonts w:cs="Tahoma"/>
          <w:lang w:val="sr-Latn-RS"/>
        </w:rPr>
        <w:t>nego</w:t>
      </w:r>
      <w:r w:rsidR="00916073" w:rsidRPr="00BD35BE">
        <w:rPr>
          <w:rFonts w:cs="Tahoma"/>
          <w:lang w:val="sr-Latn-RS"/>
        </w:rPr>
        <w:t xml:space="preserve"> </w:t>
      </w:r>
      <w:r w:rsidRPr="00BD35BE">
        <w:rPr>
          <w:rFonts w:cs="Tahoma"/>
          <w:lang w:val="sr-Latn-RS"/>
        </w:rPr>
        <w:t>i</w:t>
      </w:r>
      <w:r w:rsidR="00916073" w:rsidRPr="00BD35BE">
        <w:rPr>
          <w:rFonts w:cs="Tahoma"/>
          <w:lang w:val="sr-Latn-RS"/>
        </w:rPr>
        <w:t xml:space="preserve"> </w:t>
      </w:r>
      <w:r w:rsidR="00FC0535" w:rsidRPr="00BD35BE">
        <w:rPr>
          <w:rFonts w:cs="Tahoma"/>
          <w:lang w:val="sr-Latn-RS"/>
        </w:rPr>
        <w:t xml:space="preserve">procjena </w:t>
      </w:r>
      <w:r w:rsidRPr="00BD35BE">
        <w:rPr>
          <w:rFonts w:cs="Tahoma"/>
          <w:lang w:val="sr-Latn-RS"/>
        </w:rPr>
        <w:t>njegov</w:t>
      </w:r>
      <w:r w:rsidR="00FC0535" w:rsidRPr="00BD35BE">
        <w:rPr>
          <w:rFonts w:cs="Tahoma"/>
          <w:lang w:val="sr-Latn-RS"/>
        </w:rPr>
        <w:t>og</w:t>
      </w:r>
      <w:r w:rsidR="00916073" w:rsidRPr="00BD35BE">
        <w:rPr>
          <w:rFonts w:cs="Tahoma"/>
          <w:lang w:val="sr-Latn-RS"/>
        </w:rPr>
        <w:t xml:space="preserve"> </w:t>
      </w:r>
      <w:r w:rsidRPr="00BD35BE">
        <w:rPr>
          <w:rFonts w:cs="Tahoma"/>
          <w:lang w:val="sr-Latn-RS"/>
        </w:rPr>
        <w:t>najbol</w:t>
      </w:r>
      <w:r w:rsidR="00A7084C" w:rsidRPr="00BD35BE">
        <w:rPr>
          <w:rFonts w:cs="Tahoma"/>
          <w:lang w:val="sr-Latn-RS"/>
        </w:rPr>
        <w:t>j</w:t>
      </w:r>
      <w:r w:rsidR="00FC0535" w:rsidRPr="00BD35BE">
        <w:rPr>
          <w:rFonts w:cs="Tahoma"/>
          <w:lang w:val="sr-Latn-RS"/>
        </w:rPr>
        <w:t>eg</w:t>
      </w:r>
      <w:r w:rsidR="00916073" w:rsidRPr="00BD35BE">
        <w:rPr>
          <w:rFonts w:cs="Tahoma"/>
          <w:lang w:val="sr-Latn-RS"/>
        </w:rPr>
        <w:t xml:space="preserve"> </w:t>
      </w:r>
      <w:r w:rsidRPr="00BD35BE">
        <w:rPr>
          <w:rFonts w:cs="Tahoma"/>
          <w:lang w:val="sr-Latn-RS"/>
        </w:rPr>
        <w:t>interes</w:t>
      </w:r>
      <w:r w:rsidR="00FC0535" w:rsidRPr="00BD35BE">
        <w:rPr>
          <w:rFonts w:cs="Tahoma"/>
          <w:lang w:val="sr-Latn-RS"/>
        </w:rPr>
        <w:t>a</w:t>
      </w:r>
      <w:r w:rsidR="00916073" w:rsidRPr="00BD35BE">
        <w:rPr>
          <w:rFonts w:cs="Tahoma"/>
          <w:lang w:val="sr-Latn-RS"/>
        </w:rPr>
        <w:t>.</w:t>
      </w:r>
    </w:p>
    <w:p w14:paraId="7ABF60CA" w14:textId="65CDB1A5" w:rsidR="00916073" w:rsidRPr="00BD35BE" w:rsidRDefault="008515A6" w:rsidP="00916073">
      <w:pPr>
        <w:rPr>
          <w:rFonts w:cs="Tahoma"/>
          <w:lang w:val="sr-Latn-BA"/>
        </w:rPr>
      </w:pPr>
      <w:r w:rsidRPr="00BD35BE">
        <w:rPr>
          <w:rFonts w:cs="Tahoma"/>
          <w:lang w:val="sr-Latn-RS"/>
        </w:rPr>
        <w:t>Ombudsman</w:t>
      </w:r>
      <w:r w:rsidR="00916073" w:rsidRPr="00BD35BE">
        <w:rPr>
          <w:rFonts w:cs="Tahoma"/>
          <w:lang w:val="sr-Latn-RS"/>
        </w:rPr>
        <w:t xml:space="preserve"> </w:t>
      </w:r>
      <w:r w:rsidRPr="00BD35BE">
        <w:rPr>
          <w:rFonts w:cs="Tahoma"/>
          <w:lang w:val="sr-Latn-RS"/>
        </w:rPr>
        <w:t>za</w:t>
      </w:r>
      <w:r w:rsidR="00916073" w:rsidRPr="00BD35BE">
        <w:rPr>
          <w:rFonts w:cs="Tahoma"/>
          <w:lang w:val="sr-Latn-RS"/>
        </w:rPr>
        <w:t xml:space="preserve"> </w:t>
      </w:r>
      <w:r w:rsidRPr="00BD35BE">
        <w:rPr>
          <w:rFonts w:cs="Tahoma"/>
          <w:lang w:val="sr-Latn-RS"/>
        </w:rPr>
        <w:t>djecu</w:t>
      </w:r>
      <w:r w:rsidR="00916073" w:rsidRPr="00BD35BE">
        <w:rPr>
          <w:rFonts w:cs="Tahoma"/>
          <w:lang w:val="sr-Latn-RS"/>
        </w:rPr>
        <w:t xml:space="preserve"> </w:t>
      </w:r>
      <w:r w:rsidRPr="00BD35BE">
        <w:rPr>
          <w:rFonts w:cs="Tahoma"/>
          <w:lang w:val="sr-Latn-RS"/>
        </w:rPr>
        <w:t>je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okviru</w:t>
      </w:r>
      <w:r w:rsidR="00916073" w:rsidRPr="00BD35BE">
        <w:rPr>
          <w:rFonts w:cs="Tahoma"/>
          <w:lang w:val="sr-Cyrl-BA"/>
        </w:rPr>
        <w:t xml:space="preserve"> </w:t>
      </w:r>
      <w:r w:rsidRPr="00BD35BE">
        <w:rPr>
          <w:rFonts w:cs="Tahoma"/>
          <w:lang w:val="sr-Cyrl-BA"/>
        </w:rPr>
        <w:t>zakonom</w:t>
      </w:r>
      <w:r w:rsidR="00916073" w:rsidRPr="00BD35BE">
        <w:rPr>
          <w:rFonts w:cs="Tahoma"/>
          <w:lang w:val="sr-Cyrl-BA"/>
        </w:rPr>
        <w:t xml:space="preserve"> </w:t>
      </w:r>
      <w:r w:rsidRPr="00BD35BE">
        <w:rPr>
          <w:rFonts w:cs="Tahoma"/>
          <w:lang w:val="sr-Cyrl-BA"/>
        </w:rPr>
        <w:t>propisanih</w:t>
      </w:r>
      <w:r w:rsidR="00916073" w:rsidRPr="00BD35BE">
        <w:rPr>
          <w:rFonts w:cs="Tahoma"/>
          <w:lang w:val="sr-Cyrl-BA"/>
        </w:rPr>
        <w:t xml:space="preserve"> </w:t>
      </w:r>
      <w:r w:rsidRPr="00BD35BE">
        <w:rPr>
          <w:rFonts w:cs="Tahoma"/>
          <w:lang w:val="sr-Cyrl-BA"/>
        </w:rPr>
        <w:t>nadležnosti</w:t>
      </w:r>
      <w:r w:rsidR="00916073" w:rsidRPr="00BD35BE">
        <w:rPr>
          <w:rFonts w:cs="Tahoma"/>
          <w:lang w:val="sr-Cyrl-BA"/>
        </w:rPr>
        <w:t xml:space="preserve">, </w:t>
      </w:r>
      <w:r w:rsidRPr="00BD35BE">
        <w:rPr>
          <w:rFonts w:cs="Tahoma"/>
          <w:lang w:val="sr-Cyrl-BA"/>
        </w:rPr>
        <w:t>pr</w:t>
      </w:r>
      <w:r w:rsidR="00492EAA" w:rsidRPr="00BD35BE">
        <w:rPr>
          <w:rFonts w:cs="Tahoma"/>
          <w:lang w:val="sr-Latn-BA"/>
        </w:rPr>
        <w:t>a</w:t>
      </w:r>
      <w:r w:rsidRPr="00BD35BE">
        <w:rPr>
          <w:rFonts w:cs="Tahoma"/>
          <w:lang w:val="sr-Cyrl-BA"/>
        </w:rPr>
        <w:t>t</w:t>
      </w:r>
      <w:r w:rsidR="00492EAA" w:rsidRPr="00BD35BE">
        <w:rPr>
          <w:rFonts w:cs="Tahoma"/>
          <w:lang w:val="sr-Latn-BA"/>
        </w:rPr>
        <w:t>e</w:t>
      </w:r>
      <w:r w:rsidRPr="00BD35BE">
        <w:rPr>
          <w:rFonts w:cs="Tahoma"/>
          <w:lang w:val="sr-Cyrl-BA"/>
        </w:rPr>
        <w:t>ći</w:t>
      </w:r>
      <w:r w:rsidR="00916073" w:rsidRPr="00BD35BE">
        <w:rPr>
          <w:rFonts w:cs="Tahoma"/>
          <w:lang w:val="sr-Cyrl-BA"/>
        </w:rPr>
        <w:t xml:space="preserve"> </w:t>
      </w:r>
      <w:r w:rsidRPr="00BD35BE">
        <w:rPr>
          <w:rFonts w:cs="Tahoma"/>
          <w:lang w:val="sr-Cyrl-BA"/>
        </w:rPr>
        <w:t>položaj</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stanje</w:t>
      </w:r>
      <w:r w:rsidR="00916073" w:rsidRPr="00BD35BE">
        <w:rPr>
          <w:rFonts w:cs="Tahoma"/>
          <w:lang w:val="sr-Latn-RS"/>
        </w:rPr>
        <w:t xml:space="preserve"> </w:t>
      </w:r>
      <w:r w:rsidRPr="00BD35BE">
        <w:rPr>
          <w:rFonts w:cs="Tahoma"/>
          <w:lang w:val="sr-Latn-RS"/>
        </w:rPr>
        <w:t>djec</w:t>
      </w:r>
      <w:r w:rsidRPr="00BD35BE">
        <w:rPr>
          <w:rFonts w:cs="Tahoma"/>
          <w:lang w:val="sr-Cyrl-BA"/>
        </w:rPr>
        <w:t>e</w:t>
      </w:r>
      <w:r w:rsidR="00916073" w:rsidRPr="00BD35BE">
        <w:rPr>
          <w:rFonts w:cs="Tahoma"/>
          <w:lang w:val="sr-Latn-RS"/>
        </w:rPr>
        <w:t xml:space="preserve"> </w:t>
      </w:r>
      <w:r w:rsidRPr="00BD35BE">
        <w:rPr>
          <w:rFonts w:cs="Tahoma"/>
          <w:lang w:val="sr-Latn-RS"/>
        </w:rPr>
        <w:t>bez</w:t>
      </w:r>
      <w:r w:rsidR="00916073" w:rsidRPr="00BD35BE">
        <w:rPr>
          <w:rFonts w:cs="Tahoma"/>
          <w:lang w:val="sr-Latn-RS"/>
        </w:rPr>
        <w:t xml:space="preserve"> </w:t>
      </w:r>
      <w:r w:rsidRPr="00BD35BE">
        <w:rPr>
          <w:rFonts w:cs="Tahoma"/>
          <w:lang w:val="sr-Latn-RS"/>
        </w:rPr>
        <w:t>odgovarajućeg</w:t>
      </w:r>
      <w:r w:rsidR="00916073" w:rsidRPr="00BD35BE">
        <w:rPr>
          <w:rFonts w:cs="Tahoma"/>
          <w:lang w:val="sr-Latn-RS"/>
        </w:rPr>
        <w:t xml:space="preserve"> </w:t>
      </w:r>
      <w:r w:rsidRPr="00BD35BE">
        <w:rPr>
          <w:rFonts w:cs="Tahoma"/>
          <w:lang w:val="sr-Latn-RS"/>
        </w:rPr>
        <w:t>roditel</w:t>
      </w:r>
      <w:r w:rsidR="00A7084C" w:rsidRPr="00BD35BE">
        <w:rPr>
          <w:rFonts w:cs="Tahoma"/>
          <w:lang w:val="sr-Latn-RS"/>
        </w:rPr>
        <w:t>j</w:t>
      </w:r>
      <w:r w:rsidRPr="00BD35BE">
        <w:rPr>
          <w:rFonts w:cs="Tahoma"/>
          <w:lang w:val="sr-Latn-RS"/>
        </w:rPr>
        <w:t>skog</w:t>
      </w:r>
      <w:r w:rsidR="00916073" w:rsidRPr="00BD35BE">
        <w:rPr>
          <w:rFonts w:cs="Tahoma"/>
          <w:lang w:val="sr-Latn-RS"/>
        </w:rPr>
        <w:t xml:space="preserve"> </w:t>
      </w:r>
      <w:r w:rsidRPr="00BD35BE">
        <w:rPr>
          <w:rFonts w:cs="Tahoma"/>
          <w:lang w:val="sr-Latn-RS"/>
        </w:rPr>
        <w:t>staranja</w:t>
      </w:r>
      <w:r w:rsidR="00916073" w:rsidRPr="00BD35BE">
        <w:rPr>
          <w:rFonts w:cs="Tahoma"/>
          <w:lang w:val="sr-Latn-RS"/>
        </w:rPr>
        <w:t xml:space="preserve">, </w:t>
      </w:r>
      <w:r w:rsidR="000C07AC" w:rsidRPr="00BD35BE">
        <w:rPr>
          <w:rFonts w:cs="Tahoma"/>
          <w:lang w:val="sr-Latn-RS"/>
        </w:rPr>
        <w:t xml:space="preserve">tokom 2022. godine </w:t>
      </w:r>
      <w:r w:rsidRPr="00BD35BE">
        <w:rPr>
          <w:rFonts w:cs="Tahoma"/>
          <w:lang w:val="sr-Cyrl-BA"/>
        </w:rPr>
        <w:t>sačinio</w:t>
      </w:r>
      <w:r w:rsidR="00916073" w:rsidRPr="00BD35BE">
        <w:rPr>
          <w:rFonts w:cs="Tahoma"/>
          <w:lang w:val="sr-Cyrl-BA"/>
        </w:rPr>
        <w:t xml:space="preserve"> </w:t>
      </w:r>
      <w:r w:rsidRPr="00BD35BE">
        <w:rPr>
          <w:rFonts w:cs="Tahoma"/>
          <w:lang w:val="sr-Cyrl-BA"/>
        </w:rPr>
        <w:t>i</w:t>
      </w:r>
      <w:r w:rsidR="00916073" w:rsidRPr="00BD35BE">
        <w:rPr>
          <w:rFonts w:cs="Tahoma"/>
          <w:lang w:val="sr-Latn-RS"/>
        </w:rPr>
        <w:t xml:space="preserve"> </w:t>
      </w:r>
      <w:r w:rsidRPr="00BD35BE">
        <w:rPr>
          <w:rFonts w:cs="Tahoma"/>
          <w:lang w:val="sr-Latn-RS"/>
        </w:rPr>
        <w:t>Poseb</w:t>
      </w:r>
      <w:r w:rsidRPr="00BD35BE">
        <w:rPr>
          <w:rFonts w:cs="Tahoma"/>
          <w:lang w:val="sr-Cyrl-BA"/>
        </w:rPr>
        <w:t>an</w:t>
      </w:r>
      <w:r w:rsidR="00916073" w:rsidRPr="00BD35BE">
        <w:rPr>
          <w:rFonts w:cs="Tahoma"/>
          <w:lang w:val="sr-Latn-RS"/>
        </w:rPr>
        <w:t xml:space="preserve"> </w:t>
      </w:r>
      <w:r w:rsidRPr="00BD35BE">
        <w:rPr>
          <w:rFonts w:cs="Tahoma"/>
          <w:lang w:val="sr-Latn-RS"/>
        </w:rPr>
        <w:t>izvještaj</w:t>
      </w:r>
      <w:r w:rsidR="00916073" w:rsidRPr="00BD35BE">
        <w:rPr>
          <w:rFonts w:cs="Tahoma"/>
          <w:lang w:val="sr-Latn-RS"/>
        </w:rPr>
        <w:t xml:space="preserve"> </w:t>
      </w:r>
      <w:r w:rsidRPr="00BD35BE">
        <w:rPr>
          <w:rFonts w:cs="Tahoma"/>
          <w:lang w:val="sr-Latn-RS"/>
        </w:rPr>
        <w:t>o</w:t>
      </w:r>
      <w:r w:rsidR="00916073" w:rsidRPr="00BD35BE">
        <w:rPr>
          <w:rFonts w:cs="Tahoma"/>
          <w:lang w:val="sr-Latn-RS"/>
        </w:rPr>
        <w:t xml:space="preserve"> </w:t>
      </w:r>
      <w:r w:rsidRPr="00BD35BE">
        <w:rPr>
          <w:rFonts w:cs="Tahoma"/>
          <w:lang w:val="sr-Latn-RS"/>
        </w:rPr>
        <w:t>pravu</w:t>
      </w:r>
      <w:r w:rsidR="00916073" w:rsidRPr="00BD35BE">
        <w:rPr>
          <w:rFonts w:cs="Tahoma"/>
          <w:lang w:val="sr-Latn-RS"/>
        </w:rPr>
        <w:t xml:space="preserve"> </w:t>
      </w:r>
      <w:r w:rsidRPr="00BD35BE">
        <w:rPr>
          <w:rFonts w:cs="Tahoma"/>
          <w:lang w:val="sr-Latn-RS"/>
        </w:rPr>
        <w:t>djeteta</w:t>
      </w:r>
      <w:r w:rsidR="00916073" w:rsidRPr="00BD35BE">
        <w:rPr>
          <w:rFonts w:cs="Tahoma"/>
          <w:lang w:val="sr-Latn-RS"/>
        </w:rPr>
        <w:t xml:space="preserve"> </w:t>
      </w:r>
      <w:r w:rsidRPr="00BD35BE">
        <w:rPr>
          <w:rFonts w:cs="Tahoma"/>
          <w:lang w:val="sr-Latn-RS"/>
        </w:rPr>
        <w:t>koje</w:t>
      </w:r>
      <w:r w:rsidR="00916073" w:rsidRPr="00BD35BE">
        <w:rPr>
          <w:rFonts w:cs="Tahoma"/>
          <w:lang w:val="sr-Latn-RS"/>
        </w:rPr>
        <w:t xml:space="preserve"> </w:t>
      </w:r>
      <w:r w:rsidRPr="00BD35BE">
        <w:rPr>
          <w:rFonts w:cs="Tahoma"/>
          <w:lang w:val="sr-Latn-RS"/>
        </w:rPr>
        <w:t>se</w:t>
      </w:r>
      <w:r w:rsidR="00916073" w:rsidRPr="00BD35BE">
        <w:rPr>
          <w:rFonts w:cs="Tahoma"/>
          <w:lang w:val="sr-Latn-RS"/>
        </w:rPr>
        <w:t xml:space="preserve"> </w:t>
      </w:r>
      <w:r w:rsidRPr="00BD35BE">
        <w:rPr>
          <w:rFonts w:cs="Tahoma"/>
          <w:lang w:val="sr-Latn-RS"/>
        </w:rPr>
        <w:t>nalazi</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stanju</w:t>
      </w:r>
      <w:r w:rsidR="00916073" w:rsidRPr="00BD35BE">
        <w:rPr>
          <w:rFonts w:cs="Tahoma"/>
          <w:lang w:val="sr-Latn-RS"/>
        </w:rPr>
        <w:t xml:space="preserve"> </w:t>
      </w:r>
      <w:r w:rsidRPr="00BD35BE">
        <w:rPr>
          <w:rFonts w:cs="Tahoma"/>
          <w:lang w:val="sr-Latn-RS"/>
        </w:rPr>
        <w:t>socijalne</w:t>
      </w:r>
      <w:r w:rsidR="00916073" w:rsidRPr="00BD35BE">
        <w:rPr>
          <w:rFonts w:cs="Tahoma"/>
          <w:lang w:val="sr-Latn-RS"/>
        </w:rPr>
        <w:t xml:space="preserve"> </w:t>
      </w:r>
      <w:r w:rsidRPr="00BD35BE">
        <w:rPr>
          <w:rFonts w:cs="Tahoma"/>
          <w:lang w:val="sr-Latn-RS"/>
        </w:rPr>
        <w:t>potrebe</w:t>
      </w:r>
      <w:r w:rsidR="00916073" w:rsidRPr="00BD35BE">
        <w:rPr>
          <w:rFonts w:cs="Tahoma"/>
          <w:lang w:val="sr-Latn-RS"/>
        </w:rPr>
        <w:t xml:space="preserve"> </w:t>
      </w:r>
      <w:r w:rsidRPr="00BD35BE">
        <w:rPr>
          <w:rFonts w:cs="Tahoma"/>
          <w:lang w:val="sr-Latn-RS"/>
        </w:rPr>
        <w:t>na</w:t>
      </w:r>
      <w:r w:rsidR="00916073" w:rsidRPr="00BD35BE">
        <w:rPr>
          <w:rFonts w:cs="Tahoma"/>
          <w:lang w:val="sr-Latn-RS"/>
        </w:rPr>
        <w:t xml:space="preserve"> </w:t>
      </w:r>
      <w:r w:rsidRPr="00BD35BE">
        <w:rPr>
          <w:rFonts w:cs="Tahoma"/>
          <w:lang w:val="sr-Latn-RS"/>
        </w:rPr>
        <w:t>smještaj</w:t>
      </w:r>
      <w:r w:rsidR="00916073" w:rsidRPr="00BD35BE">
        <w:rPr>
          <w:rFonts w:cs="Tahoma"/>
          <w:lang w:val="sr-Latn-RS"/>
        </w:rPr>
        <w:t xml:space="preserve"> </w:t>
      </w:r>
      <w:r w:rsidRPr="00BD35BE">
        <w:rPr>
          <w:rFonts w:cs="Tahoma"/>
          <w:lang w:val="sr-Latn-RS"/>
        </w:rPr>
        <w:t>u</w:t>
      </w:r>
      <w:r w:rsidR="00916073" w:rsidRPr="00BD35BE">
        <w:rPr>
          <w:rFonts w:cs="Tahoma"/>
          <w:lang w:val="sr-Latn-RS"/>
        </w:rPr>
        <w:t xml:space="preserve"> </w:t>
      </w:r>
      <w:r w:rsidRPr="00BD35BE">
        <w:rPr>
          <w:rFonts w:cs="Tahoma"/>
          <w:lang w:val="sr-Latn-RS"/>
        </w:rPr>
        <w:t>ustanovu</w:t>
      </w:r>
      <w:r w:rsidR="00916073" w:rsidRPr="00BD35BE">
        <w:rPr>
          <w:rFonts w:cs="Tahoma"/>
          <w:lang w:val="sr-Latn-RS"/>
        </w:rPr>
        <w:t xml:space="preserve">, </w:t>
      </w:r>
      <w:r w:rsidRPr="00BD35BE">
        <w:rPr>
          <w:rFonts w:cs="Tahoma"/>
          <w:lang w:val="sr-Latn-RS"/>
        </w:rPr>
        <w:t>kojim</w:t>
      </w:r>
      <w:r w:rsidR="00916073" w:rsidRPr="00BD35BE">
        <w:rPr>
          <w:rFonts w:cs="Tahoma"/>
          <w:lang w:val="sr-Latn-RS"/>
        </w:rPr>
        <w:t xml:space="preserve"> </w:t>
      </w:r>
      <w:r w:rsidRPr="00BD35BE">
        <w:rPr>
          <w:rFonts w:cs="Tahoma"/>
          <w:lang w:val="sr-Cyrl-BA"/>
        </w:rPr>
        <w:t>j</w:t>
      </w:r>
      <w:r w:rsidRPr="00BD35BE">
        <w:rPr>
          <w:rFonts w:cs="Tahoma"/>
          <w:lang w:val="sr-Latn-RS"/>
        </w:rPr>
        <w:t>e</w:t>
      </w:r>
      <w:r w:rsidR="00916073" w:rsidRPr="00BD35BE">
        <w:rPr>
          <w:rFonts w:cs="Tahoma"/>
          <w:lang w:val="sr-Latn-RS"/>
        </w:rPr>
        <w:t xml:space="preserve"> </w:t>
      </w:r>
      <w:r w:rsidRPr="00BD35BE">
        <w:rPr>
          <w:rFonts w:cs="Tahoma"/>
          <w:lang w:val="sr-Latn-RS"/>
        </w:rPr>
        <w:t>ukaz</w:t>
      </w:r>
      <w:r w:rsidRPr="00BD35BE">
        <w:rPr>
          <w:rFonts w:cs="Tahoma"/>
          <w:lang w:val="sr-Cyrl-BA"/>
        </w:rPr>
        <w:t>ao</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značaj</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važnost</w:t>
      </w:r>
      <w:r w:rsidR="00916073" w:rsidRPr="00BD35BE">
        <w:rPr>
          <w:rFonts w:cs="Tahoma"/>
          <w:lang w:val="sr-Cyrl-BA"/>
        </w:rPr>
        <w:t xml:space="preserve"> </w:t>
      </w:r>
      <w:r w:rsidRPr="00BD35BE">
        <w:rPr>
          <w:rFonts w:cs="Tahoma"/>
          <w:lang w:val="sr-Cyrl-BA"/>
        </w:rPr>
        <w:t>sistemskih</w:t>
      </w:r>
      <w:r w:rsidR="00916073" w:rsidRPr="00BD35BE">
        <w:rPr>
          <w:rFonts w:cs="Tahoma"/>
          <w:lang w:val="sr-Cyrl-BA"/>
        </w:rPr>
        <w:t xml:space="preserve"> </w:t>
      </w:r>
      <w:r w:rsidRPr="00BD35BE">
        <w:rPr>
          <w:rFonts w:cs="Tahoma"/>
          <w:lang w:val="sr-Cyrl-BA"/>
        </w:rPr>
        <w:t>mjera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aktivnosti</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0007618C" w:rsidRPr="00BD35BE">
        <w:rPr>
          <w:rFonts w:eastAsia="Times New Roman" w:cs="Tahoma"/>
        </w:rPr>
        <w:t>neophodnost</w:t>
      </w:r>
      <w:r w:rsidR="0007618C" w:rsidRPr="00BD35BE">
        <w:rPr>
          <w:rFonts w:eastAsia="Times New Roman" w:cs="Tahoma"/>
          <w:lang w:val="sr-Cyrl-BA"/>
        </w:rPr>
        <w:t xml:space="preserve"> </w:t>
      </w:r>
      <w:r w:rsidR="0007618C" w:rsidRPr="00BD35BE">
        <w:rPr>
          <w:rFonts w:eastAsia="Times New Roman" w:cs="Tahoma"/>
        </w:rPr>
        <w:t>kontinuirane saradnje svih subjekata zaštite, kako bi se za ovu kategoriju djece, u skladu sa</w:t>
      </w:r>
      <w:r w:rsidR="0007618C" w:rsidRPr="00BD35BE">
        <w:rPr>
          <w:rFonts w:eastAsia="Times New Roman" w:cs="Tahoma"/>
          <w:lang w:val="sr-Cyrl-BA"/>
        </w:rPr>
        <w:t xml:space="preserve"> č</w:t>
      </w:r>
      <w:r w:rsidR="0007618C" w:rsidRPr="00BD35BE">
        <w:rPr>
          <w:rFonts w:eastAsia="Times New Roman" w:cs="Tahoma"/>
        </w:rPr>
        <w:t xml:space="preserve">lanom 20. </w:t>
      </w:r>
      <w:r w:rsidR="00492EAA" w:rsidRPr="00BD35BE">
        <w:rPr>
          <w:rFonts w:eastAsia="Times New Roman" w:cs="Tahoma"/>
        </w:rPr>
        <w:t xml:space="preserve">UN </w:t>
      </w:r>
      <w:r w:rsidR="0007618C" w:rsidRPr="00BD35BE">
        <w:rPr>
          <w:rFonts w:eastAsia="Times New Roman" w:cs="Tahoma"/>
        </w:rPr>
        <w:t>Konvencije obezbjedila posebna zaštita</w:t>
      </w:r>
      <w:r w:rsidR="0007618C" w:rsidRPr="00BD35BE">
        <w:rPr>
          <w:rFonts w:cs="Tahoma"/>
          <w:lang w:val="sr-Latn-BA"/>
        </w:rPr>
        <w:t>.</w:t>
      </w:r>
    </w:p>
    <w:p w14:paraId="47B64CAF" w14:textId="0402970F" w:rsidR="00773C53" w:rsidRPr="00BD35BE" w:rsidRDefault="00773C53" w:rsidP="0007618C">
      <w:pPr>
        <w:spacing w:after="0" w:line="240" w:lineRule="auto"/>
        <w:rPr>
          <w:rFonts w:eastAsia="Times New Roman" w:cs="Tahoma"/>
        </w:rPr>
      </w:pPr>
      <w:r w:rsidRPr="00BD35BE">
        <w:rPr>
          <w:rFonts w:eastAsia="Times New Roman" w:cs="Tahoma"/>
        </w:rPr>
        <w:t xml:space="preserve">Prvi put od osnivanja institucije, Ombudsman za djecu iskoristio </w:t>
      </w:r>
      <w:r w:rsidR="0007618C" w:rsidRPr="00BD35BE">
        <w:rPr>
          <w:rFonts w:eastAsia="Times New Roman" w:cs="Tahoma"/>
        </w:rPr>
        <w:t xml:space="preserve">je </w:t>
      </w:r>
      <w:r w:rsidRPr="00BD35BE">
        <w:rPr>
          <w:rFonts w:eastAsia="Times New Roman" w:cs="Tahoma"/>
        </w:rPr>
        <w:t xml:space="preserve">svoja zakonska ovlašćenja i podnio poseban izvještaj Narodnoj skupštini, te skrenuo pažnju javnosti na prava i položaj djece bez roditeljskog staranja. Narodna skupština Republike Srpske jednoglasno je </w:t>
      </w:r>
      <w:r w:rsidR="00457643" w:rsidRPr="00BD35BE">
        <w:rPr>
          <w:rFonts w:eastAsia="Times New Roman" w:cs="Tahoma"/>
        </w:rPr>
        <w:t xml:space="preserve">na Drugoj redovnoj sjednici, održanoj 29. marta 2023. godine, </w:t>
      </w:r>
      <w:r w:rsidR="00457643" w:rsidRPr="00BD35BE">
        <w:rPr>
          <w:rFonts w:eastAsia="Times New Roman" w:cs="Tahoma"/>
          <w:color w:val="C00000"/>
        </w:rPr>
        <w:t xml:space="preserve"> </w:t>
      </w:r>
      <w:r w:rsidRPr="00BD35BE">
        <w:rPr>
          <w:rFonts w:eastAsia="Times New Roman" w:cs="Tahoma"/>
        </w:rPr>
        <w:t>usvojila Poseban izvještaj Ombudsmana za djecu o pravu djeteta koje se nalazi u stanju socijalne potrebe na smještaj u ustanovu</w:t>
      </w:r>
      <w:r w:rsidR="0007618C" w:rsidRPr="00BD35BE">
        <w:rPr>
          <w:rFonts w:eastAsia="Times New Roman" w:cs="Tahoma"/>
        </w:rPr>
        <w:t xml:space="preserve">. </w:t>
      </w:r>
    </w:p>
    <w:p w14:paraId="35E258B5" w14:textId="77777777" w:rsidR="0007618C" w:rsidRPr="00BD35BE" w:rsidRDefault="0007618C" w:rsidP="0007618C">
      <w:pPr>
        <w:spacing w:after="0" w:line="240" w:lineRule="auto"/>
        <w:rPr>
          <w:rFonts w:eastAsia="Times New Roman" w:cs="Tahoma"/>
        </w:rPr>
      </w:pPr>
    </w:p>
    <w:p w14:paraId="5FC437DD" w14:textId="4C21DE59" w:rsidR="008053CF" w:rsidRPr="00BD35BE" w:rsidRDefault="008053CF" w:rsidP="00916073">
      <w:pPr>
        <w:rPr>
          <w:rFonts w:cs="Tahoma"/>
          <w:i/>
          <w:iCs/>
          <w:lang w:val="sr-Latn-BA"/>
        </w:rPr>
      </w:pPr>
      <w:r w:rsidRPr="00BD35BE">
        <w:rPr>
          <w:rFonts w:cs="Tahoma"/>
          <w:lang w:val="sr-Cyrl-BA"/>
        </w:rPr>
        <w:t>UNICEF BiH je predstavio dokument pod na</w:t>
      </w:r>
      <w:r w:rsidRPr="00BD35BE">
        <w:rPr>
          <w:rFonts w:cs="Tahoma"/>
          <w:lang w:val="sr-Latn-BA"/>
        </w:rPr>
        <w:t>zivom „Mapa puta z</w:t>
      </w:r>
      <w:r w:rsidR="00B312C4" w:rsidRPr="00BD35BE">
        <w:rPr>
          <w:rFonts w:cs="Tahoma"/>
          <w:lang w:val="sr-Latn-BA"/>
        </w:rPr>
        <w:t>a</w:t>
      </w:r>
      <w:r w:rsidRPr="00BD35BE">
        <w:rPr>
          <w:rFonts w:cs="Tahoma"/>
          <w:lang w:val="sr-Latn-BA"/>
        </w:rPr>
        <w:t xml:space="preserve"> deinstitucionalizaciju djece u BiH“ usmjerenog na podršku pravu svakog djeteta da živi u porodici, odnosno na važne reforme sistema socijalne i dječije zaštite u BiH. Ovaj dokument je rezultat zajedničkog rada UNICEF-a, Ministarstva civilnih poslova BiH, nadležnih ministarstava entiteta i resornog tijela u Vladi Brčko distrikta BiH, kao i drugih tijela i institucija u sistemu socijalne zaštite, uključujući </w:t>
      </w:r>
      <w:r w:rsidRPr="00BD35BE">
        <w:rPr>
          <w:rFonts w:cs="Tahoma"/>
          <w:iCs/>
          <w:lang w:val="sr-Latn-BA"/>
        </w:rPr>
        <w:t>i Ombudsmana za djecu</w:t>
      </w:r>
      <w:r w:rsidR="00B312C4" w:rsidRPr="00BD35BE">
        <w:rPr>
          <w:rFonts w:cs="Tahoma"/>
          <w:i/>
          <w:iCs/>
          <w:lang w:val="sr-Latn-BA"/>
        </w:rPr>
        <w:t>. Mapa puta definiše četiri</w:t>
      </w:r>
      <w:r w:rsidRPr="00BD35BE">
        <w:rPr>
          <w:rFonts w:cs="Tahoma"/>
          <w:i/>
          <w:iCs/>
          <w:lang w:val="sr-Latn-BA"/>
        </w:rPr>
        <w:t xml:space="preserve"> strateška prioriteta koji podrazumijevaju: </w:t>
      </w:r>
    </w:p>
    <w:p w14:paraId="0F18B975" w14:textId="77777777" w:rsidR="008053CF" w:rsidRPr="00BD35BE" w:rsidRDefault="008053CF" w:rsidP="00CD12FC">
      <w:pPr>
        <w:pStyle w:val="NoSpacing"/>
        <w:jc w:val="both"/>
        <w:rPr>
          <w:rFonts w:ascii="Tahoma" w:hAnsi="Tahoma" w:cs="Tahoma"/>
          <w:i/>
          <w:iCs/>
          <w:u w:val="single"/>
        </w:rPr>
      </w:pPr>
      <w:r w:rsidRPr="00BD35BE">
        <w:rPr>
          <w:rFonts w:ascii="Tahoma" w:hAnsi="Tahoma" w:cs="Tahoma"/>
          <w:b/>
          <w:i/>
          <w:iCs/>
        </w:rPr>
        <w:t>Strateški prioritet 1</w:t>
      </w:r>
      <w:r w:rsidRPr="00BD35BE">
        <w:rPr>
          <w:rFonts w:ascii="Tahoma" w:hAnsi="Tahoma" w:cs="Tahoma"/>
          <w:b/>
          <w:i/>
          <w:iCs/>
          <w:u w:val="single"/>
        </w:rPr>
        <w:t>:</w:t>
      </w:r>
      <w:r w:rsidRPr="00BD35BE">
        <w:rPr>
          <w:rFonts w:ascii="Tahoma" w:hAnsi="Tahoma" w:cs="Tahoma"/>
          <w:i/>
          <w:iCs/>
          <w:u w:val="single"/>
        </w:rPr>
        <w:t xml:space="preserve"> Jačati mehanizme prevencije ulaska u brigu i usluge podrške porodicama radi prevencije razdvajanja djece od porodica</w:t>
      </w:r>
    </w:p>
    <w:p w14:paraId="13C6E833" w14:textId="411A1D4F" w:rsidR="00CD12FC"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Integri</w:t>
      </w:r>
      <w:r w:rsidR="00CD12FC" w:rsidRPr="00BD35BE">
        <w:rPr>
          <w:rFonts w:ascii="Tahoma" w:hAnsi="Tahoma" w:cs="Tahoma"/>
          <w:i/>
          <w:iCs/>
        </w:rPr>
        <w:t>s</w:t>
      </w:r>
      <w:r w:rsidRPr="00BD35BE">
        <w:rPr>
          <w:rFonts w:ascii="Tahoma" w:hAnsi="Tahoma" w:cs="Tahoma"/>
          <w:i/>
          <w:iCs/>
        </w:rPr>
        <w:t xml:space="preserve">ati prevenciju ulaska u brigu u strateške okvire za socijalnu i dječiju zaštitu i povećati mandat </w:t>
      </w:r>
      <w:r w:rsidR="00B312C4" w:rsidRPr="00BD35BE">
        <w:rPr>
          <w:rFonts w:ascii="Tahoma" w:hAnsi="Tahoma" w:cs="Tahoma"/>
          <w:i/>
          <w:iCs/>
        </w:rPr>
        <w:t>centra za socijalni rad</w:t>
      </w:r>
      <w:r w:rsidRPr="00BD35BE">
        <w:rPr>
          <w:rFonts w:ascii="Tahoma" w:hAnsi="Tahoma" w:cs="Tahoma"/>
          <w:i/>
          <w:iCs/>
        </w:rPr>
        <w:t xml:space="preserve"> i drugih ustanova socijalne zaštite za prevenciju ulaska u brigu jačanjem pravnog okvira</w:t>
      </w:r>
      <w:r w:rsidR="00CD12FC" w:rsidRPr="00BD35BE">
        <w:rPr>
          <w:rFonts w:ascii="Tahoma" w:hAnsi="Tahoma" w:cs="Tahoma"/>
          <w:i/>
          <w:iCs/>
        </w:rPr>
        <w:t>.</w:t>
      </w:r>
    </w:p>
    <w:p w14:paraId="10DF55D4" w14:textId="77777777" w:rsidR="00CD12FC"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Jačati principe i procedure prevencije ulaska u brigu uključujući razvoj smjernica za centre za socijalni rad o alatima i protokolima, garant</w:t>
      </w:r>
      <w:r w:rsidR="00CD12FC" w:rsidRPr="00BD35BE">
        <w:rPr>
          <w:rFonts w:ascii="Tahoma" w:hAnsi="Tahoma" w:cs="Tahoma"/>
          <w:i/>
          <w:iCs/>
        </w:rPr>
        <w:t>ujući</w:t>
      </w:r>
      <w:r w:rsidRPr="00BD35BE">
        <w:rPr>
          <w:rFonts w:ascii="Tahoma" w:hAnsi="Tahoma" w:cs="Tahoma"/>
          <w:i/>
          <w:iCs/>
        </w:rPr>
        <w:t xml:space="preserve"> da se donošenje odluka zasniva na sveobuhvatnoj i standardi</w:t>
      </w:r>
      <w:r w:rsidR="00CD12FC" w:rsidRPr="00BD35BE">
        <w:rPr>
          <w:rFonts w:ascii="Tahoma" w:hAnsi="Tahoma" w:cs="Tahoma"/>
          <w:i/>
          <w:iCs/>
        </w:rPr>
        <w:t xml:space="preserve">zovanoj </w:t>
      </w:r>
      <w:r w:rsidRPr="00BD35BE">
        <w:rPr>
          <w:rFonts w:ascii="Tahoma" w:hAnsi="Tahoma" w:cs="Tahoma"/>
          <w:i/>
          <w:iCs/>
        </w:rPr>
        <w:t>procjeni i rigoroznom procesu odlučivanja kako bi se značajno smanjio broj smještaja u institucionalnu brigu.</w:t>
      </w:r>
    </w:p>
    <w:p w14:paraId="059E21E9" w14:textId="7396CE7B"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 xml:space="preserve">Jačati </w:t>
      </w:r>
      <w:r w:rsidR="00CD12FC" w:rsidRPr="00BD35BE">
        <w:rPr>
          <w:rFonts w:ascii="Tahoma" w:hAnsi="Tahoma" w:cs="Tahoma"/>
          <w:i/>
          <w:iCs/>
        </w:rPr>
        <w:t>multisektorsku</w:t>
      </w:r>
      <w:r w:rsidRPr="00BD35BE">
        <w:rPr>
          <w:rFonts w:ascii="Tahoma" w:hAnsi="Tahoma" w:cs="Tahoma"/>
          <w:i/>
          <w:iCs/>
        </w:rPr>
        <w:t xml:space="preserve"> koordinaciju i upućivanje da bi se odgovorilo potrebama djece pod rizikom</w:t>
      </w:r>
      <w:r w:rsidR="00CD12FC" w:rsidRPr="00BD35BE">
        <w:rPr>
          <w:rFonts w:ascii="Tahoma" w:hAnsi="Tahoma" w:cs="Tahoma"/>
          <w:i/>
          <w:iCs/>
        </w:rPr>
        <w:t>.</w:t>
      </w:r>
    </w:p>
    <w:p w14:paraId="1E8799D9" w14:textId="7B7C336D"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Jačanje kapaciteta stručnih lica za vođenje slučaja u oblasti dječije zaštite</w:t>
      </w:r>
      <w:r w:rsidR="00CD12FC" w:rsidRPr="00BD35BE">
        <w:rPr>
          <w:rFonts w:ascii="Tahoma" w:hAnsi="Tahoma" w:cs="Tahoma"/>
          <w:i/>
          <w:iCs/>
        </w:rPr>
        <w:t>.</w:t>
      </w:r>
    </w:p>
    <w:p w14:paraId="5325E822" w14:textId="792E932C"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Uspostaviti minimalni paket usluga vezanih za zaštitu djece koji uključuje podršku u zajednici, programe jačanja porodice i usluge podrške porodicama</w:t>
      </w:r>
      <w:r w:rsidR="00CD12FC" w:rsidRPr="00BD35BE">
        <w:rPr>
          <w:rFonts w:ascii="Tahoma" w:hAnsi="Tahoma" w:cs="Tahoma"/>
          <w:i/>
          <w:iCs/>
        </w:rPr>
        <w:t>.</w:t>
      </w:r>
    </w:p>
    <w:p w14:paraId="70473312" w14:textId="0AD0E557"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Povećati svijest profesionalnih sektora (zdravstvo, obrazovanje uključujući rani razvoj u djetinjstvu, socijalna zaštita) o principima prevencije ulaska u brigu uključujući važnosti brige porodičnog tipa kao i adresiranje štetnih društvenih normi koje se odnose na razdvanje porodica</w:t>
      </w:r>
      <w:r w:rsidR="00CD12FC" w:rsidRPr="00BD35BE">
        <w:rPr>
          <w:rFonts w:ascii="Tahoma" w:hAnsi="Tahoma" w:cs="Tahoma"/>
          <w:i/>
          <w:iCs/>
        </w:rPr>
        <w:t>.</w:t>
      </w:r>
    </w:p>
    <w:p w14:paraId="767F27C1" w14:textId="4A6D8A85"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 xml:space="preserve">Povećati funkcionalnu procjenu djece sa </w:t>
      </w:r>
      <w:r w:rsidR="00CD12FC" w:rsidRPr="00BD35BE">
        <w:rPr>
          <w:rFonts w:ascii="Tahoma" w:hAnsi="Tahoma" w:cs="Tahoma"/>
          <w:i/>
          <w:iCs/>
        </w:rPr>
        <w:t>smetnjama</w:t>
      </w:r>
      <w:r w:rsidRPr="00BD35BE">
        <w:rPr>
          <w:rFonts w:ascii="Tahoma" w:hAnsi="Tahoma" w:cs="Tahoma"/>
          <w:i/>
          <w:iCs/>
        </w:rPr>
        <w:t xml:space="preserve"> u razvoju i pružanje koordin</w:t>
      </w:r>
      <w:r w:rsidR="00CD12FC" w:rsidRPr="00BD35BE">
        <w:rPr>
          <w:rFonts w:ascii="Tahoma" w:hAnsi="Tahoma" w:cs="Tahoma"/>
          <w:i/>
          <w:iCs/>
        </w:rPr>
        <w:t>isanih</w:t>
      </w:r>
      <w:r w:rsidRPr="00BD35BE">
        <w:rPr>
          <w:rFonts w:ascii="Tahoma" w:hAnsi="Tahoma" w:cs="Tahoma"/>
          <w:i/>
          <w:iCs/>
        </w:rPr>
        <w:t xml:space="preserve"> socijalnih usluga djeci i porodicama na nivou zajednice</w:t>
      </w:r>
      <w:r w:rsidR="00CD12FC" w:rsidRPr="00BD35BE">
        <w:rPr>
          <w:rFonts w:ascii="Tahoma" w:hAnsi="Tahoma" w:cs="Tahoma"/>
          <w:i/>
          <w:iCs/>
        </w:rPr>
        <w:t>.</w:t>
      </w:r>
    </w:p>
    <w:p w14:paraId="07251ED0" w14:textId="386ECBE9"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lastRenderedPageBreak/>
        <w:t>Jačati sisteme upravljanja informacijama za vođenje slučaja i osigurati da infrastruktura za sistem prikupljanja podataka bude dobro opremljena uključujući ljudske resurse, tehničku bazu podataka i tehničku mrežu.</w:t>
      </w:r>
    </w:p>
    <w:p w14:paraId="361BC33E" w14:textId="77777777" w:rsidR="008053CF" w:rsidRPr="00BD35BE" w:rsidRDefault="008053CF" w:rsidP="00CD12FC">
      <w:pPr>
        <w:pStyle w:val="NoSpacing"/>
        <w:jc w:val="both"/>
        <w:rPr>
          <w:rFonts w:ascii="Tahoma" w:hAnsi="Tahoma" w:cs="Tahoma"/>
        </w:rPr>
      </w:pPr>
    </w:p>
    <w:p w14:paraId="621DE568" w14:textId="77777777" w:rsidR="008053CF" w:rsidRPr="00BD35BE" w:rsidRDefault="008053CF" w:rsidP="0091370E">
      <w:pPr>
        <w:pStyle w:val="NoSpacing"/>
        <w:jc w:val="both"/>
        <w:rPr>
          <w:rFonts w:ascii="Tahoma" w:hAnsi="Tahoma" w:cs="Tahoma"/>
          <w:i/>
          <w:iCs/>
          <w:u w:val="single"/>
        </w:rPr>
      </w:pPr>
      <w:r w:rsidRPr="00BD35BE">
        <w:rPr>
          <w:rFonts w:ascii="Tahoma" w:hAnsi="Tahoma" w:cs="Tahoma"/>
          <w:b/>
          <w:i/>
          <w:iCs/>
        </w:rPr>
        <w:t>Strateški prioritet 2:</w:t>
      </w:r>
      <w:r w:rsidRPr="00BD35BE">
        <w:rPr>
          <w:rFonts w:ascii="Tahoma" w:hAnsi="Tahoma" w:cs="Tahoma"/>
          <w:i/>
          <w:iCs/>
        </w:rPr>
        <w:t xml:space="preserve"> </w:t>
      </w:r>
      <w:r w:rsidRPr="00BD35BE">
        <w:rPr>
          <w:rFonts w:ascii="Tahoma" w:hAnsi="Tahoma" w:cs="Tahoma"/>
          <w:i/>
          <w:iCs/>
          <w:u w:val="single"/>
        </w:rPr>
        <w:t>Jačati sistem hraniteljstva</w:t>
      </w:r>
    </w:p>
    <w:p w14:paraId="2FF6B65A" w14:textId="5002D6C4"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Poboljšati normativni okvir koji prednost daje hraniteljstvu nad drugim oblicima alternativne brige</w:t>
      </w:r>
      <w:r w:rsidR="002155CA" w:rsidRPr="00BD35BE">
        <w:rPr>
          <w:rFonts w:ascii="Tahoma" w:hAnsi="Tahoma" w:cs="Tahoma"/>
          <w:i/>
          <w:iCs/>
        </w:rPr>
        <w:t>.</w:t>
      </w:r>
    </w:p>
    <w:p w14:paraId="26BE5FEE" w14:textId="68CD1DD3" w:rsidR="008053CF" w:rsidRPr="00BD35BE" w:rsidRDefault="00A937BA" w:rsidP="00242081">
      <w:pPr>
        <w:pStyle w:val="NoSpacing"/>
        <w:numPr>
          <w:ilvl w:val="1"/>
          <w:numId w:val="36"/>
        </w:numPr>
        <w:ind w:left="567"/>
        <w:jc w:val="both"/>
        <w:rPr>
          <w:rFonts w:ascii="Tahoma" w:hAnsi="Tahoma" w:cs="Tahoma"/>
          <w:i/>
          <w:iCs/>
        </w:rPr>
      </w:pPr>
      <w:r w:rsidRPr="00BD35BE">
        <w:rPr>
          <w:rFonts w:ascii="Tahoma" w:hAnsi="Tahoma" w:cs="Tahoma"/>
          <w:i/>
          <w:iCs/>
        </w:rPr>
        <w:t>Razvi</w:t>
      </w:r>
      <w:r w:rsidR="008053CF" w:rsidRPr="00BD35BE">
        <w:rPr>
          <w:rFonts w:ascii="Tahoma" w:hAnsi="Tahoma" w:cs="Tahoma"/>
          <w:i/>
          <w:iCs/>
        </w:rPr>
        <w:t>jati i poboljšati standarde, kriteri</w:t>
      </w:r>
      <w:r w:rsidR="002155CA" w:rsidRPr="00BD35BE">
        <w:rPr>
          <w:rFonts w:ascii="Tahoma" w:hAnsi="Tahoma" w:cs="Tahoma"/>
          <w:i/>
          <w:iCs/>
        </w:rPr>
        <w:t>jume</w:t>
      </w:r>
      <w:r w:rsidR="008053CF" w:rsidRPr="00BD35BE">
        <w:rPr>
          <w:rFonts w:ascii="Tahoma" w:hAnsi="Tahoma" w:cs="Tahoma"/>
          <w:i/>
          <w:iCs/>
        </w:rPr>
        <w:t xml:space="preserve"> i smjernice za angažovanje, procjenu, obaveznu obuku, selekciju i registraciju hranitelja, te osigurati postojanje relevantnih mehanizama podrške kao i praćenje pružanja usluga u hraniteljstvu.</w:t>
      </w:r>
    </w:p>
    <w:p w14:paraId="70730101" w14:textId="488DE851"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Obezijediti smjernice o organizaciji rada socijalnih radnika odgovornih za hraniteljstvo; i zagovarati osnivanje specijaliz</w:t>
      </w:r>
      <w:r w:rsidR="002155CA" w:rsidRPr="00BD35BE">
        <w:rPr>
          <w:rFonts w:ascii="Tahoma" w:hAnsi="Tahoma" w:cs="Tahoma"/>
          <w:i/>
          <w:iCs/>
        </w:rPr>
        <w:t>ovanog</w:t>
      </w:r>
      <w:r w:rsidRPr="00BD35BE">
        <w:rPr>
          <w:rFonts w:ascii="Tahoma" w:hAnsi="Tahoma" w:cs="Tahoma"/>
          <w:i/>
          <w:iCs/>
        </w:rPr>
        <w:t xml:space="preserve"> odjela profesionalaca u službama socijalne i dječije zaštite odgovornih za usluge hraniteljstva</w:t>
      </w:r>
      <w:r w:rsidR="002155CA" w:rsidRPr="00BD35BE">
        <w:rPr>
          <w:rFonts w:ascii="Tahoma" w:hAnsi="Tahoma" w:cs="Tahoma"/>
          <w:i/>
          <w:iCs/>
        </w:rPr>
        <w:t>.</w:t>
      </w:r>
    </w:p>
    <w:p w14:paraId="06FA7183" w14:textId="576806BC"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Razviti i podržati specijali</w:t>
      </w:r>
      <w:r w:rsidR="002155CA" w:rsidRPr="00BD35BE">
        <w:rPr>
          <w:rFonts w:ascii="Tahoma" w:hAnsi="Tahoma" w:cs="Tahoma"/>
          <w:i/>
          <w:iCs/>
        </w:rPr>
        <w:t>zovane</w:t>
      </w:r>
      <w:r w:rsidRPr="00BD35BE">
        <w:rPr>
          <w:rFonts w:ascii="Tahoma" w:hAnsi="Tahoma" w:cs="Tahoma"/>
          <w:i/>
          <w:iCs/>
        </w:rPr>
        <w:t xml:space="preserve"> aranžmane hraniteljstva za djecu sa kompleksnim potrebama</w:t>
      </w:r>
      <w:r w:rsidR="002155CA" w:rsidRPr="00BD35BE">
        <w:rPr>
          <w:rFonts w:ascii="Tahoma" w:hAnsi="Tahoma" w:cs="Tahoma"/>
          <w:i/>
          <w:iCs/>
        </w:rPr>
        <w:t>.</w:t>
      </w:r>
    </w:p>
    <w:p w14:paraId="50E162AA" w14:textId="3A2087E5"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Organiz</w:t>
      </w:r>
      <w:r w:rsidR="002155CA" w:rsidRPr="00BD35BE">
        <w:rPr>
          <w:rFonts w:ascii="Tahoma" w:hAnsi="Tahoma" w:cs="Tahoma"/>
          <w:i/>
          <w:iCs/>
        </w:rPr>
        <w:t>ovati</w:t>
      </w:r>
      <w:r w:rsidRPr="00BD35BE">
        <w:rPr>
          <w:rFonts w:ascii="Tahoma" w:hAnsi="Tahoma" w:cs="Tahoma"/>
          <w:i/>
          <w:iCs/>
        </w:rPr>
        <w:t xml:space="preserve"> kampanje za promociju hraniteljstva u cilju zagovaranja angažmana hranitelja i podizanja svijesti javnosti</w:t>
      </w:r>
    </w:p>
    <w:p w14:paraId="7192F6CF" w14:textId="20FA4684"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Jačati mandat udruženja vezanih za hraniteljstvo uključujući mreže stručnih lica, hranitelja, mladih koji napuštaju brigu u hraniteljskim porodicama</w:t>
      </w:r>
      <w:r w:rsidR="002155CA" w:rsidRPr="00BD35BE">
        <w:rPr>
          <w:rFonts w:ascii="Tahoma" w:hAnsi="Tahoma" w:cs="Tahoma"/>
          <w:i/>
          <w:iCs/>
        </w:rPr>
        <w:t>.</w:t>
      </w:r>
    </w:p>
    <w:p w14:paraId="2E136859" w14:textId="77777777" w:rsidR="008053CF" w:rsidRPr="00BD35BE" w:rsidRDefault="008053CF" w:rsidP="00400A36">
      <w:pPr>
        <w:pStyle w:val="NoSpacing"/>
        <w:jc w:val="both"/>
        <w:rPr>
          <w:rFonts w:ascii="Tahoma" w:hAnsi="Tahoma" w:cs="Tahoma"/>
          <w:i/>
          <w:iCs/>
        </w:rPr>
      </w:pPr>
    </w:p>
    <w:p w14:paraId="6E73D066" w14:textId="258AF8BF" w:rsidR="008053CF" w:rsidRPr="00BD35BE" w:rsidRDefault="008053CF" w:rsidP="0091370E">
      <w:pPr>
        <w:pStyle w:val="NoSpacing"/>
        <w:jc w:val="both"/>
        <w:rPr>
          <w:rFonts w:ascii="Tahoma" w:hAnsi="Tahoma" w:cs="Tahoma"/>
          <w:i/>
          <w:iCs/>
          <w:u w:val="single"/>
        </w:rPr>
      </w:pPr>
      <w:r w:rsidRPr="00BD35BE">
        <w:rPr>
          <w:rFonts w:ascii="Tahoma" w:hAnsi="Tahoma" w:cs="Tahoma"/>
          <w:b/>
          <w:i/>
          <w:iCs/>
        </w:rPr>
        <w:t>Strateški prioritet 3</w:t>
      </w:r>
      <w:r w:rsidRPr="00BD35BE">
        <w:rPr>
          <w:rFonts w:ascii="Tahoma" w:hAnsi="Tahoma" w:cs="Tahoma"/>
          <w:i/>
          <w:iCs/>
          <w:u w:val="single"/>
        </w:rPr>
        <w:t xml:space="preserve">: Osnaživati </w:t>
      </w:r>
      <w:r w:rsidR="00400A36" w:rsidRPr="00BD35BE">
        <w:rPr>
          <w:rFonts w:ascii="Tahoma" w:hAnsi="Tahoma" w:cs="Tahoma"/>
          <w:i/>
          <w:iCs/>
          <w:u w:val="single"/>
        </w:rPr>
        <w:t>zaposlene</w:t>
      </w:r>
      <w:r w:rsidRPr="00BD35BE">
        <w:rPr>
          <w:rFonts w:ascii="Tahoma" w:hAnsi="Tahoma" w:cs="Tahoma"/>
          <w:i/>
          <w:iCs/>
          <w:u w:val="single"/>
        </w:rPr>
        <w:t xml:space="preserve"> u službama socijalne i dječije zaštite</w:t>
      </w:r>
    </w:p>
    <w:p w14:paraId="6C0EBBE2" w14:textId="2F760AE3"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 xml:space="preserve">Jačati mandat </w:t>
      </w:r>
      <w:r w:rsidR="00400A36" w:rsidRPr="00BD35BE">
        <w:rPr>
          <w:rFonts w:ascii="Tahoma" w:hAnsi="Tahoma" w:cs="Tahoma"/>
          <w:i/>
          <w:iCs/>
        </w:rPr>
        <w:t>zaposlenih</w:t>
      </w:r>
      <w:r w:rsidRPr="00BD35BE">
        <w:rPr>
          <w:rFonts w:ascii="Tahoma" w:hAnsi="Tahoma" w:cs="Tahoma"/>
          <w:i/>
          <w:iCs/>
        </w:rPr>
        <w:t xml:space="preserve"> u službama socijalne zaštite u sektoru dječije zaštite</w:t>
      </w:r>
      <w:r w:rsidR="0091370E" w:rsidRPr="00BD35BE">
        <w:rPr>
          <w:rFonts w:ascii="Tahoma" w:hAnsi="Tahoma" w:cs="Tahoma"/>
          <w:i/>
          <w:iCs/>
        </w:rPr>
        <w:t>.</w:t>
      </w:r>
    </w:p>
    <w:p w14:paraId="1707842B" w14:textId="2C8FB99C"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 xml:space="preserve">Uspostaviti zvanično tijelo koje će se baviti pitanjima vezanim za osnaživanje </w:t>
      </w:r>
      <w:r w:rsidR="0091370E" w:rsidRPr="00BD35BE">
        <w:rPr>
          <w:rFonts w:ascii="Tahoma" w:hAnsi="Tahoma" w:cs="Tahoma"/>
          <w:i/>
          <w:iCs/>
        </w:rPr>
        <w:t>zaposlenih</w:t>
      </w:r>
      <w:r w:rsidRPr="00BD35BE">
        <w:rPr>
          <w:rFonts w:ascii="Tahoma" w:hAnsi="Tahoma" w:cs="Tahoma"/>
          <w:i/>
          <w:iCs/>
        </w:rPr>
        <w:t xml:space="preserve"> u službama socijalne i dječije zaštite, koje finansira država (npr. Zavod ili slično) odgovorno za licenciranje, kontinuirano obrazovanje i podršku socijalnim radnicima, kao i drugim stručnim radnicima za dječiju zaštitu u sektoru socijalne i dječije zaštite</w:t>
      </w:r>
    </w:p>
    <w:p w14:paraId="16662D08" w14:textId="3D8E161A"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Razviti i provesti strategiju podizanja javne svijesti čiji cilj je unapređenje pozitivne percepcije javnosti o profesiji socijalnog rada i širim ulogama socijalnih radnika u sektoru dječije zaštite</w:t>
      </w:r>
    </w:p>
    <w:p w14:paraId="68DA435A" w14:textId="77777777" w:rsidR="008053CF" w:rsidRPr="00BD35BE" w:rsidRDefault="008053CF" w:rsidP="00400A36">
      <w:pPr>
        <w:pStyle w:val="NoSpacing"/>
        <w:jc w:val="both"/>
        <w:rPr>
          <w:rFonts w:ascii="Tahoma" w:hAnsi="Tahoma" w:cs="Tahoma"/>
          <w:i/>
          <w:iCs/>
        </w:rPr>
      </w:pPr>
    </w:p>
    <w:p w14:paraId="1856BD6C" w14:textId="11F28E99" w:rsidR="008053CF" w:rsidRPr="00BD35BE" w:rsidRDefault="008053CF" w:rsidP="0091370E">
      <w:pPr>
        <w:pStyle w:val="NoSpacing"/>
        <w:jc w:val="both"/>
        <w:rPr>
          <w:rFonts w:ascii="Tahoma" w:hAnsi="Tahoma" w:cs="Tahoma"/>
          <w:i/>
          <w:iCs/>
          <w:u w:val="single"/>
        </w:rPr>
      </w:pPr>
      <w:r w:rsidRPr="00BD35BE">
        <w:rPr>
          <w:rFonts w:ascii="Tahoma" w:hAnsi="Tahoma" w:cs="Tahoma"/>
          <w:b/>
          <w:i/>
          <w:iCs/>
        </w:rPr>
        <w:t>Strateški prioritet 4:</w:t>
      </w:r>
      <w:r w:rsidRPr="00BD35BE">
        <w:rPr>
          <w:rFonts w:ascii="Tahoma" w:hAnsi="Tahoma" w:cs="Tahoma"/>
          <w:i/>
          <w:iCs/>
        </w:rPr>
        <w:t xml:space="preserve"> </w:t>
      </w:r>
      <w:r w:rsidRPr="00BD35BE">
        <w:rPr>
          <w:rFonts w:ascii="Tahoma" w:hAnsi="Tahoma" w:cs="Tahoma"/>
          <w:i/>
          <w:iCs/>
          <w:u w:val="single"/>
        </w:rPr>
        <w:t>Transform</w:t>
      </w:r>
      <w:r w:rsidR="0091370E" w:rsidRPr="00BD35BE">
        <w:rPr>
          <w:rFonts w:ascii="Tahoma" w:hAnsi="Tahoma" w:cs="Tahoma"/>
          <w:i/>
          <w:iCs/>
          <w:u w:val="single"/>
        </w:rPr>
        <w:t>isati</w:t>
      </w:r>
      <w:r w:rsidRPr="00BD35BE">
        <w:rPr>
          <w:rFonts w:ascii="Tahoma" w:hAnsi="Tahoma" w:cs="Tahoma"/>
          <w:i/>
          <w:iCs/>
          <w:u w:val="single"/>
        </w:rPr>
        <w:t xml:space="preserve"> ustanove za institucionalnu brigu i zagovarati brigu o djeci zasnovanu na porodičnom modelu</w:t>
      </w:r>
    </w:p>
    <w:p w14:paraId="368F1243" w14:textId="5F0CEB61"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Razviti sveobuhvatnu strategiju zagovaranja i planirati postepeno smanjenje oslanjanja sistema brige o djeci na institucionalnu brigu, transformacijom ili zatvaranjem velikih ustanova za djecu i zamjenjivanjem tih ustanova uslugama podrške u zajednici i porodici</w:t>
      </w:r>
      <w:r w:rsidR="0091370E" w:rsidRPr="00BD35BE">
        <w:rPr>
          <w:rFonts w:ascii="Tahoma" w:hAnsi="Tahoma" w:cs="Tahoma"/>
          <w:i/>
          <w:iCs/>
        </w:rPr>
        <w:t>.</w:t>
      </w:r>
    </w:p>
    <w:p w14:paraId="29BC74C6" w14:textId="73BCC828"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 xml:space="preserve">Poboljšati zahtjeve i standarde za prikupljanje podataka, analizu i upravljanje podacima koji se odnose na djecu u alternativnoj brizi (na lokalnom </w:t>
      </w:r>
      <w:r w:rsidR="0091370E" w:rsidRPr="00BD35BE">
        <w:rPr>
          <w:rFonts w:ascii="Tahoma" w:hAnsi="Tahoma" w:cs="Tahoma"/>
          <w:i/>
          <w:iCs/>
        </w:rPr>
        <w:t>i</w:t>
      </w:r>
      <w:r w:rsidRPr="00BD35BE">
        <w:rPr>
          <w:rFonts w:ascii="Tahoma" w:hAnsi="Tahoma" w:cs="Tahoma"/>
          <w:i/>
          <w:iCs/>
        </w:rPr>
        <w:t xml:space="preserve"> centralnom nivou)</w:t>
      </w:r>
    </w:p>
    <w:p w14:paraId="3DD8A101" w14:textId="5BEDC815" w:rsidR="008053CF" w:rsidRPr="00BD35BE" w:rsidRDefault="008053CF" w:rsidP="00242081">
      <w:pPr>
        <w:pStyle w:val="NoSpacing"/>
        <w:numPr>
          <w:ilvl w:val="1"/>
          <w:numId w:val="36"/>
        </w:numPr>
        <w:ind w:left="567"/>
        <w:jc w:val="both"/>
        <w:rPr>
          <w:rFonts w:ascii="Tahoma" w:hAnsi="Tahoma" w:cs="Tahoma"/>
          <w:i/>
          <w:iCs/>
        </w:rPr>
      </w:pPr>
      <w:r w:rsidRPr="00BD35BE">
        <w:rPr>
          <w:rFonts w:ascii="Tahoma" w:hAnsi="Tahoma" w:cs="Tahoma"/>
          <w:i/>
          <w:iCs/>
        </w:rPr>
        <w:t>Utvrditi izvore finansiranja potrebne za jednokratno ulaganje (npr. ulaganje u angažovanje i obuku hranitelja, osnivanje ograničenog broja malih dječijih domova (smještaj u manjim grupama) i investirati u angažovanje i obuku osoblja malih dječijih domova itd.), troškove prelaska i finansiranje potrebnih usluga</w:t>
      </w:r>
      <w:r w:rsidR="0091370E" w:rsidRPr="00BD35BE">
        <w:rPr>
          <w:rFonts w:ascii="Tahoma" w:hAnsi="Tahoma" w:cs="Tahoma"/>
          <w:i/>
          <w:iCs/>
        </w:rPr>
        <w:t xml:space="preserve">. </w:t>
      </w:r>
    </w:p>
    <w:p w14:paraId="0A9FCED0" w14:textId="77777777" w:rsidR="0091370E" w:rsidRPr="00BD35BE" w:rsidRDefault="0091370E" w:rsidP="0091370E">
      <w:pPr>
        <w:pStyle w:val="NoSpacing"/>
        <w:ind w:left="1080"/>
        <w:jc w:val="both"/>
        <w:rPr>
          <w:rFonts w:ascii="Tahoma" w:hAnsi="Tahoma" w:cs="Tahoma"/>
          <w:i/>
          <w:iCs/>
        </w:rPr>
      </w:pPr>
    </w:p>
    <w:p w14:paraId="416A808B" w14:textId="77777777" w:rsidR="0091370E" w:rsidRPr="00BD35BE" w:rsidRDefault="0091370E" w:rsidP="0091370E">
      <w:pPr>
        <w:pStyle w:val="NoSpacing"/>
        <w:jc w:val="both"/>
        <w:rPr>
          <w:rFonts w:ascii="Tahoma" w:hAnsi="Tahoma" w:cs="Tahoma"/>
          <w:i/>
          <w:iCs/>
        </w:rPr>
      </w:pPr>
      <w:r w:rsidRPr="00BD35BE">
        <w:rPr>
          <w:rFonts w:ascii="Tahoma" w:hAnsi="Tahoma" w:cs="Tahoma"/>
          <w:i/>
          <w:iCs/>
        </w:rPr>
        <w:t xml:space="preserve">Prevencija ulaska u brigu je sistematska procedura odlučivanja o brizi u najboljem interesu djece koja su pod rizikom od gubitka adekvatne roditeljske brige ili su je već izgubila. Efikasno funkcionisanje sistema prevencije ulaska u brigu jedini je mehanizam koji osigurava da porodice dobiju podršku i da se alternativna briga za djecu koristi samo kada je neophodna, te da djeca dobiju najadekvatniju podršku kako bi zadovoljila svoje individualne potrebe. </w:t>
      </w:r>
    </w:p>
    <w:p w14:paraId="61B3A5D3" w14:textId="77777777" w:rsidR="008053CF" w:rsidRPr="00BD35BE" w:rsidRDefault="008053CF" w:rsidP="00916073">
      <w:pPr>
        <w:rPr>
          <w:rFonts w:cs="Tahoma"/>
          <w:lang w:val="sr-Cyrl-BA"/>
        </w:rPr>
      </w:pPr>
    </w:p>
    <w:p w14:paraId="0D3DED8C" w14:textId="77777777" w:rsidR="002B6ED3" w:rsidRDefault="002B6ED3">
      <w:pPr>
        <w:spacing w:line="259" w:lineRule="auto"/>
        <w:jc w:val="left"/>
        <w:rPr>
          <w:rFonts w:eastAsia="Times New Roman" w:cstheme="majorBidi"/>
          <w:b/>
          <w:i/>
          <w:sz w:val="24"/>
          <w:szCs w:val="24"/>
          <w:lang w:val="hr-HR"/>
        </w:rPr>
      </w:pPr>
      <w:bookmarkStart w:id="48" w:name="_Toc129698012"/>
      <w:r>
        <w:rPr>
          <w:rFonts w:eastAsia="Times New Roman"/>
          <w:lang w:val="hr-HR"/>
        </w:rPr>
        <w:br w:type="page"/>
      </w:r>
    </w:p>
    <w:p w14:paraId="1AF11793" w14:textId="1A24B4EF" w:rsidR="00916073" w:rsidRPr="00BD35BE" w:rsidRDefault="008515A6" w:rsidP="002B6ED3">
      <w:pPr>
        <w:pStyle w:val="Heading3"/>
        <w:rPr>
          <w:rFonts w:eastAsia="Times New Roman"/>
          <w:lang w:val="hr-HR"/>
        </w:rPr>
      </w:pPr>
      <w:bookmarkStart w:id="49" w:name="_Toc160443808"/>
      <w:r w:rsidRPr="00BD35BE">
        <w:rPr>
          <w:rFonts w:eastAsia="Times New Roman"/>
          <w:lang w:val="hr-HR"/>
        </w:rPr>
        <w:lastRenderedPageBreak/>
        <w:t>Usvojenje</w:t>
      </w:r>
      <w:bookmarkEnd w:id="48"/>
      <w:bookmarkEnd w:id="49"/>
    </w:p>
    <w:p w14:paraId="5481FF1C" w14:textId="77777777" w:rsidR="002B6ED3" w:rsidRDefault="002B6ED3" w:rsidP="00916073">
      <w:pPr>
        <w:rPr>
          <w:rFonts w:eastAsia="Times New Roman" w:cs="Tahoma"/>
          <w:lang w:val="sr-Cyrl-BA"/>
        </w:rPr>
      </w:pPr>
    </w:p>
    <w:p w14:paraId="2E223559" w14:textId="3A465AF3" w:rsidR="00916073" w:rsidRPr="00BD35BE" w:rsidRDefault="008515A6" w:rsidP="00916073">
      <w:pPr>
        <w:rPr>
          <w:rFonts w:eastAsia="Times New Roman" w:cs="Tahoma"/>
          <w:lang w:val="sr-Cyrl-BA"/>
        </w:rPr>
      </w:pPr>
      <w:r w:rsidRPr="00BD35BE">
        <w:rPr>
          <w:rFonts w:eastAsia="Times New Roman" w:cs="Tahoma"/>
          <w:lang w:val="sr-Cyrl-BA"/>
        </w:rPr>
        <w:t>Usvojenje</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poseban</w:t>
      </w:r>
      <w:r w:rsidR="00916073" w:rsidRPr="00BD35BE">
        <w:rPr>
          <w:rFonts w:eastAsia="Times New Roman" w:cs="Tahoma"/>
          <w:lang w:val="sr-Cyrl-BA"/>
        </w:rPr>
        <w:t xml:space="preserve"> </w:t>
      </w:r>
      <w:r w:rsidRPr="00BD35BE">
        <w:rPr>
          <w:rFonts w:eastAsia="Times New Roman" w:cs="Tahoma"/>
          <w:lang w:val="sr-Cyrl-BA"/>
        </w:rPr>
        <w:t>oblik</w:t>
      </w:r>
      <w:r w:rsidR="00916073" w:rsidRPr="00BD35BE">
        <w:rPr>
          <w:rFonts w:eastAsia="Times New Roman" w:cs="Tahoma"/>
          <w:lang w:val="sr-Cyrl-BA"/>
        </w:rPr>
        <w:t xml:space="preserve"> </w:t>
      </w:r>
      <w:r w:rsidRPr="00BD35BE">
        <w:rPr>
          <w:rFonts w:eastAsia="Times New Roman" w:cs="Tahoma"/>
          <w:lang w:val="sr-Cyrl-BA"/>
        </w:rPr>
        <w:t>porodično</w:t>
      </w:r>
      <w:r w:rsidR="00BD7603" w:rsidRPr="00BD35BE">
        <w:rPr>
          <w:rFonts w:eastAsia="Times New Roman" w:cs="Tahoma"/>
          <w:lang w:val="sr-Latn-BA"/>
        </w:rPr>
        <w:t xml:space="preserve"> - </w:t>
      </w:r>
      <w:r w:rsidRPr="00BD35BE">
        <w:rPr>
          <w:rFonts w:eastAsia="Times New Roman" w:cs="Tahoma"/>
          <w:lang w:val="sr-Cyrl-BA"/>
        </w:rPr>
        <w:t>pravne</w:t>
      </w:r>
      <w:r w:rsidR="00916073" w:rsidRPr="00BD35BE">
        <w:rPr>
          <w:rFonts w:eastAsia="Times New Roman" w:cs="Tahoma"/>
          <w:lang w:val="sr-Cyrl-BA"/>
        </w:rPr>
        <w:t xml:space="preserve"> </w:t>
      </w:r>
      <w:r w:rsidRPr="00BD35BE">
        <w:rPr>
          <w:rFonts w:eastAsia="Times New Roman" w:cs="Tahoma"/>
          <w:lang w:val="sr-Cyrl-BA"/>
        </w:rPr>
        <w:t>zaštite</w:t>
      </w:r>
      <w:r w:rsidR="00916073" w:rsidRPr="00BD35BE">
        <w:rPr>
          <w:rFonts w:eastAsia="Times New Roman" w:cs="Tahoma"/>
          <w:lang w:val="sr-Cyrl-BA"/>
        </w:rPr>
        <w:t xml:space="preserve"> </w:t>
      </w:r>
      <w:r w:rsidRPr="00BD35BE">
        <w:rPr>
          <w:rFonts w:eastAsia="Times New Roman" w:cs="Tahoma"/>
          <w:lang w:val="sr-Cyrl-BA"/>
        </w:rPr>
        <w:t>djeteta</w:t>
      </w:r>
      <w:r w:rsidR="00916073" w:rsidRPr="00BD35BE">
        <w:rPr>
          <w:rFonts w:eastAsia="Times New Roman" w:cs="Tahoma"/>
          <w:lang w:val="sr-Cyrl-BA"/>
        </w:rPr>
        <w:t xml:space="preserve"> </w:t>
      </w:r>
      <w:r w:rsidRPr="00BD35BE">
        <w:rPr>
          <w:rFonts w:eastAsia="Times New Roman" w:cs="Tahoma"/>
          <w:lang w:val="sr-Cyrl-BA"/>
        </w:rPr>
        <w:t>bez</w:t>
      </w:r>
      <w:r w:rsidR="00916073"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a</w:t>
      </w:r>
      <w:r w:rsidR="00916073" w:rsidRPr="00BD35BE">
        <w:rPr>
          <w:rFonts w:eastAsia="Times New Roman" w:cs="Tahoma"/>
          <w:lang w:val="sr-Cyrl-BA"/>
        </w:rPr>
        <w:t xml:space="preserve"> </w:t>
      </w:r>
      <w:r w:rsidRPr="00BD35BE">
        <w:rPr>
          <w:rFonts w:eastAsia="Times New Roman" w:cs="Tahoma"/>
          <w:lang w:val="sr-Cyrl-BA"/>
        </w:rPr>
        <w:t>ili</w:t>
      </w:r>
      <w:r w:rsidR="00916073" w:rsidRPr="00BD35BE">
        <w:rPr>
          <w:rFonts w:eastAsia="Times New Roman" w:cs="Tahoma"/>
          <w:lang w:val="sr-Cyrl-BA"/>
        </w:rPr>
        <w:t xml:space="preserve"> </w:t>
      </w:r>
      <w:r w:rsidRPr="00BD35BE">
        <w:rPr>
          <w:rFonts w:eastAsia="Times New Roman" w:cs="Tahoma"/>
          <w:lang w:val="sr-Cyrl-BA"/>
        </w:rPr>
        <w:t>bez</w:t>
      </w:r>
      <w:r w:rsidR="00916073" w:rsidRPr="00BD35BE">
        <w:rPr>
          <w:rFonts w:eastAsia="Times New Roman" w:cs="Tahoma"/>
          <w:lang w:val="sr-Cyrl-BA"/>
        </w:rPr>
        <w:t xml:space="preserve"> </w:t>
      </w:r>
      <w:r w:rsidRPr="00BD35BE">
        <w:rPr>
          <w:rFonts w:eastAsia="Times New Roman" w:cs="Tahoma"/>
          <w:lang w:val="sr-Cyrl-BA"/>
        </w:rPr>
        <w:t>odgovarajućeg</w:t>
      </w:r>
      <w:r w:rsidR="00916073"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skog</w:t>
      </w:r>
      <w:r w:rsidR="00916073" w:rsidRPr="00BD35BE">
        <w:rPr>
          <w:rFonts w:eastAsia="Times New Roman" w:cs="Tahoma"/>
          <w:lang w:val="sr-Cyrl-BA"/>
        </w:rPr>
        <w:t xml:space="preserve"> </w:t>
      </w:r>
      <w:r w:rsidRPr="00BD35BE">
        <w:rPr>
          <w:rFonts w:eastAsia="Times New Roman" w:cs="Tahoma"/>
          <w:lang w:val="sr-Cyrl-BA"/>
        </w:rPr>
        <w:t>staranja</w:t>
      </w:r>
      <w:r w:rsidR="00916073" w:rsidRPr="00BD35BE">
        <w:rPr>
          <w:rFonts w:eastAsia="Times New Roman" w:cs="Tahoma"/>
          <w:lang w:val="sr-Cyrl-BA"/>
        </w:rPr>
        <w:t xml:space="preserve"> </w:t>
      </w:r>
      <w:r w:rsidRPr="00BD35BE">
        <w:rPr>
          <w:rFonts w:eastAsia="Times New Roman" w:cs="Tahoma"/>
          <w:lang w:val="sr-Cyrl-BA"/>
        </w:rPr>
        <w:t>kojim</w:t>
      </w:r>
      <w:r w:rsidR="00916073" w:rsidRPr="00BD35BE">
        <w:rPr>
          <w:rFonts w:eastAsia="Times New Roman" w:cs="Tahoma"/>
          <w:lang w:val="sr-Cyrl-BA"/>
        </w:rPr>
        <w:t xml:space="preserve"> </w:t>
      </w:r>
      <w:r w:rsidRPr="00BD35BE">
        <w:rPr>
          <w:rFonts w:eastAsia="Times New Roman" w:cs="Tahoma"/>
          <w:lang w:val="sr-Cyrl-BA"/>
        </w:rPr>
        <w:t>se</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osnovu</w:t>
      </w:r>
      <w:r w:rsidR="00916073" w:rsidRPr="00BD35BE">
        <w:rPr>
          <w:rFonts w:eastAsia="Times New Roman" w:cs="Tahoma"/>
          <w:lang w:val="sr-Cyrl-BA"/>
        </w:rPr>
        <w:t xml:space="preserve"> </w:t>
      </w:r>
      <w:r w:rsidRPr="00BD35BE">
        <w:rPr>
          <w:rFonts w:eastAsia="Times New Roman" w:cs="Tahoma"/>
          <w:lang w:val="sr-Cyrl-BA"/>
        </w:rPr>
        <w:t>odluke</w:t>
      </w:r>
      <w:r w:rsidR="00916073" w:rsidRPr="00BD35BE">
        <w:rPr>
          <w:rFonts w:eastAsia="Times New Roman" w:cs="Tahoma"/>
          <w:lang w:val="sr-Cyrl-BA"/>
        </w:rPr>
        <w:t xml:space="preserve"> </w:t>
      </w:r>
      <w:r w:rsidRPr="00BD35BE">
        <w:rPr>
          <w:rFonts w:eastAsia="Times New Roman" w:cs="Tahoma"/>
          <w:lang w:val="sr-Cyrl-BA"/>
        </w:rPr>
        <w:t>organa</w:t>
      </w:r>
      <w:r w:rsidR="00916073" w:rsidRPr="00BD35BE">
        <w:rPr>
          <w:rFonts w:eastAsia="Times New Roman" w:cs="Tahoma"/>
          <w:lang w:val="sr-Cyrl-BA"/>
        </w:rPr>
        <w:t xml:space="preserve"> </w:t>
      </w:r>
      <w:r w:rsidRPr="00BD35BE">
        <w:rPr>
          <w:rFonts w:eastAsia="Times New Roman" w:cs="Tahoma"/>
          <w:lang w:val="sr-Cyrl-BA"/>
        </w:rPr>
        <w:t>staratel</w:t>
      </w:r>
      <w:r w:rsidR="00A7084C" w:rsidRPr="00BD35BE">
        <w:rPr>
          <w:rFonts w:eastAsia="Times New Roman" w:cs="Tahoma"/>
          <w:lang w:val="sr-Cyrl-BA"/>
        </w:rPr>
        <w:t>j</w:t>
      </w:r>
      <w:r w:rsidRPr="00BD35BE">
        <w:rPr>
          <w:rFonts w:eastAsia="Times New Roman" w:cs="Tahoma"/>
          <w:lang w:val="sr-Cyrl-BA"/>
        </w:rPr>
        <w:t>stva</w:t>
      </w:r>
      <w:r w:rsidR="00916073" w:rsidRPr="00BD35BE">
        <w:rPr>
          <w:rFonts w:eastAsia="Times New Roman" w:cs="Tahoma"/>
          <w:lang w:val="sr-Cyrl-BA"/>
        </w:rPr>
        <w:t xml:space="preserve">, </w:t>
      </w:r>
      <w:r w:rsidRPr="00BD35BE">
        <w:rPr>
          <w:rFonts w:eastAsia="Times New Roman" w:cs="Tahoma"/>
          <w:lang w:val="hr-HR"/>
        </w:rPr>
        <w:t>između</w:t>
      </w:r>
      <w:r w:rsidR="00916073" w:rsidRPr="00BD35BE">
        <w:rPr>
          <w:rFonts w:eastAsia="Times New Roman" w:cs="Tahoma"/>
          <w:lang w:val="hr-HR"/>
        </w:rPr>
        <w:t xml:space="preserve"> </w:t>
      </w:r>
      <w:r w:rsidRPr="00BD35BE">
        <w:rPr>
          <w:rFonts w:eastAsia="Times New Roman" w:cs="Tahoma"/>
          <w:lang w:val="hr-HR"/>
        </w:rPr>
        <w:t>djeteta</w:t>
      </w:r>
      <w:r w:rsidR="00BD7603" w:rsidRPr="00BD35BE">
        <w:rPr>
          <w:rFonts w:eastAsia="Times New Roman" w:cs="Tahoma"/>
          <w:lang w:val="hr-HR"/>
        </w:rPr>
        <w:t xml:space="preserve"> </w:t>
      </w:r>
      <w:r w:rsidR="00916073" w:rsidRPr="00BD35BE">
        <w:rPr>
          <w:rFonts w:eastAsia="Times New Roman" w:cs="Tahoma"/>
          <w:lang w:val="hr-HR"/>
        </w:rPr>
        <w:t>-</w:t>
      </w:r>
      <w:r w:rsidR="00BD7603" w:rsidRPr="00BD35BE">
        <w:rPr>
          <w:rFonts w:eastAsia="Times New Roman" w:cs="Tahoma"/>
          <w:lang w:val="hr-HR"/>
        </w:rPr>
        <w:t xml:space="preserve"> </w:t>
      </w:r>
      <w:r w:rsidRPr="00BD35BE">
        <w:rPr>
          <w:rFonts w:eastAsia="Times New Roman" w:cs="Tahoma"/>
          <w:lang w:val="hr-HR"/>
        </w:rPr>
        <w:t>usvojenika</w:t>
      </w:r>
      <w:r w:rsidR="00916073" w:rsidRPr="00BD35BE">
        <w:rPr>
          <w:rFonts w:eastAsia="Times New Roman" w:cs="Tahoma"/>
          <w:lang w:val="hr-HR"/>
        </w:rPr>
        <w:t xml:space="preserve"> </w:t>
      </w:r>
      <w:r w:rsidRPr="00BD35BE">
        <w:rPr>
          <w:rFonts w:eastAsia="Times New Roman" w:cs="Tahoma"/>
          <w:lang w:val="hr-HR"/>
        </w:rPr>
        <w:t>i</w:t>
      </w:r>
      <w:r w:rsidR="00916073" w:rsidRPr="00BD35BE">
        <w:rPr>
          <w:rFonts w:eastAsia="Times New Roman" w:cs="Tahoma"/>
          <w:lang w:val="hr-HR"/>
        </w:rPr>
        <w:t xml:space="preserve"> </w:t>
      </w:r>
      <w:r w:rsidRPr="00BD35BE">
        <w:rPr>
          <w:rFonts w:eastAsia="Times New Roman" w:cs="Tahoma"/>
          <w:lang w:val="hr-HR"/>
        </w:rPr>
        <w:t>roditel</w:t>
      </w:r>
      <w:r w:rsidR="00A7084C" w:rsidRPr="00BD35BE">
        <w:rPr>
          <w:rFonts w:eastAsia="Times New Roman" w:cs="Tahoma"/>
          <w:lang w:val="hr-HR"/>
        </w:rPr>
        <w:t>j</w:t>
      </w:r>
      <w:r w:rsidRPr="00BD35BE">
        <w:rPr>
          <w:rFonts w:eastAsia="Times New Roman" w:cs="Tahoma"/>
          <w:lang w:val="hr-HR"/>
        </w:rPr>
        <w:t>a</w:t>
      </w:r>
      <w:r w:rsidR="00BD7603" w:rsidRPr="00BD35BE">
        <w:rPr>
          <w:rFonts w:eastAsia="Times New Roman" w:cs="Tahoma"/>
          <w:lang w:val="hr-HR"/>
        </w:rPr>
        <w:t xml:space="preserve"> </w:t>
      </w:r>
      <w:r w:rsidR="00916073" w:rsidRPr="00BD35BE">
        <w:rPr>
          <w:rFonts w:eastAsia="Times New Roman" w:cs="Tahoma"/>
          <w:lang w:val="hr-HR"/>
        </w:rPr>
        <w:t>-</w:t>
      </w:r>
      <w:r w:rsidR="00BD7603" w:rsidRPr="00BD35BE">
        <w:rPr>
          <w:rFonts w:eastAsia="Times New Roman" w:cs="Tahoma"/>
          <w:lang w:val="hr-HR"/>
        </w:rPr>
        <w:t xml:space="preserve"> </w:t>
      </w:r>
      <w:r w:rsidRPr="00BD35BE">
        <w:rPr>
          <w:rFonts w:eastAsia="Times New Roman" w:cs="Tahoma"/>
          <w:lang w:val="hr-HR"/>
        </w:rPr>
        <w:t>usvojioca</w:t>
      </w:r>
      <w:r w:rsidR="00916073" w:rsidRPr="00BD35BE">
        <w:rPr>
          <w:rFonts w:eastAsia="Times New Roman" w:cs="Tahoma"/>
          <w:lang w:val="sr-Cyrl-BA"/>
        </w:rPr>
        <w:t xml:space="preserve"> </w:t>
      </w:r>
      <w:r w:rsidRPr="00BD35BE">
        <w:rPr>
          <w:rFonts w:eastAsia="Times New Roman" w:cs="Tahoma"/>
          <w:lang w:val="sr-Cyrl-BA"/>
        </w:rPr>
        <w:t>zasniva</w:t>
      </w:r>
      <w:r w:rsidR="00916073"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ski</w:t>
      </w:r>
      <w:r w:rsidR="00916073" w:rsidRPr="00BD35BE">
        <w:rPr>
          <w:rFonts w:eastAsia="Times New Roman" w:cs="Tahoma"/>
          <w:lang w:val="sr-Cyrl-BA"/>
        </w:rPr>
        <w:t xml:space="preserve">, </w:t>
      </w:r>
      <w:r w:rsidRPr="00BD35BE">
        <w:rPr>
          <w:rFonts w:eastAsia="Times New Roman" w:cs="Tahoma"/>
          <w:lang w:val="sr-Cyrl-BA"/>
        </w:rPr>
        <w:t>odnosno</w:t>
      </w:r>
      <w:r w:rsidR="00916073" w:rsidRPr="00BD35BE">
        <w:rPr>
          <w:rFonts w:eastAsia="Times New Roman" w:cs="Tahoma"/>
          <w:lang w:val="sr-Cyrl-BA"/>
        </w:rPr>
        <w:t xml:space="preserve"> </w:t>
      </w:r>
      <w:r w:rsidRPr="00BD35BE">
        <w:rPr>
          <w:rFonts w:eastAsia="Times New Roman" w:cs="Tahoma"/>
          <w:lang w:val="sr-Cyrl-BA"/>
        </w:rPr>
        <w:t>srodnički</w:t>
      </w:r>
      <w:r w:rsidR="00916073" w:rsidRPr="00BD35BE">
        <w:rPr>
          <w:rFonts w:eastAsia="Times New Roman" w:cs="Tahoma"/>
          <w:lang w:val="sr-Cyrl-BA"/>
        </w:rPr>
        <w:t xml:space="preserve"> </w:t>
      </w:r>
      <w:r w:rsidRPr="00BD35BE">
        <w:rPr>
          <w:rFonts w:eastAsia="Times New Roman" w:cs="Tahoma"/>
          <w:lang w:val="sr-Cyrl-BA"/>
        </w:rPr>
        <w:t>odnos</w:t>
      </w:r>
      <w:r w:rsidR="00916073" w:rsidRPr="00BD35BE">
        <w:rPr>
          <w:rFonts w:eastAsia="Times New Roman" w:cs="Tahoma"/>
          <w:lang w:val="sr-Cyrl-BA"/>
        </w:rPr>
        <w:t>.</w:t>
      </w:r>
      <w:r w:rsidR="00916073" w:rsidRPr="00BD35BE">
        <w:rPr>
          <w:rFonts w:eastAsia="Times New Roman" w:cs="Tahoma"/>
          <w:lang w:val="hr-HR"/>
        </w:rPr>
        <w:t xml:space="preserve"> </w:t>
      </w:r>
      <w:r w:rsidRPr="00BD35BE">
        <w:rPr>
          <w:rFonts w:eastAsia="Times New Roman" w:cs="Tahoma"/>
          <w:lang w:val="hr-HR"/>
        </w:rPr>
        <w:t>Na</w:t>
      </w:r>
      <w:r w:rsidR="00916073" w:rsidRPr="00BD35BE">
        <w:rPr>
          <w:rFonts w:eastAsia="Times New Roman" w:cs="Tahoma"/>
          <w:lang w:val="hr-HR"/>
        </w:rPr>
        <w:t xml:space="preserve"> </w:t>
      </w:r>
      <w:r w:rsidRPr="00BD35BE">
        <w:rPr>
          <w:rFonts w:eastAsia="Times New Roman" w:cs="Tahoma"/>
          <w:lang w:val="hr-HR"/>
        </w:rPr>
        <w:t>ovaj</w:t>
      </w:r>
      <w:r w:rsidR="00916073" w:rsidRPr="00BD35BE">
        <w:rPr>
          <w:rFonts w:eastAsia="Times New Roman" w:cs="Tahoma"/>
          <w:lang w:val="hr-HR"/>
        </w:rPr>
        <w:t xml:space="preserve"> </w:t>
      </w:r>
      <w:r w:rsidRPr="00BD35BE">
        <w:rPr>
          <w:rFonts w:eastAsia="Times New Roman" w:cs="Tahoma"/>
          <w:lang w:val="hr-HR"/>
        </w:rPr>
        <w:t>način</w:t>
      </w:r>
      <w:r w:rsidR="00916073" w:rsidRPr="00BD35BE">
        <w:rPr>
          <w:rFonts w:eastAsia="Times New Roman" w:cs="Tahoma"/>
          <w:lang w:val="hr-HR"/>
        </w:rPr>
        <w:t xml:space="preserve"> </w:t>
      </w:r>
      <w:r w:rsidRPr="00BD35BE">
        <w:rPr>
          <w:rFonts w:eastAsia="Times New Roman" w:cs="Tahoma"/>
          <w:lang w:val="hr-HR"/>
        </w:rPr>
        <w:t>se</w:t>
      </w:r>
      <w:r w:rsidR="00916073" w:rsidRPr="00BD35BE">
        <w:rPr>
          <w:rFonts w:eastAsia="Times New Roman" w:cs="Tahoma"/>
          <w:lang w:val="hr-HR"/>
        </w:rPr>
        <w:t xml:space="preserve"> </w:t>
      </w:r>
      <w:r w:rsidRPr="00BD35BE">
        <w:rPr>
          <w:rFonts w:eastAsia="Times New Roman" w:cs="Tahoma"/>
          <w:lang w:val="hr-HR"/>
        </w:rPr>
        <w:t>dijete</w:t>
      </w:r>
      <w:r w:rsidR="00916073" w:rsidRPr="00BD35BE">
        <w:rPr>
          <w:rFonts w:eastAsia="Times New Roman" w:cs="Tahoma"/>
          <w:lang w:val="hr-HR"/>
        </w:rPr>
        <w:t xml:space="preserve"> </w:t>
      </w:r>
      <w:r w:rsidRPr="00BD35BE">
        <w:rPr>
          <w:rFonts w:eastAsia="Times New Roman" w:cs="Tahoma"/>
          <w:lang w:val="hr-HR"/>
        </w:rPr>
        <w:t>bez</w:t>
      </w:r>
      <w:r w:rsidR="00916073" w:rsidRPr="00BD35BE">
        <w:rPr>
          <w:rFonts w:eastAsia="Times New Roman" w:cs="Tahoma"/>
          <w:lang w:val="hr-HR"/>
        </w:rPr>
        <w:t xml:space="preserve"> </w:t>
      </w:r>
      <w:r w:rsidRPr="00BD35BE">
        <w:rPr>
          <w:rFonts w:eastAsia="Times New Roman" w:cs="Tahoma"/>
          <w:lang w:val="hr-HR"/>
        </w:rPr>
        <w:t>roditel</w:t>
      </w:r>
      <w:r w:rsidR="00A7084C" w:rsidRPr="00BD35BE">
        <w:rPr>
          <w:rFonts w:eastAsia="Times New Roman" w:cs="Tahoma"/>
          <w:lang w:val="hr-HR"/>
        </w:rPr>
        <w:t>j</w:t>
      </w:r>
      <w:r w:rsidRPr="00BD35BE">
        <w:rPr>
          <w:rFonts w:eastAsia="Times New Roman" w:cs="Tahoma"/>
          <w:lang w:val="hr-HR"/>
        </w:rPr>
        <w:t>skog</w:t>
      </w:r>
      <w:r w:rsidR="00916073" w:rsidRPr="00BD35BE">
        <w:rPr>
          <w:rFonts w:eastAsia="Times New Roman" w:cs="Tahoma"/>
          <w:lang w:val="hr-HR"/>
        </w:rPr>
        <w:t xml:space="preserve"> </w:t>
      </w:r>
      <w:r w:rsidRPr="00BD35BE">
        <w:rPr>
          <w:rFonts w:eastAsia="Times New Roman" w:cs="Tahoma"/>
          <w:lang w:val="hr-HR"/>
        </w:rPr>
        <w:t>staranja</w:t>
      </w:r>
      <w:r w:rsidR="00916073" w:rsidRPr="00BD35BE">
        <w:rPr>
          <w:rFonts w:eastAsia="Times New Roman" w:cs="Tahoma"/>
          <w:lang w:val="hr-HR"/>
        </w:rPr>
        <w:t xml:space="preserve"> </w:t>
      </w:r>
      <w:r w:rsidRPr="00BD35BE">
        <w:rPr>
          <w:rFonts w:eastAsia="Times New Roman" w:cs="Tahoma"/>
          <w:lang w:val="hr-HR"/>
        </w:rPr>
        <w:t>ili</w:t>
      </w:r>
      <w:r w:rsidR="00916073" w:rsidRPr="00BD35BE">
        <w:rPr>
          <w:rFonts w:eastAsia="Times New Roman" w:cs="Tahoma"/>
          <w:lang w:val="hr-HR"/>
        </w:rPr>
        <w:t xml:space="preserve"> </w:t>
      </w:r>
      <w:r w:rsidRPr="00BD35BE">
        <w:rPr>
          <w:rFonts w:eastAsia="Times New Roman" w:cs="Tahoma"/>
          <w:lang w:val="hr-HR"/>
        </w:rPr>
        <w:t>bez</w:t>
      </w:r>
      <w:r w:rsidR="00916073" w:rsidRPr="00BD35BE">
        <w:rPr>
          <w:rFonts w:eastAsia="Times New Roman" w:cs="Tahoma"/>
          <w:lang w:val="hr-HR"/>
        </w:rPr>
        <w:t xml:space="preserve"> </w:t>
      </w:r>
      <w:r w:rsidRPr="00BD35BE">
        <w:rPr>
          <w:rFonts w:eastAsia="Times New Roman" w:cs="Tahoma"/>
          <w:lang w:val="hr-HR"/>
        </w:rPr>
        <w:t>odgovarajućeg</w:t>
      </w:r>
      <w:r w:rsidR="00916073" w:rsidRPr="00BD35BE">
        <w:rPr>
          <w:rFonts w:eastAsia="Times New Roman" w:cs="Tahoma"/>
          <w:lang w:val="hr-HR"/>
        </w:rPr>
        <w:t xml:space="preserve"> </w:t>
      </w:r>
      <w:r w:rsidRPr="00BD35BE">
        <w:rPr>
          <w:rFonts w:eastAsia="Times New Roman" w:cs="Tahoma"/>
          <w:lang w:val="hr-HR"/>
        </w:rPr>
        <w:t>roditel</w:t>
      </w:r>
      <w:r w:rsidR="00A7084C" w:rsidRPr="00BD35BE">
        <w:rPr>
          <w:rFonts w:eastAsia="Times New Roman" w:cs="Tahoma"/>
          <w:lang w:val="hr-HR"/>
        </w:rPr>
        <w:t>j</w:t>
      </w:r>
      <w:r w:rsidRPr="00BD35BE">
        <w:rPr>
          <w:rFonts w:eastAsia="Times New Roman" w:cs="Tahoma"/>
          <w:lang w:val="hr-HR"/>
        </w:rPr>
        <w:t>skog</w:t>
      </w:r>
      <w:r w:rsidR="00916073" w:rsidRPr="00BD35BE">
        <w:rPr>
          <w:rFonts w:eastAsia="Times New Roman" w:cs="Tahoma"/>
          <w:lang w:val="hr-HR"/>
        </w:rPr>
        <w:t xml:space="preserve"> </w:t>
      </w:r>
      <w:r w:rsidRPr="00BD35BE">
        <w:rPr>
          <w:rFonts w:eastAsia="Times New Roman" w:cs="Tahoma"/>
          <w:lang w:val="hr-HR"/>
        </w:rPr>
        <w:t>staranja</w:t>
      </w:r>
      <w:r w:rsidR="00916073" w:rsidRPr="00BD35BE">
        <w:rPr>
          <w:rFonts w:eastAsia="Times New Roman" w:cs="Tahoma"/>
          <w:lang w:val="hr-HR"/>
        </w:rPr>
        <w:t xml:space="preserve"> </w:t>
      </w:r>
      <w:r w:rsidRPr="00BD35BE">
        <w:rPr>
          <w:rFonts w:eastAsia="Times New Roman" w:cs="Tahoma"/>
          <w:lang w:val="hr-HR"/>
        </w:rPr>
        <w:t>trajno</w:t>
      </w:r>
      <w:r w:rsidR="00916073" w:rsidRPr="00BD35BE">
        <w:rPr>
          <w:rFonts w:eastAsia="Times New Roman" w:cs="Tahoma"/>
          <w:lang w:val="hr-HR"/>
        </w:rPr>
        <w:t xml:space="preserve"> </w:t>
      </w:r>
      <w:r w:rsidRPr="00BD35BE">
        <w:rPr>
          <w:rFonts w:eastAsia="Times New Roman" w:cs="Tahoma"/>
          <w:lang w:val="hr-HR"/>
        </w:rPr>
        <w:t>zbrinjava</w:t>
      </w:r>
      <w:r w:rsidR="00916073" w:rsidRPr="00BD35BE">
        <w:rPr>
          <w:rFonts w:eastAsia="Times New Roman" w:cs="Tahoma"/>
          <w:lang w:val="hr-HR"/>
        </w:rPr>
        <w:t xml:space="preserve"> </w:t>
      </w:r>
      <w:r w:rsidRPr="00BD35BE">
        <w:rPr>
          <w:rFonts w:eastAsia="Times New Roman" w:cs="Tahoma"/>
          <w:lang w:val="hr-HR"/>
        </w:rPr>
        <w:t>u</w:t>
      </w:r>
      <w:r w:rsidR="00916073" w:rsidRPr="00BD35BE">
        <w:rPr>
          <w:rFonts w:eastAsia="Times New Roman" w:cs="Tahoma"/>
          <w:lang w:val="hr-HR"/>
        </w:rPr>
        <w:t xml:space="preserve"> </w:t>
      </w:r>
      <w:r w:rsidRPr="00BD35BE">
        <w:rPr>
          <w:rFonts w:eastAsia="Times New Roman" w:cs="Tahoma"/>
          <w:lang w:val="hr-HR"/>
        </w:rPr>
        <w:t>porodici</w:t>
      </w:r>
      <w:r w:rsidR="00916073" w:rsidRPr="00BD35BE">
        <w:rPr>
          <w:rFonts w:eastAsia="Times New Roman" w:cs="Tahoma"/>
          <w:lang w:val="hr-HR"/>
        </w:rPr>
        <w:t xml:space="preserve"> </w:t>
      </w:r>
      <w:r w:rsidRPr="00BD35BE">
        <w:rPr>
          <w:rFonts w:eastAsia="Times New Roman" w:cs="Tahoma"/>
          <w:lang w:val="hr-HR"/>
        </w:rPr>
        <w:t>budući</w:t>
      </w:r>
      <w:r w:rsidR="00916073" w:rsidRPr="00BD35BE">
        <w:rPr>
          <w:rFonts w:eastAsia="Times New Roman" w:cs="Tahoma"/>
          <w:lang w:val="hr-HR"/>
        </w:rPr>
        <w:t xml:space="preserve"> </w:t>
      </w:r>
      <w:r w:rsidRPr="00BD35BE">
        <w:rPr>
          <w:rFonts w:eastAsia="Times New Roman" w:cs="Tahoma"/>
          <w:lang w:val="hr-HR"/>
        </w:rPr>
        <w:t>da</w:t>
      </w:r>
      <w:r w:rsidR="00916073" w:rsidRPr="00BD35BE">
        <w:rPr>
          <w:rFonts w:eastAsia="Times New Roman" w:cs="Tahoma"/>
          <w:lang w:val="hr-HR"/>
        </w:rPr>
        <w:t xml:space="preserve"> </w:t>
      </w:r>
      <w:r w:rsidRPr="00BD35BE">
        <w:rPr>
          <w:rFonts w:eastAsia="Times New Roman" w:cs="Tahoma"/>
          <w:lang w:val="hr-HR"/>
        </w:rPr>
        <w:t>se</w:t>
      </w:r>
      <w:r w:rsidR="00916073" w:rsidRPr="00BD35BE">
        <w:rPr>
          <w:rFonts w:eastAsia="Times New Roman" w:cs="Tahoma"/>
          <w:lang w:val="hr-HR"/>
        </w:rPr>
        <w:t xml:space="preserve"> </w:t>
      </w:r>
      <w:r w:rsidRPr="00BD35BE">
        <w:rPr>
          <w:rFonts w:eastAsia="Times New Roman" w:cs="Tahoma"/>
          <w:lang w:val="hr-HR"/>
        </w:rPr>
        <w:t>između</w:t>
      </w:r>
      <w:r w:rsidR="00916073" w:rsidRPr="00BD35BE">
        <w:rPr>
          <w:rFonts w:eastAsia="Times New Roman" w:cs="Tahoma"/>
          <w:lang w:val="hr-HR"/>
        </w:rPr>
        <w:t xml:space="preserve"> </w:t>
      </w:r>
      <w:r w:rsidRPr="00BD35BE">
        <w:rPr>
          <w:rFonts w:eastAsia="Times New Roman" w:cs="Tahoma"/>
          <w:lang w:val="hr-HR"/>
        </w:rPr>
        <w:t>usvojenika</w:t>
      </w:r>
      <w:r w:rsidR="00916073" w:rsidRPr="00BD35BE">
        <w:rPr>
          <w:rFonts w:eastAsia="Times New Roman" w:cs="Tahoma"/>
          <w:lang w:val="hr-HR"/>
        </w:rPr>
        <w:t xml:space="preserve"> </w:t>
      </w:r>
      <w:r w:rsidRPr="00BD35BE">
        <w:rPr>
          <w:rFonts w:eastAsia="Times New Roman" w:cs="Tahoma"/>
          <w:lang w:val="hr-HR"/>
        </w:rPr>
        <w:t>i</w:t>
      </w:r>
      <w:r w:rsidR="00916073" w:rsidRPr="00BD35BE">
        <w:rPr>
          <w:rFonts w:eastAsia="Times New Roman" w:cs="Tahoma"/>
          <w:lang w:val="hr-HR"/>
        </w:rPr>
        <w:t xml:space="preserve"> </w:t>
      </w:r>
      <w:r w:rsidRPr="00BD35BE">
        <w:rPr>
          <w:rFonts w:eastAsia="Times New Roman" w:cs="Tahoma"/>
          <w:lang w:val="hr-HR"/>
        </w:rPr>
        <w:t>usvojioca</w:t>
      </w:r>
      <w:r w:rsidR="00916073" w:rsidRPr="00BD35BE">
        <w:rPr>
          <w:rFonts w:eastAsia="Times New Roman" w:cs="Tahoma"/>
          <w:lang w:val="hr-HR"/>
        </w:rPr>
        <w:t xml:space="preserve"> </w:t>
      </w:r>
      <w:r w:rsidRPr="00BD35BE">
        <w:rPr>
          <w:rFonts w:eastAsia="Times New Roman" w:cs="Tahoma"/>
          <w:lang w:val="hr-HR"/>
        </w:rPr>
        <w:t>zasnivaju</w:t>
      </w:r>
      <w:r w:rsidR="00916073" w:rsidRPr="00BD35BE">
        <w:rPr>
          <w:rFonts w:eastAsia="Times New Roman" w:cs="Tahoma"/>
          <w:lang w:val="hr-HR"/>
        </w:rPr>
        <w:t xml:space="preserve"> </w:t>
      </w:r>
      <w:r w:rsidRPr="00BD35BE">
        <w:rPr>
          <w:rFonts w:eastAsia="Times New Roman" w:cs="Tahoma"/>
          <w:lang w:val="hr-HR"/>
        </w:rPr>
        <w:t>odnosi</w:t>
      </w:r>
      <w:r w:rsidR="00916073" w:rsidRPr="00BD35BE">
        <w:rPr>
          <w:rFonts w:eastAsia="Times New Roman" w:cs="Tahoma"/>
          <w:lang w:val="hr-HR"/>
        </w:rPr>
        <w:t xml:space="preserve"> </w:t>
      </w:r>
      <w:r w:rsidRPr="00BD35BE">
        <w:rPr>
          <w:rFonts w:eastAsia="Times New Roman" w:cs="Tahoma"/>
          <w:lang w:val="hr-HR"/>
        </w:rPr>
        <w:t>srodstva</w:t>
      </w:r>
      <w:r w:rsidR="00916073" w:rsidRPr="00BD35BE">
        <w:rPr>
          <w:rFonts w:eastAsia="Times New Roman" w:cs="Tahoma"/>
          <w:lang w:val="hr-HR"/>
        </w:rPr>
        <w:t xml:space="preserve"> </w:t>
      </w:r>
      <w:r w:rsidRPr="00BD35BE">
        <w:rPr>
          <w:rFonts w:eastAsia="Times New Roman" w:cs="Tahoma"/>
          <w:lang w:val="hr-HR"/>
        </w:rPr>
        <w:t>kao</w:t>
      </w:r>
      <w:r w:rsidR="00916073" w:rsidRPr="00BD35BE">
        <w:rPr>
          <w:rFonts w:eastAsia="Times New Roman" w:cs="Tahoma"/>
          <w:lang w:val="hr-HR"/>
        </w:rPr>
        <w:t xml:space="preserve"> </w:t>
      </w:r>
      <w:r w:rsidRPr="00BD35BE">
        <w:rPr>
          <w:rFonts w:eastAsia="Times New Roman" w:cs="Tahoma"/>
          <w:lang w:val="hr-HR"/>
        </w:rPr>
        <w:t>da</w:t>
      </w:r>
      <w:r w:rsidR="00916073" w:rsidRPr="00BD35BE">
        <w:rPr>
          <w:rFonts w:eastAsia="Times New Roman" w:cs="Tahoma"/>
          <w:lang w:val="hr-HR"/>
        </w:rPr>
        <w:t xml:space="preserve"> </w:t>
      </w:r>
      <w:r w:rsidRPr="00BD35BE">
        <w:rPr>
          <w:rFonts w:eastAsia="Times New Roman" w:cs="Tahoma"/>
          <w:lang w:val="hr-HR"/>
        </w:rPr>
        <w:t>se</w:t>
      </w:r>
      <w:r w:rsidR="00916073" w:rsidRPr="00BD35BE">
        <w:rPr>
          <w:rFonts w:eastAsia="Times New Roman" w:cs="Tahoma"/>
          <w:lang w:val="hr-HR"/>
        </w:rPr>
        <w:t xml:space="preserve"> </w:t>
      </w:r>
      <w:r w:rsidRPr="00BD35BE">
        <w:rPr>
          <w:rFonts w:eastAsia="Times New Roman" w:cs="Tahoma"/>
          <w:lang w:val="hr-HR"/>
        </w:rPr>
        <w:t>radi</w:t>
      </w:r>
      <w:r w:rsidR="00916073" w:rsidRPr="00BD35BE">
        <w:rPr>
          <w:rFonts w:eastAsia="Times New Roman" w:cs="Tahoma"/>
          <w:lang w:val="hr-HR"/>
        </w:rPr>
        <w:t xml:space="preserve"> </w:t>
      </w:r>
      <w:r w:rsidRPr="00BD35BE">
        <w:rPr>
          <w:rFonts w:eastAsia="Times New Roman" w:cs="Tahoma"/>
          <w:lang w:val="hr-HR"/>
        </w:rPr>
        <w:t>o</w:t>
      </w:r>
      <w:r w:rsidR="00916073" w:rsidRPr="00BD35BE">
        <w:rPr>
          <w:rFonts w:eastAsia="Times New Roman" w:cs="Tahoma"/>
          <w:lang w:val="hr-HR"/>
        </w:rPr>
        <w:t xml:space="preserve"> </w:t>
      </w:r>
      <w:r w:rsidRPr="00BD35BE">
        <w:rPr>
          <w:rFonts w:eastAsia="Times New Roman" w:cs="Tahoma"/>
          <w:lang w:val="hr-HR"/>
        </w:rPr>
        <w:t>krvnom</w:t>
      </w:r>
      <w:r w:rsidR="00916073" w:rsidRPr="00BD35BE">
        <w:rPr>
          <w:rFonts w:eastAsia="Times New Roman" w:cs="Tahoma"/>
          <w:lang w:val="hr-HR"/>
        </w:rPr>
        <w:t xml:space="preserve"> </w:t>
      </w:r>
      <w:r w:rsidRPr="00BD35BE">
        <w:rPr>
          <w:rFonts w:eastAsia="Times New Roman" w:cs="Tahoma"/>
          <w:lang w:val="hr-HR"/>
        </w:rPr>
        <w:t>srodstvu</w:t>
      </w:r>
      <w:r w:rsidR="00916073" w:rsidRPr="00BD35BE">
        <w:rPr>
          <w:rFonts w:eastAsia="Times New Roman" w:cs="Tahoma"/>
          <w:lang w:val="sr-Cyrl-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Republici</w:t>
      </w:r>
      <w:r w:rsidR="00916073" w:rsidRPr="00BD35BE">
        <w:rPr>
          <w:rFonts w:eastAsia="Times New Roman" w:cs="Tahoma"/>
          <w:lang w:val="sr-Latn-BA"/>
        </w:rPr>
        <w:t xml:space="preserve"> </w:t>
      </w:r>
      <w:r w:rsidRPr="00BD35BE">
        <w:rPr>
          <w:rFonts w:eastAsia="Times New Roman" w:cs="Tahoma"/>
          <w:lang w:val="sr-Latn-BA"/>
        </w:rPr>
        <w:t>Srpskoj</w:t>
      </w:r>
      <w:r w:rsidR="00916073" w:rsidRPr="00BD35BE">
        <w:rPr>
          <w:rFonts w:eastAsia="Times New Roman" w:cs="Tahoma"/>
          <w:lang w:val="sr-Latn-BA"/>
        </w:rPr>
        <w:t xml:space="preserve"> </w:t>
      </w:r>
      <w:r w:rsidRPr="00BD35BE">
        <w:rPr>
          <w:rFonts w:eastAsia="Times New Roman" w:cs="Tahoma"/>
          <w:lang w:val="sr-Latn-BA"/>
        </w:rPr>
        <w:t>relativno</w:t>
      </w:r>
      <w:r w:rsidR="00916073" w:rsidRPr="00BD35BE">
        <w:rPr>
          <w:rFonts w:eastAsia="Times New Roman" w:cs="Tahoma"/>
          <w:lang w:val="sr-Latn-BA"/>
        </w:rPr>
        <w:t xml:space="preserve"> </w:t>
      </w:r>
      <w:r w:rsidRPr="00BD35BE">
        <w:rPr>
          <w:rFonts w:eastAsia="Times New Roman" w:cs="Tahoma"/>
          <w:lang w:val="sr-Latn-BA"/>
        </w:rPr>
        <w:t>mali</w:t>
      </w:r>
      <w:r w:rsidR="00916073" w:rsidRPr="00BD35BE">
        <w:rPr>
          <w:rFonts w:eastAsia="Times New Roman" w:cs="Tahoma"/>
          <w:lang w:val="sr-Latn-BA"/>
        </w:rPr>
        <w:t xml:space="preserve"> </w:t>
      </w:r>
      <w:r w:rsidRPr="00BD35BE">
        <w:rPr>
          <w:rFonts w:eastAsia="Times New Roman" w:cs="Tahoma"/>
          <w:lang w:val="sr-Latn-BA"/>
        </w:rPr>
        <w:t>broj</w:t>
      </w:r>
      <w:r w:rsidR="00916073" w:rsidRPr="00BD35BE">
        <w:rPr>
          <w:rFonts w:eastAsia="Times New Roman" w:cs="Tahoma"/>
          <w:lang w:val="sr-Latn-BA"/>
        </w:rPr>
        <w:t xml:space="preserve"> </w:t>
      </w:r>
      <w:r w:rsidRPr="00BD35BE">
        <w:rPr>
          <w:rFonts w:eastAsia="Times New Roman" w:cs="Tahoma"/>
          <w:lang w:val="sr-Latn-BA"/>
        </w:rPr>
        <w:t>djece</w:t>
      </w:r>
      <w:r w:rsidR="00916073" w:rsidRPr="00BD35BE">
        <w:rPr>
          <w:rFonts w:eastAsia="Times New Roman" w:cs="Tahoma"/>
          <w:lang w:val="sr-Latn-BA"/>
        </w:rPr>
        <w:t xml:space="preserve"> </w:t>
      </w:r>
      <w:r w:rsidRPr="00BD35BE">
        <w:rPr>
          <w:rFonts w:eastAsia="Times New Roman" w:cs="Tahoma"/>
          <w:lang w:val="sr-Latn-BA"/>
        </w:rPr>
        <w:t>biva</w:t>
      </w:r>
      <w:r w:rsidR="00916073" w:rsidRPr="00BD35BE">
        <w:rPr>
          <w:rFonts w:eastAsia="Times New Roman" w:cs="Tahoma"/>
          <w:lang w:val="sr-Latn-BA"/>
        </w:rPr>
        <w:t xml:space="preserve"> </w:t>
      </w:r>
      <w:r w:rsidRPr="00BD35BE">
        <w:rPr>
          <w:rFonts w:eastAsia="Times New Roman" w:cs="Tahoma"/>
          <w:lang w:val="sr-Latn-BA"/>
        </w:rPr>
        <w:t>potpuno</w:t>
      </w:r>
      <w:r w:rsidR="00916073" w:rsidRPr="00BD35BE">
        <w:rPr>
          <w:rFonts w:eastAsia="Times New Roman" w:cs="Tahoma"/>
          <w:lang w:val="sr-Latn-BA"/>
        </w:rPr>
        <w:t xml:space="preserve"> </w:t>
      </w:r>
      <w:r w:rsidRPr="00BD35BE">
        <w:rPr>
          <w:rFonts w:eastAsia="Times New Roman" w:cs="Tahoma"/>
          <w:lang w:val="sr-Latn-BA"/>
        </w:rPr>
        <w:t>usvojen</w:t>
      </w:r>
      <w:r w:rsidR="00916073" w:rsidRPr="00BD35BE">
        <w:rPr>
          <w:rFonts w:eastAsia="Times New Roman" w:cs="Tahoma"/>
          <w:lang w:val="sr-Latn-BA"/>
        </w:rPr>
        <w:t xml:space="preserve">, </w:t>
      </w:r>
      <w:r w:rsidR="00457643" w:rsidRPr="00BD35BE">
        <w:rPr>
          <w:rFonts w:eastAsia="Times New Roman" w:cs="Tahoma"/>
          <w:lang w:val="sr-Latn-BA"/>
        </w:rPr>
        <w:t>a</w:t>
      </w:r>
      <w:r w:rsidR="00916073" w:rsidRPr="00BD35BE">
        <w:rPr>
          <w:rFonts w:eastAsia="Times New Roman" w:cs="Tahoma"/>
          <w:lang w:val="sr-Latn-BA"/>
        </w:rPr>
        <w:t xml:space="preserve"> </w:t>
      </w:r>
      <w:r w:rsidRPr="00BD35BE">
        <w:rPr>
          <w:rFonts w:eastAsia="Times New Roman" w:cs="Tahoma"/>
          <w:lang w:val="sr-Latn-BA"/>
        </w:rPr>
        <w:t>k</w:t>
      </w:r>
      <w:r w:rsidR="00457643" w:rsidRPr="00BD35BE">
        <w:rPr>
          <w:rFonts w:eastAsia="Times New Roman" w:cs="Tahoma"/>
          <w:lang w:val="sr-Latn-BA"/>
        </w:rPr>
        <w:t>a</w:t>
      </w:r>
      <w:r w:rsidRPr="00BD35BE">
        <w:rPr>
          <w:rFonts w:eastAsia="Times New Roman" w:cs="Tahoma"/>
          <w:lang w:val="sr-Latn-BA"/>
        </w:rPr>
        <w:t>paciteti</w:t>
      </w:r>
      <w:r w:rsidR="00916073" w:rsidRPr="00BD35BE">
        <w:rPr>
          <w:rFonts w:eastAsia="Times New Roman" w:cs="Tahoma"/>
          <w:lang w:val="sr-Latn-BA"/>
        </w:rPr>
        <w:t xml:space="preserve"> </w:t>
      </w:r>
      <w:r w:rsidRPr="00BD35BE">
        <w:rPr>
          <w:rFonts w:eastAsia="Times New Roman" w:cs="Tahoma"/>
          <w:lang w:val="sr-Latn-BA"/>
        </w:rPr>
        <w:t>ustanova</w:t>
      </w:r>
      <w:r w:rsidR="00916073" w:rsidRPr="00BD35BE">
        <w:rPr>
          <w:rFonts w:eastAsia="Times New Roman" w:cs="Tahoma"/>
          <w:lang w:val="sr-Latn-BA"/>
        </w:rPr>
        <w:t xml:space="preserve"> </w:t>
      </w:r>
      <w:r w:rsidRPr="00BD35BE">
        <w:rPr>
          <w:rFonts w:eastAsia="Times New Roman" w:cs="Tahoma"/>
          <w:lang w:val="sr-Latn-BA"/>
        </w:rPr>
        <w:t>socijalne</w:t>
      </w:r>
      <w:r w:rsidR="00916073" w:rsidRPr="00BD35BE">
        <w:rPr>
          <w:rFonts w:eastAsia="Times New Roman" w:cs="Tahoma"/>
          <w:lang w:val="sr-Latn-BA"/>
        </w:rPr>
        <w:t xml:space="preserve"> </w:t>
      </w:r>
      <w:r w:rsidRPr="00BD35BE">
        <w:rPr>
          <w:rFonts w:eastAsia="Times New Roman" w:cs="Tahoma"/>
          <w:lang w:val="sr-Latn-BA"/>
        </w:rPr>
        <w:t>zaštite</w:t>
      </w:r>
      <w:r w:rsidR="00916073" w:rsidRPr="00BD35BE">
        <w:rPr>
          <w:rFonts w:eastAsia="Times New Roman" w:cs="Tahoma"/>
          <w:lang w:val="sr-Latn-BA"/>
        </w:rPr>
        <w:t xml:space="preserve"> </w:t>
      </w:r>
      <w:r w:rsidRPr="00BD35BE">
        <w:rPr>
          <w:rFonts w:eastAsia="Times New Roman" w:cs="Tahoma"/>
          <w:lang w:val="sr-Latn-BA"/>
        </w:rPr>
        <w:t>koje</w:t>
      </w:r>
      <w:r w:rsidR="00916073" w:rsidRPr="00BD35BE">
        <w:rPr>
          <w:rFonts w:eastAsia="Times New Roman" w:cs="Tahoma"/>
          <w:lang w:val="sr-Latn-BA"/>
        </w:rPr>
        <w:t xml:space="preserve"> </w:t>
      </w:r>
      <w:r w:rsidRPr="00BD35BE">
        <w:rPr>
          <w:rFonts w:eastAsia="Times New Roman" w:cs="Tahoma"/>
          <w:lang w:val="sr-Latn-BA"/>
        </w:rPr>
        <w:t>zbrinjavaju</w:t>
      </w:r>
      <w:r w:rsidR="00916073" w:rsidRPr="00BD35BE">
        <w:rPr>
          <w:rFonts w:eastAsia="Times New Roman" w:cs="Tahoma"/>
          <w:lang w:val="sr-Latn-BA"/>
        </w:rPr>
        <w:t xml:space="preserve"> </w:t>
      </w:r>
      <w:r w:rsidRPr="00BD35BE">
        <w:rPr>
          <w:rFonts w:eastAsia="Times New Roman" w:cs="Tahoma"/>
          <w:lang w:val="sr-Latn-BA"/>
        </w:rPr>
        <w:t>djecu</w:t>
      </w:r>
      <w:r w:rsidR="00916073" w:rsidRPr="00BD35BE">
        <w:rPr>
          <w:rFonts w:eastAsia="Times New Roman" w:cs="Tahoma"/>
          <w:lang w:val="sr-Latn-BA"/>
        </w:rPr>
        <w:t xml:space="preserve"> </w:t>
      </w:r>
      <w:r w:rsidRPr="00BD35BE">
        <w:rPr>
          <w:rFonts w:eastAsia="Times New Roman" w:cs="Tahoma"/>
          <w:lang w:val="sr-Latn-BA"/>
        </w:rPr>
        <w:t>bez</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skog</w:t>
      </w:r>
      <w:r w:rsidR="00916073" w:rsidRPr="00BD35BE">
        <w:rPr>
          <w:rFonts w:eastAsia="Times New Roman" w:cs="Tahoma"/>
          <w:lang w:val="sr-Latn-BA"/>
        </w:rPr>
        <w:t xml:space="preserve"> </w:t>
      </w:r>
      <w:r w:rsidRPr="00BD35BE">
        <w:rPr>
          <w:rFonts w:eastAsia="Times New Roman" w:cs="Tahoma"/>
          <w:lang w:val="sr-Latn-BA"/>
        </w:rPr>
        <w:t>staranja</w:t>
      </w:r>
      <w:r w:rsidR="00916073" w:rsidRPr="00BD35BE">
        <w:rPr>
          <w:rFonts w:eastAsia="Times New Roman" w:cs="Tahoma"/>
          <w:lang w:val="sr-Latn-BA"/>
        </w:rPr>
        <w:t xml:space="preserve"> </w:t>
      </w:r>
      <w:r w:rsidRPr="00BD35BE">
        <w:rPr>
          <w:rFonts w:eastAsia="Times New Roman" w:cs="Tahoma"/>
          <w:lang w:val="sr-Latn-BA"/>
        </w:rPr>
        <w:t>gotovo</w:t>
      </w:r>
      <w:r w:rsidR="00916073" w:rsidRPr="00BD35BE">
        <w:rPr>
          <w:rFonts w:eastAsia="Times New Roman" w:cs="Tahoma"/>
          <w:lang w:val="sr-Latn-BA"/>
        </w:rPr>
        <w:t xml:space="preserve"> </w:t>
      </w:r>
      <w:r w:rsidR="00457643" w:rsidRPr="00BD35BE">
        <w:rPr>
          <w:rFonts w:eastAsia="Times New Roman" w:cs="Tahoma"/>
          <w:lang w:val="sr-Latn-BA"/>
        </w:rPr>
        <w:t xml:space="preserve">su </w:t>
      </w:r>
      <w:r w:rsidRPr="00BD35BE">
        <w:rPr>
          <w:rFonts w:eastAsia="Times New Roman" w:cs="Tahoma"/>
          <w:lang w:val="sr-Latn-BA"/>
        </w:rPr>
        <w:t>uvijek</w:t>
      </w:r>
      <w:r w:rsidR="00916073" w:rsidRPr="00BD35BE">
        <w:rPr>
          <w:rFonts w:eastAsia="Times New Roman" w:cs="Tahoma"/>
          <w:lang w:val="sr-Latn-BA"/>
        </w:rPr>
        <w:t xml:space="preserve"> </w:t>
      </w:r>
      <w:r w:rsidRPr="00BD35BE">
        <w:rPr>
          <w:rFonts w:eastAsia="Times New Roman" w:cs="Tahoma"/>
          <w:lang w:val="sr-Latn-BA"/>
        </w:rPr>
        <w:t>popunjeni</w:t>
      </w:r>
      <w:r w:rsidR="00916073" w:rsidRPr="00BD35BE">
        <w:rPr>
          <w:rFonts w:eastAsia="Times New Roman" w:cs="Tahoma"/>
          <w:lang w:val="sr-Latn-BA"/>
        </w:rPr>
        <w:t xml:space="preserve">. </w:t>
      </w:r>
      <w:r w:rsidRPr="00BD35BE">
        <w:rPr>
          <w:rFonts w:eastAsia="Times New Roman" w:cs="Tahoma"/>
          <w:lang w:val="sr-Cyrl-BA"/>
        </w:rPr>
        <w:t>Više</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razloga</w:t>
      </w:r>
      <w:r w:rsidR="00916073" w:rsidRPr="00BD35BE">
        <w:rPr>
          <w:rFonts w:eastAsia="Times New Roman" w:cs="Tahoma"/>
          <w:lang w:val="sr-Cyrl-BA"/>
        </w:rPr>
        <w:t xml:space="preserve"> </w:t>
      </w:r>
      <w:r w:rsidRPr="00BD35BE">
        <w:rPr>
          <w:rFonts w:eastAsia="Times New Roman" w:cs="Tahoma"/>
          <w:lang w:val="sr-Cyrl-BA"/>
        </w:rPr>
        <w:t>zboge</w:t>
      </w:r>
      <w:r w:rsidR="00916073" w:rsidRPr="00BD35BE">
        <w:rPr>
          <w:rFonts w:eastAsia="Times New Roman" w:cs="Tahoma"/>
          <w:lang w:val="sr-Cyrl-BA"/>
        </w:rPr>
        <w:t xml:space="preserve"> </w:t>
      </w:r>
      <w:r w:rsidRPr="00BD35BE">
        <w:rPr>
          <w:rFonts w:eastAsia="Times New Roman" w:cs="Tahoma"/>
          <w:lang w:val="sr-Cyrl-BA"/>
        </w:rPr>
        <w:t>čega</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to</w:t>
      </w:r>
      <w:r w:rsidR="00916073" w:rsidRPr="00BD35BE">
        <w:rPr>
          <w:rFonts w:eastAsia="Times New Roman" w:cs="Tahoma"/>
          <w:lang w:val="sr-Cyrl-BA"/>
        </w:rPr>
        <w:t xml:space="preserve"> </w:t>
      </w:r>
      <w:r w:rsidRPr="00BD35BE">
        <w:rPr>
          <w:rFonts w:eastAsia="Times New Roman" w:cs="Tahoma"/>
          <w:lang w:val="sr-Cyrl-BA"/>
        </w:rPr>
        <w:t>tako</w:t>
      </w:r>
      <w:r w:rsidR="00916073" w:rsidRPr="00BD35BE">
        <w:rPr>
          <w:rFonts w:eastAsia="Times New Roman" w:cs="Tahoma"/>
          <w:lang w:val="sr-Cyrl-BA"/>
        </w:rPr>
        <w:t xml:space="preserve">. </w:t>
      </w:r>
      <w:r w:rsidRPr="00BD35BE">
        <w:rPr>
          <w:rFonts w:eastAsia="Times New Roman" w:cs="Tahoma"/>
          <w:lang w:val="sr-Cyrl-BA"/>
        </w:rPr>
        <w:t>Jedan</w:t>
      </w:r>
      <w:r w:rsidR="00916073" w:rsidRPr="00BD35BE">
        <w:rPr>
          <w:rFonts w:eastAsia="Times New Roman" w:cs="Tahoma"/>
          <w:lang w:val="sr-Cyrl-BA"/>
        </w:rPr>
        <w:t xml:space="preserve"> </w:t>
      </w:r>
      <w:r w:rsidRPr="00BD35BE">
        <w:rPr>
          <w:rFonts w:eastAsia="Times New Roman" w:cs="Tahoma"/>
          <w:lang w:val="sr-Cyrl-BA"/>
        </w:rPr>
        <w:t>od</w:t>
      </w:r>
      <w:r w:rsidR="00916073" w:rsidRPr="00BD35BE">
        <w:rPr>
          <w:rFonts w:eastAsia="Times New Roman" w:cs="Tahoma"/>
          <w:lang w:val="sr-Cyrl-BA"/>
        </w:rPr>
        <w:t xml:space="preserve"> </w:t>
      </w:r>
      <w:r w:rsidRPr="00BD35BE">
        <w:rPr>
          <w:rFonts w:eastAsia="Times New Roman" w:cs="Tahoma"/>
          <w:lang w:val="sr-Cyrl-BA"/>
        </w:rPr>
        <w:t>razloga</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svakako</w:t>
      </w:r>
      <w:r w:rsidR="00916073" w:rsidRPr="00BD35BE">
        <w:rPr>
          <w:rFonts w:eastAsia="Times New Roman" w:cs="Tahoma"/>
          <w:lang w:val="sr-Cyrl-BA"/>
        </w:rPr>
        <w:t xml:space="preserve"> </w:t>
      </w:r>
      <w:r w:rsidRPr="00BD35BE">
        <w:rPr>
          <w:rFonts w:eastAsia="Times New Roman" w:cs="Tahoma"/>
          <w:lang w:val="sr-Cyrl-BA"/>
        </w:rPr>
        <w:t>relativno</w:t>
      </w:r>
      <w:r w:rsidR="00916073" w:rsidRPr="00BD35BE">
        <w:rPr>
          <w:rFonts w:eastAsia="Times New Roman" w:cs="Tahoma"/>
          <w:lang w:val="sr-Cyrl-BA"/>
        </w:rPr>
        <w:t xml:space="preserve"> </w:t>
      </w:r>
      <w:r w:rsidRPr="00BD35BE">
        <w:rPr>
          <w:rFonts w:eastAsia="Times New Roman" w:cs="Tahoma"/>
          <w:lang w:val="sr-Cyrl-BA"/>
        </w:rPr>
        <w:t>komplikovana</w:t>
      </w:r>
      <w:r w:rsidR="00916073" w:rsidRPr="00BD35BE">
        <w:rPr>
          <w:rFonts w:eastAsia="Times New Roman" w:cs="Tahoma"/>
          <w:lang w:val="sr-Cyrl-BA"/>
        </w:rPr>
        <w:t xml:space="preserve"> </w:t>
      </w:r>
      <w:r w:rsidRPr="00BD35BE">
        <w:rPr>
          <w:rFonts w:eastAsia="Times New Roman" w:cs="Tahoma"/>
          <w:lang w:val="sr-Cyrl-BA"/>
        </w:rPr>
        <w:t>procedura</w:t>
      </w:r>
      <w:r w:rsidR="00916073" w:rsidRPr="00BD35BE">
        <w:rPr>
          <w:rFonts w:eastAsia="Times New Roman" w:cs="Tahoma"/>
          <w:lang w:val="sr-Cyrl-BA"/>
        </w:rPr>
        <w:t xml:space="preserve"> </w:t>
      </w:r>
      <w:r w:rsidRPr="00BD35BE">
        <w:rPr>
          <w:rFonts w:eastAsia="Times New Roman" w:cs="Tahoma"/>
          <w:lang w:val="sr-Cyrl-BA"/>
        </w:rPr>
        <w:t>postupka</w:t>
      </w:r>
      <w:r w:rsidR="00916073" w:rsidRPr="00BD35BE">
        <w:rPr>
          <w:rFonts w:eastAsia="Times New Roman" w:cs="Tahoma"/>
          <w:lang w:val="sr-Cyrl-BA"/>
        </w:rPr>
        <w:t xml:space="preserve"> </w:t>
      </w:r>
      <w:r w:rsidRPr="00BD35BE">
        <w:rPr>
          <w:rFonts w:eastAsia="Times New Roman" w:cs="Tahoma"/>
          <w:lang w:val="sr-Cyrl-BA"/>
        </w:rPr>
        <w:t>usvojenja</w:t>
      </w:r>
      <w:r w:rsidR="00916073" w:rsidRPr="00BD35BE">
        <w:rPr>
          <w:rFonts w:eastAsia="Times New Roman" w:cs="Tahoma"/>
          <w:lang w:val="sr-Cyrl-BA"/>
        </w:rPr>
        <w:t xml:space="preserve">, </w:t>
      </w:r>
      <w:r w:rsidRPr="00BD35BE">
        <w:rPr>
          <w:rFonts w:eastAsia="Times New Roman" w:cs="Tahoma"/>
          <w:lang w:val="sr-Cyrl-BA"/>
        </w:rPr>
        <w:t>zatim</w:t>
      </w:r>
      <w:r w:rsidR="00916073" w:rsidRPr="00BD35BE">
        <w:rPr>
          <w:rFonts w:eastAsia="Times New Roman" w:cs="Tahoma"/>
          <w:lang w:val="sr-Cyrl-BA"/>
        </w:rPr>
        <w:t xml:space="preserve"> </w:t>
      </w:r>
      <w:r w:rsidRPr="00BD35BE">
        <w:rPr>
          <w:rFonts w:eastAsia="Times New Roman" w:cs="Tahoma"/>
          <w:lang w:val="sr-Cyrl-BA"/>
        </w:rPr>
        <w:t>nedostatak</w:t>
      </w:r>
      <w:r w:rsidR="00916073" w:rsidRPr="00BD35BE">
        <w:rPr>
          <w:rFonts w:eastAsia="Times New Roman" w:cs="Tahoma"/>
          <w:lang w:val="sr-Cyrl-BA"/>
        </w:rPr>
        <w:t xml:space="preserve"> </w:t>
      </w:r>
      <w:r w:rsidRPr="00BD35BE">
        <w:rPr>
          <w:rFonts w:eastAsia="Times New Roman" w:cs="Tahoma"/>
          <w:lang w:val="sr-Cyrl-BA"/>
        </w:rPr>
        <w:t>jedinstvene</w:t>
      </w:r>
      <w:r w:rsidR="00916073" w:rsidRPr="00BD35BE">
        <w:rPr>
          <w:rFonts w:eastAsia="Times New Roman" w:cs="Tahoma"/>
          <w:lang w:val="sr-Cyrl-BA"/>
        </w:rPr>
        <w:t xml:space="preserve"> </w:t>
      </w:r>
      <w:r w:rsidRPr="00BD35BE">
        <w:rPr>
          <w:rFonts w:eastAsia="Times New Roman" w:cs="Tahoma"/>
          <w:lang w:val="sr-Cyrl-BA"/>
        </w:rPr>
        <w:t>baze</w:t>
      </w:r>
      <w:r w:rsidR="00916073" w:rsidRPr="00BD35BE">
        <w:rPr>
          <w:rFonts w:eastAsia="Times New Roman" w:cs="Tahoma"/>
          <w:lang w:val="sr-Cyrl-BA"/>
        </w:rPr>
        <w:t xml:space="preserve"> </w:t>
      </w:r>
      <w:r w:rsidRPr="00BD35BE">
        <w:rPr>
          <w:rFonts w:eastAsia="Times New Roman" w:cs="Tahoma"/>
          <w:lang w:val="sr-Cyrl-BA"/>
        </w:rPr>
        <w:t>podataka</w:t>
      </w:r>
      <w:r w:rsidR="00916073" w:rsidRPr="00BD35BE">
        <w:rPr>
          <w:rFonts w:eastAsia="Times New Roman" w:cs="Tahoma"/>
          <w:lang w:val="sr-Cyrl-BA"/>
        </w:rPr>
        <w:t xml:space="preserve"> </w:t>
      </w:r>
      <w:r w:rsidRPr="00BD35BE">
        <w:rPr>
          <w:rFonts w:eastAsia="Times New Roman" w:cs="Tahoma"/>
          <w:lang w:val="sr-Cyrl-BA"/>
        </w:rPr>
        <w:t>o</w:t>
      </w:r>
      <w:r w:rsidR="00916073" w:rsidRPr="00BD35BE">
        <w:rPr>
          <w:rFonts w:eastAsia="Times New Roman" w:cs="Tahoma"/>
          <w:lang w:val="sr-Cyrl-BA"/>
        </w:rPr>
        <w:t xml:space="preserve"> </w:t>
      </w:r>
      <w:r w:rsidRPr="00BD35BE">
        <w:rPr>
          <w:rFonts w:eastAsia="Times New Roman" w:cs="Tahoma"/>
          <w:lang w:val="sr-Cyrl-BA"/>
        </w:rPr>
        <w:t>djeci</w:t>
      </w:r>
      <w:r w:rsidR="00916073" w:rsidRPr="00BD35BE">
        <w:rPr>
          <w:rFonts w:eastAsia="Times New Roman" w:cs="Tahoma"/>
          <w:lang w:val="sr-Cyrl-BA"/>
        </w:rPr>
        <w:t xml:space="preserve"> </w:t>
      </w:r>
      <w:r w:rsidRPr="00BD35BE">
        <w:rPr>
          <w:rFonts w:eastAsia="Times New Roman" w:cs="Tahoma"/>
          <w:lang w:val="sr-Cyrl-BA"/>
        </w:rPr>
        <w:t>koja</w:t>
      </w:r>
      <w:r w:rsidR="00916073" w:rsidRPr="00BD35BE">
        <w:rPr>
          <w:rFonts w:eastAsia="Times New Roman" w:cs="Tahoma"/>
          <w:lang w:val="sr-Cyrl-BA"/>
        </w:rPr>
        <w:t xml:space="preserve"> </w:t>
      </w:r>
      <w:r w:rsidRPr="00BD35BE">
        <w:rPr>
          <w:rFonts w:eastAsia="Times New Roman" w:cs="Tahoma"/>
          <w:lang w:val="sr-Cyrl-BA"/>
        </w:rPr>
        <w:t>su</w:t>
      </w:r>
      <w:r w:rsidR="00916073" w:rsidRPr="00BD35BE">
        <w:rPr>
          <w:rFonts w:eastAsia="Times New Roman" w:cs="Tahoma"/>
          <w:lang w:val="sr-Cyrl-BA"/>
        </w:rPr>
        <w:t xml:space="preserve"> </w:t>
      </w:r>
      <w:r w:rsidRPr="00BD35BE">
        <w:rPr>
          <w:rFonts w:eastAsia="Times New Roman" w:cs="Tahoma"/>
          <w:lang w:val="sr-Cyrl-BA"/>
        </w:rPr>
        <w:t>podobna</w:t>
      </w:r>
      <w:r w:rsidR="00916073" w:rsidRPr="00BD35BE">
        <w:rPr>
          <w:rFonts w:eastAsia="Times New Roman" w:cs="Tahoma"/>
          <w:lang w:val="sr-Cyrl-BA"/>
        </w:rPr>
        <w:t xml:space="preserve"> </w:t>
      </w:r>
      <w:r w:rsidRPr="00BD35BE">
        <w:rPr>
          <w:rFonts w:eastAsia="Times New Roman" w:cs="Tahoma"/>
          <w:lang w:val="sr-Cyrl-BA"/>
        </w:rPr>
        <w:t>za</w:t>
      </w:r>
      <w:r w:rsidR="00916073" w:rsidRPr="00BD35BE">
        <w:rPr>
          <w:rFonts w:eastAsia="Times New Roman" w:cs="Tahoma"/>
          <w:lang w:val="sr-Cyrl-BA"/>
        </w:rPr>
        <w:t xml:space="preserve"> </w:t>
      </w:r>
      <w:r w:rsidRPr="00BD35BE">
        <w:rPr>
          <w:rFonts w:eastAsia="Times New Roman" w:cs="Tahoma"/>
          <w:lang w:val="sr-Cyrl-BA"/>
        </w:rPr>
        <w:t>usvajanje</w:t>
      </w:r>
      <w:r w:rsidR="00916073" w:rsidRPr="00BD35BE">
        <w:rPr>
          <w:rFonts w:eastAsia="Times New Roman" w:cs="Tahoma"/>
          <w:lang w:val="sr-Cyrl-BA"/>
        </w:rPr>
        <w:t xml:space="preserve">, </w:t>
      </w:r>
      <w:r w:rsidRPr="00BD35BE">
        <w:rPr>
          <w:rFonts w:eastAsia="Times New Roman" w:cs="Tahoma"/>
          <w:lang w:val="sr-Cyrl-BA"/>
        </w:rPr>
        <w:t>za</w:t>
      </w:r>
      <w:r w:rsidR="00916073" w:rsidRPr="00BD35BE">
        <w:rPr>
          <w:rFonts w:eastAsia="Times New Roman" w:cs="Tahoma"/>
          <w:lang w:val="sr-Cyrl-BA"/>
        </w:rPr>
        <w:t xml:space="preserve"> </w:t>
      </w:r>
      <w:r w:rsidRPr="00BD35BE">
        <w:rPr>
          <w:rFonts w:eastAsia="Times New Roman" w:cs="Tahoma"/>
          <w:lang w:val="sr-Cyrl-BA"/>
        </w:rPr>
        <w:t>jedan</w:t>
      </w:r>
      <w:r w:rsidR="00916073" w:rsidRPr="00BD35BE">
        <w:rPr>
          <w:rFonts w:eastAsia="Times New Roman" w:cs="Tahoma"/>
          <w:lang w:val="sr-Cyrl-BA"/>
        </w:rPr>
        <w:t xml:space="preserve"> </w:t>
      </w:r>
      <w:r w:rsidRPr="00BD35BE">
        <w:rPr>
          <w:rFonts w:eastAsia="Times New Roman" w:cs="Tahoma"/>
          <w:lang w:val="sr-Cyrl-BA"/>
        </w:rPr>
        <w:t>broj</w:t>
      </w:r>
      <w:r w:rsidR="00916073" w:rsidRPr="00BD35BE">
        <w:rPr>
          <w:rFonts w:eastAsia="Times New Roman" w:cs="Tahoma"/>
          <w:lang w:val="sr-Cyrl-BA"/>
        </w:rPr>
        <w:t xml:space="preserve"> </w:t>
      </w:r>
      <w:r w:rsidRPr="00BD35BE">
        <w:rPr>
          <w:rFonts w:eastAsia="Times New Roman" w:cs="Tahoma"/>
          <w:lang w:val="sr-Cyrl-BA"/>
        </w:rPr>
        <w:t>djece</w:t>
      </w:r>
      <w:r w:rsidR="00916073" w:rsidRPr="00BD35BE">
        <w:rPr>
          <w:rFonts w:eastAsia="Times New Roman" w:cs="Tahoma"/>
          <w:lang w:val="sr-Cyrl-BA"/>
        </w:rPr>
        <w:t xml:space="preserve"> </w:t>
      </w:r>
      <w:r w:rsidRPr="00BD35BE">
        <w:rPr>
          <w:rFonts w:eastAsia="Times New Roman" w:cs="Tahoma"/>
          <w:lang w:val="sr-Cyrl-BA"/>
        </w:rPr>
        <w:t>nisu</w:t>
      </w:r>
      <w:r w:rsidR="00916073" w:rsidRPr="00BD35BE">
        <w:rPr>
          <w:rFonts w:eastAsia="Times New Roman" w:cs="Tahoma"/>
          <w:lang w:val="sr-Cyrl-BA"/>
        </w:rPr>
        <w:t xml:space="preserve"> </w:t>
      </w:r>
      <w:r w:rsidRPr="00BD35BE">
        <w:rPr>
          <w:rFonts w:eastAsia="Times New Roman" w:cs="Tahoma"/>
          <w:lang w:val="sr-Cyrl-BA"/>
        </w:rPr>
        <w:t>ispunjeni</w:t>
      </w:r>
      <w:r w:rsidR="00916073" w:rsidRPr="00BD35BE">
        <w:rPr>
          <w:rFonts w:eastAsia="Times New Roman" w:cs="Tahoma"/>
          <w:lang w:val="sr-Cyrl-BA"/>
        </w:rPr>
        <w:t xml:space="preserve"> </w:t>
      </w:r>
      <w:r w:rsidRPr="00BD35BE">
        <w:rPr>
          <w:rFonts w:eastAsia="Times New Roman" w:cs="Tahoma"/>
          <w:lang w:val="sr-Cyrl-BA"/>
        </w:rPr>
        <w:t>zakonom</w:t>
      </w:r>
      <w:r w:rsidR="00916073" w:rsidRPr="00BD35BE">
        <w:rPr>
          <w:rFonts w:eastAsia="Times New Roman" w:cs="Tahoma"/>
          <w:lang w:val="sr-Cyrl-BA"/>
        </w:rPr>
        <w:t xml:space="preserve"> </w:t>
      </w:r>
      <w:r w:rsidRPr="00BD35BE">
        <w:rPr>
          <w:rFonts w:eastAsia="Times New Roman" w:cs="Tahoma"/>
          <w:lang w:val="sr-Cyrl-BA"/>
        </w:rPr>
        <w:t>propisani</w:t>
      </w:r>
      <w:r w:rsidR="00916073" w:rsidRPr="00BD35BE">
        <w:rPr>
          <w:rFonts w:eastAsia="Times New Roman" w:cs="Tahoma"/>
          <w:lang w:val="sr-Cyrl-BA"/>
        </w:rPr>
        <w:t xml:space="preserve"> </w:t>
      </w:r>
      <w:r w:rsidRPr="00BD35BE">
        <w:rPr>
          <w:rFonts w:eastAsia="Times New Roman" w:cs="Tahoma"/>
          <w:lang w:val="sr-Cyrl-BA"/>
        </w:rPr>
        <w:t>uslovi</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bi</w:t>
      </w:r>
      <w:r w:rsidR="00916073" w:rsidRPr="00BD35BE">
        <w:rPr>
          <w:rFonts w:eastAsia="Times New Roman" w:cs="Tahoma"/>
          <w:lang w:val="sr-Cyrl-BA"/>
        </w:rPr>
        <w:t xml:space="preserve"> </w:t>
      </w:r>
      <w:r w:rsidRPr="00BD35BE">
        <w:rPr>
          <w:rFonts w:eastAsia="Times New Roman" w:cs="Tahoma"/>
          <w:lang w:val="sr-Cyrl-BA"/>
        </w:rPr>
        <w:t>mogao</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bude</w:t>
      </w:r>
      <w:r w:rsidR="00916073" w:rsidRPr="00BD35BE">
        <w:rPr>
          <w:rFonts w:eastAsia="Times New Roman" w:cs="Tahoma"/>
          <w:lang w:val="sr-Cyrl-BA"/>
        </w:rPr>
        <w:t xml:space="preserve"> </w:t>
      </w:r>
      <w:r w:rsidRPr="00BD35BE">
        <w:rPr>
          <w:rFonts w:eastAsia="Times New Roman" w:cs="Tahoma"/>
          <w:lang w:val="sr-Cyrl-BA"/>
        </w:rPr>
        <w:t>proveden</w:t>
      </w:r>
      <w:r w:rsidR="00916073" w:rsidRPr="00BD35BE">
        <w:rPr>
          <w:rFonts w:eastAsia="Times New Roman" w:cs="Tahoma"/>
          <w:lang w:val="sr-Cyrl-BA"/>
        </w:rPr>
        <w:t xml:space="preserve"> </w:t>
      </w:r>
      <w:r w:rsidRPr="00BD35BE">
        <w:rPr>
          <w:rFonts w:eastAsia="Times New Roman" w:cs="Tahoma"/>
          <w:lang w:val="sr-Cyrl-BA"/>
        </w:rPr>
        <w:t>postupak</w:t>
      </w:r>
      <w:r w:rsidR="00916073" w:rsidRPr="00BD35BE">
        <w:rPr>
          <w:rFonts w:eastAsia="Times New Roman" w:cs="Tahoma"/>
          <w:lang w:val="sr-Cyrl-BA"/>
        </w:rPr>
        <w:t xml:space="preserve"> </w:t>
      </w:r>
      <w:r w:rsidRPr="00BD35BE">
        <w:rPr>
          <w:rFonts w:eastAsia="Times New Roman" w:cs="Tahoma"/>
          <w:lang w:val="sr-Cyrl-BA"/>
        </w:rPr>
        <w:t>usvojenja</w:t>
      </w:r>
      <w:r w:rsidR="00916073" w:rsidRPr="00BD35BE">
        <w:rPr>
          <w:rFonts w:eastAsia="Times New Roman" w:cs="Tahoma"/>
          <w:lang w:val="sr-Cyrl-BA"/>
        </w:rPr>
        <w:t xml:space="preserve">, </w:t>
      </w:r>
      <w:r w:rsidRPr="00BD35BE">
        <w:rPr>
          <w:rFonts w:eastAsia="Times New Roman" w:cs="Tahoma"/>
          <w:lang w:val="sr-Cyrl-BA"/>
        </w:rPr>
        <w:t>zbog</w:t>
      </w:r>
      <w:r w:rsidR="00916073" w:rsidRPr="00BD35BE">
        <w:rPr>
          <w:rFonts w:eastAsia="Times New Roman" w:cs="Tahoma"/>
          <w:lang w:val="sr-Cyrl-BA"/>
        </w:rPr>
        <w:t xml:space="preserve"> </w:t>
      </w:r>
      <w:r w:rsidRPr="00BD35BE">
        <w:rPr>
          <w:rFonts w:eastAsia="Times New Roman" w:cs="Tahoma"/>
          <w:lang w:val="sr-Cyrl-BA"/>
        </w:rPr>
        <w:t>nedostatka</w:t>
      </w:r>
      <w:r w:rsidR="00916073" w:rsidRPr="00BD35BE">
        <w:rPr>
          <w:rFonts w:eastAsia="Times New Roman" w:cs="Tahoma"/>
          <w:lang w:val="sr-Cyrl-BA"/>
        </w:rPr>
        <w:t xml:space="preserve"> </w:t>
      </w:r>
      <w:r w:rsidRPr="00BD35BE">
        <w:rPr>
          <w:rFonts w:eastAsia="Times New Roman" w:cs="Tahoma"/>
          <w:lang w:val="sr-Cyrl-BA"/>
        </w:rPr>
        <w:t>jedinstvene</w:t>
      </w:r>
      <w:r w:rsidR="00916073" w:rsidRPr="00BD35BE">
        <w:rPr>
          <w:rFonts w:eastAsia="Times New Roman" w:cs="Tahoma"/>
          <w:lang w:val="sr-Cyrl-BA"/>
        </w:rPr>
        <w:t xml:space="preserve"> </w:t>
      </w:r>
      <w:r w:rsidRPr="00BD35BE">
        <w:rPr>
          <w:rFonts w:eastAsia="Times New Roman" w:cs="Tahoma"/>
          <w:lang w:val="sr-Cyrl-BA"/>
        </w:rPr>
        <w:t>baze</w:t>
      </w:r>
      <w:r w:rsidR="00916073" w:rsidRPr="00BD35BE">
        <w:rPr>
          <w:rFonts w:eastAsia="Times New Roman" w:cs="Tahoma"/>
          <w:lang w:val="sr-Cyrl-BA"/>
        </w:rPr>
        <w:t xml:space="preserve"> </w:t>
      </w:r>
      <w:r w:rsidRPr="00BD35BE">
        <w:rPr>
          <w:rFonts w:eastAsia="Times New Roman" w:cs="Tahoma"/>
          <w:lang w:val="sr-Cyrl-BA"/>
        </w:rPr>
        <w:t>podataka</w:t>
      </w:r>
      <w:r w:rsidR="00916073" w:rsidRPr="00BD35BE">
        <w:rPr>
          <w:rFonts w:eastAsia="Times New Roman" w:cs="Tahoma"/>
          <w:lang w:val="sr-Cyrl-BA"/>
        </w:rPr>
        <w:t xml:space="preserve"> </w:t>
      </w:r>
      <w:r w:rsidRPr="00BD35BE">
        <w:rPr>
          <w:rFonts w:eastAsia="Times New Roman" w:cs="Tahoma"/>
          <w:lang w:val="sr-Cyrl-BA"/>
        </w:rPr>
        <w:t>potencijalni</w:t>
      </w:r>
      <w:r w:rsidR="00916073" w:rsidRPr="00BD35BE">
        <w:rPr>
          <w:rFonts w:eastAsia="Times New Roman" w:cs="Tahoma"/>
          <w:lang w:val="sr-Cyrl-BA"/>
        </w:rPr>
        <w:t xml:space="preserve"> </w:t>
      </w:r>
      <w:r w:rsidRPr="00BD35BE">
        <w:rPr>
          <w:rFonts w:eastAsia="Times New Roman" w:cs="Tahoma"/>
          <w:lang w:val="sr-Cyrl-BA"/>
        </w:rPr>
        <w:t>usvojitel</w:t>
      </w:r>
      <w:r w:rsidR="00A7084C" w:rsidRPr="00BD35BE">
        <w:rPr>
          <w:rFonts w:eastAsia="Times New Roman" w:cs="Tahoma"/>
          <w:lang w:val="sr-Cyrl-BA"/>
        </w:rPr>
        <w:t>j</w:t>
      </w:r>
      <w:r w:rsidRPr="00BD35BE">
        <w:rPr>
          <w:rFonts w:eastAsia="Times New Roman" w:cs="Tahoma"/>
          <w:lang w:val="sr-Cyrl-BA"/>
        </w:rPr>
        <w:t>i</w:t>
      </w:r>
      <w:r w:rsidR="00916073" w:rsidRPr="00BD35BE">
        <w:rPr>
          <w:rFonts w:eastAsia="Times New Roman" w:cs="Tahoma"/>
          <w:lang w:val="sr-Latn-BA"/>
        </w:rPr>
        <w:t xml:space="preserve"> </w:t>
      </w:r>
      <w:r w:rsidRPr="00BD35BE">
        <w:rPr>
          <w:rFonts w:eastAsia="Times New Roman" w:cs="Tahoma"/>
          <w:lang w:val="sr-Latn-BA"/>
        </w:rPr>
        <w:t>moraju</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svakom</w:t>
      </w:r>
      <w:r w:rsidR="00916073" w:rsidRPr="00BD35BE">
        <w:rPr>
          <w:rFonts w:eastAsia="Times New Roman" w:cs="Tahoma"/>
          <w:lang w:val="sr-Latn-BA"/>
        </w:rPr>
        <w:t xml:space="preserve"> </w:t>
      </w:r>
      <w:r w:rsidRPr="00BD35BE">
        <w:rPr>
          <w:rFonts w:eastAsia="Times New Roman" w:cs="Tahoma"/>
          <w:lang w:val="sr-Latn-BA"/>
        </w:rPr>
        <w:t>organu</w:t>
      </w:r>
      <w:r w:rsidR="00916073" w:rsidRPr="00BD35BE">
        <w:rPr>
          <w:rFonts w:eastAsia="Times New Roman" w:cs="Tahoma"/>
          <w:lang w:val="sr-Latn-BA"/>
        </w:rPr>
        <w:t xml:space="preserve"> </w:t>
      </w:r>
      <w:r w:rsidRPr="00BD35BE">
        <w:rPr>
          <w:rFonts w:eastAsia="Times New Roman" w:cs="Tahoma"/>
          <w:lang w:val="sr-Latn-BA"/>
        </w:rPr>
        <w:t>staratel</w:t>
      </w:r>
      <w:r w:rsidR="00A7084C" w:rsidRPr="00BD35BE">
        <w:rPr>
          <w:rFonts w:eastAsia="Times New Roman" w:cs="Tahoma"/>
          <w:lang w:val="sr-Latn-BA"/>
        </w:rPr>
        <w:t>j</w:t>
      </w:r>
      <w:r w:rsidRPr="00BD35BE">
        <w:rPr>
          <w:rFonts w:eastAsia="Times New Roman" w:cs="Tahoma"/>
          <w:lang w:val="sr-Latn-BA"/>
        </w:rPr>
        <w:t>stva</w:t>
      </w:r>
      <w:r w:rsidR="00916073" w:rsidRPr="00BD35BE">
        <w:rPr>
          <w:rFonts w:eastAsia="Times New Roman" w:cs="Tahoma"/>
          <w:lang w:val="sr-Latn-BA"/>
        </w:rPr>
        <w:t xml:space="preserve"> </w:t>
      </w:r>
      <w:r w:rsidRPr="00BD35BE">
        <w:rPr>
          <w:rFonts w:eastAsia="Times New Roman" w:cs="Tahoma"/>
          <w:lang w:val="sr-Latn-BA"/>
        </w:rPr>
        <w:t>podnose</w:t>
      </w:r>
      <w:r w:rsidR="00916073" w:rsidRPr="00BD35BE">
        <w:rPr>
          <w:rFonts w:eastAsia="Times New Roman" w:cs="Tahoma"/>
          <w:lang w:val="sr-Latn-BA"/>
        </w:rPr>
        <w:t xml:space="preserve"> </w:t>
      </w:r>
      <w:r w:rsidRPr="00BD35BE">
        <w:rPr>
          <w:rFonts w:eastAsia="Times New Roman" w:cs="Tahoma"/>
          <w:lang w:val="sr-Latn-BA"/>
        </w:rPr>
        <w:t>zahtjev</w:t>
      </w:r>
      <w:r w:rsidR="00916073" w:rsidRPr="00BD35BE">
        <w:rPr>
          <w:rFonts w:eastAsia="Times New Roman" w:cs="Tahoma"/>
          <w:lang w:val="sr-Latn-BA"/>
        </w:rPr>
        <w:t xml:space="preserve"> </w:t>
      </w:r>
      <w:r w:rsidRPr="00BD35BE">
        <w:rPr>
          <w:rFonts w:eastAsia="Times New Roman" w:cs="Tahoma"/>
          <w:lang w:val="sr-Latn-BA"/>
        </w:rPr>
        <w:t>za</w:t>
      </w:r>
      <w:r w:rsidR="00916073" w:rsidRPr="00BD35BE">
        <w:rPr>
          <w:rFonts w:eastAsia="Times New Roman" w:cs="Tahoma"/>
          <w:lang w:val="sr-Latn-BA"/>
        </w:rPr>
        <w:t xml:space="preserve"> </w:t>
      </w:r>
      <w:r w:rsidRPr="00BD35BE">
        <w:rPr>
          <w:rFonts w:eastAsia="Times New Roman" w:cs="Tahoma"/>
          <w:lang w:val="sr-Latn-BA"/>
        </w:rPr>
        <w:t>usvojenje</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pred</w:t>
      </w:r>
      <w:r w:rsidR="00916073" w:rsidRPr="00BD35BE">
        <w:rPr>
          <w:rFonts w:eastAsia="Times New Roman" w:cs="Tahoma"/>
          <w:lang w:val="sr-Latn-BA"/>
        </w:rPr>
        <w:t xml:space="preserve"> </w:t>
      </w:r>
      <w:r w:rsidRPr="00BD35BE">
        <w:rPr>
          <w:rFonts w:eastAsia="Times New Roman" w:cs="Tahoma"/>
          <w:lang w:val="sr-Latn-BA"/>
        </w:rPr>
        <w:t>svakim</w:t>
      </w:r>
      <w:r w:rsidR="00916073" w:rsidRPr="00BD35BE">
        <w:rPr>
          <w:rFonts w:eastAsia="Times New Roman" w:cs="Tahoma"/>
          <w:lang w:val="sr-Latn-BA"/>
        </w:rPr>
        <w:t xml:space="preserve"> </w:t>
      </w:r>
      <w:r w:rsidRPr="00BD35BE">
        <w:rPr>
          <w:rFonts w:eastAsia="Times New Roman" w:cs="Tahoma"/>
          <w:lang w:val="sr-Latn-BA"/>
        </w:rPr>
        <w:t>tim</w:t>
      </w:r>
      <w:r w:rsidR="00916073" w:rsidRPr="00BD35BE">
        <w:rPr>
          <w:rFonts w:eastAsia="Times New Roman" w:cs="Tahoma"/>
          <w:lang w:val="sr-Latn-BA"/>
        </w:rPr>
        <w:t xml:space="preserve"> </w:t>
      </w:r>
      <w:r w:rsidRPr="00BD35BE">
        <w:rPr>
          <w:rFonts w:eastAsia="Times New Roman" w:cs="Tahoma"/>
          <w:lang w:val="sr-Latn-BA"/>
        </w:rPr>
        <w:t>organom</w:t>
      </w:r>
      <w:r w:rsidR="00916073" w:rsidRPr="00BD35BE">
        <w:rPr>
          <w:rFonts w:eastAsia="Times New Roman" w:cs="Tahoma"/>
          <w:lang w:val="sr-Latn-BA"/>
        </w:rPr>
        <w:t xml:space="preserve"> </w:t>
      </w:r>
      <w:r w:rsidRPr="00BD35BE">
        <w:rPr>
          <w:rFonts w:eastAsia="Times New Roman" w:cs="Tahoma"/>
          <w:lang w:val="sr-Latn-BA"/>
        </w:rPr>
        <w:t>ispočetka</w:t>
      </w:r>
      <w:r w:rsidR="00916073" w:rsidRPr="00BD35BE">
        <w:rPr>
          <w:rFonts w:eastAsia="Times New Roman" w:cs="Tahoma"/>
          <w:lang w:val="sr-Latn-BA"/>
        </w:rPr>
        <w:t xml:space="preserve"> </w:t>
      </w:r>
      <w:r w:rsidRPr="00BD35BE">
        <w:rPr>
          <w:rFonts w:eastAsia="Times New Roman" w:cs="Tahoma"/>
          <w:lang w:val="sr-Latn-BA"/>
        </w:rPr>
        <w:t>prolaze</w:t>
      </w:r>
      <w:r w:rsidR="00916073" w:rsidRPr="00BD35BE">
        <w:rPr>
          <w:rFonts w:eastAsia="Times New Roman" w:cs="Tahoma"/>
          <w:lang w:val="sr-Latn-BA"/>
        </w:rPr>
        <w:t xml:space="preserve"> </w:t>
      </w:r>
      <w:r w:rsidRPr="00BD35BE">
        <w:rPr>
          <w:rFonts w:eastAsia="Times New Roman" w:cs="Tahoma"/>
          <w:lang w:val="sr-Latn-BA"/>
        </w:rPr>
        <w:t>određene</w:t>
      </w:r>
      <w:r w:rsidR="00916073" w:rsidRPr="00BD35BE">
        <w:rPr>
          <w:rFonts w:eastAsia="Times New Roman" w:cs="Tahoma"/>
          <w:lang w:val="sr-Latn-BA"/>
        </w:rPr>
        <w:t xml:space="preserve"> </w:t>
      </w:r>
      <w:r w:rsidRPr="00BD35BE">
        <w:rPr>
          <w:rFonts w:eastAsia="Times New Roman" w:cs="Tahoma"/>
          <w:lang w:val="sr-Latn-BA"/>
        </w:rPr>
        <w:t>procedure</w:t>
      </w:r>
      <w:r w:rsidR="00916073" w:rsidRPr="00BD35BE">
        <w:rPr>
          <w:rFonts w:eastAsia="Times New Roman" w:cs="Tahoma"/>
          <w:lang w:val="sr-Latn-BA"/>
        </w:rPr>
        <w:t>.</w:t>
      </w:r>
      <w:r w:rsidR="00916073" w:rsidRPr="00BD35BE">
        <w:rPr>
          <w:rFonts w:eastAsia="Times New Roman" w:cs="Tahoma"/>
          <w:lang w:val="sr-Cyrl-BA"/>
        </w:rPr>
        <w:t xml:space="preserve"> </w:t>
      </w:r>
    </w:p>
    <w:p w14:paraId="71657417" w14:textId="564FD68A" w:rsidR="00916073" w:rsidRPr="00BD35BE" w:rsidRDefault="008515A6" w:rsidP="00916073">
      <w:pPr>
        <w:rPr>
          <w:rFonts w:eastAsia="Times New Roman" w:cs="Tahoma"/>
          <w:lang w:val="sr-Cyrl-BA"/>
        </w:rPr>
      </w:pP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navedene</w:t>
      </w:r>
      <w:r w:rsidR="00916073" w:rsidRPr="00BD35BE">
        <w:rPr>
          <w:rFonts w:eastAsia="Times New Roman" w:cs="Tahoma"/>
          <w:lang w:val="sr-Cyrl-BA"/>
        </w:rPr>
        <w:t xml:space="preserve"> </w:t>
      </w:r>
      <w:r w:rsidRPr="00BD35BE">
        <w:rPr>
          <w:rFonts w:eastAsia="Times New Roman" w:cs="Tahoma"/>
          <w:lang w:val="sr-Cyrl-BA"/>
        </w:rPr>
        <w:t>probleme</w:t>
      </w:r>
      <w:r w:rsidR="00916073" w:rsidRPr="00BD35BE">
        <w:rPr>
          <w:rFonts w:eastAsia="Times New Roman" w:cs="Tahoma"/>
          <w:lang w:val="sr-Latn-BA"/>
        </w:rPr>
        <w:t xml:space="preserve"> </w:t>
      </w:r>
      <w:r w:rsidRPr="00BD35BE">
        <w:rPr>
          <w:rFonts w:eastAsia="Times New Roman" w:cs="Tahoma"/>
          <w:lang w:val="hr-HR"/>
        </w:rPr>
        <w:t>Ombudsman</w:t>
      </w:r>
      <w:r w:rsidR="00916073" w:rsidRPr="00BD35BE">
        <w:rPr>
          <w:rFonts w:eastAsia="Times New Roman" w:cs="Tahoma"/>
          <w:lang w:val="hr-HR"/>
        </w:rPr>
        <w:t xml:space="preserve"> </w:t>
      </w:r>
      <w:r w:rsidRPr="00BD35BE">
        <w:rPr>
          <w:rFonts w:eastAsia="Times New Roman" w:cs="Tahoma"/>
          <w:lang w:val="sr-Latn-BA"/>
        </w:rPr>
        <w:t>za</w:t>
      </w:r>
      <w:r w:rsidR="00916073" w:rsidRPr="00BD35BE">
        <w:rPr>
          <w:rFonts w:eastAsia="Times New Roman" w:cs="Tahoma"/>
          <w:lang w:val="sr-Latn-BA"/>
        </w:rPr>
        <w:t xml:space="preserve"> </w:t>
      </w:r>
      <w:r w:rsidRPr="00BD35BE">
        <w:rPr>
          <w:rFonts w:eastAsia="Times New Roman" w:cs="Tahoma"/>
          <w:lang w:val="sr-Latn-BA"/>
        </w:rPr>
        <w:t>djecu</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ranije</w:t>
      </w:r>
      <w:r w:rsidR="00916073" w:rsidRPr="00BD35BE">
        <w:rPr>
          <w:rFonts w:eastAsia="Times New Roman" w:cs="Tahoma"/>
          <w:lang w:val="sr-Latn-BA"/>
        </w:rPr>
        <w:t xml:space="preserve"> </w:t>
      </w:r>
      <w:r w:rsidRPr="00BD35BE">
        <w:rPr>
          <w:rFonts w:eastAsia="Times New Roman" w:cs="Tahoma"/>
          <w:lang w:val="sr-Latn-BA"/>
        </w:rPr>
        <w:t>ukazivao</w:t>
      </w:r>
      <w:r w:rsidR="00916073" w:rsidRPr="00BD35BE">
        <w:rPr>
          <w:rFonts w:eastAsia="Times New Roman" w:cs="Tahoma"/>
          <w:lang w:val="sr-Latn-BA"/>
        </w:rPr>
        <w:t xml:space="preserve"> </w:t>
      </w:r>
      <w:r w:rsidRPr="00BD35BE">
        <w:rPr>
          <w:rFonts w:eastAsia="Times New Roman" w:cs="Tahoma"/>
          <w:lang w:val="sr-Latn-BA"/>
        </w:rPr>
        <w:t>kao</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različit</w:t>
      </w:r>
      <w:r w:rsidR="00916073" w:rsidRPr="00BD35BE">
        <w:rPr>
          <w:rFonts w:eastAsia="Times New Roman" w:cs="Tahoma"/>
          <w:lang w:val="sr-Latn-BA"/>
        </w:rPr>
        <w:t xml:space="preserve"> </w:t>
      </w:r>
      <w:r w:rsidRPr="00BD35BE">
        <w:rPr>
          <w:rFonts w:eastAsia="Times New Roman" w:cs="Tahoma"/>
          <w:lang w:val="sr-Latn-BA"/>
        </w:rPr>
        <w:t>pristup</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procedure</w:t>
      </w:r>
      <w:r w:rsidR="00916073" w:rsidRPr="00BD35BE">
        <w:rPr>
          <w:rFonts w:eastAsia="Times New Roman" w:cs="Tahoma"/>
          <w:lang w:val="sr-Latn-BA"/>
        </w:rPr>
        <w:t xml:space="preserve"> </w:t>
      </w:r>
      <w:r w:rsidRPr="00BD35BE">
        <w:rPr>
          <w:rFonts w:eastAsia="Times New Roman" w:cs="Tahoma"/>
          <w:lang w:val="sr-Latn-BA"/>
        </w:rPr>
        <w:t>postupanja</w:t>
      </w:r>
      <w:r w:rsidR="00916073" w:rsidRPr="00BD35BE">
        <w:rPr>
          <w:rFonts w:eastAsia="Times New Roman" w:cs="Tahoma"/>
          <w:lang w:val="sr-Latn-BA"/>
        </w:rPr>
        <w:t xml:space="preserve"> </w:t>
      </w:r>
      <w:r w:rsidRPr="00BD35BE">
        <w:rPr>
          <w:rFonts w:eastAsia="Times New Roman" w:cs="Tahoma"/>
          <w:lang w:val="sr-Latn-BA"/>
        </w:rPr>
        <w:t>nadležnih</w:t>
      </w:r>
      <w:r w:rsidR="00916073" w:rsidRPr="00BD35BE">
        <w:rPr>
          <w:rFonts w:eastAsia="Times New Roman" w:cs="Tahoma"/>
          <w:lang w:val="sr-Latn-BA"/>
        </w:rPr>
        <w:t xml:space="preserve"> </w:t>
      </w:r>
      <w:r w:rsidRPr="00BD35BE">
        <w:rPr>
          <w:rFonts w:eastAsia="Times New Roman" w:cs="Tahoma"/>
          <w:lang w:val="sr-Latn-BA"/>
        </w:rPr>
        <w:t>organa</w:t>
      </w:r>
      <w:r w:rsidR="00916073" w:rsidRPr="00BD35BE">
        <w:rPr>
          <w:rFonts w:eastAsia="Times New Roman" w:cs="Tahoma"/>
          <w:lang w:val="sr-Latn-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postupcima</w:t>
      </w:r>
      <w:r w:rsidR="00916073" w:rsidRPr="00BD35BE">
        <w:rPr>
          <w:rFonts w:eastAsia="Times New Roman" w:cs="Tahoma"/>
          <w:lang w:val="sr-Latn-BA"/>
        </w:rPr>
        <w:t xml:space="preserve"> </w:t>
      </w:r>
      <w:r w:rsidRPr="00BD35BE">
        <w:rPr>
          <w:rFonts w:eastAsia="Times New Roman" w:cs="Tahoma"/>
          <w:lang w:val="sr-Latn-BA"/>
        </w:rPr>
        <w:t>usvojenja</w:t>
      </w:r>
      <w:r w:rsidR="00916073" w:rsidRPr="00BD35BE">
        <w:rPr>
          <w:rFonts w:eastAsia="Times New Roman" w:cs="Tahoma"/>
          <w:lang w:val="sr-Latn-BA"/>
        </w:rPr>
        <w:t xml:space="preserve"> </w:t>
      </w:r>
      <w:r w:rsidRPr="00BD35BE">
        <w:rPr>
          <w:rFonts w:eastAsia="Times New Roman" w:cs="Tahoma"/>
          <w:lang w:val="sr-Latn-BA"/>
        </w:rPr>
        <w:t>djeteta</w:t>
      </w:r>
      <w:r w:rsidR="00916073" w:rsidRPr="00BD35BE">
        <w:rPr>
          <w:rFonts w:eastAsia="Times New Roman" w:cs="Tahoma"/>
          <w:lang w:val="sr-Latn-BA"/>
        </w:rPr>
        <w:t xml:space="preserve">, </w:t>
      </w:r>
      <w:r w:rsidRPr="00BD35BE">
        <w:rPr>
          <w:rFonts w:eastAsia="Times New Roman" w:cs="Tahoma"/>
          <w:lang w:val="sr-Latn-BA"/>
        </w:rPr>
        <w:t>te</w:t>
      </w:r>
      <w:r w:rsidR="00916073" w:rsidRPr="00BD35BE">
        <w:rPr>
          <w:rFonts w:eastAsia="Times New Roman" w:cs="Tahoma"/>
          <w:lang w:val="sr-Latn-BA"/>
        </w:rPr>
        <w:t xml:space="preserve"> </w:t>
      </w:r>
      <w:r w:rsidRPr="00BD35BE">
        <w:rPr>
          <w:rFonts w:eastAsia="Times New Roman" w:cs="Tahoma"/>
          <w:lang w:val="sr-Latn-BA"/>
        </w:rPr>
        <w:t>predlagao</w:t>
      </w:r>
      <w:r w:rsidR="00916073" w:rsidRPr="00BD35BE">
        <w:rPr>
          <w:rFonts w:eastAsia="Times New Roman" w:cs="Tahoma"/>
          <w:lang w:val="sr-Latn-BA"/>
        </w:rPr>
        <w:t xml:space="preserve"> </w:t>
      </w:r>
      <w:r w:rsidRPr="00BD35BE">
        <w:rPr>
          <w:rFonts w:eastAsia="Times New Roman" w:cs="Tahoma"/>
          <w:lang w:val="sr-Latn-BA"/>
        </w:rPr>
        <w:t>izmjene</w:t>
      </w:r>
      <w:r w:rsidR="00916073" w:rsidRPr="00BD35BE">
        <w:rPr>
          <w:rFonts w:eastAsia="Times New Roman" w:cs="Tahoma"/>
          <w:lang w:val="sr-Latn-BA"/>
        </w:rPr>
        <w:t xml:space="preserve"> </w:t>
      </w:r>
      <w:r w:rsidRPr="00BD35BE">
        <w:rPr>
          <w:rFonts w:eastAsia="Times New Roman" w:cs="Tahoma"/>
          <w:lang w:val="sr-Latn-BA"/>
        </w:rPr>
        <w:t>Porodičnog</w:t>
      </w:r>
      <w:r w:rsidR="00916073" w:rsidRPr="00BD35BE">
        <w:rPr>
          <w:rFonts w:eastAsia="Times New Roman" w:cs="Tahoma"/>
          <w:lang w:val="sr-Latn-BA"/>
        </w:rPr>
        <w:t xml:space="preserve"> </w:t>
      </w:r>
      <w:r w:rsidRPr="00BD35BE">
        <w:rPr>
          <w:rFonts w:eastAsia="Times New Roman" w:cs="Tahoma"/>
          <w:lang w:val="sr-Latn-BA"/>
        </w:rPr>
        <w:t>zakona</w:t>
      </w:r>
      <w:r w:rsidR="00916073" w:rsidRPr="00BD35BE">
        <w:rPr>
          <w:rFonts w:eastAsia="Times New Roman" w:cs="Tahoma"/>
          <w:lang w:val="sr-Latn-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tom</w:t>
      </w:r>
      <w:r w:rsidR="00916073" w:rsidRPr="00BD35BE">
        <w:rPr>
          <w:rFonts w:eastAsia="Times New Roman" w:cs="Tahoma"/>
          <w:lang w:val="sr-Latn-BA"/>
        </w:rPr>
        <w:t xml:space="preserve"> </w:t>
      </w:r>
      <w:r w:rsidRPr="00BD35BE">
        <w:rPr>
          <w:rFonts w:eastAsia="Times New Roman" w:cs="Tahoma"/>
          <w:lang w:val="sr-Latn-BA"/>
        </w:rPr>
        <w:t>dijelu</w:t>
      </w:r>
      <w:r w:rsidR="00916073" w:rsidRPr="00BD35BE">
        <w:rPr>
          <w:rFonts w:eastAsia="Times New Roman" w:cs="Tahoma"/>
          <w:lang w:val="sr-Latn-BA"/>
        </w:rPr>
        <w:t>.</w:t>
      </w:r>
      <w:r w:rsidR="00916073" w:rsidRPr="00BD35BE">
        <w:rPr>
          <w:rFonts w:eastAsia="Times New Roman" w:cs="Tahoma"/>
          <w:lang w:val="sr-Cyrl-BA"/>
        </w:rPr>
        <w:t xml:space="preserve"> </w:t>
      </w:r>
      <w:r w:rsidRPr="00BD35BE">
        <w:rPr>
          <w:rFonts w:eastAsia="Times New Roman" w:cs="Tahoma"/>
          <w:lang w:val="sr-Latn-BA"/>
        </w:rPr>
        <w:t>Uspostavl</w:t>
      </w:r>
      <w:r w:rsidR="00A7084C" w:rsidRPr="00BD35BE">
        <w:rPr>
          <w:rFonts w:eastAsia="Times New Roman" w:cs="Tahoma"/>
          <w:lang w:val="sr-Latn-BA"/>
        </w:rPr>
        <w:t>j</w:t>
      </w:r>
      <w:r w:rsidRPr="00BD35BE">
        <w:rPr>
          <w:rFonts w:eastAsia="Times New Roman" w:cs="Tahoma"/>
          <w:lang w:val="sr-Latn-BA"/>
        </w:rPr>
        <w:t>anjem</w:t>
      </w:r>
      <w:r w:rsidR="00916073" w:rsidRPr="00BD35BE">
        <w:rPr>
          <w:rFonts w:eastAsia="Times New Roman" w:cs="Tahoma"/>
          <w:lang w:val="sr-Latn-BA"/>
        </w:rPr>
        <w:t xml:space="preserve"> </w:t>
      </w:r>
      <w:r w:rsidRPr="00BD35BE">
        <w:rPr>
          <w:rFonts w:eastAsia="Times New Roman" w:cs="Tahoma"/>
          <w:lang w:val="sr-Latn-BA"/>
        </w:rPr>
        <w:t>jedinstvene</w:t>
      </w:r>
      <w:r w:rsidR="00916073" w:rsidRPr="00BD35BE">
        <w:rPr>
          <w:rFonts w:eastAsia="Times New Roman" w:cs="Tahoma"/>
          <w:lang w:val="sr-Latn-BA"/>
        </w:rPr>
        <w:t xml:space="preserve"> </w:t>
      </w:r>
      <w:r w:rsidRPr="00BD35BE">
        <w:rPr>
          <w:rFonts w:eastAsia="Times New Roman" w:cs="Tahoma"/>
          <w:lang w:val="sr-Latn-BA"/>
        </w:rPr>
        <w:t>baze</w:t>
      </w:r>
      <w:r w:rsidR="00916073" w:rsidRPr="00BD35BE">
        <w:rPr>
          <w:rFonts w:eastAsia="Times New Roman" w:cs="Tahoma"/>
          <w:lang w:val="sr-Latn-BA"/>
        </w:rPr>
        <w:t xml:space="preserve"> </w:t>
      </w:r>
      <w:r w:rsidRPr="00BD35BE">
        <w:rPr>
          <w:rFonts w:eastAsia="Times New Roman" w:cs="Tahoma"/>
          <w:lang w:val="sr-Latn-BA"/>
        </w:rPr>
        <w:t>podataka</w:t>
      </w:r>
      <w:r w:rsidR="00916073" w:rsidRPr="00BD35BE">
        <w:rPr>
          <w:rFonts w:eastAsia="Times New Roman" w:cs="Tahoma"/>
          <w:lang w:val="sr-Latn-BA"/>
        </w:rPr>
        <w:t xml:space="preserve"> </w:t>
      </w:r>
      <w:r w:rsidRPr="00BD35BE">
        <w:rPr>
          <w:rFonts w:eastAsia="Times New Roman" w:cs="Tahoma"/>
          <w:lang w:val="sr-Latn-BA"/>
        </w:rPr>
        <w:t>o</w:t>
      </w:r>
      <w:r w:rsidR="00916073" w:rsidRPr="00BD35BE">
        <w:rPr>
          <w:rFonts w:eastAsia="Times New Roman" w:cs="Tahoma"/>
          <w:lang w:val="sr-Latn-BA"/>
        </w:rPr>
        <w:t xml:space="preserve"> </w:t>
      </w:r>
      <w:r w:rsidRPr="00BD35BE">
        <w:rPr>
          <w:rFonts w:eastAsia="Times New Roman" w:cs="Tahoma"/>
          <w:lang w:val="sr-Latn-BA"/>
        </w:rPr>
        <w:t>potencijalnim</w:t>
      </w:r>
      <w:r w:rsidR="00916073" w:rsidRPr="00BD35BE">
        <w:rPr>
          <w:rFonts w:eastAsia="Times New Roman" w:cs="Tahoma"/>
          <w:lang w:val="sr-Latn-BA"/>
        </w:rPr>
        <w:t xml:space="preserve"> </w:t>
      </w:r>
      <w:r w:rsidRPr="00BD35BE">
        <w:rPr>
          <w:rFonts w:eastAsia="Times New Roman" w:cs="Tahoma"/>
          <w:lang w:val="sr-Latn-BA"/>
        </w:rPr>
        <w:t>usvojitel</w:t>
      </w:r>
      <w:r w:rsidR="00A7084C" w:rsidRPr="00BD35BE">
        <w:rPr>
          <w:rFonts w:eastAsia="Times New Roman" w:cs="Tahoma"/>
          <w:lang w:val="sr-Latn-BA"/>
        </w:rPr>
        <w:t>j</w:t>
      </w:r>
      <w:r w:rsidRPr="00BD35BE">
        <w:rPr>
          <w:rFonts w:eastAsia="Times New Roman" w:cs="Tahoma"/>
          <w:lang w:val="sr-Latn-BA"/>
        </w:rPr>
        <w:t>ima</w:t>
      </w:r>
      <w:r w:rsidR="00916073" w:rsidRPr="00BD35BE">
        <w:rPr>
          <w:rFonts w:eastAsia="Times New Roman" w:cs="Tahoma"/>
          <w:lang w:val="sr-Latn-BA"/>
        </w:rPr>
        <w:t xml:space="preserve"> </w:t>
      </w:r>
      <w:r w:rsidRPr="00BD35BE">
        <w:rPr>
          <w:rFonts w:eastAsia="Times New Roman" w:cs="Tahoma"/>
          <w:lang w:val="sr-Latn-BA"/>
        </w:rPr>
        <w:t>kao</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o</w:t>
      </w:r>
      <w:r w:rsidR="00916073" w:rsidRPr="00BD35BE">
        <w:rPr>
          <w:rFonts w:eastAsia="Times New Roman" w:cs="Tahoma"/>
          <w:lang w:val="sr-Latn-BA"/>
        </w:rPr>
        <w:t xml:space="preserve"> </w:t>
      </w:r>
      <w:r w:rsidRPr="00BD35BE">
        <w:rPr>
          <w:rFonts w:eastAsia="Times New Roman" w:cs="Tahoma"/>
          <w:lang w:val="sr-Latn-BA"/>
        </w:rPr>
        <w:t>djeci</w:t>
      </w:r>
      <w:r w:rsidR="00916073" w:rsidRPr="00BD35BE">
        <w:rPr>
          <w:rFonts w:eastAsia="Times New Roman" w:cs="Tahoma"/>
          <w:lang w:val="sr-Latn-BA"/>
        </w:rPr>
        <w:t xml:space="preserve"> </w:t>
      </w:r>
      <w:r w:rsidRPr="00BD35BE">
        <w:rPr>
          <w:rFonts w:eastAsia="Times New Roman" w:cs="Tahoma"/>
          <w:lang w:val="sr-Latn-BA"/>
        </w:rPr>
        <w:t>podobnoj</w:t>
      </w:r>
      <w:r w:rsidR="00916073" w:rsidRPr="00BD35BE">
        <w:rPr>
          <w:rFonts w:eastAsia="Times New Roman" w:cs="Tahoma"/>
          <w:lang w:val="sr-Latn-BA"/>
        </w:rPr>
        <w:t xml:space="preserve"> </w:t>
      </w:r>
      <w:r w:rsidRPr="00BD35BE">
        <w:rPr>
          <w:rFonts w:eastAsia="Times New Roman" w:cs="Tahoma"/>
          <w:lang w:val="sr-Latn-BA"/>
        </w:rPr>
        <w:t>za</w:t>
      </w:r>
      <w:r w:rsidR="00916073" w:rsidRPr="00BD35BE">
        <w:rPr>
          <w:rFonts w:eastAsia="Times New Roman" w:cs="Tahoma"/>
          <w:lang w:val="sr-Latn-BA"/>
        </w:rPr>
        <w:t xml:space="preserve"> </w:t>
      </w:r>
      <w:r w:rsidRPr="00BD35BE">
        <w:rPr>
          <w:rFonts w:eastAsia="Times New Roman" w:cs="Tahoma"/>
          <w:lang w:val="sr-Latn-BA"/>
        </w:rPr>
        <w:t>usvojenje</w:t>
      </w:r>
      <w:r w:rsidR="00916073" w:rsidRPr="00BD35BE">
        <w:rPr>
          <w:rFonts w:eastAsia="Times New Roman" w:cs="Tahoma"/>
          <w:lang w:val="sr-Latn-BA"/>
        </w:rPr>
        <w:t xml:space="preserve"> </w:t>
      </w:r>
      <w:r w:rsidRPr="00BD35BE">
        <w:rPr>
          <w:rFonts w:eastAsia="Times New Roman" w:cs="Tahoma"/>
          <w:lang w:val="sr-Latn-BA"/>
        </w:rPr>
        <w:t>značajno</w:t>
      </w:r>
      <w:r w:rsidR="00916073" w:rsidRPr="00BD35BE">
        <w:rPr>
          <w:rFonts w:eastAsia="Times New Roman" w:cs="Tahoma"/>
          <w:lang w:val="sr-Latn-BA"/>
        </w:rPr>
        <w:t xml:space="preserve"> </w:t>
      </w:r>
      <w:r w:rsidRPr="00BD35BE">
        <w:rPr>
          <w:rFonts w:eastAsia="Times New Roman" w:cs="Tahoma"/>
          <w:lang w:val="sr-Latn-BA"/>
        </w:rPr>
        <w:t>bi</w:t>
      </w:r>
      <w:r w:rsidR="00916073" w:rsidRPr="00BD35BE">
        <w:rPr>
          <w:rFonts w:eastAsia="Times New Roman" w:cs="Tahoma"/>
          <w:lang w:val="sr-Latn-BA"/>
        </w:rPr>
        <w:t xml:space="preserve"> </w:t>
      </w:r>
      <w:r w:rsidRPr="00BD35BE">
        <w:rPr>
          <w:rFonts w:eastAsia="Times New Roman" w:cs="Tahoma"/>
          <w:lang w:val="sr-Latn-BA"/>
        </w:rPr>
        <w:t>se</w:t>
      </w:r>
      <w:r w:rsidR="00916073" w:rsidRPr="00BD35BE">
        <w:rPr>
          <w:rFonts w:eastAsia="Times New Roman" w:cs="Tahoma"/>
          <w:lang w:val="sr-Latn-BA"/>
        </w:rPr>
        <w:t xml:space="preserve"> </w:t>
      </w:r>
      <w:r w:rsidRPr="00BD35BE">
        <w:rPr>
          <w:rFonts w:eastAsia="Times New Roman" w:cs="Tahoma"/>
          <w:lang w:val="sr-Latn-BA"/>
        </w:rPr>
        <w:t>skratio</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pojednostavio</w:t>
      </w:r>
      <w:r w:rsidR="00916073" w:rsidRPr="00BD35BE">
        <w:rPr>
          <w:rFonts w:eastAsia="Times New Roman" w:cs="Tahoma"/>
          <w:lang w:val="sr-Latn-BA"/>
        </w:rPr>
        <w:t xml:space="preserve"> </w:t>
      </w:r>
      <w:r w:rsidRPr="00BD35BE">
        <w:rPr>
          <w:rFonts w:eastAsia="Times New Roman" w:cs="Tahoma"/>
          <w:lang w:val="sr-Latn-BA"/>
        </w:rPr>
        <w:t>sam</w:t>
      </w:r>
      <w:r w:rsidR="00916073" w:rsidRPr="00BD35BE">
        <w:rPr>
          <w:rFonts w:eastAsia="Times New Roman" w:cs="Tahoma"/>
          <w:lang w:val="sr-Latn-BA"/>
        </w:rPr>
        <w:t xml:space="preserve"> </w:t>
      </w:r>
      <w:r w:rsidRPr="00BD35BE">
        <w:rPr>
          <w:rFonts w:eastAsia="Times New Roman" w:cs="Tahoma"/>
          <w:lang w:val="sr-Latn-BA"/>
        </w:rPr>
        <w:t>postupak</w:t>
      </w:r>
      <w:r w:rsidR="00916073" w:rsidRPr="00BD35BE">
        <w:rPr>
          <w:rFonts w:eastAsia="Times New Roman" w:cs="Tahoma"/>
          <w:lang w:val="sr-Latn-BA"/>
        </w:rPr>
        <w:t xml:space="preserve"> </w:t>
      </w:r>
      <w:r w:rsidRPr="00BD35BE">
        <w:rPr>
          <w:rFonts w:eastAsia="Times New Roman" w:cs="Tahoma"/>
          <w:lang w:val="sr-Latn-BA"/>
        </w:rPr>
        <w:t>usvojenja</w:t>
      </w:r>
      <w:r w:rsidR="00916073" w:rsidRPr="00BD35BE">
        <w:rPr>
          <w:rFonts w:eastAsia="Times New Roman" w:cs="Tahoma"/>
          <w:lang w:val="sr-Cyrl-BA"/>
        </w:rPr>
        <w:t>.</w:t>
      </w:r>
      <w:r w:rsidR="00916073" w:rsidRPr="00BD35BE">
        <w:rPr>
          <w:rFonts w:eastAsia="Times New Roman" w:cs="Tahoma"/>
          <w:lang w:val="sr-Latn-BA"/>
        </w:rPr>
        <w:t xml:space="preserve"> </w:t>
      </w:r>
      <w:r w:rsidRPr="00BD35BE">
        <w:rPr>
          <w:rFonts w:eastAsia="Times New Roman" w:cs="Tahoma"/>
          <w:lang w:val="sr-Cyrl-BA"/>
        </w:rPr>
        <w:t>Naravno</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k</w:t>
      </w:r>
      <w:r w:rsidRPr="00BD35BE">
        <w:rPr>
          <w:rFonts w:eastAsia="Times New Roman" w:cs="Tahoma"/>
          <w:lang w:val="sr-Latn-BA"/>
        </w:rPr>
        <w:t>ada</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Latn-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pitanju</w:t>
      </w:r>
      <w:r w:rsidR="00916073" w:rsidRPr="00BD35BE">
        <w:rPr>
          <w:rFonts w:eastAsia="Times New Roman" w:cs="Tahoma"/>
          <w:lang w:val="sr-Latn-BA"/>
        </w:rPr>
        <w:t xml:space="preserve"> </w:t>
      </w:r>
      <w:r w:rsidRPr="00BD35BE">
        <w:rPr>
          <w:rFonts w:eastAsia="Times New Roman" w:cs="Tahoma"/>
          <w:lang w:val="sr-Latn-BA"/>
        </w:rPr>
        <w:t>zasnivanje</w:t>
      </w:r>
      <w:r w:rsidR="00916073" w:rsidRPr="00BD35BE">
        <w:rPr>
          <w:rFonts w:eastAsia="Times New Roman" w:cs="Tahoma"/>
          <w:lang w:val="sr-Latn-BA"/>
        </w:rPr>
        <w:t xml:space="preserve"> </w:t>
      </w:r>
      <w:r w:rsidRPr="00BD35BE">
        <w:rPr>
          <w:rFonts w:eastAsia="Times New Roman" w:cs="Tahoma"/>
          <w:lang w:val="sr-Latn-BA"/>
        </w:rPr>
        <w:t>usvojenja</w:t>
      </w:r>
      <w:r w:rsidR="00916073" w:rsidRPr="00BD35BE">
        <w:rPr>
          <w:rFonts w:eastAsia="Times New Roman" w:cs="Tahoma"/>
          <w:lang w:val="sr-Latn-BA"/>
        </w:rPr>
        <w:t xml:space="preserve">, </w:t>
      </w:r>
      <w:r w:rsidRPr="00BD35BE">
        <w:rPr>
          <w:rFonts w:eastAsia="Times New Roman" w:cs="Tahoma"/>
          <w:lang w:val="sr-Latn-BA"/>
        </w:rPr>
        <w:t>posebno</w:t>
      </w:r>
      <w:r w:rsidR="00916073" w:rsidRPr="00BD35BE">
        <w:rPr>
          <w:rFonts w:eastAsia="Times New Roman" w:cs="Tahoma"/>
          <w:lang w:val="sr-Latn-BA"/>
        </w:rPr>
        <w:t xml:space="preserve"> </w:t>
      </w:r>
      <w:r w:rsidRPr="00BD35BE">
        <w:rPr>
          <w:rFonts w:eastAsia="Times New Roman" w:cs="Tahoma"/>
          <w:lang w:val="sr-Latn-BA"/>
        </w:rPr>
        <w:t>potpunog</w:t>
      </w:r>
      <w:r w:rsidR="00916073" w:rsidRPr="00BD35BE">
        <w:rPr>
          <w:rFonts w:eastAsia="Times New Roman" w:cs="Tahoma"/>
          <w:lang w:val="sr-Latn-BA"/>
        </w:rPr>
        <w:t xml:space="preserve"> </w:t>
      </w:r>
      <w:r w:rsidRPr="00BD35BE">
        <w:rPr>
          <w:rFonts w:eastAsia="Times New Roman" w:cs="Tahoma"/>
          <w:lang w:val="sr-Latn-BA"/>
        </w:rPr>
        <w:t>kojim</w:t>
      </w:r>
      <w:r w:rsidR="00916073" w:rsidRPr="00BD35BE">
        <w:rPr>
          <w:rFonts w:eastAsia="Times New Roman" w:cs="Tahoma"/>
          <w:lang w:val="sr-Latn-BA"/>
        </w:rPr>
        <w:t xml:space="preserve"> </w:t>
      </w:r>
      <w:r w:rsidRPr="00BD35BE">
        <w:rPr>
          <w:rFonts w:eastAsia="Times New Roman" w:cs="Tahoma"/>
          <w:lang w:val="sr-Latn-BA"/>
        </w:rPr>
        <w:t>se</w:t>
      </w:r>
      <w:r w:rsidR="00916073" w:rsidRPr="00BD35BE">
        <w:rPr>
          <w:rFonts w:eastAsia="Times New Roman" w:cs="Tahoma"/>
          <w:lang w:val="sr-Latn-BA"/>
        </w:rPr>
        <w:t xml:space="preserve"> </w:t>
      </w:r>
      <w:r w:rsidRPr="00BD35BE">
        <w:rPr>
          <w:rFonts w:eastAsia="Times New Roman" w:cs="Tahoma"/>
          <w:lang w:val="sr-Latn-BA"/>
        </w:rPr>
        <w:t>između</w:t>
      </w:r>
      <w:r w:rsidR="00916073" w:rsidRPr="00BD35BE">
        <w:rPr>
          <w:rFonts w:eastAsia="Times New Roman" w:cs="Tahoma"/>
          <w:lang w:val="sr-Latn-BA"/>
        </w:rPr>
        <w:t xml:space="preserve"> </w:t>
      </w:r>
      <w:r w:rsidRPr="00BD35BE">
        <w:rPr>
          <w:rFonts w:eastAsia="Times New Roman" w:cs="Tahoma"/>
          <w:lang w:val="sr-Latn-BA"/>
        </w:rPr>
        <w:t>usvojenika</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usvojioca</w:t>
      </w:r>
      <w:r w:rsidR="00916073" w:rsidRPr="00BD35BE">
        <w:rPr>
          <w:rFonts w:eastAsia="Times New Roman" w:cs="Tahoma"/>
          <w:lang w:val="sr-Latn-BA"/>
        </w:rPr>
        <w:t xml:space="preserve"> </w:t>
      </w:r>
      <w:r w:rsidRPr="00BD35BE">
        <w:rPr>
          <w:rFonts w:eastAsia="Times New Roman" w:cs="Tahoma"/>
          <w:lang w:val="sr-Latn-BA"/>
        </w:rPr>
        <w:t>uspostavl</w:t>
      </w:r>
      <w:r w:rsidR="00A7084C" w:rsidRPr="00BD35BE">
        <w:rPr>
          <w:rFonts w:eastAsia="Times New Roman" w:cs="Tahoma"/>
          <w:lang w:val="sr-Latn-BA"/>
        </w:rPr>
        <w:t>j</w:t>
      </w:r>
      <w:r w:rsidRPr="00BD35BE">
        <w:rPr>
          <w:rFonts w:eastAsia="Times New Roman" w:cs="Tahoma"/>
          <w:lang w:val="sr-Latn-BA"/>
        </w:rPr>
        <w:t>aju</w:t>
      </w:r>
      <w:r w:rsidR="00916073" w:rsidRPr="00BD35BE">
        <w:rPr>
          <w:rFonts w:eastAsia="Times New Roman" w:cs="Tahoma"/>
          <w:lang w:val="sr-Latn-BA"/>
        </w:rPr>
        <w:t xml:space="preserve"> </w:t>
      </w:r>
      <w:r w:rsidRPr="00BD35BE">
        <w:rPr>
          <w:rFonts w:eastAsia="Times New Roman" w:cs="Tahoma"/>
          <w:lang w:val="sr-Latn-BA"/>
        </w:rPr>
        <w:t>odnosi</w:t>
      </w:r>
      <w:r w:rsidR="00916073" w:rsidRPr="00BD35BE">
        <w:rPr>
          <w:rFonts w:eastAsia="Times New Roman" w:cs="Tahoma"/>
          <w:lang w:val="sr-Latn-BA"/>
        </w:rPr>
        <w:t xml:space="preserve"> </w:t>
      </w:r>
      <w:r w:rsidRPr="00BD35BE">
        <w:rPr>
          <w:rFonts w:eastAsia="Times New Roman" w:cs="Tahoma"/>
          <w:lang w:val="sr-Latn-BA"/>
        </w:rPr>
        <w:t>kakvi</w:t>
      </w:r>
      <w:r w:rsidR="00916073" w:rsidRPr="00BD35BE">
        <w:rPr>
          <w:rFonts w:eastAsia="Times New Roman" w:cs="Tahoma"/>
          <w:lang w:val="sr-Latn-BA"/>
        </w:rPr>
        <w:t xml:space="preserve"> </w:t>
      </w:r>
      <w:r w:rsidRPr="00BD35BE">
        <w:rPr>
          <w:rFonts w:eastAsia="Times New Roman" w:cs="Tahoma"/>
          <w:lang w:val="sr-Latn-BA"/>
        </w:rPr>
        <w:t>postoje</w:t>
      </w:r>
      <w:r w:rsidR="00916073" w:rsidRPr="00BD35BE">
        <w:rPr>
          <w:rFonts w:eastAsia="Times New Roman" w:cs="Tahoma"/>
          <w:lang w:val="sr-Latn-BA"/>
        </w:rPr>
        <w:t xml:space="preserve"> </w:t>
      </w:r>
      <w:r w:rsidRPr="00BD35BE">
        <w:rPr>
          <w:rFonts w:eastAsia="Times New Roman" w:cs="Tahoma"/>
          <w:lang w:val="sr-Latn-BA"/>
        </w:rPr>
        <w:t>između</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a</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djece</w:t>
      </w:r>
      <w:r w:rsidR="00916073" w:rsidRPr="00BD35BE">
        <w:rPr>
          <w:rFonts w:eastAsia="Times New Roman" w:cs="Tahoma"/>
          <w:lang w:val="sr-Latn-BA"/>
        </w:rPr>
        <w:t xml:space="preserve">, </w:t>
      </w:r>
      <w:r w:rsidRPr="00BD35BE">
        <w:rPr>
          <w:rFonts w:eastAsia="Times New Roman" w:cs="Tahoma"/>
          <w:lang w:val="sr-Latn-BA"/>
        </w:rPr>
        <w:t>procedure</w:t>
      </w:r>
      <w:r w:rsidR="00916073" w:rsidRPr="00BD35BE">
        <w:rPr>
          <w:rFonts w:eastAsia="Times New Roman" w:cs="Tahoma"/>
          <w:lang w:val="sr-Latn-BA"/>
        </w:rPr>
        <w:t xml:space="preserve"> </w:t>
      </w:r>
      <w:r w:rsidRPr="00BD35BE">
        <w:rPr>
          <w:rFonts w:eastAsia="Times New Roman" w:cs="Tahoma"/>
          <w:lang w:val="sr-Latn-BA"/>
        </w:rPr>
        <w:t>treba</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budu</w:t>
      </w:r>
      <w:r w:rsidR="00916073" w:rsidRPr="00BD35BE">
        <w:rPr>
          <w:rFonts w:eastAsia="Times New Roman" w:cs="Tahoma"/>
          <w:lang w:val="sr-Latn-BA"/>
        </w:rPr>
        <w:t xml:space="preserve"> </w:t>
      </w:r>
      <w:r w:rsidRPr="00BD35BE">
        <w:rPr>
          <w:rFonts w:eastAsia="Times New Roman" w:cs="Tahoma"/>
          <w:lang w:val="sr-Latn-BA"/>
        </w:rPr>
        <w:t>složene</w:t>
      </w:r>
      <w:r w:rsidR="00916073" w:rsidRPr="00BD35BE">
        <w:rPr>
          <w:rFonts w:eastAsia="Times New Roman" w:cs="Tahoma"/>
          <w:lang w:val="sr-Latn-BA"/>
        </w:rPr>
        <w:t xml:space="preserve">, </w:t>
      </w:r>
      <w:r w:rsidRPr="00BD35BE">
        <w:rPr>
          <w:rFonts w:eastAsia="Times New Roman" w:cs="Tahoma"/>
          <w:lang w:val="sr-Latn-BA"/>
        </w:rPr>
        <w:t>ali</w:t>
      </w:r>
      <w:r w:rsidR="00916073" w:rsidRPr="00BD35BE">
        <w:rPr>
          <w:rFonts w:eastAsia="Times New Roman" w:cs="Tahoma"/>
          <w:lang w:val="sr-Latn-BA"/>
        </w:rPr>
        <w:t xml:space="preserve"> </w:t>
      </w:r>
      <w:r w:rsidRPr="00BD35BE">
        <w:rPr>
          <w:rFonts w:eastAsia="Times New Roman" w:cs="Tahoma"/>
          <w:lang w:val="sr-Latn-BA"/>
        </w:rPr>
        <w:t>ne</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komplikovane</w:t>
      </w:r>
      <w:r w:rsidR="00916073" w:rsidRPr="00BD35BE">
        <w:rPr>
          <w:rFonts w:eastAsia="Times New Roman" w:cs="Tahoma"/>
          <w:lang w:val="sr-Latn-BA"/>
        </w:rPr>
        <w:t xml:space="preserve">, </w:t>
      </w:r>
      <w:r w:rsidRPr="00BD35BE">
        <w:rPr>
          <w:rFonts w:eastAsia="Times New Roman" w:cs="Tahoma"/>
          <w:lang w:val="sr-Latn-BA"/>
        </w:rPr>
        <w:t>jer</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Latn-BA"/>
        </w:rPr>
        <w:t xml:space="preserve"> </w:t>
      </w:r>
      <w:r w:rsidRPr="00BD35BE">
        <w:rPr>
          <w:rFonts w:eastAsia="Times New Roman" w:cs="Tahoma"/>
          <w:lang w:val="sr-Latn-BA"/>
        </w:rPr>
        <w:t>neophodno</w:t>
      </w:r>
      <w:r w:rsidR="00916073" w:rsidRPr="00BD35BE">
        <w:rPr>
          <w:rFonts w:eastAsia="Times New Roman" w:cs="Tahoma"/>
          <w:lang w:val="sr-Latn-BA"/>
        </w:rPr>
        <w:t xml:space="preserve"> </w:t>
      </w:r>
      <w:r w:rsidRPr="00BD35BE">
        <w:rPr>
          <w:rFonts w:eastAsia="Times New Roman" w:cs="Tahoma"/>
          <w:lang w:val="sr-Latn-BA"/>
        </w:rPr>
        <w:t>utvrditi</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li</w:t>
      </w:r>
      <w:r w:rsidR="00916073" w:rsidRPr="00BD35BE">
        <w:rPr>
          <w:rFonts w:eastAsia="Times New Roman" w:cs="Tahoma"/>
          <w:lang w:val="sr-Latn-BA"/>
        </w:rPr>
        <w:t xml:space="preserve"> </w:t>
      </w:r>
      <w:r w:rsidRPr="00BD35BE">
        <w:rPr>
          <w:rFonts w:eastAsia="Times New Roman" w:cs="Tahoma"/>
          <w:lang w:val="sr-Latn-BA"/>
        </w:rPr>
        <w:t>su</w:t>
      </w:r>
      <w:r w:rsidR="00916073" w:rsidRPr="00BD35BE">
        <w:rPr>
          <w:rFonts w:eastAsia="Times New Roman" w:cs="Tahoma"/>
          <w:lang w:val="sr-Latn-BA"/>
        </w:rPr>
        <w:t xml:space="preserve"> </w:t>
      </w:r>
      <w:r w:rsidRPr="00BD35BE">
        <w:rPr>
          <w:rFonts w:eastAsia="Times New Roman" w:cs="Tahoma"/>
          <w:lang w:val="sr-Latn-BA"/>
        </w:rPr>
        <w:t>osim</w:t>
      </w:r>
      <w:r w:rsidR="00916073" w:rsidRPr="00BD35BE">
        <w:rPr>
          <w:rFonts w:eastAsia="Times New Roman" w:cs="Tahoma"/>
          <w:lang w:val="sr-Latn-BA"/>
        </w:rPr>
        <w:t xml:space="preserve"> </w:t>
      </w:r>
      <w:r w:rsidRPr="00BD35BE">
        <w:rPr>
          <w:rFonts w:eastAsia="Times New Roman" w:cs="Tahoma"/>
          <w:lang w:val="sr-Latn-BA"/>
        </w:rPr>
        <w:t>zakonom</w:t>
      </w:r>
      <w:r w:rsidR="00916073" w:rsidRPr="00BD35BE">
        <w:rPr>
          <w:rFonts w:eastAsia="Times New Roman" w:cs="Tahoma"/>
          <w:lang w:val="sr-Latn-BA"/>
        </w:rPr>
        <w:t xml:space="preserve"> </w:t>
      </w:r>
      <w:r w:rsidRPr="00BD35BE">
        <w:rPr>
          <w:rFonts w:eastAsia="Times New Roman" w:cs="Tahoma"/>
          <w:lang w:val="sr-Latn-BA"/>
        </w:rPr>
        <w:t>propisanih</w:t>
      </w:r>
      <w:r w:rsidR="00916073" w:rsidRPr="00BD35BE">
        <w:rPr>
          <w:rFonts w:eastAsia="Times New Roman" w:cs="Tahoma"/>
          <w:lang w:val="sr-Latn-BA"/>
        </w:rPr>
        <w:t xml:space="preserve"> </w:t>
      </w:r>
      <w:r w:rsidRPr="00BD35BE">
        <w:rPr>
          <w:rFonts w:eastAsia="Times New Roman" w:cs="Tahoma"/>
          <w:lang w:val="sr-Latn-BA"/>
        </w:rPr>
        <w:t>uslova</w:t>
      </w:r>
      <w:r w:rsidR="00916073" w:rsidRPr="00BD35BE">
        <w:rPr>
          <w:rFonts w:eastAsia="Times New Roman" w:cs="Tahoma"/>
          <w:lang w:val="sr-Latn-BA"/>
        </w:rPr>
        <w:t xml:space="preserve">, </w:t>
      </w:r>
      <w:r w:rsidRPr="00BD35BE">
        <w:rPr>
          <w:rFonts w:eastAsia="Times New Roman" w:cs="Tahoma"/>
          <w:lang w:val="sr-Latn-BA"/>
        </w:rPr>
        <w:t>ispunjeni</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svi</w:t>
      </w:r>
      <w:r w:rsidR="00916073" w:rsidRPr="00BD35BE">
        <w:rPr>
          <w:rFonts w:eastAsia="Times New Roman" w:cs="Tahoma"/>
          <w:lang w:val="sr-Latn-BA"/>
        </w:rPr>
        <w:t xml:space="preserve"> </w:t>
      </w:r>
      <w:r w:rsidRPr="00BD35BE">
        <w:rPr>
          <w:rFonts w:eastAsia="Times New Roman" w:cs="Tahoma"/>
          <w:lang w:val="sr-Latn-BA"/>
        </w:rPr>
        <w:t>drugi</w:t>
      </w:r>
      <w:r w:rsidR="00916073" w:rsidRPr="00BD35BE">
        <w:rPr>
          <w:rFonts w:eastAsia="Times New Roman" w:cs="Tahoma"/>
          <w:lang w:val="sr-Latn-BA"/>
        </w:rPr>
        <w:t xml:space="preserve"> </w:t>
      </w:r>
      <w:r w:rsidRPr="00BD35BE">
        <w:rPr>
          <w:rFonts w:eastAsia="Times New Roman" w:cs="Tahoma"/>
          <w:lang w:val="sr-Latn-BA"/>
        </w:rPr>
        <w:t>uslovi</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kriterijumi</w:t>
      </w:r>
      <w:r w:rsidR="00916073" w:rsidRPr="00BD35BE">
        <w:rPr>
          <w:rFonts w:eastAsia="Times New Roman" w:cs="Tahoma"/>
          <w:lang w:val="sr-Latn-BA"/>
        </w:rPr>
        <w:t xml:space="preserve"> </w:t>
      </w:r>
      <w:r w:rsidRPr="00BD35BE">
        <w:rPr>
          <w:rFonts w:eastAsia="Times New Roman" w:cs="Tahoma"/>
          <w:lang w:val="sr-Latn-BA"/>
        </w:rPr>
        <w:t>kako</w:t>
      </w:r>
      <w:r w:rsidR="00916073" w:rsidRPr="00BD35BE">
        <w:rPr>
          <w:rFonts w:eastAsia="Times New Roman" w:cs="Tahoma"/>
          <w:lang w:val="sr-Latn-BA"/>
        </w:rPr>
        <w:t xml:space="preserve"> </w:t>
      </w:r>
      <w:r w:rsidRPr="00BD35BE">
        <w:rPr>
          <w:rFonts w:eastAsia="Times New Roman" w:cs="Tahoma"/>
          <w:lang w:val="sr-Latn-BA"/>
        </w:rPr>
        <w:t>bi</w:t>
      </w:r>
      <w:r w:rsidR="00916073" w:rsidRPr="00BD35BE">
        <w:rPr>
          <w:rFonts w:eastAsia="Times New Roman" w:cs="Tahoma"/>
          <w:lang w:val="sr-Latn-BA"/>
        </w:rPr>
        <w:t xml:space="preserve"> </w:t>
      </w:r>
      <w:r w:rsidRPr="00BD35BE">
        <w:rPr>
          <w:rFonts w:eastAsia="Times New Roman" w:cs="Tahoma"/>
          <w:lang w:val="sr-Latn-BA"/>
        </w:rPr>
        <w:t>usvojenje</w:t>
      </w:r>
      <w:r w:rsidR="00916073" w:rsidRPr="00BD35BE">
        <w:rPr>
          <w:rFonts w:eastAsia="Times New Roman" w:cs="Tahoma"/>
          <w:lang w:val="sr-Latn-BA"/>
        </w:rPr>
        <w:t xml:space="preserve"> </w:t>
      </w:r>
      <w:r w:rsidRPr="00BD35BE">
        <w:rPr>
          <w:rFonts w:eastAsia="Times New Roman" w:cs="Tahoma"/>
          <w:lang w:val="sr-Latn-BA"/>
        </w:rPr>
        <w:t>bilo</w:t>
      </w:r>
      <w:r w:rsidR="00916073" w:rsidRPr="00BD35BE">
        <w:rPr>
          <w:rFonts w:eastAsia="Times New Roman" w:cs="Tahoma"/>
          <w:lang w:val="sr-Latn-BA"/>
        </w:rPr>
        <w:t xml:space="preserve"> </w:t>
      </w:r>
      <w:r w:rsidRPr="00BD35BE">
        <w:rPr>
          <w:rFonts w:eastAsia="Times New Roman" w:cs="Tahoma"/>
          <w:lang w:val="sr-Latn-BA"/>
        </w:rPr>
        <w:t>zasnovano</w:t>
      </w:r>
      <w:r w:rsidR="00916073" w:rsidRPr="00BD35BE">
        <w:rPr>
          <w:rFonts w:eastAsia="Times New Roman" w:cs="Tahoma"/>
          <w:lang w:val="sr-Latn-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najbol</w:t>
      </w:r>
      <w:r w:rsidR="00A7084C" w:rsidRPr="00BD35BE">
        <w:rPr>
          <w:rFonts w:eastAsia="Times New Roman" w:cs="Tahoma"/>
          <w:lang w:val="sr-Latn-BA"/>
        </w:rPr>
        <w:t>j</w:t>
      </w:r>
      <w:r w:rsidRPr="00BD35BE">
        <w:rPr>
          <w:rFonts w:eastAsia="Times New Roman" w:cs="Tahoma"/>
          <w:lang w:val="sr-Latn-BA"/>
        </w:rPr>
        <w:t>em</w:t>
      </w:r>
      <w:r w:rsidR="00916073" w:rsidRPr="00BD35BE">
        <w:rPr>
          <w:rFonts w:eastAsia="Times New Roman" w:cs="Tahoma"/>
          <w:lang w:val="sr-Latn-BA"/>
        </w:rPr>
        <w:t xml:space="preserve"> </w:t>
      </w:r>
      <w:r w:rsidRPr="00BD35BE">
        <w:rPr>
          <w:rFonts w:eastAsia="Times New Roman" w:cs="Tahoma"/>
          <w:lang w:val="sr-Latn-BA"/>
        </w:rPr>
        <w:t>interesu</w:t>
      </w:r>
      <w:r w:rsidR="00916073" w:rsidRPr="00BD35BE">
        <w:rPr>
          <w:rFonts w:eastAsia="Times New Roman" w:cs="Tahoma"/>
          <w:lang w:val="sr-Latn-BA"/>
        </w:rPr>
        <w:t xml:space="preserve"> </w:t>
      </w:r>
      <w:r w:rsidRPr="00BD35BE">
        <w:rPr>
          <w:rFonts w:eastAsia="Times New Roman" w:cs="Tahoma"/>
          <w:lang w:val="sr-Latn-BA"/>
        </w:rPr>
        <w:t>djeteta</w:t>
      </w:r>
      <w:r w:rsidR="00916073" w:rsidRPr="00BD35BE">
        <w:rPr>
          <w:rFonts w:eastAsia="Times New Roman" w:cs="Tahoma"/>
          <w:lang w:val="sr-Latn-BA"/>
        </w:rPr>
        <w:t>.</w:t>
      </w:r>
      <w:r w:rsidR="00916073" w:rsidRPr="00BD35BE">
        <w:rPr>
          <w:rFonts w:eastAsia="Times New Roman" w:cs="Tahoma"/>
          <w:lang w:val="sr-Cyrl-BA"/>
        </w:rPr>
        <w:t xml:space="preserve"> </w:t>
      </w:r>
    </w:p>
    <w:p w14:paraId="2579E93D" w14:textId="381BEA94" w:rsidR="00916073" w:rsidRPr="00BD35BE" w:rsidRDefault="008515A6" w:rsidP="00916073">
      <w:pPr>
        <w:rPr>
          <w:rFonts w:eastAsia="Times New Roman" w:cs="Tahoma"/>
          <w:lang w:val="sr-Latn-BA"/>
        </w:rPr>
      </w:pP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postupku</w:t>
      </w:r>
      <w:r w:rsidR="00916073" w:rsidRPr="00BD35BE">
        <w:rPr>
          <w:rFonts w:eastAsia="Times New Roman" w:cs="Tahoma"/>
          <w:lang w:val="sr-Cyrl-BA"/>
        </w:rPr>
        <w:t xml:space="preserve"> </w:t>
      </w:r>
      <w:r w:rsidRPr="00BD35BE">
        <w:rPr>
          <w:rFonts w:eastAsia="Times New Roman" w:cs="Tahoma"/>
          <w:lang w:val="sr-Cyrl-BA"/>
        </w:rPr>
        <w:t>izrade</w:t>
      </w:r>
      <w:r w:rsidR="00916073" w:rsidRPr="00BD35BE">
        <w:rPr>
          <w:rFonts w:eastAsia="Times New Roman" w:cs="Tahoma"/>
          <w:lang w:val="sr-Cyrl-BA"/>
        </w:rPr>
        <w:t xml:space="preserve"> </w:t>
      </w:r>
      <w:r w:rsidRPr="00BD35BE">
        <w:rPr>
          <w:rFonts w:eastAsia="Times New Roman" w:cs="Tahoma"/>
          <w:lang w:val="sr-Cyrl-BA"/>
        </w:rPr>
        <w:t>novog</w:t>
      </w:r>
      <w:r w:rsidR="00916073" w:rsidRPr="00BD35BE">
        <w:rPr>
          <w:rFonts w:eastAsia="Times New Roman" w:cs="Tahoma"/>
          <w:lang w:val="sr-Cyrl-BA"/>
        </w:rPr>
        <w:t xml:space="preserve"> </w:t>
      </w:r>
      <w:r w:rsidRPr="00BD35BE">
        <w:rPr>
          <w:rFonts w:eastAsia="Times New Roman" w:cs="Tahoma"/>
          <w:lang w:val="sr-Cyrl-BA"/>
        </w:rPr>
        <w:t>Porodičnog</w:t>
      </w:r>
      <w:r w:rsidR="00916073" w:rsidRPr="00BD35BE">
        <w:rPr>
          <w:rFonts w:eastAsia="Times New Roman" w:cs="Tahoma"/>
          <w:lang w:val="sr-Cyrl-BA"/>
        </w:rPr>
        <w:t xml:space="preserve"> </w:t>
      </w:r>
      <w:r w:rsidRPr="00BD35BE">
        <w:rPr>
          <w:rFonts w:eastAsia="Times New Roman" w:cs="Tahoma"/>
          <w:lang w:val="sr-Cyrl-BA"/>
        </w:rPr>
        <w:t>zakona</w:t>
      </w:r>
      <w:r w:rsidR="00916073" w:rsidRPr="00BD35BE">
        <w:rPr>
          <w:rFonts w:eastAsia="Times New Roman" w:cs="Tahoma"/>
          <w:lang w:val="sr-Cyrl-BA"/>
        </w:rPr>
        <w:t xml:space="preserve">, </w:t>
      </w:r>
      <w:r w:rsidRPr="00BD35BE">
        <w:rPr>
          <w:rFonts w:eastAsia="Times New Roman" w:cs="Tahoma"/>
          <w:lang w:val="sr-Cyrl-BA"/>
        </w:rPr>
        <w:t>prihvaćeni</w:t>
      </w:r>
      <w:r w:rsidR="00916073" w:rsidRPr="00BD35BE">
        <w:rPr>
          <w:rFonts w:eastAsia="Times New Roman" w:cs="Tahoma"/>
          <w:lang w:val="sr-Cyrl-BA"/>
        </w:rPr>
        <w:t xml:space="preserve"> </w:t>
      </w:r>
      <w:r w:rsidRPr="00BD35BE">
        <w:rPr>
          <w:rFonts w:eastAsia="Times New Roman" w:cs="Tahoma"/>
          <w:lang w:val="sr-Cyrl-BA"/>
        </w:rPr>
        <w:t>su</w:t>
      </w:r>
      <w:r w:rsidR="00916073" w:rsidRPr="00BD35BE">
        <w:rPr>
          <w:rFonts w:eastAsia="Times New Roman" w:cs="Tahoma"/>
          <w:lang w:val="sr-Cyrl-BA"/>
        </w:rPr>
        <w:t xml:space="preserve"> </w:t>
      </w:r>
      <w:r w:rsidRPr="00BD35BE">
        <w:rPr>
          <w:rFonts w:eastAsia="Times New Roman" w:cs="Tahoma"/>
          <w:lang w:val="sr-Cyrl-BA"/>
        </w:rPr>
        <w:t>neki</w:t>
      </w:r>
      <w:r w:rsidR="00916073" w:rsidRPr="00BD35BE">
        <w:rPr>
          <w:rFonts w:eastAsia="Times New Roman" w:cs="Tahoma"/>
          <w:lang w:val="sr-Cyrl-BA"/>
        </w:rPr>
        <w:t xml:space="preserve"> </w:t>
      </w:r>
      <w:r w:rsidRPr="00BD35BE">
        <w:rPr>
          <w:rFonts w:eastAsia="Times New Roman" w:cs="Tahoma"/>
          <w:lang w:val="sr-Cyrl-BA"/>
        </w:rPr>
        <w:t>prijedlozi</w:t>
      </w:r>
      <w:r w:rsidR="00916073" w:rsidRPr="00BD35BE">
        <w:rPr>
          <w:rFonts w:eastAsia="Times New Roman" w:cs="Tahoma"/>
          <w:lang w:val="sr-Cyrl-BA"/>
        </w:rPr>
        <w:t xml:space="preserve"> </w:t>
      </w:r>
      <w:r w:rsidRPr="00BD35BE">
        <w:rPr>
          <w:rFonts w:eastAsia="Times New Roman" w:cs="Tahoma"/>
          <w:lang w:val="sr-Cyrl-BA"/>
        </w:rPr>
        <w:t>Ombudsmana</w:t>
      </w:r>
      <w:r w:rsidR="00916073" w:rsidRPr="00BD35BE">
        <w:rPr>
          <w:rFonts w:eastAsia="Times New Roman" w:cs="Tahoma"/>
          <w:lang w:val="sr-Cyrl-BA"/>
        </w:rPr>
        <w:t xml:space="preserve"> </w:t>
      </w:r>
      <w:r w:rsidRPr="00BD35BE">
        <w:rPr>
          <w:rFonts w:eastAsia="Times New Roman" w:cs="Tahoma"/>
          <w:lang w:val="sr-Cyrl-BA"/>
        </w:rPr>
        <w:t>za</w:t>
      </w:r>
      <w:r w:rsidR="00916073" w:rsidRPr="00BD35BE">
        <w:rPr>
          <w:rFonts w:eastAsia="Times New Roman" w:cs="Tahoma"/>
          <w:lang w:val="sr-Cyrl-BA"/>
        </w:rPr>
        <w:t xml:space="preserve"> </w:t>
      </w:r>
      <w:r w:rsidRPr="00BD35BE">
        <w:rPr>
          <w:rFonts w:eastAsia="Times New Roman" w:cs="Tahoma"/>
          <w:lang w:val="sr-Cyrl-BA"/>
        </w:rPr>
        <w:t>djecu</w:t>
      </w:r>
      <w:r w:rsidR="00916073" w:rsidRPr="00BD35BE">
        <w:rPr>
          <w:rFonts w:eastAsia="Times New Roman" w:cs="Tahoma"/>
          <w:lang w:val="sr-Cyrl-BA"/>
        </w:rPr>
        <w:t xml:space="preserve"> </w:t>
      </w:r>
      <w:r w:rsidRPr="00BD35BE">
        <w:rPr>
          <w:rFonts w:eastAsia="Times New Roman" w:cs="Tahoma"/>
          <w:lang w:val="sr-Cyrl-BA"/>
        </w:rPr>
        <w:t>pa</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tako</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dijelu</w:t>
      </w:r>
      <w:r w:rsidR="00916073" w:rsidRPr="00BD35BE">
        <w:rPr>
          <w:rFonts w:eastAsia="Times New Roman" w:cs="Tahoma"/>
          <w:lang w:val="sr-Cyrl-BA"/>
        </w:rPr>
        <w:t xml:space="preserve"> </w:t>
      </w:r>
      <w:r w:rsidRPr="00BD35BE">
        <w:rPr>
          <w:rFonts w:eastAsia="Times New Roman" w:cs="Tahoma"/>
          <w:lang w:val="sr-Cyrl-BA"/>
        </w:rPr>
        <w:t>koji</w:t>
      </w:r>
      <w:r w:rsidR="00916073" w:rsidRPr="00BD35BE">
        <w:rPr>
          <w:rFonts w:eastAsia="Times New Roman" w:cs="Tahoma"/>
          <w:lang w:val="sr-Cyrl-BA"/>
        </w:rPr>
        <w:t xml:space="preserve"> </w:t>
      </w:r>
      <w:r w:rsidRPr="00BD35BE">
        <w:rPr>
          <w:rFonts w:eastAsia="Times New Roman" w:cs="Tahoma"/>
          <w:lang w:val="sr-Cyrl-BA"/>
        </w:rPr>
        <w:t>se</w:t>
      </w:r>
      <w:r w:rsidR="00916073" w:rsidRPr="00BD35BE">
        <w:rPr>
          <w:rFonts w:eastAsia="Times New Roman" w:cs="Tahoma"/>
          <w:lang w:val="sr-Cyrl-BA"/>
        </w:rPr>
        <w:t xml:space="preserve"> </w:t>
      </w:r>
      <w:r w:rsidRPr="00BD35BE">
        <w:rPr>
          <w:rFonts w:eastAsia="Times New Roman" w:cs="Tahoma"/>
          <w:lang w:val="sr-Cyrl-BA"/>
        </w:rPr>
        <w:t>odnosi</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usvojenje</w:t>
      </w:r>
      <w:r w:rsidR="00916073" w:rsidRPr="00BD35BE">
        <w:rPr>
          <w:rFonts w:eastAsia="Times New Roman" w:cs="Tahoma"/>
          <w:lang w:val="sr-Cyrl-BA"/>
        </w:rPr>
        <w:t xml:space="preserve"> </w:t>
      </w:r>
      <w:r w:rsidRPr="00BD35BE">
        <w:rPr>
          <w:rFonts w:eastAsia="Times New Roman" w:cs="Tahoma"/>
          <w:lang w:val="sr-Cyrl-BA"/>
        </w:rPr>
        <w:t>promijenjena</w:t>
      </w:r>
      <w:r w:rsidR="00916073" w:rsidRPr="00BD35BE">
        <w:rPr>
          <w:rFonts w:eastAsia="Times New Roman" w:cs="Tahoma"/>
          <w:lang w:val="sr-Cyrl-BA"/>
        </w:rPr>
        <w:t xml:space="preserve"> </w:t>
      </w:r>
      <w:r w:rsidRPr="00BD35BE">
        <w:rPr>
          <w:rFonts w:eastAsia="Times New Roman" w:cs="Tahoma"/>
          <w:lang w:val="sr-Cyrl-BA"/>
        </w:rPr>
        <w:t>dobna</w:t>
      </w:r>
      <w:r w:rsidR="00916073" w:rsidRPr="00BD35BE">
        <w:rPr>
          <w:rFonts w:eastAsia="Times New Roman" w:cs="Tahoma"/>
          <w:lang w:val="sr-Cyrl-BA"/>
        </w:rPr>
        <w:t xml:space="preserve"> </w:t>
      </w:r>
      <w:r w:rsidRPr="00BD35BE">
        <w:rPr>
          <w:rFonts w:eastAsia="Times New Roman" w:cs="Tahoma"/>
          <w:lang w:val="sr-Cyrl-BA"/>
        </w:rPr>
        <w:t>granica</w:t>
      </w:r>
      <w:r w:rsidR="00916073" w:rsidRPr="00BD35BE">
        <w:rPr>
          <w:rFonts w:eastAsia="Times New Roman" w:cs="Tahoma"/>
          <w:lang w:val="sr-Cyrl-BA"/>
        </w:rPr>
        <w:t xml:space="preserve"> </w:t>
      </w:r>
      <w:r w:rsidRPr="00BD35BE">
        <w:rPr>
          <w:rFonts w:eastAsia="Times New Roman" w:cs="Tahoma"/>
          <w:lang w:val="sr-Cyrl-BA"/>
        </w:rPr>
        <w:t>koja</w:t>
      </w:r>
      <w:r w:rsidR="00916073" w:rsidRPr="00BD35BE">
        <w:rPr>
          <w:rFonts w:eastAsia="Times New Roman" w:cs="Tahoma"/>
          <w:lang w:val="sr-Cyrl-BA"/>
        </w:rPr>
        <w:t xml:space="preserve"> </w:t>
      </w:r>
      <w:r w:rsidRPr="00BD35BE">
        <w:rPr>
          <w:rFonts w:eastAsia="Times New Roman" w:cs="Tahoma"/>
          <w:lang w:val="sr-Cyrl-BA"/>
        </w:rPr>
        <w:t>se</w:t>
      </w:r>
      <w:r w:rsidR="00916073" w:rsidRPr="00BD35BE">
        <w:rPr>
          <w:rFonts w:eastAsia="Times New Roman" w:cs="Tahoma"/>
          <w:lang w:val="sr-Cyrl-BA"/>
        </w:rPr>
        <w:t xml:space="preserve"> </w:t>
      </w:r>
      <w:r w:rsidRPr="00BD35BE">
        <w:rPr>
          <w:rFonts w:eastAsia="Times New Roman" w:cs="Tahoma"/>
          <w:lang w:val="sr-Cyrl-BA"/>
        </w:rPr>
        <w:t>odnosi</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usvojenje</w:t>
      </w:r>
      <w:r w:rsidR="00BD7603" w:rsidRPr="00BD35BE">
        <w:rPr>
          <w:rFonts w:eastAsia="Times New Roman" w:cs="Tahoma"/>
          <w:lang w:val="sr-Latn-BA"/>
        </w:rPr>
        <w:t>,</w:t>
      </w:r>
      <w:r w:rsidR="00916073" w:rsidRPr="00BD35BE">
        <w:rPr>
          <w:rFonts w:eastAsia="Times New Roman" w:cs="Tahoma"/>
          <w:lang w:val="sr-Cyrl-BA"/>
        </w:rPr>
        <w:t xml:space="preserve"> </w:t>
      </w:r>
      <w:r w:rsidRPr="00BD35BE">
        <w:rPr>
          <w:rFonts w:eastAsia="Times New Roman" w:cs="Tahoma"/>
          <w:lang w:val="sr-Cyrl-BA"/>
        </w:rPr>
        <w:t>tako</w:t>
      </w:r>
      <w:r w:rsidR="00916073" w:rsidRPr="00BD35BE">
        <w:rPr>
          <w:rFonts w:eastAsia="Times New Roman" w:cs="Tahoma"/>
          <w:lang w:val="sr-Cyrl-BA"/>
        </w:rPr>
        <w:t xml:space="preserve"> </w:t>
      </w:r>
      <w:r w:rsidRPr="00BD35BE">
        <w:rPr>
          <w:rFonts w:eastAsia="Times New Roman" w:cs="Tahoma"/>
          <w:lang w:val="sr-Cyrl-BA"/>
        </w:rPr>
        <w:t>što</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novim</w:t>
      </w:r>
      <w:r w:rsidR="00916073" w:rsidRPr="00BD35BE">
        <w:rPr>
          <w:rFonts w:eastAsia="Times New Roman" w:cs="Tahoma"/>
          <w:lang w:val="sr-Cyrl-BA"/>
        </w:rPr>
        <w:t xml:space="preserve"> </w:t>
      </w:r>
      <w:r w:rsidRPr="00BD35BE">
        <w:rPr>
          <w:rFonts w:eastAsia="Times New Roman" w:cs="Tahoma"/>
          <w:lang w:val="sr-Cyrl-BA"/>
        </w:rPr>
        <w:t>zakonom</w:t>
      </w:r>
      <w:r w:rsidR="00916073" w:rsidRPr="00BD35BE">
        <w:rPr>
          <w:rFonts w:eastAsia="Times New Roman" w:cs="Tahoma"/>
          <w:lang w:val="sr-Cyrl-BA"/>
        </w:rPr>
        <w:t xml:space="preserve"> </w:t>
      </w:r>
      <w:r w:rsidRPr="00BD35BE">
        <w:rPr>
          <w:rFonts w:eastAsia="Times New Roman" w:cs="Tahoma"/>
          <w:lang w:val="sr-Cyrl-BA"/>
        </w:rPr>
        <w:t>propisano</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granica</w:t>
      </w:r>
      <w:r w:rsidR="00916073" w:rsidRPr="00BD35BE">
        <w:rPr>
          <w:rFonts w:eastAsia="Times New Roman" w:cs="Tahoma"/>
          <w:lang w:val="sr-Cyrl-BA"/>
        </w:rPr>
        <w:t xml:space="preserve"> </w:t>
      </w:r>
      <w:r w:rsidRPr="00BD35BE">
        <w:rPr>
          <w:rFonts w:eastAsia="Times New Roman" w:cs="Tahoma"/>
          <w:lang w:val="sr-Cyrl-BA"/>
        </w:rPr>
        <w:t>za</w:t>
      </w:r>
      <w:r w:rsidR="00916073" w:rsidRPr="00BD35BE">
        <w:rPr>
          <w:rFonts w:eastAsia="Times New Roman" w:cs="Tahoma"/>
          <w:lang w:val="sr-Cyrl-BA"/>
        </w:rPr>
        <w:t xml:space="preserve"> </w:t>
      </w:r>
      <w:r w:rsidR="00457643" w:rsidRPr="00BD35BE">
        <w:rPr>
          <w:rFonts w:eastAsia="Times New Roman" w:cs="Tahoma"/>
          <w:lang w:val="sr-Latn-BA"/>
        </w:rPr>
        <w:t xml:space="preserve">potpuno </w:t>
      </w:r>
      <w:r w:rsidRPr="00BD35BE">
        <w:rPr>
          <w:rFonts w:eastAsia="Times New Roman" w:cs="Tahoma"/>
          <w:lang w:val="sr-Cyrl-BA"/>
        </w:rPr>
        <w:t>usvojenje</w:t>
      </w:r>
      <w:r w:rsidR="00916073" w:rsidRPr="00BD35BE">
        <w:rPr>
          <w:rFonts w:eastAsia="Times New Roman" w:cs="Tahoma"/>
          <w:lang w:val="sr-Cyrl-BA"/>
        </w:rPr>
        <w:t xml:space="preserve"> </w:t>
      </w:r>
      <w:r w:rsidRPr="00BD35BE">
        <w:rPr>
          <w:rFonts w:eastAsia="Times New Roman" w:cs="Tahoma"/>
          <w:lang w:val="sr-Cyrl-BA"/>
        </w:rPr>
        <w:t>djeteta</w:t>
      </w:r>
      <w:r w:rsidR="00916073" w:rsidRPr="00BD35BE">
        <w:rPr>
          <w:rFonts w:eastAsia="Times New Roman" w:cs="Tahoma"/>
          <w:lang w:val="sr-Cyrl-BA"/>
        </w:rPr>
        <w:t xml:space="preserve"> </w:t>
      </w:r>
      <w:r w:rsidRPr="00BD35BE">
        <w:rPr>
          <w:rFonts w:eastAsia="Times New Roman" w:cs="Tahoma"/>
          <w:lang w:val="sr-Cyrl-BA"/>
        </w:rPr>
        <w:t>uzrast</w:t>
      </w:r>
      <w:r w:rsidR="00916073" w:rsidRPr="00BD35BE">
        <w:rPr>
          <w:rFonts w:eastAsia="Times New Roman" w:cs="Tahoma"/>
          <w:lang w:val="sr-Cyrl-BA"/>
        </w:rPr>
        <w:t xml:space="preserve"> </w:t>
      </w:r>
      <w:r w:rsidRPr="00BD35BE">
        <w:rPr>
          <w:rFonts w:eastAsia="Times New Roman" w:cs="Tahoma"/>
          <w:lang w:val="sr-Cyrl-BA"/>
        </w:rPr>
        <w:t>od</w:t>
      </w:r>
      <w:r w:rsidR="00916073" w:rsidRPr="00BD35BE">
        <w:rPr>
          <w:rFonts w:eastAsia="Times New Roman" w:cs="Tahoma"/>
          <w:lang w:val="sr-Cyrl-BA"/>
        </w:rPr>
        <w:t xml:space="preserve"> </w:t>
      </w:r>
      <w:r w:rsidRPr="00BD35BE">
        <w:rPr>
          <w:rFonts w:eastAsia="Times New Roman" w:cs="Tahoma"/>
          <w:lang w:val="sr-Cyrl-BA"/>
        </w:rPr>
        <w:t>deset</w:t>
      </w:r>
      <w:r w:rsidR="00916073" w:rsidRPr="00BD35BE">
        <w:rPr>
          <w:rFonts w:eastAsia="Times New Roman" w:cs="Tahoma"/>
          <w:lang w:val="sr-Cyrl-BA"/>
        </w:rPr>
        <w:t xml:space="preserve"> </w:t>
      </w:r>
      <w:r w:rsidRPr="00BD35BE">
        <w:rPr>
          <w:rFonts w:eastAsia="Times New Roman" w:cs="Tahoma"/>
          <w:lang w:val="sr-Cyrl-BA"/>
        </w:rPr>
        <w:t>godina</w:t>
      </w:r>
      <w:r w:rsidR="00916073" w:rsidRPr="00BD35BE">
        <w:rPr>
          <w:rFonts w:eastAsia="Times New Roman" w:cs="Tahoma"/>
          <w:lang w:val="sr-Cyrl-BA"/>
        </w:rPr>
        <w:t xml:space="preserve">. </w:t>
      </w:r>
      <w:r w:rsidRPr="00BD35BE">
        <w:rPr>
          <w:rFonts w:eastAsia="Times New Roman" w:cs="Tahoma"/>
          <w:lang w:val="sr-Cyrl-BA"/>
        </w:rPr>
        <w:t>Ovakva</w:t>
      </w:r>
      <w:r w:rsidR="00916073" w:rsidRPr="00BD35BE">
        <w:rPr>
          <w:rFonts w:eastAsia="Times New Roman" w:cs="Tahoma"/>
          <w:lang w:val="sr-Cyrl-BA"/>
        </w:rPr>
        <w:t xml:space="preserve"> </w:t>
      </w:r>
      <w:r w:rsidRPr="00BD35BE">
        <w:rPr>
          <w:rFonts w:eastAsia="Times New Roman" w:cs="Tahoma"/>
          <w:lang w:val="sr-Latn-BA"/>
        </w:rPr>
        <w:t>zakonska</w:t>
      </w:r>
      <w:r w:rsidR="00916073" w:rsidRPr="00BD35BE">
        <w:rPr>
          <w:rFonts w:eastAsia="Times New Roman" w:cs="Tahoma"/>
          <w:lang w:val="sr-Latn-BA"/>
        </w:rPr>
        <w:t xml:space="preserve"> </w:t>
      </w:r>
      <w:r w:rsidRPr="00BD35BE">
        <w:rPr>
          <w:rFonts w:eastAsia="Times New Roman" w:cs="Tahoma"/>
          <w:lang w:val="sr-Latn-BA"/>
        </w:rPr>
        <w:t>odredba</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Latn-BA"/>
        </w:rPr>
        <w:t xml:space="preserve"> </w:t>
      </w:r>
      <w:r w:rsidRPr="00BD35BE">
        <w:rPr>
          <w:rFonts w:eastAsia="Times New Roman" w:cs="Tahoma"/>
          <w:lang w:val="sr-Latn-BA"/>
        </w:rPr>
        <w:t>veoma</w:t>
      </w:r>
      <w:r w:rsidR="00916073" w:rsidRPr="00BD35BE">
        <w:rPr>
          <w:rFonts w:eastAsia="Times New Roman" w:cs="Tahoma"/>
          <w:lang w:val="sr-Latn-BA"/>
        </w:rPr>
        <w:t xml:space="preserve"> </w:t>
      </w:r>
      <w:r w:rsidRPr="00BD35BE">
        <w:rPr>
          <w:rFonts w:eastAsia="Times New Roman" w:cs="Tahoma"/>
          <w:lang w:val="sr-Latn-BA"/>
        </w:rPr>
        <w:t>značajna</w:t>
      </w:r>
      <w:r w:rsidR="00916073" w:rsidRPr="00BD35BE">
        <w:rPr>
          <w:rFonts w:eastAsia="Times New Roman" w:cs="Tahoma"/>
          <w:lang w:val="sr-Latn-BA"/>
        </w:rPr>
        <w:t xml:space="preserve"> </w:t>
      </w:r>
      <w:r w:rsidRPr="00BD35BE">
        <w:rPr>
          <w:rFonts w:eastAsia="Times New Roman" w:cs="Tahoma"/>
          <w:lang w:val="sr-Latn-BA"/>
        </w:rPr>
        <w:t>posebno</w:t>
      </w:r>
      <w:r w:rsidR="00916073" w:rsidRPr="00BD35BE">
        <w:rPr>
          <w:rFonts w:eastAsia="Times New Roman" w:cs="Tahoma"/>
          <w:lang w:val="sr-Latn-BA"/>
        </w:rPr>
        <w:t xml:space="preserve"> </w:t>
      </w:r>
      <w:r w:rsidRPr="00BD35BE">
        <w:rPr>
          <w:rFonts w:eastAsia="Times New Roman" w:cs="Tahoma"/>
          <w:lang w:val="sr-Latn-BA"/>
        </w:rPr>
        <w:t>ako</w:t>
      </w:r>
      <w:r w:rsidR="00916073" w:rsidRPr="00BD35BE">
        <w:rPr>
          <w:rFonts w:eastAsia="Times New Roman" w:cs="Tahoma"/>
          <w:lang w:val="sr-Latn-BA"/>
        </w:rPr>
        <w:t xml:space="preserve"> </w:t>
      </w:r>
      <w:r w:rsidRPr="00BD35BE">
        <w:rPr>
          <w:rFonts w:eastAsia="Times New Roman" w:cs="Tahoma"/>
          <w:lang w:val="sr-Latn-BA"/>
        </w:rPr>
        <w:t>imamo</w:t>
      </w:r>
      <w:r w:rsidR="00916073" w:rsidRPr="00BD35BE">
        <w:rPr>
          <w:rFonts w:eastAsia="Times New Roman" w:cs="Tahoma"/>
          <w:lang w:val="sr-Latn-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vidu</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su</w:t>
      </w:r>
      <w:r w:rsidR="00916073" w:rsidRPr="00BD35BE">
        <w:rPr>
          <w:rFonts w:eastAsia="Times New Roman" w:cs="Tahoma"/>
          <w:lang w:val="sr-Latn-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ustanovama</w:t>
      </w:r>
      <w:r w:rsidR="00916073" w:rsidRPr="00BD35BE">
        <w:rPr>
          <w:rFonts w:eastAsia="Times New Roman" w:cs="Tahoma"/>
          <w:lang w:val="sr-Latn-BA"/>
        </w:rPr>
        <w:t xml:space="preserve"> </w:t>
      </w:r>
      <w:r w:rsidRPr="00BD35BE">
        <w:rPr>
          <w:rFonts w:eastAsia="Times New Roman" w:cs="Tahoma"/>
          <w:lang w:val="sr-Latn-BA"/>
        </w:rPr>
        <w:t>socijalne</w:t>
      </w:r>
      <w:r w:rsidR="00916073" w:rsidRPr="00BD35BE">
        <w:rPr>
          <w:rFonts w:eastAsia="Times New Roman" w:cs="Tahoma"/>
          <w:lang w:val="sr-Latn-BA"/>
        </w:rPr>
        <w:t xml:space="preserve"> </w:t>
      </w:r>
      <w:r w:rsidRPr="00BD35BE">
        <w:rPr>
          <w:rFonts w:eastAsia="Times New Roman" w:cs="Tahoma"/>
          <w:lang w:val="sr-Latn-BA"/>
        </w:rPr>
        <w:t>zaštite</w:t>
      </w:r>
      <w:r w:rsidR="00916073" w:rsidRPr="00BD35BE">
        <w:rPr>
          <w:rFonts w:eastAsia="Times New Roman" w:cs="Tahoma"/>
          <w:lang w:val="sr-Latn-BA"/>
        </w:rPr>
        <w:t xml:space="preserve"> </w:t>
      </w:r>
      <w:r w:rsidRPr="00BD35BE">
        <w:rPr>
          <w:rFonts w:eastAsia="Times New Roman" w:cs="Tahoma"/>
          <w:lang w:val="sr-Latn-BA"/>
        </w:rPr>
        <w:t>najveći</w:t>
      </w:r>
      <w:r w:rsidR="00916073" w:rsidRPr="00BD35BE">
        <w:rPr>
          <w:rFonts w:eastAsia="Times New Roman" w:cs="Tahoma"/>
          <w:lang w:val="sr-Latn-BA"/>
        </w:rPr>
        <w:t xml:space="preserve"> </w:t>
      </w:r>
      <w:r w:rsidRPr="00BD35BE">
        <w:rPr>
          <w:rFonts w:eastAsia="Times New Roman" w:cs="Tahoma"/>
          <w:lang w:val="sr-Latn-BA"/>
        </w:rPr>
        <w:t>broj</w:t>
      </w:r>
      <w:r w:rsidR="00916073" w:rsidRPr="00BD35BE">
        <w:rPr>
          <w:rFonts w:eastAsia="Times New Roman" w:cs="Tahoma"/>
          <w:lang w:val="sr-Latn-BA"/>
        </w:rPr>
        <w:t xml:space="preserve"> </w:t>
      </w:r>
      <w:r w:rsidRPr="00BD35BE">
        <w:rPr>
          <w:rFonts w:eastAsia="Times New Roman" w:cs="Tahoma"/>
          <w:lang w:val="sr-Latn-BA"/>
        </w:rPr>
        <w:t>zbrinute</w:t>
      </w:r>
      <w:r w:rsidR="00916073" w:rsidRPr="00BD35BE">
        <w:rPr>
          <w:rFonts w:eastAsia="Times New Roman" w:cs="Tahoma"/>
          <w:lang w:val="sr-Latn-BA"/>
        </w:rPr>
        <w:t xml:space="preserve"> </w:t>
      </w:r>
      <w:r w:rsidRPr="00BD35BE">
        <w:rPr>
          <w:rFonts w:eastAsia="Times New Roman" w:cs="Tahoma"/>
          <w:lang w:val="sr-Latn-BA"/>
        </w:rPr>
        <w:t>djece</w:t>
      </w:r>
      <w:r w:rsidR="00916073" w:rsidRPr="00BD35BE">
        <w:rPr>
          <w:rFonts w:eastAsia="Times New Roman" w:cs="Tahoma"/>
          <w:lang w:val="sr-Latn-BA"/>
        </w:rPr>
        <w:t xml:space="preserve"> </w:t>
      </w:r>
      <w:r w:rsidRPr="00BD35BE">
        <w:rPr>
          <w:rFonts w:eastAsia="Times New Roman" w:cs="Tahoma"/>
          <w:lang w:val="sr-Latn-BA"/>
        </w:rPr>
        <w:t>upravo</w:t>
      </w:r>
      <w:r w:rsidR="00916073" w:rsidRPr="00BD35BE">
        <w:rPr>
          <w:rFonts w:eastAsia="Times New Roman" w:cs="Tahoma"/>
          <w:lang w:val="sr-Latn-BA"/>
        </w:rPr>
        <w:t xml:space="preserve"> </w:t>
      </w:r>
      <w:r w:rsidRPr="00BD35BE">
        <w:rPr>
          <w:rFonts w:eastAsia="Times New Roman" w:cs="Tahoma"/>
          <w:lang w:val="sr-Latn-BA"/>
        </w:rPr>
        <w:t>uzrasta</w:t>
      </w:r>
      <w:r w:rsidR="00916073" w:rsidRPr="00BD35BE">
        <w:rPr>
          <w:rFonts w:eastAsia="Times New Roman" w:cs="Tahoma"/>
          <w:lang w:val="sr-Latn-BA"/>
        </w:rPr>
        <w:t xml:space="preserve"> </w:t>
      </w:r>
      <w:r w:rsidRPr="00BD35BE">
        <w:rPr>
          <w:rFonts w:eastAsia="Times New Roman" w:cs="Tahoma"/>
          <w:lang w:val="sr-Latn-BA"/>
        </w:rPr>
        <w:t>od</w:t>
      </w:r>
      <w:r w:rsidR="00916073" w:rsidRPr="00BD35BE">
        <w:rPr>
          <w:rFonts w:eastAsia="Times New Roman" w:cs="Tahoma"/>
          <w:lang w:val="sr-Latn-BA"/>
        </w:rPr>
        <w:t xml:space="preserve"> </w:t>
      </w:r>
      <w:r w:rsidRPr="00BD35BE">
        <w:rPr>
          <w:rFonts w:eastAsia="Times New Roman" w:cs="Tahoma"/>
          <w:lang w:val="sr-Cyrl-BA"/>
        </w:rPr>
        <w:t>pet</w:t>
      </w:r>
      <w:r w:rsidR="00916073" w:rsidRPr="00BD35BE">
        <w:rPr>
          <w:rFonts w:eastAsia="Times New Roman" w:cs="Tahoma"/>
          <w:lang w:val="sr-Latn-BA"/>
        </w:rPr>
        <w:t xml:space="preserve"> </w:t>
      </w:r>
      <w:r w:rsidRPr="00BD35BE">
        <w:rPr>
          <w:rFonts w:eastAsia="Times New Roman" w:cs="Tahoma"/>
          <w:lang w:val="sr-Latn-BA"/>
        </w:rPr>
        <w:t>do</w:t>
      </w:r>
      <w:r w:rsidR="00916073" w:rsidRPr="00BD35BE">
        <w:rPr>
          <w:rFonts w:eastAsia="Times New Roman" w:cs="Tahoma"/>
          <w:lang w:val="sr-Latn-BA"/>
        </w:rPr>
        <w:t xml:space="preserve"> </w:t>
      </w:r>
      <w:r w:rsidRPr="00BD35BE">
        <w:rPr>
          <w:rFonts w:eastAsia="Times New Roman" w:cs="Tahoma"/>
          <w:lang w:val="sr-Cyrl-BA"/>
        </w:rPr>
        <w:t>osam</w:t>
      </w:r>
      <w:r w:rsidR="00916073" w:rsidRPr="00BD35BE">
        <w:rPr>
          <w:rFonts w:eastAsia="Times New Roman" w:cs="Tahoma"/>
          <w:lang w:val="sr-Latn-BA"/>
        </w:rPr>
        <w:t xml:space="preserve"> </w:t>
      </w:r>
      <w:r w:rsidRPr="00BD35BE">
        <w:rPr>
          <w:rFonts w:eastAsia="Times New Roman" w:cs="Tahoma"/>
          <w:lang w:val="sr-Latn-BA"/>
        </w:rPr>
        <w:t>godina</w:t>
      </w:r>
      <w:r w:rsidR="00916073" w:rsidRPr="00BD35BE">
        <w:rPr>
          <w:rFonts w:eastAsia="Times New Roman" w:cs="Tahoma"/>
          <w:lang w:val="sr-Latn-BA"/>
        </w:rPr>
        <w:t xml:space="preserve">. </w:t>
      </w:r>
    </w:p>
    <w:p w14:paraId="70AB9DA1" w14:textId="61102B0D" w:rsidR="00134724" w:rsidRPr="00BD35BE" w:rsidRDefault="00134724" w:rsidP="00134724">
      <w:pPr>
        <w:rPr>
          <w:rFonts w:eastAsia="Times New Roman" w:cs="Tahoma"/>
          <w:lang w:val="sr-Latn-BA"/>
        </w:rPr>
      </w:pPr>
      <w:r w:rsidRPr="00BD35BE">
        <w:rPr>
          <w:rFonts w:eastAsia="Times New Roman" w:cs="Tahoma"/>
          <w:lang w:val="sr-Latn-BA"/>
        </w:rPr>
        <w:t>Prema podacima Glavne službe za reviziju Republike Srpske</w:t>
      </w:r>
      <w:r w:rsidRPr="00BD35BE">
        <w:rPr>
          <w:rStyle w:val="FootnoteReference"/>
          <w:rFonts w:eastAsia="Times New Roman" w:cs="Tahoma"/>
          <w:lang w:val="sr-Latn-BA"/>
        </w:rPr>
        <w:footnoteReference w:id="18"/>
      </w:r>
      <w:r w:rsidRPr="00BD35BE">
        <w:rPr>
          <w:rFonts w:eastAsia="Times New Roman" w:cs="Tahoma"/>
          <w:lang w:val="sr-Latn-BA"/>
        </w:rPr>
        <w:t xml:space="preserve"> proizilazi da </w:t>
      </w:r>
      <w:r w:rsidR="00BD7603" w:rsidRPr="00BD35BE">
        <w:rPr>
          <w:rFonts w:eastAsia="Times New Roman" w:cs="Tahoma"/>
          <w:lang w:val="sr-Latn-BA"/>
        </w:rPr>
        <w:t>su c</w:t>
      </w:r>
      <w:r w:rsidRPr="00BD35BE">
        <w:rPr>
          <w:rFonts w:eastAsia="Times New Roman" w:cs="Tahoma"/>
          <w:lang w:val="sr-Latn-BA"/>
        </w:rPr>
        <w:t>entri za socijalni rad preispitivali postojeće administrativne procedure i po potrebi usvajali nove ili izmjenjene interne propise čija primjena je omogućavala jednostavniji i efikasniji postupak zbrinjavanja i za</w:t>
      </w:r>
      <w:r w:rsidR="0099036E" w:rsidRPr="00BD35BE">
        <w:rPr>
          <w:rFonts w:eastAsia="Times New Roman" w:cs="Tahoma"/>
          <w:lang w:val="sr-Latn-BA"/>
        </w:rPr>
        <w:t>š</w:t>
      </w:r>
      <w:r w:rsidRPr="00BD35BE">
        <w:rPr>
          <w:rFonts w:eastAsia="Times New Roman" w:cs="Tahoma"/>
          <w:lang w:val="sr-Latn-BA"/>
        </w:rPr>
        <w:t xml:space="preserve">tite djece bez roditeljskog staranja. Centri za socijalni rad su pri izboru najadekvatnijeg oblika zbrinjavanja vršili procjenu najboljeg intetesa djeteta uvažavajući njegove razvojne, vaspitne i socijalne potrebe. Ukoliko je dijete bez roditeljskog staranja pogodno za usvojenje preduzimaju se mjere i radnje da se djetetu nađe adekvatna porodica, i da mu se omogući rast i razvoj </w:t>
      </w:r>
      <w:r w:rsidR="00E00BD1" w:rsidRPr="00BD35BE">
        <w:rPr>
          <w:rFonts w:eastAsia="Times New Roman" w:cs="Tahoma"/>
          <w:lang w:val="sr-Latn-BA"/>
        </w:rPr>
        <w:t xml:space="preserve">u porodičnim prilikama. Procedure za usvajanje djece bez roditeljskog staranja su kompleksne, ali i neophodne radi zaštite djeteta. Porodičnim zakonom je napravljen iskorak u ovoj oblasti, tako da sada prilikom oduzimanja i usvajanja djece sudovi odlučuju, a </w:t>
      </w:r>
      <w:r w:rsidR="007933F3" w:rsidRPr="00BD35BE">
        <w:rPr>
          <w:rFonts w:eastAsia="Times New Roman" w:cs="Tahoma"/>
          <w:lang w:val="sr-Latn-BA"/>
        </w:rPr>
        <w:t>c</w:t>
      </w:r>
      <w:r w:rsidR="00E00BD1" w:rsidRPr="00BD35BE">
        <w:rPr>
          <w:rFonts w:eastAsia="Times New Roman" w:cs="Tahoma"/>
          <w:lang w:val="sr-Latn-BA"/>
        </w:rPr>
        <w:t>entri za socijalni rad su partneri, tj. prate postupak sa stručne strane i predlažu moguća rješenja.</w:t>
      </w:r>
    </w:p>
    <w:p w14:paraId="31050FBF" w14:textId="5390DBD1" w:rsidR="00996DE9" w:rsidRPr="00BD35BE" w:rsidRDefault="00E00BD1" w:rsidP="00134724">
      <w:pPr>
        <w:rPr>
          <w:rFonts w:eastAsia="Times New Roman" w:cs="Tahoma"/>
          <w:lang w:val="sr-Latn-BA"/>
        </w:rPr>
      </w:pPr>
      <w:r w:rsidRPr="00BD35BE">
        <w:rPr>
          <w:rFonts w:eastAsia="Times New Roman" w:cs="Tahoma"/>
          <w:lang w:val="sr-Latn-BA"/>
        </w:rPr>
        <w:lastRenderedPageBreak/>
        <w:t>Centri za socijalni rad obuhva</w:t>
      </w:r>
      <w:r w:rsidR="00734F0D" w:rsidRPr="00BD35BE">
        <w:rPr>
          <w:rFonts w:eastAsia="Times New Roman" w:cs="Tahoma"/>
          <w:lang w:val="sr-Latn-BA"/>
        </w:rPr>
        <w:t>ć</w:t>
      </w:r>
      <w:r w:rsidRPr="00BD35BE">
        <w:rPr>
          <w:rFonts w:eastAsia="Times New Roman" w:cs="Tahoma"/>
          <w:lang w:val="sr-Latn-BA"/>
        </w:rPr>
        <w:t xml:space="preserve">eni naknadnim pregledom imaju formirane svoje evidencije koje se razlikuju po formi, sadržaju, strukturi i obuhvataju djecu bez roditeljskog staranja na teritoriji za koju su oni nadležni. Evidencije obično sadrže ime i prezime djeteta, datum i godinu rođenja, ime i prezime staratelja, adresu prebivališta, kontakt telefon staratelja i drugo. Evidencije djece bez roditeljskog staranja koje vode centri za socijalni rad se kontinuirano ažuriraju. Ovakve evidencije mogu predstavljati pouzdanu osnovu za izvještavanje centara za socijalni rad kako prema jedinicama lokalne samouprave, tako i prema Ministarstvu. Centri za socijalni rad dostavljaju skupštinama grada/opštine, kao osnivaču, programe rada kao i izvještaje o radu na usvajanje. Sastavni dio ovih izvještaja je i segment zbrinjavanja i zaštite djece </w:t>
      </w:r>
      <w:r w:rsidR="00734F0D" w:rsidRPr="00BD35BE">
        <w:rPr>
          <w:rFonts w:eastAsia="Times New Roman" w:cs="Tahoma"/>
          <w:lang w:val="sr-Latn-BA"/>
        </w:rPr>
        <w:t xml:space="preserve">bez roditeljskog staranja. Samim tim organi jedinice lokalne samouprave imaju kontinuiran uvid u stanje socijalne zaštite na svojoj teritoriji, pa tako i po pitanju zbrinjavanja i zaštite djece bez roditeljskog staranja. Takođe, centri za socijalni rad jednom godišnje vrše i izvještavanje prema Ministarstvu putem zadatih upitnika. </w:t>
      </w:r>
    </w:p>
    <w:p w14:paraId="7A2A8C4A" w14:textId="52253B76" w:rsidR="00916073" w:rsidRPr="00BD35BE" w:rsidRDefault="008515A6" w:rsidP="002B6ED3">
      <w:pPr>
        <w:pStyle w:val="Heading3"/>
        <w:rPr>
          <w:lang w:val="sr-Cyrl-BA"/>
        </w:rPr>
      </w:pPr>
      <w:bookmarkStart w:id="50" w:name="_Toc129698013"/>
      <w:bookmarkStart w:id="51" w:name="_Toc160443809"/>
      <w:r w:rsidRPr="00BD35BE">
        <w:rPr>
          <w:lang w:val="sr-Latn-RS"/>
        </w:rPr>
        <w:t>Hranitel</w:t>
      </w:r>
      <w:r w:rsidR="00A7084C" w:rsidRPr="00BD35BE">
        <w:rPr>
          <w:lang w:val="sr-Latn-RS"/>
        </w:rPr>
        <w:t>j</w:t>
      </w:r>
      <w:r w:rsidRPr="00BD35BE">
        <w:rPr>
          <w:lang w:val="sr-Latn-RS"/>
        </w:rPr>
        <w:t>stvo</w:t>
      </w:r>
      <w:bookmarkEnd w:id="50"/>
      <w:bookmarkEnd w:id="51"/>
      <w:r w:rsidR="00916073" w:rsidRPr="00BD35BE">
        <w:rPr>
          <w:lang w:val="sr-Cyrl-BA"/>
        </w:rPr>
        <w:t xml:space="preserve">  </w:t>
      </w:r>
    </w:p>
    <w:p w14:paraId="1BCEDA98" w14:textId="77777777" w:rsidR="002B6ED3" w:rsidRDefault="002B6ED3" w:rsidP="00916073">
      <w:pPr>
        <w:rPr>
          <w:rFonts w:cs="Tahoma"/>
          <w:lang w:val="sr-Cyrl-BA"/>
        </w:rPr>
      </w:pPr>
    </w:p>
    <w:p w14:paraId="4D54F2EF" w14:textId="4919605B" w:rsidR="00916073" w:rsidRPr="00BD35BE" w:rsidRDefault="008515A6" w:rsidP="00916073">
      <w:pPr>
        <w:rPr>
          <w:rFonts w:cs="Tahoma"/>
          <w:lang w:val="sr-Cyrl-BA"/>
        </w:rPr>
      </w:pPr>
      <w:r w:rsidRPr="00BD35BE">
        <w:rPr>
          <w:rFonts w:cs="Tahoma"/>
          <w:lang w:val="sr-Cyrl-BA"/>
        </w:rPr>
        <w:t>Hranitel</w:t>
      </w:r>
      <w:r w:rsidR="00A7084C" w:rsidRPr="00BD35BE">
        <w:rPr>
          <w:rFonts w:cs="Tahoma"/>
          <w:lang w:val="sr-Cyrl-BA"/>
        </w:rPr>
        <w:t>j</w:t>
      </w:r>
      <w:r w:rsidRPr="00BD35BE">
        <w:rPr>
          <w:rFonts w:cs="Tahoma"/>
          <w:lang w:val="sr-Cyrl-BA"/>
        </w:rPr>
        <w:t>stvo</w:t>
      </w:r>
      <w:r w:rsidR="00916073" w:rsidRPr="00BD35BE">
        <w:rPr>
          <w:rFonts w:cs="Tahoma"/>
          <w:lang w:val="sr-Cyrl-BA"/>
        </w:rPr>
        <w:t xml:space="preserve"> </w:t>
      </w:r>
      <w:r w:rsidRPr="00BD35BE">
        <w:rPr>
          <w:rFonts w:cs="Tahoma"/>
          <w:lang w:val="sr-Cyrl-BA"/>
        </w:rPr>
        <w:t>kao</w:t>
      </w:r>
      <w:r w:rsidR="00916073" w:rsidRPr="00BD35BE">
        <w:rPr>
          <w:rFonts w:cs="Tahoma"/>
          <w:lang w:val="sr-Cyrl-BA"/>
        </w:rPr>
        <w:t xml:space="preserve"> </w:t>
      </w:r>
      <w:r w:rsidRPr="00BD35BE">
        <w:rPr>
          <w:rFonts w:cs="Tahoma"/>
          <w:lang w:val="sr-Cyrl-BA"/>
        </w:rPr>
        <w:t>oblik</w:t>
      </w:r>
      <w:r w:rsidR="00916073" w:rsidRPr="00BD35BE">
        <w:rPr>
          <w:rFonts w:cs="Tahoma"/>
          <w:lang w:val="sr-Cyrl-BA"/>
        </w:rPr>
        <w:t xml:space="preserve"> </w:t>
      </w:r>
      <w:r w:rsidRPr="00BD35BE">
        <w:rPr>
          <w:rFonts w:cs="Tahoma"/>
          <w:lang w:val="sr-Cyrl-BA"/>
        </w:rPr>
        <w:t>zbrinjavanja</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bez</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staranja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najpožel</w:t>
      </w:r>
      <w:r w:rsidR="00A7084C" w:rsidRPr="00BD35BE">
        <w:rPr>
          <w:rFonts w:cs="Tahoma"/>
          <w:lang w:val="sr-Cyrl-BA"/>
        </w:rPr>
        <w:t>j</w:t>
      </w:r>
      <w:r w:rsidRPr="00BD35BE">
        <w:rPr>
          <w:rFonts w:cs="Tahoma"/>
          <w:lang w:val="sr-Cyrl-BA"/>
        </w:rPr>
        <w:t>niji</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izuzetno</w:t>
      </w:r>
      <w:r w:rsidR="00916073" w:rsidRPr="00BD35BE">
        <w:rPr>
          <w:rFonts w:cs="Tahoma"/>
          <w:lang w:val="sr-Cyrl-BA"/>
        </w:rPr>
        <w:t xml:space="preserve"> </w:t>
      </w:r>
      <w:r w:rsidRPr="00BD35BE">
        <w:rPr>
          <w:rFonts w:cs="Tahoma"/>
          <w:lang w:val="sr-Cyrl-BA"/>
        </w:rPr>
        <w:t>adekvatan</w:t>
      </w:r>
      <w:r w:rsidR="00916073" w:rsidRPr="00BD35BE">
        <w:rPr>
          <w:rFonts w:cs="Tahoma"/>
          <w:lang w:val="sr-Cyrl-BA"/>
        </w:rPr>
        <w:t xml:space="preserve"> </w:t>
      </w:r>
      <w:r w:rsidRPr="00BD35BE">
        <w:rPr>
          <w:rFonts w:cs="Tahoma"/>
          <w:lang w:val="sr-Cyrl-BA"/>
        </w:rPr>
        <w:t>način</w:t>
      </w:r>
      <w:r w:rsidR="00916073" w:rsidRPr="00BD35BE">
        <w:rPr>
          <w:rFonts w:cs="Tahoma"/>
          <w:lang w:val="sr-Cyrl-BA"/>
        </w:rPr>
        <w:t xml:space="preserve"> </w:t>
      </w:r>
      <w:r w:rsidRPr="00BD35BE">
        <w:rPr>
          <w:rFonts w:cs="Tahoma"/>
          <w:lang w:val="sr-Cyrl-BA"/>
        </w:rPr>
        <w:t>zbrinjavanja</w:t>
      </w:r>
      <w:r w:rsidR="00916073" w:rsidRPr="00BD35BE">
        <w:rPr>
          <w:rFonts w:cs="Tahoma"/>
          <w:lang w:val="sr-Cyrl-BA"/>
        </w:rPr>
        <w:t xml:space="preserve"> </w:t>
      </w:r>
      <w:r w:rsidRPr="00BD35BE">
        <w:rPr>
          <w:rFonts w:cs="Tahoma"/>
          <w:lang w:val="sr-Cyrl-BA"/>
        </w:rPr>
        <w:t>zbog</w:t>
      </w:r>
      <w:r w:rsidR="00916073" w:rsidRPr="00BD35BE">
        <w:rPr>
          <w:rFonts w:cs="Tahoma"/>
          <w:lang w:val="sr-Cyrl-BA"/>
        </w:rPr>
        <w:t xml:space="preserve"> </w:t>
      </w:r>
      <w:r w:rsidRPr="00BD35BE">
        <w:rPr>
          <w:rFonts w:cs="Tahoma"/>
          <w:lang w:val="sr-Cyrl-BA"/>
        </w:rPr>
        <w:t>svoje</w:t>
      </w:r>
      <w:r w:rsidR="00916073" w:rsidRPr="00BD35BE">
        <w:rPr>
          <w:rFonts w:cs="Tahoma"/>
          <w:lang w:val="sr-Cyrl-BA"/>
        </w:rPr>
        <w:t xml:space="preserve"> </w:t>
      </w:r>
      <w:r w:rsidRPr="00BD35BE">
        <w:rPr>
          <w:rFonts w:cs="Tahoma"/>
          <w:lang w:val="sr-Cyrl-BA"/>
        </w:rPr>
        <w:t>prirode</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biva</w:t>
      </w:r>
      <w:r w:rsidR="00916073" w:rsidRPr="00BD35BE">
        <w:rPr>
          <w:rFonts w:cs="Tahoma"/>
          <w:lang w:val="sr-Cyrl-BA"/>
        </w:rPr>
        <w:t xml:space="preserve"> </w:t>
      </w:r>
      <w:r w:rsidRPr="00BD35BE">
        <w:rPr>
          <w:rFonts w:cs="Tahoma"/>
          <w:lang w:val="sr-Cyrl-BA"/>
        </w:rPr>
        <w:t>zbrinuto</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porodici</w:t>
      </w:r>
      <w:r w:rsidR="00916073" w:rsidRPr="00BD35BE">
        <w:rPr>
          <w:rFonts w:cs="Tahoma"/>
          <w:lang w:val="sr-Cyrl-BA"/>
        </w:rPr>
        <w:t xml:space="preserve">, </w:t>
      </w:r>
      <w:r w:rsidRPr="00BD35BE">
        <w:rPr>
          <w:rFonts w:cs="Tahoma"/>
          <w:lang w:val="sr-Cyrl-BA"/>
        </w:rPr>
        <w:t>kao</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činjenice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zbrinuto</w:t>
      </w:r>
      <w:r w:rsidR="00916073" w:rsidRPr="00BD35BE">
        <w:rPr>
          <w:rFonts w:cs="Tahoma"/>
          <w:lang w:val="sr-Cyrl-BA"/>
        </w:rPr>
        <w:t xml:space="preserve"> </w:t>
      </w:r>
      <w:r w:rsidRPr="00BD35BE">
        <w:rPr>
          <w:rFonts w:cs="Tahoma"/>
          <w:lang w:val="sr-Cyrl-BA"/>
        </w:rPr>
        <w:t>dijete</w:t>
      </w:r>
      <w:r w:rsidR="00916073" w:rsidRPr="00BD35BE">
        <w:rPr>
          <w:rFonts w:cs="Tahoma"/>
          <w:lang w:val="sr-Cyrl-BA"/>
        </w:rPr>
        <w:t xml:space="preserve"> </w:t>
      </w:r>
      <w:r w:rsidRPr="00BD35BE">
        <w:rPr>
          <w:rFonts w:cs="Tahoma"/>
          <w:lang w:val="sr-Cyrl-BA"/>
        </w:rPr>
        <w:t>veoma</w:t>
      </w:r>
      <w:r w:rsidR="00916073" w:rsidRPr="00BD35BE">
        <w:rPr>
          <w:rFonts w:cs="Tahoma"/>
          <w:lang w:val="sr-Cyrl-BA"/>
        </w:rPr>
        <w:t xml:space="preserve"> </w:t>
      </w:r>
      <w:r w:rsidRPr="00BD35BE">
        <w:rPr>
          <w:rFonts w:cs="Tahoma"/>
          <w:lang w:val="sr-Cyrl-BA"/>
        </w:rPr>
        <w:t>lako</w:t>
      </w:r>
      <w:r w:rsidR="00916073" w:rsidRPr="00BD35BE">
        <w:rPr>
          <w:rFonts w:cs="Tahoma"/>
          <w:lang w:val="sr-Cyrl-BA"/>
        </w:rPr>
        <w:t xml:space="preserve"> </w:t>
      </w:r>
      <w:r w:rsidRPr="00BD35BE">
        <w:rPr>
          <w:rFonts w:cs="Tahoma"/>
          <w:lang w:val="sr-Cyrl-BA"/>
        </w:rPr>
        <w:t>može</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održava</w:t>
      </w:r>
      <w:r w:rsidR="00916073" w:rsidRPr="00BD35BE">
        <w:rPr>
          <w:rFonts w:cs="Tahoma"/>
          <w:lang w:val="sr-Cyrl-BA"/>
        </w:rPr>
        <w:t xml:space="preserve"> </w:t>
      </w:r>
      <w:r w:rsidRPr="00BD35BE">
        <w:rPr>
          <w:rFonts w:cs="Tahoma"/>
          <w:lang w:val="sr-Cyrl-BA"/>
        </w:rPr>
        <w:t>odnose</w:t>
      </w:r>
      <w:r w:rsidR="00916073" w:rsidRPr="00BD35BE">
        <w:rPr>
          <w:rFonts w:cs="Tahoma"/>
          <w:lang w:val="sr-Cyrl-BA"/>
        </w:rPr>
        <w:t xml:space="preserve"> </w:t>
      </w:r>
      <w:r w:rsidRPr="00BD35BE">
        <w:rPr>
          <w:rFonts w:cs="Tahoma"/>
          <w:lang w:val="sr-Cyrl-BA"/>
        </w:rPr>
        <w:t>sa</w:t>
      </w:r>
      <w:r w:rsidR="00916073" w:rsidRPr="00BD35BE">
        <w:rPr>
          <w:rFonts w:cs="Tahoma"/>
          <w:lang w:val="sr-Cyrl-BA"/>
        </w:rPr>
        <w:t xml:space="preserve"> </w:t>
      </w:r>
      <w:r w:rsidRPr="00BD35BE">
        <w:rPr>
          <w:rFonts w:cs="Tahoma"/>
          <w:lang w:val="sr-Cyrl-BA"/>
        </w:rPr>
        <w:t>svojim</w:t>
      </w:r>
      <w:r w:rsidR="00916073" w:rsidRPr="00BD35BE">
        <w:rPr>
          <w:rFonts w:cs="Tahoma"/>
          <w:lang w:val="sr-Cyrl-BA"/>
        </w:rPr>
        <w:t xml:space="preserve"> </w:t>
      </w:r>
      <w:r w:rsidRPr="00BD35BE">
        <w:rPr>
          <w:rFonts w:cs="Tahoma"/>
          <w:lang w:val="sr-Cyrl-BA"/>
        </w:rPr>
        <w:t>srodnicima</w:t>
      </w:r>
      <w:r w:rsidR="00916073" w:rsidRPr="00BD35BE">
        <w:rPr>
          <w:rFonts w:cs="Tahoma"/>
          <w:lang w:val="sr-Cyrl-BA"/>
        </w:rPr>
        <w:t>.</w:t>
      </w:r>
      <w:r w:rsidR="00916073" w:rsidRPr="00BD35BE">
        <w:rPr>
          <w:rFonts w:cs="Tahoma"/>
        </w:rPr>
        <w:t xml:space="preserve"> </w:t>
      </w:r>
      <w:r w:rsidRPr="00BD35BE">
        <w:rPr>
          <w:rFonts w:cs="Tahoma"/>
          <w:lang w:val="sr-Cyrl-BA"/>
        </w:rPr>
        <w:t>Nažalost</w:t>
      </w:r>
      <w:r w:rsidR="00916073" w:rsidRPr="00BD35BE">
        <w:rPr>
          <w:rFonts w:cs="Tahoma"/>
          <w:lang w:val="sr-Cyrl-BA"/>
        </w:rPr>
        <w:t xml:space="preserve">, </w:t>
      </w:r>
      <w:r w:rsidRPr="00BD35BE">
        <w:rPr>
          <w:rFonts w:cs="Tahoma"/>
          <w:lang w:val="sr-Cyrl-BA"/>
        </w:rPr>
        <w:t>prateći</w:t>
      </w:r>
      <w:r w:rsidR="00916073" w:rsidRPr="00BD35BE">
        <w:rPr>
          <w:rFonts w:cs="Tahoma"/>
          <w:lang w:val="sr-Cyrl-BA"/>
        </w:rPr>
        <w:t xml:space="preserve"> </w:t>
      </w:r>
      <w:r w:rsidRPr="00BD35BE">
        <w:rPr>
          <w:rFonts w:cs="Tahoma"/>
          <w:lang w:val="sr-Cyrl-BA"/>
        </w:rPr>
        <w:t>stanje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položaj</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bez</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staranja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Republici</w:t>
      </w:r>
      <w:r w:rsidR="00916073" w:rsidRPr="00BD35BE">
        <w:rPr>
          <w:rFonts w:cs="Tahoma"/>
          <w:lang w:val="sr-Cyrl-BA"/>
        </w:rPr>
        <w:t xml:space="preserve"> </w:t>
      </w:r>
      <w:r w:rsidRPr="00BD35BE">
        <w:rPr>
          <w:rFonts w:cs="Tahoma"/>
          <w:lang w:val="sr-Cyrl-BA"/>
        </w:rPr>
        <w:t>Srpskoj</w:t>
      </w:r>
      <w:r w:rsidR="00916073" w:rsidRPr="00BD35BE">
        <w:rPr>
          <w:rFonts w:cs="Tahoma"/>
          <w:lang w:val="sr-Cyrl-BA"/>
        </w:rPr>
        <w:t xml:space="preserve">, </w:t>
      </w:r>
      <w:r w:rsidRPr="00BD35BE">
        <w:rPr>
          <w:rFonts w:cs="Tahoma"/>
          <w:lang w:val="sr-Cyrl-BA"/>
        </w:rPr>
        <w:t>Ombudsman</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djecu</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došao</w:t>
      </w:r>
      <w:r w:rsidR="00916073" w:rsidRPr="00BD35BE">
        <w:rPr>
          <w:rFonts w:cs="Tahoma"/>
          <w:lang w:val="sr-Cyrl-BA"/>
        </w:rPr>
        <w:t xml:space="preserve"> </w:t>
      </w:r>
      <w:r w:rsidRPr="00BD35BE">
        <w:rPr>
          <w:rFonts w:cs="Tahoma"/>
          <w:lang w:val="sr-Cyrl-BA"/>
        </w:rPr>
        <w:t>do</w:t>
      </w:r>
      <w:r w:rsidR="00916073" w:rsidRPr="00BD35BE">
        <w:rPr>
          <w:rFonts w:cs="Tahoma"/>
          <w:lang w:val="sr-Cyrl-BA"/>
        </w:rPr>
        <w:t xml:space="preserve"> </w:t>
      </w:r>
      <w:r w:rsidRPr="00BD35BE">
        <w:rPr>
          <w:rFonts w:cs="Tahoma"/>
          <w:lang w:val="sr-Cyrl-BA"/>
        </w:rPr>
        <w:t>saznanja</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broj</w:t>
      </w:r>
      <w:r w:rsidR="00916073" w:rsidRPr="00BD35BE">
        <w:rPr>
          <w:rFonts w:cs="Tahoma"/>
          <w:lang w:val="sr-Cyrl-BA"/>
        </w:rPr>
        <w:t xml:space="preserve"> </w:t>
      </w:r>
      <w:r w:rsidRPr="00BD35BE">
        <w:rPr>
          <w:rFonts w:cs="Tahoma"/>
          <w:lang w:val="sr-Cyrl-BA"/>
        </w:rPr>
        <w:t>hranitel</w:t>
      </w:r>
      <w:r w:rsidR="00A7084C" w:rsidRPr="00BD35BE">
        <w:rPr>
          <w:rFonts w:cs="Tahoma"/>
          <w:lang w:val="sr-Cyrl-BA"/>
        </w:rPr>
        <w:t>j</w:t>
      </w:r>
      <w:r w:rsidRPr="00BD35BE">
        <w:rPr>
          <w:rFonts w:cs="Tahoma"/>
          <w:lang w:val="sr-Cyrl-BA"/>
        </w:rPr>
        <w:t>skih</w:t>
      </w:r>
      <w:r w:rsidR="00916073" w:rsidRPr="00BD35BE">
        <w:rPr>
          <w:rFonts w:cs="Tahoma"/>
          <w:lang w:val="sr-Cyrl-BA"/>
        </w:rPr>
        <w:t xml:space="preserve"> </w:t>
      </w:r>
      <w:r w:rsidRPr="00BD35BE">
        <w:rPr>
          <w:rFonts w:cs="Tahoma"/>
          <w:lang w:val="sr-Cyrl-BA"/>
        </w:rPr>
        <w:t>porodica</w:t>
      </w:r>
      <w:r w:rsidR="00916073" w:rsidRPr="00BD35BE">
        <w:rPr>
          <w:rFonts w:cs="Tahoma"/>
          <w:lang w:val="sr-Cyrl-BA"/>
        </w:rPr>
        <w:t xml:space="preserve"> </w:t>
      </w:r>
      <w:r w:rsidRPr="00BD35BE">
        <w:rPr>
          <w:rFonts w:cs="Tahoma"/>
          <w:lang w:val="sr-Cyrl-BA"/>
        </w:rPr>
        <w:t>postepeno</w:t>
      </w:r>
      <w:r w:rsidR="00916073" w:rsidRPr="00BD35BE">
        <w:rPr>
          <w:rFonts w:cs="Tahoma"/>
          <w:lang w:val="sr-Cyrl-BA"/>
        </w:rPr>
        <w:t xml:space="preserve"> </w:t>
      </w:r>
      <w:r w:rsidRPr="00BD35BE">
        <w:rPr>
          <w:rFonts w:cs="Tahoma"/>
          <w:lang w:val="sr-Cyrl-BA"/>
        </w:rPr>
        <w:t>smanjuje</w:t>
      </w:r>
      <w:r w:rsidR="00916073" w:rsidRPr="00BD35BE">
        <w:rPr>
          <w:rFonts w:cs="Tahoma"/>
          <w:lang w:val="sr-Cyrl-BA"/>
        </w:rPr>
        <w:t xml:space="preserve">. </w:t>
      </w:r>
    </w:p>
    <w:p w14:paraId="4EF8A4FF" w14:textId="65E56671" w:rsidR="00916073" w:rsidRPr="00BD35BE" w:rsidRDefault="008515A6" w:rsidP="00916073">
      <w:pPr>
        <w:rPr>
          <w:rFonts w:cs="Tahoma"/>
          <w:lang w:val="sr-Cyrl-BA"/>
        </w:rPr>
      </w:pPr>
      <w:r w:rsidRPr="00BD35BE">
        <w:rPr>
          <w:rFonts w:cs="Tahoma"/>
          <w:lang w:val="sr-Cyrl-BA"/>
        </w:rPr>
        <w:t>Postoji</w:t>
      </w:r>
      <w:r w:rsidR="00916073" w:rsidRPr="00BD35BE">
        <w:rPr>
          <w:rFonts w:cs="Tahoma"/>
          <w:lang w:val="sr-Cyrl-BA"/>
        </w:rPr>
        <w:t xml:space="preserve"> </w:t>
      </w:r>
      <w:r w:rsidRPr="00BD35BE">
        <w:rPr>
          <w:rFonts w:cs="Tahoma"/>
          <w:lang w:val="sr-Cyrl-BA"/>
        </w:rPr>
        <w:t>više</w:t>
      </w:r>
      <w:r w:rsidR="00916073" w:rsidRPr="00BD35BE">
        <w:rPr>
          <w:rFonts w:cs="Tahoma"/>
          <w:lang w:val="sr-Cyrl-BA"/>
        </w:rPr>
        <w:t xml:space="preserve"> </w:t>
      </w:r>
      <w:r w:rsidRPr="00BD35BE">
        <w:rPr>
          <w:rFonts w:cs="Tahoma"/>
          <w:lang w:val="sr-Cyrl-BA"/>
        </w:rPr>
        <w:t>razloga</w:t>
      </w:r>
      <w:r w:rsidR="00916073" w:rsidRPr="00BD35BE">
        <w:rPr>
          <w:rFonts w:cs="Tahoma"/>
          <w:lang w:val="sr-Cyrl-BA"/>
        </w:rPr>
        <w:t xml:space="preserve"> </w:t>
      </w:r>
      <w:r w:rsidRPr="00BD35BE">
        <w:rPr>
          <w:rFonts w:cs="Tahoma"/>
          <w:lang w:val="sr-Cyrl-BA"/>
        </w:rPr>
        <w:t>zbog</w:t>
      </w:r>
      <w:r w:rsidR="00916073" w:rsidRPr="00BD35BE">
        <w:rPr>
          <w:rFonts w:cs="Tahoma"/>
          <w:lang w:val="sr-Cyrl-BA"/>
        </w:rPr>
        <w:t xml:space="preserve"> </w:t>
      </w:r>
      <w:r w:rsidRPr="00BD35BE">
        <w:rPr>
          <w:rFonts w:cs="Tahoma"/>
          <w:lang w:val="sr-Cyrl-BA"/>
        </w:rPr>
        <w:t>čega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to</w:t>
      </w:r>
      <w:r w:rsidR="00916073" w:rsidRPr="00BD35BE">
        <w:rPr>
          <w:rFonts w:cs="Tahoma"/>
          <w:lang w:val="sr-Cyrl-BA"/>
        </w:rPr>
        <w:t xml:space="preserve"> </w:t>
      </w:r>
      <w:r w:rsidRPr="00BD35BE">
        <w:rPr>
          <w:rFonts w:cs="Tahoma"/>
          <w:lang w:val="sr-Cyrl-BA"/>
        </w:rPr>
        <w:t>tako</w:t>
      </w:r>
      <w:r w:rsidR="00916073" w:rsidRPr="00BD35BE">
        <w:rPr>
          <w:rFonts w:cs="Tahoma"/>
          <w:lang w:val="sr-Cyrl-BA"/>
        </w:rPr>
        <w:t xml:space="preserve">, </w:t>
      </w:r>
      <w:r w:rsidRPr="00BD35BE">
        <w:rPr>
          <w:rFonts w:cs="Tahoma"/>
          <w:lang w:val="sr-Cyrl-BA"/>
        </w:rPr>
        <w:t>počev</w:t>
      </w:r>
      <w:r w:rsidR="00916073" w:rsidRPr="00BD35BE">
        <w:rPr>
          <w:rFonts w:cs="Tahoma"/>
          <w:lang w:val="sr-Cyrl-BA"/>
        </w:rPr>
        <w:t xml:space="preserve"> </w:t>
      </w:r>
      <w:r w:rsidRPr="00BD35BE">
        <w:rPr>
          <w:rFonts w:cs="Tahoma"/>
          <w:lang w:val="sr-Cyrl-BA"/>
        </w:rPr>
        <w:t>od</w:t>
      </w:r>
      <w:r w:rsidR="00916073" w:rsidRPr="00BD35BE">
        <w:rPr>
          <w:rFonts w:cs="Tahoma"/>
          <w:lang w:val="sr-Cyrl-BA"/>
        </w:rPr>
        <w:t xml:space="preserve"> </w:t>
      </w:r>
      <w:r w:rsidRPr="00BD35BE">
        <w:rPr>
          <w:rFonts w:cs="Tahoma"/>
          <w:lang w:val="sr-Cyrl-BA"/>
        </w:rPr>
        <w:t>toga</w:t>
      </w:r>
      <w:r w:rsidR="00916073" w:rsidRPr="00BD35BE">
        <w:rPr>
          <w:rFonts w:cs="Tahoma"/>
          <w:lang w:val="sr-Cyrl-BA"/>
        </w:rPr>
        <w:t xml:space="preserve"> </w:t>
      </w:r>
      <w:r w:rsidRPr="00BD35BE">
        <w:rPr>
          <w:rFonts w:cs="Tahoma"/>
          <w:lang w:val="sr-Cyrl-BA"/>
        </w:rPr>
        <w:t>da</w:t>
      </w:r>
      <w:r w:rsidR="00916073" w:rsidRPr="00BD35BE">
        <w:rPr>
          <w:rFonts w:cs="Tahoma"/>
          <w:lang w:val="sr-Cyrl-BA"/>
        </w:rPr>
        <w:t xml:space="preserve"> </w:t>
      </w:r>
      <w:r w:rsidRPr="00BD35BE">
        <w:rPr>
          <w:rFonts w:cs="Tahoma"/>
          <w:lang w:val="sr-Cyrl-BA"/>
        </w:rPr>
        <w:t>društvena</w:t>
      </w:r>
      <w:r w:rsidR="00916073" w:rsidRPr="00BD35BE">
        <w:rPr>
          <w:rFonts w:cs="Tahoma"/>
          <w:lang w:val="sr-Cyrl-BA"/>
        </w:rPr>
        <w:t xml:space="preserve"> </w:t>
      </w:r>
      <w:r w:rsidRPr="00BD35BE">
        <w:rPr>
          <w:rFonts w:cs="Tahoma"/>
          <w:lang w:val="sr-Cyrl-BA"/>
        </w:rPr>
        <w:t>zajednica</w:t>
      </w:r>
      <w:r w:rsidR="00916073" w:rsidRPr="00BD35BE">
        <w:rPr>
          <w:rFonts w:cs="Tahoma"/>
          <w:lang w:val="sr-Cyrl-BA"/>
        </w:rPr>
        <w:t xml:space="preserve"> </w:t>
      </w:r>
      <w:r w:rsidRPr="00BD35BE">
        <w:rPr>
          <w:rFonts w:cs="Tahoma"/>
          <w:lang w:val="sr-Cyrl-BA"/>
        </w:rPr>
        <w:t>još</w:t>
      </w:r>
      <w:r w:rsidR="00916073" w:rsidRPr="00BD35BE">
        <w:rPr>
          <w:rFonts w:cs="Tahoma"/>
          <w:lang w:val="sr-Cyrl-BA"/>
        </w:rPr>
        <w:t xml:space="preserve"> </w:t>
      </w:r>
      <w:r w:rsidRPr="00BD35BE">
        <w:rPr>
          <w:rFonts w:cs="Tahoma"/>
          <w:lang w:val="sr-Cyrl-BA"/>
        </w:rPr>
        <w:t>uvijek</w:t>
      </w:r>
      <w:r w:rsidR="00916073" w:rsidRPr="00BD35BE">
        <w:rPr>
          <w:rFonts w:cs="Tahoma"/>
          <w:lang w:val="sr-Cyrl-BA"/>
        </w:rPr>
        <w:t xml:space="preserve"> </w:t>
      </w:r>
      <w:r w:rsidRPr="00BD35BE">
        <w:rPr>
          <w:rFonts w:cs="Tahoma"/>
          <w:lang w:val="sr-Cyrl-BA"/>
        </w:rPr>
        <w:t>ne</w:t>
      </w:r>
      <w:r w:rsidR="00916073" w:rsidRPr="00BD35BE">
        <w:rPr>
          <w:rFonts w:cs="Tahoma"/>
          <w:lang w:val="sr-Cyrl-BA"/>
        </w:rPr>
        <w:t xml:space="preserve"> </w:t>
      </w:r>
      <w:r w:rsidRPr="00BD35BE">
        <w:rPr>
          <w:rFonts w:cs="Tahoma"/>
          <w:lang w:val="sr-Cyrl-BA"/>
        </w:rPr>
        <w:t>poklanja</w:t>
      </w:r>
      <w:r w:rsidR="00916073" w:rsidRPr="00BD35BE">
        <w:rPr>
          <w:rFonts w:cs="Tahoma"/>
          <w:lang w:val="sr-Cyrl-BA"/>
        </w:rPr>
        <w:t xml:space="preserve"> </w:t>
      </w:r>
      <w:r w:rsidRPr="00BD35BE">
        <w:rPr>
          <w:rFonts w:cs="Tahoma"/>
          <w:lang w:val="sr-Cyrl-BA"/>
        </w:rPr>
        <w:t>potrebnu</w:t>
      </w:r>
      <w:r w:rsidR="00916073" w:rsidRPr="00BD35BE">
        <w:rPr>
          <w:rFonts w:cs="Tahoma"/>
          <w:lang w:val="sr-Cyrl-BA"/>
        </w:rPr>
        <w:t xml:space="preserve"> </w:t>
      </w:r>
      <w:r w:rsidRPr="00BD35BE">
        <w:rPr>
          <w:rFonts w:cs="Tahoma"/>
          <w:lang w:val="sr-Cyrl-BA"/>
        </w:rPr>
        <w:t>pažnju</w:t>
      </w:r>
      <w:r w:rsidR="00916073" w:rsidRPr="00BD35BE">
        <w:rPr>
          <w:rFonts w:cs="Tahoma"/>
          <w:lang w:val="sr-Cyrl-BA"/>
        </w:rPr>
        <w:t xml:space="preserve"> </w:t>
      </w:r>
      <w:r w:rsidRPr="00BD35BE">
        <w:rPr>
          <w:rFonts w:cs="Tahoma"/>
          <w:lang w:val="sr-Cyrl-BA"/>
        </w:rPr>
        <w:t>specifičnostima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potrebama</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bez</w:t>
      </w:r>
      <w:r w:rsidR="00916073"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skog</w:t>
      </w:r>
      <w:r w:rsidR="00916073" w:rsidRPr="00BD35BE">
        <w:rPr>
          <w:rFonts w:cs="Tahoma"/>
          <w:lang w:val="sr-Cyrl-BA"/>
        </w:rPr>
        <w:t xml:space="preserve"> </w:t>
      </w:r>
      <w:r w:rsidRPr="00BD35BE">
        <w:rPr>
          <w:rFonts w:cs="Tahoma"/>
          <w:lang w:val="sr-Cyrl-BA"/>
        </w:rPr>
        <w:t>staranja</w:t>
      </w:r>
      <w:r w:rsidR="00C67D51" w:rsidRPr="00BD35BE">
        <w:rPr>
          <w:rStyle w:val="FootnoteReference"/>
          <w:rFonts w:cs="Tahoma"/>
          <w:lang w:val="sr-Cyrl-BA"/>
        </w:rPr>
        <w:footnoteReference w:id="19"/>
      </w:r>
      <w:r w:rsidR="00916073" w:rsidRPr="00BD35BE">
        <w:rPr>
          <w:rFonts w:cs="Tahoma"/>
          <w:lang w:val="sr-Cyrl-BA"/>
        </w:rPr>
        <w:t xml:space="preserve"> </w:t>
      </w:r>
      <w:r w:rsidRPr="00BD35BE">
        <w:rPr>
          <w:rFonts w:cs="Tahoma"/>
          <w:lang w:val="sr-Latn-RS"/>
        </w:rPr>
        <w:t>zbog</w:t>
      </w:r>
      <w:r w:rsidR="00916073" w:rsidRPr="00BD35BE">
        <w:rPr>
          <w:rFonts w:cs="Tahoma"/>
          <w:lang w:val="sr-Latn-RS"/>
        </w:rPr>
        <w:t xml:space="preserve"> </w:t>
      </w:r>
      <w:r w:rsidRPr="00BD35BE">
        <w:rPr>
          <w:rFonts w:cs="Tahoma"/>
          <w:lang w:val="sr-Latn-RS"/>
        </w:rPr>
        <w:t>čega</w:t>
      </w:r>
      <w:r w:rsidR="00916073" w:rsidRPr="00BD35BE">
        <w:rPr>
          <w:rFonts w:cs="Tahoma"/>
          <w:lang w:val="sr-Latn-RS"/>
        </w:rPr>
        <w:t xml:space="preserve"> </w:t>
      </w:r>
      <w:r w:rsidRPr="00BD35BE">
        <w:rPr>
          <w:rFonts w:cs="Tahoma"/>
          <w:lang w:val="sr-Latn-RS"/>
        </w:rPr>
        <w:t>izostaju</w:t>
      </w:r>
      <w:r w:rsidR="00916073" w:rsidRPr="00BD35BE">
        <w:rPr>
          <w:rFonts w:cs="Tahoma"/>
          <w:lang w:val="sr-Latn-RS"/>
        </w:rPr>
        <w:t xml:space="preserve"> </w:t>
      </w:r>
      <w:r w:rsidRPr="00BD35BE">
        <w:rPr>
          <w:rFonts w:cs="Tahoma"/>
          <w:lang w:val="sr-Latn-RS"/>
        </w:rPr>
        <w:t>adekvatne</w:t>
      </w:r>
      <w:r w:rsidR="00916073" w:rsidRPr="00BD35BE">
        <w:rPr>
          <w:rFonts w:cs="Tahoma"/>
          <w:lang w:val="sr-Latn-RS"/>
        </w:rPr>
        <w:t xml:space="preserve"> </w:t>
      </w:r>
      <w:r w:rsidRPr="00BD35BE">
        <w:rPr>
          <w:rFonts w:cs="Tahoma"/>
          <w:lang w:val="sr-Latn-RS"/>
        </w:rPr>
        <w:t>mjere</w:t>
      </w:r>
      <w:r w:rsidR="00916073" w:rsidRPr="00BD35BE">
        <w:rPr>
          <w:rFonts w:cs="Tahoma"/>
          <w:lang w:val="sr-Latn-RS"/>
        </w:rPr>
        <w:t xml:space="preserve"> </w:t>
      </w:r>
      <w:r w:rsidRPr="00BD35BE">
        <w:rPr>
          <w:rFonts w:cs="Tahoma"/>
          <w:lang w:val="sr-Latn-RS"/>
        </w:rPr>
        <w:t>podrške</w:t>
      </w:r>
      <w:r w:rsidR="00916073" w:rsidRPr="00BD35BE">
        <w:rPr>
          <w:rFonts w:cs="Tahoma"/>
          <w:lang w:val="sr-Cyrl-BA"/>
        </w:rPr>
        <w:t xml:space="preserve"> </w:t>
      </w:r>
      <w:r w:rsidRPr="00BD35BE">
        <w:rPr>
          <w:rFonts w:cs="Tahoma"/>
          <w:lang w:val="sr-Cyrl-BA"/>
        </w:rPr>
        <w:t>sistemu</w:t>
      </w:r>
      <w:r w:rsidR="00916073" w:rsidRPr="00BD35BE">
        <w:rPr>
          <w:rFonts w:cs="Tahoma"/>
          <w:lang w:val="sr-Cyrl-BA"/>
        </w:rPr>
        <w:t xml:space="preserve"> </w:t>
      </w:r>
      <w:r w:rsidRPr="00BD35BE">
        <w:rPr>
          <w:rFonts w:cs="Tahoma"/>
          <w:lang w:val="sr-Cyrl-BA"/>
        </w:rPr>
        <w:t>hranitel</w:t>
      </w:r>
      <w:r w:rsidR="00A7084C" w:rsidRPr="00BD35BE">
        <w:rPr>
          <w:rFonts w:cs="Tahoma"/>
          <w:lang w:val="sr-Cyrl-BA"/>
        </w:rPr>
        <w:t>j</w:t>
      </w:r>
      <w:r w:rsidRPr="00BD35BE">
        <w:rPr>
          <w:rFonts w:cs="Tahoma"/>
          <w:lang w:val="sr-Cyrl-BA"/>
        </w:rPr>
        <w:t>stva</w:t>
      </w:r>
      <w:r w:rsidR="00916073" w:rsidRPr="00BD35BE">
        <w:rPr>
          <w:rFonts w:cs="Tahoma"/>
          <w:lang w:val="sr-Latn-RS"/>
        </w:rPr>
        <w:t xml:space="preserve">. </w:t>
      </w:r>
      <w:r w:rsidRPr="00BD35BE">
        <w:rPr>
          <w:rFonts w:cs="Tahoma"/>
          <w:lang w:val="sr-Cyrl-BA"/>
        </w:rPr>
        <w:t>Kao</w:t>
      </w:r>
      <w:r w:rsidR="00916073" w:rsidRPr="00BD35BE">
        <w:rPr>
          <w:rFonts w:cs="Tahoma"/>
          <w:lang w:val="sr-Cyrl-BA"/>
        </w:rPr>
        <w:t xml:space="preserve"> </w:t>
      </w:r>
      <w:r w:rsidRPr="00BD35BE">
        <w:rPr>
          <w:rFonts w:cs="Tahoma"/>
          <w:lang w:val="sr-Cyrl-BA"/>
        </w:rPr>
        <w:t>posl</w:t>
      </w:r>
      <w:r w:rsidR="00A7084C" w:rsidRPr="00BD35BE">
        <w:rPr>
          <w:rFonts w:cs="Tahoma"/>
          <w:lang w:val="sr-Cyrl-BA"/>
        </w:rPr>
        <w:t>j</w:t>
      </w:r>
      <w:r w:rsidRPr="00BD35BE">
        <w:rPr>
          <w:rFonts w:cs="Tahoma"/>
          <w:lang w:val="sr-Cyrl-BA"/>
        </w:rPr>
        <w:t>edica</w:t>
      </w:r>
      <w:r w:rsidR="00916073" w:rsidRPr="00BD35BE">
        <w:rPr>
          <w:rFonts w:cs="Tahoma"/>
          <w:lang w:val="sr-Cyrl-BA"/>
        </w:rPr>
        <w:t xml:space="preserve"> </w:t>
      </w:r>
      <w:r w:rsidRPr="00BD35BE">
        <w:rPr>
          <w:rFonts w:cs="Tahoma"/>
          <w:lang w:val="sr-Cyrl-BA"/>
        </w:rPr>
        <w:t>takvog</w:t>
      </w:r>
      <w:r w:rsidR="00916073" w:rsidRPr="00BD35BE">
        <w:rPr>
          <w:rFonts w:cs="Tahoma"/>
          <w:lang w:val="sr-Cyrl-BA"/>
        </w:rPr>
        <w:t xml:space="preserve"> </w:t>
      </w:r>
      <w:r w:rsidRPr="00BD35BE">
        <w:rPr>
          <w:rFonts w:cs="Tahoma"/>
          <w:lang w:val="sr-Cyrl-BA"/>
        </w:rPr>
        <w:t>stanja</w:t>
      </w:r>
      <w:r w:rsidR="00916073" w:rsidRPr="00BD35BE">
        <w:rPr>
          <w:rFonts w:cs="Tahoma"/>
          <w:lang w:val="sr-Cyrl-BA"/>
        </w:rPr>
        <w:t xml:space="preserve"> </w:t>
      </w:r>
      <w:r w:rsidRPr="00BD35BE">
        <w:rPr>
          <w:rFonts w:cs="Tahoma"/>
          <w:lang w:val="sr-Cyrl-BA"/>
        </w:rPr>
        <w:t>nedovol</w:t>
      </w:r>
      <w:r w:rsidR="00A7084C" w:rsidRPr="00BD35BE">
        <w:rPr>
          <w:rFonts w:cs="Tahoma"/>
          <w:lang w:val="sr-Cyrl-BA"/>
        </w:rPr>
        <w:t>j</w:t>
      </w:r>
      <w:r w:rsidRPr="00BD35BE">
        <w:rPr>
          <w:rFonts w:cs="Tahoma"/>
          <w:lang w:val="sr-Cyrl-BA"/>
        </w:rPr>
        <w:t>ne</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aktivnosti</w:t>
      </w:r>
      <w:r w:rsidR="00916073" w:rsidRPr="00BD35BE">
        <w:rPr>
          <w:rFonts w:cs="Tahoma"/>
          <w:lang w:val="sr-Cyrl-BA"/>
        </w:rPr>
        <w:t xml:space="preserve"> </w:t>
      </w:r>
      <w:r w:rsidRPr="00BD35BE">
        <w:rPr>
          <w:rFonts w:cs="Tahoma"/>
          <w:lang w:val="sr-Cyrl-BA"/>
        </w:rPr>
        <w:t>organa</w:t>
      </w:r>
      <w:r w:rsidR="00916073" w:rsidRPr="00BD35BE">
        <w:rPr>
          <w:rFonts w:cs="Tahoma"/>
          <w:lang w:val="sr-Cyrl-BA"/>
        </w:rPr>
        <w:t xml:space="preserve"> </w:t>
      </w:r>
      <w:r w:rsidRPr="00BD35BE">
        <w:rPr>
          <w:rFonts w:cs="Tahoma"/>
          <w:lang w:val="sr-Cyrl-BA"/>
        </w:rPr>
        <w:t>staratel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koje</w:t>
      </w:r>
      <w:r w:rsidR="00916073" w:rsidRPr="00BD35BE">
        <w:rPr>
          <w:rFonts w:cs="Tahoma"/>
          <w:lang w:val="sr-Cyrl-BA"/>
        </w:rPr>
        <w:t xml:space="preserve"> </w:t>
      </w:r>
      <w:r w:rsidRPr="00BD35BE">
        <w:rPr>
          <w:rFonts w:cs="Tahoma"/>
          <w:lang w:val="sr-Cyrl-BA"/>
        </w:rPr>
        <w:t>su</w:t>
      </w:r>
      <w:r w:rsidR="00916073" w:rsidRPr="00BD35BE">
        <w:rPr>
          <w:rFonts w:cs="Tahoma"/>
          <w:lang w:val="sr-Cyrl-BA"/>
        </w:rPr>
        <w:t xml:space="preserve"> </w:t>
      </w:r>
      <w:r w:rsidRPr="00BD35BE">
        <w:rPr>
          <w:rFonts w:cs="Tahoma"/>
          <w:lang w:val="sr-Cyrl-BA"/>
        </w:rPr>
        <w:t>usmjerene</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00C51793" w:rsidRPr="00BD35BE">
        <w:rPr>
          <w:rFonts w:cs="Tahoma"/>
          <w:lang w:val="sr-Latn-BA"/>
        </w:rPr>
        <w:t>razvoj</w:t>
      </w:r>
      <w:r w:rsidR="00916073" w:rsidRPr="00BD35BE">
        <w:rPr>
          <w:rFonts w:cs="Tahoma"/>
          <w:lang w:val="sr-Cyrl-BA"/>
        </w:rPr>
        <w:t xml:space="preserve"> </w:t>
      </w:r>
      <w:r w:rsidRPr="00BD35BE">
        <w:rPr>
          <w:rFonts w:cs="Tahoma"/>
          <w:lang w:val="sr-Cyrl-BA"/>
        </w:rPr>
        <w:t>hranitel</w:t>
      </w:r>
      <w:r w:rsidR="00A7084C" w:rsidRPr="00BD35BE">
        <w:rPr>
          <w:rFonts w:cs="Tahoma"/>
          <w:lang w:val="sr-Cyrl-BA"/>
        </w:rPr>
        <w:t>j</w:t>
      </w:r>
      <w:r w:rsidRPr="00BD35BE">
        <w:rPr>
          <w:rFonts w:cs="Tahoma"/>
          <w:lang w:val="sr-Cyrl-BA"/>
        </w:rPr>
        <w:t>stva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smislu</w:t>
      </w:r>
      <w:r w:rsidR="00916073" w:rsidRPr="00BD35BE">
        <w:rPr>
          <w:rFonts w:cs="Tahoma"/>
          <w:lang w:val="sr-Cyrl-BA"/>
        </w:rPr>
        <w:t xml:space="preserve"> </w:t>
      </w:r>
      <w:r w:rsidRPr="00BD35BE">
        <w:rPr>
          <w:rFonts w:cs="Tahoma"/>
          <w:lang w:val="sr-Cyrl-BA"/>
        </w:rPr>
        <w:t>uspostavl</w:t>
      </w:r>
      <w:r w:rsidR="00A7084C" w:rsidRPr="00BD35BE">
        <w:rPr>
          <w:rFonts w:cs="Tahoma"/>
          <w:lang w:val="sr-Cyrl-BA"/>
        </w:rPr>
        <w:t>j</w:t>
      </w:r>
      <w:r w:rsidRPr="00BD35BE">
        <w:rPr>
          <w:rFonts w:cs="Tahoma"/>
          <w:lang w:val="sr-Cyrl-BA"/>
        </w:rPr>
        <w:t>anja</w:t>
      </w:r>
      <w:r w:rsidR="00916073" w:rsidRPr="00BD35BE">
        <w:rPr>
          <w:rFonts w:cs="Tahoma"/>
          <w:lang w:val="sr-Cyrl-BA"/>
        </w:rPr>
        <w:t xml:space="preserve"> </w:t>
      </w:r>
      <w:r w:rsidRPr="00BD35BE">
        <w:rPr>
          <w:rFonts w:cs="Tahoma"/>
          <w:lang w:val="sr-Cyrl-BA"/>
        </w:rPr>
        <w:t>kvalitetnog</w:t>
      </w:r>
      <w:r w:rsidR="00916073" w:rsidRPr="00BD35BE">
        <w:rPr>
          <w:rFonts w:cs="Tahoma"/>
          <w:lang w:val="sr-Cyrl-BA"/>
        </w:rPr>
        <w:t xml:space="preserve"> </w:t>
      </w:r>
      <w:r w:rsidRPr="00BD35BE">
        <w:rPr>
          <w:rFonts w:cs="Tahoma"/>
          <w:lang w:val="sr-Cyrl-BA"/>
        </w:rPr>
        <w:t>programa</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promociju</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00C51793" w:rsidRPr="00BD35BE">
        <w:rPr>
          <w:rFonts w:cs="Tahoma"/>
          <w:lang w:val="sr-Latn-BA"/>
        </w:rPr>
        <w:t>podršku</w:t>
      </w:r>
      <w:r w:rsidR="00916073" w:rsidRPr="00BD35BE">
        <w:rPr>
          <w:rFonts w:cs="Tahoma"/>
          <w:lang w:val="sr-Cyrl-BA"/>
        </w:rPr>
        <w:t xml:space="preserve"> </w:t>
      </w:r>
      <w:r w:rsidRPr="00BD35BE">
        <w:rPr>
          <w:rFonts w:cs="Tahoma"/>
          <w:lang w:val="sr-Cyrl-BA"/>
        </w:rPr>
        <w:t>hranitel</w:t>
      </w:r>
      <w:r w:rsidR="00A7084C" w:rsidRPr="00BD35BE">
        <w:rPr>
          <w:rFonts w:cs="Tahoma"/>
          <w:lang w:val="sr-Cyrl-BA"/>
        </w:rPr>
        <w:t>j</w:t>
      </w:r>
      <w:r w:rsidRPr="00BD35BE">
        <w:rPr>
          <w:rFonts w:cs="Tahoma"/>
          <w:lang w:val="sr-Cyrl-BA"/>
        </w:rPr>
        <w:t>stv</w:t>
      </w:r>
      <w:r w:rsidR="00C51793" w:rsidRPr="00BD35BE">
        <w:rPr>
          <w:rFonts w:cs="Tahoma"/>
          <w:lang w:val="sr-Latn-BA"/>
        </w:rPr>
        <w:t>u</w:t>
      </w:r>
      <w:r w:rsidR="00916073" w:rsidRPr="00BD35BE">
        <w:rPr>
          <w:rFonts w:cs="Tahoma"/>
          <w:lang w:val="sr-Cyrl-BA"/>
        </w:rPr>
        <w:t xml:space="preserve">. </w:t>
      </w:r>
      <w:r w:rsidRPr="00BD35BE">
        <w:rPr>
          <w:rFonts w:cs="Tahoma"/>
          <w:lang w:val="sr-Cyrl-BA"/>
        </w:rPr>
        <w:t>Takođe</w:t>
      </w:r>
      <w:r w:rsidR="00916073" w:rsidRPr="00BD35BE">
        <w:rPr>
          <w:rFonts w:cs="Tahoma"/>
          <w:lang w:val="sr-Cyrl-BA"/>
        </w:rPr>
        <w:t xml:space="preserve"> </w:t>
      </w:r>
      <w:r w:rsidRPr="00BD35BE">
        <w:rPr>
          <w:rFonts w:cs="Tahoma"/>
          <w:lang w:val="sr-Cyrl-BA"/>
        </w:rPr>
        <w:t>često</w:t>
      </w:r>
      <w:r w:rsidR="00916073" w:rsidRPr="00BD35BE">
        <w:rPr>
          <w:rFonts w:cs="Tahoma"/>
          <w:lang w:val="sr-Cyrl-BA"/>
        </w:rPr>
        <w:t xml:space="preserve"> </w:t>
      </w:r>
      <w:r w:rsidRPr="00BD35BE">
        <w:rPr>
          <w:rFonts w:cs="Tahoma"/>
          <w:lang w:val="sr-Cyrl-BA"/>
        </w:rPr>
        <w:t>problem</w:t>
      </w:r>
      <w:r w:rsidR="00916073" w:rsidRPr="00BD35BE">
        <w:rPr>
          <w:rFonts w:cs="Tahoma"/>
          <w:lang w:val="sr-Cyrl-BA"/>
        </w:rPr>
        <w:t xml:space="preserve"> </w:t>
      </w:r>
      <w:r w:rsidRPr="00BD35BE">
        <w:rPr>
          <w:rFonts w:cs="Tahoma"/>
          <w:lang w:val="sr-Cyrl-BA"/>
        </w:rPr>
        <w:t>predstavl</w:t>
      </w:r>
      <w:r w:rsidR="00A7084C" w:rsidRPr="00BD35BE">
        <w:rPr>
          <w:rFonts w:cs="Tahoma"/>
          <w:lang w:val="sr-Cyrl-BA"/>
        </w:rPr>
        <w:t>j</w:t>
      </w:r>
      <w:r w:rsidRPr="00BD35BE">
        <w:rPr>
          <w:rFonts w:cs="Tahoma"/>
          <w:lang w:val="sr-Cyrl-BA"/>
        </w:rPr>
        <w:t>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nedostatak</w:t>
      </w:r>
      <w:r w:rsidR="00916073" w:rsidRPr="00BD35BE">
        <w:rPr>
          <w:rFonts w:cs="Tahoma"/>
          <w:lang w:val="sr-Cyrl-BA"/>
        </w:rPr>
        <w:t xml:space="preserve"> </w:t>
      </w:r>
      <w:r w:rsidRPr="00BD35BE">
        <w:rPr>
          <w:rFonts w:cs="Tahoma"/>
          <w:lang w:val="sr-Cyrl-BA"/>
        </w:rPr>
        <w:t>finansijskih</w:t>
      </w:r>
      <w:r w:rsidR="00916073" w:rsidRPr="00BD35BE">
        <w:rPr>
          <w:rFonts w:cs="Tahoma"/>
          <w:lang w:val="sr-Cyrl-BA"/>
        </w:rPr>
        <w:t xml:space="preserve"> </w:t>
      </w:r>
      <w:r w:rsidRPr="00BD35BE">
        <w:rPr>
          <w:rFonts w:cs="Tahoma"/>
          <w:lang w:val="sr-Cyrl-BA"/>
        </w:rPr>
        <w:t>sredstava</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podršku</w:t>
      </w:r>
      <w:r w:rsidR="00916073" w:rsidRPr="00BD35BE">
        <w:rPr>
          <w:rFonts w:cs="Tahoma"/>
          <w:lang w:val="sr-Cyrl-BA"/>
        </w:rPr>
        <w:t xml:space="preserve"> </w:t>
      </w:r>
      <w:r w:rsidRPr="00BD35BE">
        <w:rPr>
          <w:rFonts w:cs="Tahoma"/>
          <w:lang w:val="sr-Cyrl-BA"/>
        </w:rPr>
        <w:t>hranitel</w:t>
      </w:r>
      <w:r w:rsidR="00A7084C" w:rsidRPr="00BD35BE">
        <w:rPr>
          <w:rFonts w:cs="Tahoma"/>
          <w:lang w:val="sr-Cyrl-BA"/>
        </w:rPr>
        <w:t>j</w:t>
      </w:r>
      <w:r w:rsidRPr="00BD35BE">
        <w:rPr>
          <w:rFonts w:cs="Tahoma"/>
          <w:lang w:val="sr-Cyrl-BA"/>
        </w:rPr>
        <w:t>ima</w:t>
      </w:r>
      <w:r w:rsidR="00916073" w:rsidRPr="00BD35BE">
        <w:rPr>
          <w:rFonts w:cs="Tahoma"/>
          <w:lang w:val="sr-Cyrl-BA"/>
        </w:rPr>
        <w:t xml:space="preserve">. </w:t>
      </w:r>
      <w:r w:rsidRPr="00BD35BE">
        <w:rPr>
          <w:rFonts w:cs="Tahoma"/>
          <w:lang w:val="sr-Cyrl-BA"/>
        </w:rPr>
        <w:t>Smanjenje</w:t>
      </w:r>
      <w:r w:rsidR="00916073" w:rsidRPr="00BD35BE">
        <w:rPr>
          <w:rFonts w:cs="Tahoma"/>
          <w:lang w:val="sr-Cyrl-BA"/>
        </w:rPr>
        <w:t xml:space="preserve"> </w:t>
      </w:r>
      <w:r w:rsidRPr="00BD35BE">
        <w:rPr>
          <w:rFonts w:cs="Tahoma"/>
          <w:lang w:val="sr-Cyrl-BA"/>
        </w:rPr>
        <w:t>broja</w:t>
      </w:r>
      <w:r w:rsidR="00916073" w:rsidRPr="00BD35BE">
        <w:rPr>
          <w:rFonts w:cs="Tahoma"/>
          <w:lang w:val="sr-Cyrl-BA"/>
        </w:rPr>
        <w:t xml:space="preserve"> </w:t>
      </w:r>
      <w:r w:rsidRPr="00BD35BE">
        <w:rPr>
          <w:rFonts w:cs="Tahoma"/>
          <w:lang w:val="sr-Cyrl-BA"/>
        </w:rPr>
        <w:t>hranitel</w:t>
      </w:r>
      <w:r w:rsidR="00A7084C" w:rsidRPr="00BD35BE">
        <w:rPr>
          <w:rFonts w:cs="Tahoma"/>
          <w:lang w:val="sr-Cyrl-BA"/>
        </w:rPr>
        <w:t>j</w:t>
      </w:r>
      <w:r w:rsidRPr="00BD35BE">
        <w:rPr>
          <w:rFonts w:cs="Tahoma"/>
          <w:lang w:val="sr-Cyrl-BA"/>
        </w:rPr>
        <w:t>skih</w:t>
      </w:r>
      <w:r w:rsidR="00916073" w:rsidRPr="00BD35BE">
        <w:rPr>
          <w:rFonts w:cs="Tahoma"/>
          <w:lang w:val="sr-Cyrl-BA"/>
        </w:rPr>
        <w:t xml:space="preserve"> </w:t>
      </w:r>
      <w:r w:rsidRPr="00BD35BE">
        <w:rPr>
          <w:rFonts w:cs="Tahoma"/>
          <w:lang w:val="sr-Cyrl-BA"/>
        </w:rPr>
        <w:t>porodica</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povećanje</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kojima</w:t>
      </w:r>
      <w:r w:rsidR="00916073" w:rsidRPr="00BD35BE">
        <w:rPr>
          <w:rFonts w:cs="Tahoma"/>
          <w:lang w:val="sr-Cyrl-BA"/>
        </w:rPr>
        <w:t xml:space="preserve"> </w:t>
      </w:r>
      <w:r w:rsidRPr="00BD35BE">
        <w:rPr>
          <w:rFonts w:cs="Tahoma"/>
          <w:lang w:val="sr-Cyrl-BA"/>
        </w:rPr>
        <w:t>je</w:t>
      </w:r>
      <w:r w:rsidR="00916073" w:rsidRPr="00BD35BE">
        <w:rPr>
          <w:rFonts w:cs="Tahoma"/>
          <w:lang w:val="sr-Cyrl-BA"/>
        </w:rPr>
        <w:t xml:space="preserve"> </w:t>
      </w:r>
      <w:r w:rsidRPr="00BD35BE">
        <w:rPr>
          <w:rFonts w:cs="Tahoma"/>
          <w:lang w:val="sr-Cyrl-BA"/>
        </w:rPr>
        <w:t>potreban</w:t>
      </w:r>
      <w:r w:rsidR="00916073" w:rsidRPr="00BD35BE">
        <w:rPr>
          <w:rFonts w:cs="Tahoma"/>
          <w:lang w:val="sr-Cyrl-BA"/>
        </w:rPr>
        <w:t xml:space="preserve"> </w:t>
      </w:r>
      <w:r w:rsidRPr="00BD35BE">
        <w:rPr>
          <w:rFonts w:cs="Tahoma"/>
          <w:lang w:val="sr-Cyrl-BA"/>
        </w:rPr>
        <w:t>ovakav</w:t>
      </w:r>
      <w:r w:rsidR="00916073" w:rsidRPr="00BD35BE">
        <w:rPr>
          <w:rFonts w:cs="Tahoma"/>
          <w:lang w:val="sr-Cyrl-BA"/>
        </w:rPr>
        <w:t xml:space="preserve"> </w:t>
      </w:r>
      <w:r w:rsidRPr="00BD35BE">
        <w:rPr>
          <w:rFonts w:cs="Tahoma"/>
          <w:lang w:val="sr-Cyrl-BA"/>
        </w:rPr>
        <w:t>oblik</w:t>
      </w:r>
      <w:r w:rsidR="00916073" w:rsidRPr="00BD35BE">
        <w:rPr>
          <w:rFonts w:cs="Tahoma"/>
          <w:lang w:val="sr-Cyrl-BA"/>
        </w:rPr>
        <w:t xml:space="preserve"> </w:t>
      </w:r>
      <w:r w:rsidRPr="00BD35BE">
        <w:rPr>
          <w:rFonts w:cs="Tahoma"/>
          <w:lang w:val="sr-Cyrl-BA"/>
        </w:rPr>
        <w:t>podrške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pomoći</w:t>
      </w:r>
      <w:r w:rsidR="00916073" w:rsidRPr="00BD35BE">
        <w:rPr>
          <w:rFonts w:cs="Tahoma"/>
          <w:lang w:val="sr-Cyrl-BA"/>
        </w:rPr>
        <w:t xml:space="preserve"> </w:t>
      </w:r>
      <w:r w:rsidRPr="00BD35BE">
        <w:rPr>
          <w:rFonts w:cs="Tahoma"/>
          <w:lang w:val="sr-Cyrl-BA"/>
        </w:rPr>
        <w:t>dovodi</w:t>
      </w:r>
      <w:r w:rsidR="00916073" w:rsidRPr="00BD35BE">
        <w:rPr>
          <w:rFonts w:cs="Tahoma"/>
          <w:lang w:val="sr-Cyrl-BA"/>
        </w:rPr>
        <w:t xml:space="preserve"> </w:t>
      </w:r>
      <w:r w:rsidRPr="00BD35BE">
        <w:rPr>
          <w:rFonts w:cs="Tahoma"/>
          <w:lang w:val="sr-Cyrl-BA"/>
        </w:rPr>
        <w:t>do</w:t>
      </w:r>
      <w:r w:rsidR="00916073" w:rsidRPr="00BD35BE">
        <w:rPr>
          <w:rFonts w:cs="Tahoma"/>
          <w:lang w:val="sr-Cyrl-BA"/>
        </w:rPr>
        <w:t xml:space="preserve"> </w:t>
      </w:r>
      <w:r w:rsidRPr="00BD35BE">
        <w:rPr>
          <w:rFonts w:cs="Tahoma"/>
          <w:lang w:val="sr-Cyrl-BA"/>
        </w:rPr>
        <w:t>povećanja</w:t>
      </w:r>
      <w:r w:rsidR="00916073" w:rsidRPr="00BD35BE">
        <w:rPr>
          <w:rFonts w:cs="Tahoma"/>
          <w:lang w:val="sr-Cyrl-BA"/>
        </w:rPr>
        <w:t xml:space="preserve"> </w:t>
      </w:r>
      <w:r w:rsidRPr="00BD35BE">
        <w:rPr>
          <w:rFonts w:cs="Tahoma"/>
          <w:lang w:val="sr-Cyrl-BA"/>
        </w:rPr>
        <w:t>broja</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institucionalnom</w:t>
      </w:r>
      <w:r w:rsidR="00916073" w:rsidRPr="00BD35BE">
        <w:rPr>
          <w:rFonts w:cs="Tahoma"/>
          <w:lang w:val="sr-Cyrl-BA"/>
        </w:rPr>
        <w:t xml:space="preserve"> </w:t>
      </w:r>
      <w:r w:rsidRPr="00BD35BE">
        <w:rPr>
          <w:rFonts w:cs="Tahoma"/>
          <w:lang w:val="sr-Cyrl-BA"/>
        </w:rPr>
        <w:t>smještaju</w:t>
      </w:r>
      <w:r w:rsidR="00916073" w:rsidRPr="00BD35BE">
        <w:rPr>
          <w:rFonts w:cs="Tahoma"/>
          <w:lang w:val="sr-Cyrl-BA"/>
        </w:rPr>
        <w:t xml:space="preserve">. </w:t>
      </w:r>
    </w:p>
    <w:p w14:paraId="33DEB33D" w14:textId="19DF970B" w:rsidR="00916073" w:rsidRPr="00BD35BE" w:rsidRDefault="008515A6" w:rsidP="00916073">
      <w:pPr>
        <w:pStyle w:val="NoSpacing"/>
        <w:spacing w:line="276" w:lineRule="auto"/>
        <w:jc w:val="both"/>
        <w:rPr>
          <w:rFonts w:ascii="Tahoma" w:hAnsi="Tahoma" w:cs="Tahoma"/>
          <w:lang w:val="sr-Latn-RS"/>
        </w:rPr>
      </w:pPr>
      <w:r w:rsidRPr="00BD35BE">
        <w:rPr>
          <w:rFonts w:ascii="Tahoma" w:hAnsi="Tahoma" w:cs="Tahoma"/>
          <w:lang w:val="sr-Latn-RS"/>
        </w:rPr>
        <w:t>Dodatni</w:t>
      </w:r>
      <w:r w:rsidR="00916073" w:rsidRPr="00BD35BE">
        <w:rPr>
          <w:rFonts w:ascii="Tahoma" w:hAnsi="Tahoma" w:cs="Tahoma"/>
          <w:lang w:val="sr-Latn-RS"/>
        </w:rPr>
        <w:t xml:space="preserve"> </w:t>
      </w:r>
      <w:r w:rsidRPr="00BD35BE">
        <w:rPr>
          <w:rFonts w:ascii="Tahoma" w:hAnsi="Tahoma" w:cs="Tahoma"/>
          <w:lang w:val="sr-Latn-RS"/>
        </w:rPr>
        <w:t>problem</w:t>
      </w:r>
      <w:r w:rsidR="00916073" w:rsidRPr="00BD35BE">
        <w:rPr>
          <w:rFonts w:ascii="Tahoma" w:hAnsi="Tahoma" w:cs="Tahoma"/>
          <w:lang w:val="sr-Latn-RS"/>
        </w:rPr>
        <w:t xml:space="preserve"> </w:t>
      </w:r>
      <w:r w:rsidRPr="00BD35BE">
        <w:rPr>
          <w:rFonts w:ascii="Tahoma" w:hAnsi="Tahoma" w:cs="Tahoma"/>
          <w:lang w:val="sr-Latn-RS"/>
        </w:rPr>
        <w:t>predstavl</w:t>
      </w:r>
      <w:r w:rsidR="00A7084C" w:rsidRPr="00BD35BE">
        <w:rPr>
          <w:rFonts w:ascii="Tahoma" w:hAnsi="Tahoma" w:cs="Tahoma"/>
          <w:lang w:val="sr-Latn-RS"/>
        </w:rPr>
        <w:t>j</w:t>
      </w:r>
      <w:r w:rsidRPr="00BD35BE">
        <w:rPr>
          <w:rFonts w:ascii="Tahoma" w:hAnsi="Tahoma" w:cs="Tahoma"/>
          <w:lang w:val="sr-Latn-RS"/>
        </w:rPr>
        <w:t>a</w:t>
      </w:r>
      <w:r w:rsidR="00916073" w:rsidRPr="00BD35BE">
        <w:rPr>
          <w:rFonts w:ascii="Tahoma" w:hAnsi="Tahoma" w:cs="Tahoma"/>
          <w:lang w:val="sr-Latn-RS"/>
        </w:rPr>
        <w:t xml:space="preserve"> </w:t>
      </w:r>
      <w:r w:rsidRPr="00BD35BE">
        <w:rPr>
          <w:rFonts w:ascii="Tahoma" w:hAnsi="Tahoma" w:cs="Tahoma"/>
          <w:lang w:val="sr-Latn-RS"/>
        </w:rPr>
        <w:t>i</w:t>
      </w:r>
      <w:r w:rsidR="00916073" w:rsidRPr="00BD35BE">
        <w:rPr>
          <w:rFonts w:ascii="Tahoma" w:hAnsi="Tahoma" w:cs="Tahoma"/>
          <w:lang w:val="sr-Latn-RS"/>
        </w:rPr>
        <w:t xml:space="preserve"> </w:t>
      </w:r>
      <w:r w:rsidRPr="00BD35BE">
        <w:rPr>
          <w:rFonts w:ascii="Tahoma" w:hAnsi="Tahoma" w:cs="Tahoma"/>
          <w:lang w:val="sr-Latn-RS"/>
        </w:rPr>
        <w:t>nedovol</w:t>
      </w:r>
      <w:r w:rsidR="00A7084C" w:rsidRPr="00BD35BE">
        <w:rPr>
          <w:rFonts w:ascii="Tahoma" w:hAnsi="Tahoma" w:cs="Tahoma"/>
          <w:lang w:val="sr-Latn-RS"/>
        </w:rPr>
        <w:t>j</w:t>
      </w:r>
      <w:r w:rsidRPr="00BD35BE">
        <w:rPr>
          <w:rFonts w:ascii="Tahoma" w:hAnsi="Tahoma" w:cs="Tahoma"/>
          <w:lang w:val="sr-Latn-RS"/>
        </w:rPr>
        <w:t>an</w:t>
      </w:r>
      <w:r w:rsidR="00916073" w:rsidRPr="00BD35BE">
        <w:rPr>
          <w:rFonts w:ascii="Tahoma" w:hAnsi="Tahoma" w:cs="Tahoma"/>
          <w:lang w:val="sr-Latn-RS"/>
        </w:rPr>
        <w:t xml:space="preserve"> </w:t>
      </w:r>
      <w:r w:rsidRPr="00BD35BE">
        <w:rPr>
          <w:rFonts w:ascii="Tahoma" w:hAnsi="Tahoma" w:cs="Tahoma"/>
          <w:lang w:val="sr-Latn-RS"/>
        </w:rPr>
        <w:t>broj</w:t>
      </w:r>
      <w:r w:rsidR="00916073" w:rsidRPr="00BD35BE">
        <w:rPr>
          <w:rFonts w:ascii="Tahoma" w:hAnsi="Tahoma" w:cs="Tahoma"/>
          <w:lang w:val="sr-Latn-RS"/>
        </w:rPr>
        <w:t xml:space="preserve"> </w:t>
      </w:r>
      <w:r w:rsidRPr="00BD35BE">
        <w:rPr>
          <w:rFonts w:ascii="Tahoma" w:hAnsi="Tahoma" w:cs="Tahoma"/>
          <w:lang w:val="sr-Latn-RS"/>
        </w:rPr>
        <w:t>hranitel</w:t>
      </w:r>
      <w:r w:rsidR="00A7084C" w:rsidRPr="00BD35BE">
        <w:rPr>
          <w:rFonts w:ascii="Tahoma" w:hAnsi="Tahoma" w:cs="Tahoma"/>
          <w:lang w:val="sr-Latn-RS"/>
        </w:rPr>
        <w:t>j</w:t>
      </w:r>
      <w:r w:rsidRPr="00BD35BE">
        <w:rPr>
          <w:rFonts w:ascii="Tahoma" w:hAnsi="Tahoma" w:cs="Tahoma"/>
          <w:lang w:val="sr-Latn-RS"/>
        </w:rPr>
        <w:t>a</w:t>
      </w:r>
      <w:r w:rsidR="00916073" w:rsidRPr="00BD35BE">
        <w:rPr>
          <w:rFonts w:ascii="Tahoma" w:hAnsi="Tahoma" w:cs="Tahoma"/>
          <w:lang w:val="sr-Latn-RS"/>
        </w:rPr>
        <w:t xml:space="preserve"> </w:t>
      </w:r>
      <w:r w:rsidRPr="00BD35BE">
        <w:rPr>
          <w:rFonts w:ascii="Tahoma" w:hAnsi="Tahoma" w:cs="Tahoma"/>
          <w:lang w:val="sr-Latn-RS"/>
        </w:rPr>
        <w:t>koji</w:t>
      </w:r>
      <w:r w:rsidR="00916073" w:rsidRPr="00BD35BE">
        <w:rPr>
          <w:rFonts w:ascii="Tahoma" w:hAnsi="Tahoma" w:cs="Tahoma"/>
          <w:lang w:val="sr-Latn-RS"/>
        </w:rPr>
        <w:t xml:space="preserve"> </w:t>
      </w:r>
      <w:r w:rsidRPr="00BD35BE">
        <w:rPr>
          <w:rFonts w:ascii="Tahoma" w:hAnsi="Tahoma" w:cs="Tahoma"/>
          <w:lang w:val="sr-Latn-RS"/>
        </w:rPr>
        <w:t>bi</w:t>
      </w:r>
      <w:r w:rsidR="00916073" w:rsidRPr="00BD35BE">
        <w:rPr>
          <w:rFonts w:ascii="Tahoma" w:hAnsi="Tahoma" w:cs="Tahoma"/>
          <w:lang w:val="sr-Latn-RS"/>
        </w:rPr>
        <w:t xml:space="preserve"> </w:t>
      </w:r>
      <w:r w:rsidRPr="00BD35BE">
        <w:rPr>
          <w:rFonts w:ascii="Tahoma" w:hAnsi="Tahoma" w:cs="Tahoma"/>
          <w:lang w:val="sr-Latn-RS"/>
        </w:rPr>
        <w:t>odgovorili</w:t>
      </w:r>
      <w:r w:rsidR="00916073" w:rsidRPr="00BD35BE">
        <w:rPr>
          <w:rFonts w:ascii="Tahoma" w:hAnsi="Tahoma" w:cs="Tahoma"/>
          <w:lang w:val="sr-Latn-RS"/>
        </w:rPr>
        <w:t xml:space="preserve"> </w:t>
      </w:r>
      <w:r w:rsidRPr="00BD35BE">
        <w:rPr>
          <w:rFonts w:ascii="Tahoma" w:hAnsi="Tahoma" w:cs="Tahoma"/>
          <w:lang w:val="sr-Latn-RS"/>
        </w:rPr>
        <w:t>na</w:t>
      </w:r>
      <w:r w:rsidR="00916073" w:rsidRPr="00BD35BE">
        <w:rPr>
          <w:rFonts w:ascii="Tahoma" w:hAnsi="Tahoma" w:cs="Tahoma"/>
          <w:lang w:val="sr-Latn-RS"/>
        </w:rPr>
        <w:t xml:space="preserve"> </w:t>
      </w:r>
      <w:r w:rsidRPr="00BD35BE">
        <w:rPr>
          <w:rFonts w:ascii="Tahoma" w:hAnsi="Tahoma" w:cs="Tahoma"/>
          <w:lang w:val="sr-Latn-RS"/>
        </w:rPr>
        <w:t>potrebe</w:t>
      </w:r>
      <w:r w:rsidR="00916073" w:rsidRPr="00BD35BE">
        <w:rPr>
          <w:rFonts w:ascii="Tahoma" w:hAnsi="Tahoma" w:cs="Tahoma"/>
          <w:lang w:val="sr-Latn-RS"/>
        </w:rPr>
        <w:t xml:space="preserve"> </w:t>
      </w:r>
      <w:r w:rsidRPr="00BD35BE">
        <w:rPr>
          <w:rFonts w:ascii="Tahoma" w:hAnsi="Tahoma" w:cs="Tahoma"/>
          <w:lang w:val="sr-Latn-RS"/>
        </w:rPr>
        <w:t>djece</w:t>
      </w:r>
      <w:r w:rsidR="00916073" w:rsidRPr="00BD35BE">
        <w:rPr>
          <w:rFonts w:ascii="Tahoma" w:hAnsi="Tahoma" w:cs="Tahoma"/>
          <w:lang w:val="sr-Latn-RS"/>
        </w:rPr>
        <w:t xml:space="preserve"> </w:t>
      </w:r>
      <w:r w:rsidRPr="00BD35BE">
        <w:rPr>
          <w:rFonts w:ascii="Tahoma" w:hAnsi="Tahoma" w:cs="Tahoma"/>
          <w:lang w:val="sr-Latn-RS"/>
        </w:rPr>
        <w:t>sa</w:t>
      </w:r>
      <w:r w:rsidR="00916073" w:rsidRPr="00BD35BE">
        <w:rPr>
          <w:rFonts w:ascii="Tahoma" w:hAnsi="Tahoma" w:cs="Tahoma"/>
          <w:lang w:val="sr-Latn-RS"/>
        </w:rPr>
        <w:t xml:space="preserve"> </w:t>
      </w:r>
      <w:r w:rsidRPr="00BD35BE">
        <w:rPr>
          <w:rFonts w:ascii="Tahoma" w:hAnsi="Tahoma" w:cs="Tahoma"/>
          <w:lang w:val="sr-Latn-RS"/>
        </w:rPr>
        <w:t>poremećajima</w:t>
      </w:r>
      <w:r w:rsidR="00916073" w:rsidRPr="00BD35BE">
        <w:rPr>
          <w:rFonts w:ascii="Tahoma" w:hAnsi="Tahoma" w:cs="Tahoma"/>
          <w:lang w:val="sr-Latn-RS"/>
        </w:rPr>
        <w:t xml:space="preserve"> </w:t>
      </w:r>
      <w:r w:rsidRPr="00BD35BE">
        <w:rPr>
          <w:rFonts w:ascii="Tahoma" w:hAnsi="Tahoma" w:cs="Tahoma"/>
          <w:lang w:val="sr-Latn-RS"/>
        </w:rPr>
        <w:t>u</w:t>
      </w:r>
      <w:r w:rsidR="00916073" w:rsidRPr="00BD35BE">
        <w:rPr>
          <w:rFonts w:ascii="Tahoma" w:hAnsi="Tahoma" w:cs="Tahoma"/>
          <w:lang w:val="sr-Latn-RS"/>
        </w:rPr>
        <w:t xml:space="preserve"> </w:t>
      </w:r>
      <w:r w:rsidRPr="00BD35BE">
        <w:rPr>
          <w:rFonts w:ascii="Tahoma" w:hAnsi="Tahoma" w:cs="Tahoma"/>
          <w:lang w:val="sr-Latn-RS"/>
        </w:rPr>
        <w:t>ponašanju</w:t>
      </w:r>
      <w:r w:rsidR="00916073" w:rsidRPr="00BD35BE">
        <w:rPr>
          <w:rFonts w:ascii="Tahoma" w:hAnsi="Tahoma" w:cs="Tahoma"/>
          <w:lang w:val="sr-Latn-RS"/>
        </w:rPr>
        <w:t xml:space="preserve">, </w:t>
      </w:r>
      <w:r w:rsidRPr="00BD35BE">
        <w:rPr>
          <w:rFonts w:ascii="Tahoma" w:hAnsi="Tahoma" w:cs="Tahoma"/>
          <w:lang w:val="sr-Latn-RS"/>
        </w:rPr>
        <w:t>djece</w:t>
      </w:r>
      <w:r w:rsidR="00916073" w:rsidRPr="00BD35BE">
        <w:rPr>
          <w:rFonts w:ascii="Tahoma" w:hAnsi="Tahoma" w:cs="Tahoma"/>
          <w:lang w:val="sr-Latn-RS"/>
        </w:rPr>
        <w:t xml:space="preserve"> </w:t>
      </w:r>
      <w:r w:rsidRPr="00BD35BE">
        <w:rPr>
          <w:rFonts w:ascii="Tahoma" w:hAnsi="Tahoma" w:cs="Tahoma"/>
          <w:lang w:val="sr-Latn-RS"/>
        </w:rPr>
        <w:t>sa</w:t>
      </w:r>
      <w:r w:rsidR="00916073" w:rsidRPr="00BD35BE">
        <w:rPr>
          <w:rFonts w:ascii="Tahoma" w:hAnsi="Tahoma" w:cs="Tahoma"/>
          <w:lang w:val="sr-Latn-RS"/>
        </w:rPr>
        <w:t xml:space="preserve"> </w:t>
      </w:r>
      <w:r w:rsidRPr="00BD35BE">
        <w:rPr>
          <w:rFonts w:ascii="Tahoma" w:hAnsi="Tahoma" w:cs="Tahoma"/>
          <w:lang w:val="sr-Latn-RS"/>
        </w:rPr>
        <w:t>specifičnim</w:t>
      </w:r>
      <w:r w:rsidR="00916073" w:rsidRPr="00BD35BE">
        <w:rPr>
          <w:rFonts w:ascii="Tahoma" w:hAnsi="Tahoma" w:cs="Tahoma"/>
          <w:lang w:val="sr-Latn-RS"/>
        </w:rPr>
        <w:t xml:space="preserve"> </w:t>
      </w:r>
      <w:r w:rsidRPr="00BD35BE">
        <w:rPr>
          <w:rFonts w:ascii="Tahoma" w:hAnsi="Tahoma" w:cs="Tahoma"/>
          <w:lang w:val="sr-Latn-RS"/>
        </w:rPr>
        <w:t>fizičkim</w:t>
      </w:r>
      <w:r w:rsidR="00916073" w:rsidRPr="00BD35BE">
        <w:rPr>
          <w:rFonts w:ascii="Tahoma" w:hAnsi="Tahoma" w:cs="Tahoma"/>
          <w:lang w:val="sr-Latn-RS"/>
        </w:rPr>
        <w:t xml:space="preserve"> </w:t>
      </w:r>
      <w:r w:rsidRPr="00BD35BE">
        <w:rPr>
          <w:rFonts w:ascii="Tahoma" w:hAnsi="Tahoma" w:cs="Tahoma"/>
          <w:lang w:val="sr-Latn-RS"/>
        </w:rPr>
        <w:t>ili</w:t>
      </w:r>
      <w:r w:rsidR="00916073" w:rsidRPr="00BD35BE">
        <w:rPr>
          <w:rFonts w:ascii="Tahoma" w:hAnsi="Tahoma" w:cs="Tahoma"/>
          <w:lang w:val="sr-Latn-RS"/>
        </w:rPr>
        <w:t xml:space="preserve"> </w:t>
      </w:r>
      <w:r w:rsidRPr="00BD35BE">
        <w:rPr>
          <w:rFonts w:ascii="Tahoma" w:hAnsi="Tahoma" w:cs="Tahoma"/>
          <w:lang w:val="sr-Latn-RS"/>
        </w:rPr>
        <w:t>mentalnim</w:t>
      </w:r>
      <w:r w:rsidR="00916073" w:rsidRPr="00BD35BE">
        <w:rPr>
          <w:rFonts w:ascii="Tahoma" w:hAnsi="Tahoma" w:cs="Tahoma"/>
          <w:lang w:val="sr-Latn-RS"/>
        </w:rPr>
        <w:t xml:space="preserve"> </w:t>
      </w:r>
      <w:r w:rsidRPr="00BD35BE">
        <w:rPr>
          <w:rFonts w:ascii="Tahoma" w:hAnsi="Tahoma" w:cs="Tahoma"/>
          <w:lang w:val="sr-Latn-RS"/>
        </w:rPr>
        <w:t>poteškoćama</w:t>
      </w:r>
      <w:r w:rsidR="00916073" w:rsidRPr="00BD35BE">
        <w:rPr>
          <w:rFonts w:ascii="Tahoma" w:hAnsi="Tahoma" w:cs="Tahoma"/>
          <w:lang w:val="sr-Latn-RS"/>
        </w:rPr>
        <w:t xml:space="preserve">, </w:t>
      </w:r>
      <w:r w:rsidRPr="00BD35BE">
        <w:rPr>
          <w:rFonts w:ascii="Tahoma" w:hAnsi="Tahoma" w:cs="Tahoma"/>
          <w:lang w:val="sr-Latn-RS"/>
        </w:rPr>
        <w:t>te</w:t>
      </w:r>
      <w:r w:rsidR="00916073" w:rsidRPr="00BD35BE">
        <w:rPr>
          <w:rFonts w:ascii="Tahoma" w:hAnsi="Tahoma" w:cs="Tahoma"/>
          <w:lang w:val="sr-Latn-RS"/>
        </w:rPr>
        <w:t xml:space="preserve"> </w:t>
      </w:r>
      <w:r w:rsidRPr="00BD35BE">
        <w:rPr>
          <w:rFonts w:ascii="Tahoma" w:hAnsi="Tahoma" w:cs="Tahoma"/>
          <w:lang w:val="sr-Latn-RS"/>
        </w:rPr>
        <w:t>hranitel</w:t>
      </w:r>
      <w:r w:rsidR="00A7084C" w:rsidRPr="00BD35BE">
        <w:rPr>
          <w:rFonts w:ascii="Tahoma" w:hAnsi="Tahoma" w:cs="Tahoma"/>
          <w:lang w:val="sr-Latn-RS"/>
        </w:rPr>
        <w:t>j</w:t>
      </w:r>
      <w:r w:rsidRPr="00BD35BE">
        <w:rPr>
          <w:rFonts w:ascii="Tahoma" w:hAnsi="Tahoma" w:cs="Tahoma"/>
          <w:lang w:val="sr-Latn-RS"/>
        </w:rPr>
        <w:t>a</w:t>
      </w:r>
      <w:r w:rsidR="00916073" w:rsidRPr="00BD35BE">
        <w:rPr>
          <w:rFonts w:ascii="Tahoma" w:hAnsi="Tahoma" w:cs="Tahoma"/>
          <w:lang w:val="sr-Latn-RS"/>
        </w:rPr>
        <w:t xml:space="preserve"> </w:t>
      </w:r>
      <w:r w:rsidRPr="00BD35BE">
        <w:rPr>
          <w:rFonts w:ascii="Tahoma" w:hAnsi="Tahoma" w:cs="Tahoma"/>
          <w:lang w:val="sr-Latn-RS"/>
        </w:rPr>
        <w:t>za</w:t>
      </w:r>
      <w:r w:rsidR="00916073" w:rsidRPr="00BD35BE">
        <w:rPr>
          <w:rFonts w:ascii="Tahoma" w:hAnsi="Tahoma" w:cs="Tahoma"/>
          <w:lang w:val="sr-Latn-RS"/>
        </w:rPr>
        <w:t xml:space="preserve"> </w:t>
      </w:r>
      <w:r w:rsidRPr="00BD35BE">
        <w:rPr>
          <w:rFonts w:ascii="Tahoma" w:hAnsi="Tahoma" w:cs="Tahoma"/>
          <w:lang w:val="sr-Latn-RS"/>
        </w:rPr>
        <w:t>smještaj</w:t>
      </w:r>
      <w:r w:rsidR="00916073" w:rsidRPr="00BD35BE">
        <w:rPr>
          <w:rFonts w:ascii="Tahoma" w:hAnsi="Tahoma" w:cs="Tahoma"/>
          <w:lang w:val="sr-Latn-RS"/>
        </w:rPr>
        <w:t xml:space="preserve"> </w:t>
      </w:r>
      <w:r w:rsidRPr="00BD35BE">
        <w:rPr>
          <w:rFonts w:ascii="Tahoma" w:hAnsi="Tahoma" w:cs="Tahoma"/>
          <w:lang w:val="sr-Latn-RS"/>
        </w:rPr>
        <w:t>djece</w:t>
      </w:r>
      <w:r w:rsidR="00916073" w:rsidRPr="00BD35BE">
        <w:rPr>
          <w:rFonts w:ascii="Tahoma" w:hAnsi="Tahoma" w:cs="Tahoma"/>
          <w:lang w:val="sr-Latn-RS"/>
        </w:rPr>
        <w:t xml:space="preserve"> </w:t>
      </w:r>
      <w:r w:rsidRPr="00BD35BE">
        <w:rPr>
          <w:rFonts w:ascii="Tahoma" w:hAnsi="Tahoma" w:cs="Tahoma"/>
          <w:lang w:val="sr-Latn-RS"/>
        </w:rPr>
        <w:t>u</w:t>
      </w:r>
      <w:r w:rsidR="00916073" w:rsidRPr="00BD35BE">
        <w:rPr>
          <w:rFonts w:ascii="Tahoma" w:hAnsi="Tahoma" w:cs="Tahoma"/>
          <w:lang w:val="sr-Latn-RS"/>
        </w:rPr>
        <w:t xml:space="preserve"> </w:t>
      </w:r>
      <w:r w:rsidRPr="00BD35BE">
        <w:rPr>
          <w:rFonts w:ascii="Tahoma" w:hAnsi="Tahoma" w:cs="Tahoma"/>
          <w:lang w:val="sr-Latn-RS"/>
        </w:rPr>
        <w:t>kriznim</w:t>
      </w:r>
      <w:r w:rsidR="00916073" w:rsidRPr="00BD35BE">
        <w:rPr>
          <w:rFonts w:ascii="Tahoma" w:hAnsi="Tahoma" w:cs="Tahoma"/>
          <w:lang w:val="sr-Latn-RS"/>
        </w:rPr>
        <w:t xml:space="preserve"> </w:t>
      </w:r>
      <w:r w:rsidRPr="00BD35BE">
        <w:rPr>
          <w:rFonts w:ascii="Tahoma" w:hAnsi="Tahoma" w:cs="Tahoma"/>
          <w:lang w:val="sr-Latn-RS"/>
        </w:rPr>
        <w:t>situacijama</w:t>
      </w:r>
      <w:r w:rsidR="00916073" w:rsidRPr="00BD35BE">
        <w:rPr>
          <w:rFonts w:ascii="Tahoma" w:hAnsi="Tahoma" w:cs="Tahoma"/>
          <w:lang w:val="sr-Latn-RS"/>
        </w:rPr>
        <w:t xml:space="preserve">, </w:t>
      </w:r>
      <w:r w:rsidRPr="00BD35BE">
        <w:rPr>
          <w:rFonts w:ascii="Tahoma" w:hAnsi="Tahoma" w:cs="Tahoma"/>
          <w:lang w:val="sr-Latn-RS"/>
        </w:rPr>
        <w:t>kao</w:t>
      </w:r>
      <w:r w:rsidR="00916073" w:rsidRPr="00BD35BE">
        <w:rPr>
          <w:rFonts w:ascii="Tahoma" w:hAnsi="Tahoma" w:cs="Tahoma"/>
          <w:lang w:val="sr-Latn-RS"/>
        </w:rPr>
        <w:t xml:space="preserve"> </w:t>
      </w:r>
      <w:r w:rsidRPr="00BD35BE">
        <w:rPr>
          <w:rFonts w:ascii="Tahoma" w:hAnsi="Tahoma" w:cs="Tahoma"/>
          <w:lang w:val="sr-Latn-RS"/>
        </w:rPr>
        <w:t>i</w:t>
      </w:r>
      <w:r w:rsidR="00916073" w:rsidRPr="00BD35BE">
        <w:rPr>
          <w:rFonts w:ascii="Tahoma" w:hAnsi="Tahoma" w:cs="Tahoma"/>
          <w:lang w:val="sr-Latn-RS"/>
        </w:rPr>
        <w:t xml:space="preserve"> </w:t>
      </w:r>
      <w:r w:rsidRPr="00BD35BE">
        <w:rPr>
          <w:rFonts w:ascii="Tahoma" w:hAnsi="Tahoma" w:cs="Tahoma"/>
          <w:lang w:val="sr-Latn-RS"/>
        </w:rPr>
        <w:t>djece</w:t>
      </w:r>
      <w:r w:rsidR="00916073" w:rsidRPr="00BD35BE">
        <w:rPr>
          <w:rFonts w:ascii="Tahoma" w:hAnsi="Tahoma" w:cs="Tahoma"/>
          <w:lang w:val="sr-Latn-RS"/>
        </w:rPr>
        <w:t xml:space="preserve"> </w:t>
      </w:r>
      <w:r w:rsidRPr="00BD35BE">
        <w:rPr>
          <w:rFonts w:ascii="Tahoma" w:hAnsi="Tahoma" w:cs="Tahoma"/>
          <w:lang w:val="sr-Latn-RS"/>
        </w:rPr>
        <w:t>uzrasta</w:t>
      </w:r>
      <w:r w:rsidR="00916073" w:rsidRPr="00BD35BE">
        <w:rPr>
          <w:rFonts w:ascii="Tahoma" w:hAnsi="Tahoma" w:cs="Tahoma"/>
          <w:lang w:val="sr-Latn-RS"/>
        </w:rPr>
        <w:t xml:space="preserve"> </w:t>
      </w:r>
      <w:r w:rsidRPr="00BD35BE">
        <w:rPr>
          <w:rFonts w:ascii="Tahoma" w:hAnsi="Tahoma" w:cs="Tahoma"/>
          <w:lang w:val="sr-Latn-RS"/>
        </w:rPr>
        <w:t>od</w:t>
      </w:r>
      <w:r w:rsidR="00916073" w:rsidRPr="00BD35BE">
        <w:rPr>
          <w:rFonts w:ascii="Tahoma" w:hAnsi="Tahoma" w:cs="Tahoma"/>
          <w:lang w:val="sr-Latn-RS"/>
        </w:rPr>
        <w:t xml:space="preserve"> 0 </w:t>
      </w:r>
      <w:r w:rsidRPr="00BD35BE">
        <w:rPr>
          <w:rFonts w:ascii="Tahoma" w:hAnsi="Tahoma" w:cs="Tahoma"/>
          <w:lang w:val="sr-Latn-RS"/>
        </w:rPr>
        <w:t>do</w:t>
      </w:r>
      <w:r w:rsidR="00916073" w:rsidRPr="00BD35BE">
        <w:rPr>
          <w:rFonts w:ascii="Tahoma" w:hAnsi="Tahoma" w:cs="Tahoma"/>
          <w:lang w:val="sr-Latn-RS"/>
        </w:rPr>
        <w:t xml:space="preserve"> 3 </w:t>
      </w:r>
      <w:r w:rsidRPr="00BD35BE">
        <w:rPr>
          <w:rFonts w:ascii="Tahoma" w:hAnsi="Tahoma" w:cs="Tahoma"/>
          <w:lang w:val="sr-Latn-RS"/>
        </w:rPr>
        <w:t>godine</w:t>
      </w:r>
      <w:r w:rsidR="00916073" w:rsidRPr="00BD35BE">
        <w:rPr>
          <w:rFonts w:ascii="Tahoma" w:hAnsi="Tahoma" w:cs="Tahoma"/>
          <w:lang w:val="sr-Latn-RS"/>
        </w:rPr>
        <w:t xml:space="preserve"> </w:t>
      </w:r>
      <w:r w:rsidRPr="00BD35BE">
        <w:rPr>
          <w:rFonts w:ascii="Tahoma" w:hAnsi="Tahoma" w:cs="Tahoma"/>
          <w:lang w:val="sr-Latn-RS"/>
        </w:rPr>
        <w:t>života</w:t>
      </w:r>
      <w:r w:rsidR="00916073" w:rsidRPr="00BD35BE">
        <w:rPr>
          <w:rFonts w:ascii="Tahoma" w:hAnsi="Tahoma" w:cs="Tahoma"/>
          <w:lang w:val="sr-Latn-RS"/>
        </w:rPr>
        <w:t xml:space="preserve">. </w:t>
      </w:r>
    </w:p>
    <w:p w14:paraId="018EF485" w14:textId="77777777" w:rsidR="00916073" w:rsidRPr="00BD35BE" w:rsidRDefault="00916073" w:rsidP="00916073">
      <w:pPr>
        <w:pStyle w:val="NoSpacing"/>
        <w:spacing w:line="276" w:lineRule="auto"/>
        <w:jc w:val="both"/>
        <w:rPr>
          <w:rFonts w:ascii="Tahoma" w:hAnsi="Tahoma" w:cs="Tahoma"/>
          <w:lang w:val="sr-Latn-RS"/>
        </w:rPr>
      </w:pPr>
    </w:p>
    <w:p w14:paraId="634B7374" w14:textId="1070D465" w:rsidR="00916073" w:rsidRPr="00BD35BE" w:rsidRDefault="008515A6" w:rsidP="00916073">
      <w:pPr>
        <w:pStyle w:val="NoSpacing"/>
        <w:spacing w:line="276" w:lineRule="auto"/>
        <w:jc w:val="both"/>
        <w:rPr>
          <w:rFonts w:ascii="Tahoma" w:hAnsi="Tahoma" w:cs="Tahoma"/>
          <w:lang w:val="sr-Latn-RS"/>
        </w:rPr>
      </w:pPr>
      <w:r w:rsidRPr="00BD35BE">
        <w:rPr>
          <w:rFonts w:ascii="Tahoma" w:hAnsi="Tahoma" w:cs="Tahoma"/>
          <w:lang w:val="sr-Latn-RS"/>
        </w:rPr>
        <w:t>S</w:t>
      </w:r>
      <w:r w:rsidR="00916073" w:rsidRPr="00BD35BE">
        <w:rPr>
          <w:rFonts w:ascii="Tahoma" w:hAnsi="Tahoma" w:cs="Tahoma"/>
          <w:lang w:val="sr-Latn-RS"/>
        </w:rPr>
        <w:t xml:space="preserve"> </w:t>
      </w:r>
      <w:r w:rsidRPr="00BD35BE">
        <w:rPr>
          <w:rFonts w:ascii="Tahoma" w:hAnsi="Tahoma" w:cs="Tahoma"/>
          <w:lang w:val="sr-Latn-RS"/>
        </w:rPr>
        <w:t>druge</w:t>
      </w:r>
      <w:r w:rsidR="00916073" w:rsidRPr="00BD35BE">
        <w:rPr>
          <w:rFonts w:ascii="Tahoma" w:hAnsi="Tahoma" w:cs="Tahoma"/>
          <w:lang w:val="sr-Latn-RS"/>
        </w:rPr>
        <w:t xml:space="preserve"> </w:t>
      </w:r>
      <w:r w:rsidRPr="00BD35BE">
        <w:rPr>
          <w:rFonts w:ascii="Tahoma" w:hAnsi="Tahoma" w:cs="Tahoma"/>
          <w:lang w:val="sr-Latn-RS"/>
        </w:rPr>
        <w:t>strane</w:t>
      </w:r>
      <w:r w:rsidR="00916073" w:rsidRPr="00BD35BE">
        <w:rPr>
          <w:rFonts w:ascii="Tahoma" w:hAnsi="Tahoma" w:cs="Tahoma"/>
          <w:lang w:val="sr-Latn-RS"/>
        </w:rPr>
        <w:t xml:space="preserve"> </w:t>
      </w:r>
      <w:r w:rsidRPr="00BD35BE">
        <w:rPr>
          <w:rFonts w:ascii="Tahoma" w:hAnsi="Tahoma" w:cs="Tahoma"/>
          <w:lang w:val="sr-Latn-RS"/>
        </w:rPr>
        <w:t>problemi</w:t>
      </w:r>
      <w:r w:rsidR="00916073" w:rsidRPr="00BD35BE">
        <w:rPr>
          <w:rFonts w:ascii="Tahoma" w:hAnsi="Tahoma" w:cs="Tahoma"/>
          <w:lang w:val="sr-Latn-RS"/>
        </w:rPr>
        <w:t xml:space="preserve"> </w:t>
      </w:r>
      <w:r w:rsidRPr="00BD35BE">
        <w:rPr>
          <w:rFonts w:ascii="Tahoma" w:hAnsi="Tahoma" w:cs="Tahoma"/>
          <w:lang w:val="sr-Latn-RS"/>
        </w:rPr>
        <w:t>u</w:t>
      </w:r>
      <w:r w:rsidR="00916073" w:rsidRPr="00BD35BE">
        <w:rPr>
          <w:rFonts w:ascii="Tahoma" w:hAnsi="Tahoma" w:cs="Tahoma"/>
          <w:lang w:val="sr-Latn-RS"/>
        </w:rPr>
        <w:t xml:space="preserve"> </w:t>
      </w:r>
      <w:r w:rsidRPr="00BD35BE">
        <w:rPr>
          <w:rFonts w:ascii="Tahoma" w:hAnsi="Tahoma" w:cs="Tahoma"/>
          <w:lang w:val="sr-Latn-RS"/>
        </w:rPr>
        <w:t>odnosu</w:t>
      </w:r>
      <w:r w:rsidR="00916073" w:rsidRPr="00BD35BE">
        <w:rPr>
          <w:rFonts w:ascii="Tahoma" w:hAnsi="Tahoma" w:cs="Tahoma"/>
          <w:lang w:val="sr-Latn-RS"/>
        </w:rPr>
        <w:t xml:space="preserve"> </w:t>
      </w:r>
      <w:r w:rsidRPr="00BD35BE">
        <w:rPr>
          <w:rFonts w:ascii="Tahoma" w:hAnsi="Tahoma" w:cs="Tahoma"/>
          <w:lang w:val="sr-Latn-RS"/>
        </w:rPr>
        <w:t>na</w:t>
      </w:r>
      <w:r w:rsidR="00916073" w:rsidRPr="00BD35BE">
        <w:rPr>
          <w:rFonts w:ascii="Tahoma" w:hAnsi="Tahoma" w:cs="Tahoma"/>
          <w:lang w:val="sr-Latn-RS"/>
        </w:rPr>
        <w:t xml:space="preserve"> </w:t>
      </w:r>
      <w:r w:rsidRPr="00BD35BE">
        <w:rPr>
          <w:rFonts w:ascii="Tahoma" w:hAnsi="Tahoma" w:cs="Tahoma"/>
          <w:lang w:val="sr-Latn-RS"/>
        </w:rPr>
        <w:t>hranitel</w:t>
      </w:r>
      <w:r w:rsidR="00A7084C" w:rsidRPr="00BD35BE">
        <w:rPr>
          <w:rFonts w:ascii="Tahoma" w:hAnsi="Tahoma" w:cs="Tahoma"/>
          <w:lang w:val="sr-Latn-RS"/>
        </w:rPr>
        <w:t>j</w:t>
      </w:r>
      <w:r w:rsidRPr="00BD35BE">
        <w:rPr>
          <w:rFonts w:ascii="Tahoma" w:hAnsi="Tahoma" w:cs="Tahoma"/>
          <w:lang w:val="sr-Latn-RS"/>
        </w:rPr>
        <w:t>e</w:t>
      </w:r>
      <w:r w:rsidR="00916073" w:rsidRPr="00BD35BE">
        <w:rPr>
          <w:rFonts w:ascii="Tahoma" w:hAnsi="Tahoma" w:cs="Tahoma"/>
          <w:lang w:val="sr-Latn-RS"/>
        </w:rPr>
        <w:t xml:space="preserve"> </w:t>
      </w:r>
      <w:r w:rsidRPr="00BD35BE">
        <w:rPr>
          <w:rFonts w:ascii="Tahoma" w:hAnsi="Tahoma" w:cs="Tahoma"/>
          <w:lang w:val="sr-Latn-RS"/>
        </w:rPr>
        <w:t>ogledaju</w:t>
      </w:r>
      <w:r w:rsidR="00916073" w:rsidRPr="00BD35BE">
        <w:rPr>
          <w:rFonts w:ascii="Tahoma" w:hAnsi="Tahoma" w:cs="Tahoma"/>
          <w:lang w:val="sr-Latn-RS"/>
        </w:rPr>
        <w:t xml:space="preserve"> </w:t>
      </w:r>
      <w:r w:rsidRPr="00BD35BE">
        <w:rPr>
          <w:rFonts w:ascii="Tahoma" w:hAnsi="Tahoma" w:cs="Tahoma"/>
          <w:lang w:val="sr-Latn-RS"/>
        </w:rPr>
        <w:t>se</w:t>
      </w:r>
      <w:r w:rsidR="00916073" w:rsidRPr="00BD35BE">
        <w:rPr>
          <w:rFonts w:ascii="Tahoma" w:hAnsi="Tahoma" w:cs="Tahoma"/>
          <w:lang w:val="sr-Latn-RS"/>
        </w:rPr>
        <w:t xml:space="preserve"> </w:t>
      </w:r>
      <w:r w:rsidRPr="00BD35BE">
        <w:rPr>
          <w:rFonts w:ascii="Tahoma" w:hAnsi="Tahoma" w:cs="Tahoma"/>
          <w:lang w:val="sr-Latn-RS"/>
        </w:rPr>
        <w:t>u</w:t>
      </w:r>
      <w:r w:rsidR="00916073" w:rsidRPr="00BD35BE">
        <w:rPr>
          <w:rFonts w:ascii="Tahoma" w:hAnsi="Tahoma" w:cs="Tahoma"/>
          <w:lang w:val="sr-Latn-RS"/>
        </w:rPr>
        <w:t xml:space="preserve"> </w:t>
      </w:r>
      <w:r w:rsidRPr="00BD35BE">
        <w:rPr>
          <w:rFonts w:ascii="Tahoma" w:hAnsi="Tahoma" w:cs="Tahoma"/>
          <w:lang w:val="sr-Latn-RS"/>
        </w:rPr>
        <w:t>činjenici</w:t>
      </w:r>
      <w:r w:rsidR="00916073" w:rsidRPr="00BD35BE">
        <w:rPr>
          <w:rFonts w:ascii="Tahoma" w:hAnsi="Tahoma" w:cs="Tahoma"/>
          <w:lang w:val="sr-Latn-RS"/>
        </w:rPr>
        <w:t xml:space="preserve"> </w:t>
      </w:r>
      <w:r w:rsidRPr="00BD35BE">
        <w:rPr>
          <w:rFonts w:ascii="Tahoma" w:hAnsi="Tahoma" w:cs="Tahoma"/>
          <w:lang w:val="sr-Latn-RS"/>
        </w:rPr>
        <w:t>da</w:t>
      </w:r>
      <w:r w:rsidR="00916073" w:rsidRPr="00BD35BE">
        <w:rPr>
          <w:rFonts w:ascii="Tahoma" w:hAnsi="Tahoma" w:cs="Tahoma"/>
          <w:lang w:val="sr-Latn-RS"/>
        </w:rPr>
        <w:t xml:space="preserve"> </w:t>
      </w:r>
      <w:r w:rsidRPr="00BD35BE">
        <w:rPr>
          <w:rFonts w:ascii="Tahoma" w:hAnsi="Tahoma" w:cs="Tahoma"/>
          <w:lang w:val="sr-Latn-RS"/>
        </w:rPr>
        <w:t>izostaje</w:t>
      </w:r>
      <w:r w:rsidR="00916073" w:rsidRPr="00BD35BE">
        <w:rPr>
          <w:rFonts w:ascii="Tahoma" w:hAnsi="Tahoma" w:cs="Tahoma"/>
          <w:lang w:val="sr-Latn-RS"/>
        </w:rPr>
        <w:t xml:space="preserve"> </w:t>
      </w:r>
      <w:r w:rsidRPr="00BD35BE">
        <w:rPr>
          <w:rFonts w:ascii="Tahoma" w:hAnsi="Tahoma" w:cs="Tahoma"/>
          <w:lang w:val="sr-Latn-RS"/>
        </w:rPr>
        <w:t>adekvatna</w:t>
      </w:r>
      <w:r w:rsidR="00916073" w:rsidRPr="00BD35BE">
        <w:rPr>
          <w:rFonts w:ascii="Tahoma" w:hAnsi="Tahoma" w:cs="Tahoma"/>
          <w:lang w:val="sr-Latn-RS"/>
        </w:rPr>
        <w:t xml:space="preserve"> </w:t>
      </w:r>
      <w:r w:rsidRPr="00BD35BE">
        <w:rPr>
          <w:rFonts w:ascii="Tahoma" w:hAnsi="Tahoma" w:cs="Tahoma"/>
          <w:lang w:val="sr-Latn-RS"/>
        </w:rPr>
        <w:t>podrška</w:t>
      </w:r>
      <w:r w:rsidR="00916073" w:rsidRPr="00BD35BE">
        <w:rPr>
          <w:rFonts w:ascii="Tahoma" w:hAnsi="Tahoma" w:cs="Tahoma"/>
          <w:lang w:val="sr-Latn-RS"/>
        </w:rPr>
        <w:t xml:space="preserve"> </w:t>
      </w:r>
      <w:r w:rsidRPr="00BD35BE">
        <w:rPr>
          <w:rFonts w:ascii="Tahoma" w:hAnsi="Tahoma" w:cs="Tahoma"/>
          <w:lang w:val="sr-Latn-RS"/>
        </w:rPr>
        <w:t>hranitel</w:t>
      </w:r>
      <w:r w:rsidR="00A7084C" w:rsidRPr="00BD35BE">
        <w:rPr>
          <w:rFonts w:ascii="Tahoma" w:hAnsi="Tahoma" w:cs="Tahoma"/>
          <w:lang w:val="sr-Latn-RS"/>
        </w:rPr>
        <w:t>j</w:t>
      </w:r>
      <w:r w:rsidRPr="00BD35BE">
        <w:rPr>
          <w:rFonts w:ascii="Tahoma" w:hAnsi="Tahoma" w:cs="Tahoma"/>
          <w:lang w:val="sr-Latn-RS"/>
        </w:rPr>
        <w:t>ima</w:t>
      </w:r>
      <w:r w:rsidR="00916073" w:rsidRPr="00BD35BE">
        <w:rPr>
          <w:rFonts w:ascii="Tahoma" w:hAnsi="Tahoma" w:cs="Tahoma"/>
          <w:lang w:val="sr-Latn-RS"/>
        </w:rPr>
        <w:t xml:space="preserve">, </w:t>
      </w:r>
      <w:r w:rsidRPr="00BD35BE">
        <w:rPr>
          <w:rFonts w:ascii="Tahoma" w:hAnsi="Tahoma" w:cs="Tahoma"/>
          <w:lang w:val="sr-Latn-RS"/>
        </w:rPr>
        <w:t>nedostaje</w:t>
      </w:r>
      <w:r w:rsidR="00916073" w:rsidRPr="00BD35BE">
        <w:rPr>
          <w:rFonts w:ascii="Tahoma" w:hAnsi="Tahoma" w:cs="Tahoma"/>
          <w:lang w:val="sr-Latn-RS"/>
        </w:rPr>
        <w:t xml:space="preserve"> </w:t>
      </w:r>
      <w:r w:rsidRPr="00BD35BE">
        <w:rPr>
          <w:rFonts w:ascii="Tahoma" w:hAnsi="Tahoma" w:cs="Tahoma"/>
          <w:lang w:val="sr-Latn-RS"/>
        </w:rPr>
        <w:t>edukacija</w:t>
      </w:r>
      <w:r w:rsidR="00916073" w:rsidRPr="00BD35BE">
        <w:rPr>
          <w:rFonts w:ascii="Tahoma" w:hAnsi="Tahoma" w:cs="Tahoma"/>
          <w:lang w:val="sr-Latn-RS"/>
        </w:rPr>
        <w:t xml:space="preserve"> </w:t>
      </w:r>
      <w:r w:rsidRPr="00BD35BE">
        <w:rPr>
          <w:rFonts w:ascii="Tahoma" w:hAnsi="Tahoma" w:cs="Tahoma"/>
          <w:lang w:val="sr-Latn-RS"/>
        </w:rPr>
        <w:t>i</w:t>
      </w:r>
      <w:r w:rsidR="00916073" w:rsidRPr="00BD35BE">
        <w:rPr>
          <w:rFonts w:ascii="Tahoma" w:hAnsi="Tahoma" w:cs="Tahoma"/>
          <w:lang w:val="sr-Latn-RS"/>
        </w:rPr>
        <w:t xml:space="preserve"> </w:t>
      </w:r>
      <w:r w:rsidRPr="00BD35BE">
        <w:rPr>
          <w:rFonts w:ascii="Tahoma" w:hAnsi="Tahoma" w:cs="Tahoma"/>
          <w:lang w:val="sr-Latn-RS"/>
        </w:rPr>
        <w:t>supervizija</w:t>
      </w:r>
      <w:r w:rsidR="00916073" w:rsidRPr="00BD35BE">
        <w:rPr>
          <w:rFonts w:ascii="Tahoma" w:hAnsi="Tahoma" w:cs="Tahoma"/>
          <w:lang w:val="sr-Latn-RS"/>
        </w:rPr>
        <w:t xml:space="preserve"> </w:t>
      </w:r>
      <w:r w:rsidRPr="00BD35BE">
        <w:rPr>
          <w:rFonts w:ascii="Tahoma" w:hAnsi="Tahoma" w:cs="Tahoma"/>
          <w:lang w:val="sr-Latn-RS"/>
        </w:rPr>
        <w:t>hranitel</w:t>
      </w:r>
      <w:r w:rsidR="00A7084C" w:rsidRPr="00BD35BE">
        <w:rPr>
          <w:rFonts w:ascii="Tahoma" w:hAnsi="Tahoma" w:cs="Tahoma"/>
          <w:lang w:val="sr-Latn-RS"/>
        </w:rPr>
        <w:t>j</w:t>
      </w:r>
      <w:r w:rsidRPr="00BD35BE">
        <w:rPr>
          <w:rFonts w:ascii="Tahoma" w:hAnsi="Tahoma" w:cs="Tahoma"/>
          <w:lang w:val="sr-Latn-RS"/>
        </w:rPr>
        <w:t>a</w:t>
      </w:r>
      <w:r w:rsidR="00916073" w:rsidRPr="00BD35BE">
        <w:rPr>
          <w:rFonts w:ascii="Tahoma" w:hAnsi="Tahoma" w:cs="Tahoma"/>
          <w:lang w:val="sr-Latn-RS"/>
        </w:rPr>
        <w:t xml:space="preserve"> </w:t>
      </w:r>
      <w:r w:rsidRPr="00BD35BE">
        <w:rPr>
          <w:rFonts w:ascii="Tahoma" w:hAnsi="Tahoma" w:cs="Tahoma"/>
          <w:lang w:val="sr-Latn-RS"/>
        </w:rPr>
        <w:t>kao</w:t>
      </w:r>
      <w:r w:rsidR="00916073" w:rsidRPr="00BD35BE">
        <w:rPr>
          <w:rFonts w:ascii="Tahoma" w:hAnsi="Tahoma" w:cs="Tahoma"/>
          <w:lang w:val="sr-Latn-RS"/>
        </w:rPr>
        <w:t xml:space="preserve"> </w:t>
      </w:r>
      <w:r w:rsidRPr="00BD35BE">
        <w:rPr>
          <w:rFonts w:ascii="Tahoma" w:hAnsi="Tahoma" w:cs="Tahoma"/>
          <w:lang w:val="sr-Latn-RS"/>
        </w:rPr>
        <w:t>i</w:t>
      </w:r>
      <w:r w:rsidR="00916073" w:rsidRPr="00BD35BE">
        <w:rPr>
          <w:rFonts w:ascii="Tahoma" w:hAnsi="Tahoma" w:cs="Tahoma"/>
          <w:lang w:val="sr-Latn-RS"/>
        </w:rPr>
        <w:t xml:space="preserve"> </w:t>
      </w:r>
      <w:r w:rsidRPr="00BD35BE">
        <w:rPr>
          <w:rFonts w:ascii="Tahoma" w:hAnsi="Tahoma" w:cs="Tahoma"/>
          <w:lang w:val="sr-Latn-RS"/>
        </w:rPr>
        <w:t>izostanak</w:t>
      </w:r>
      <w:r w:rsidR="00916073" w:rsidRPr="00BD35BE">
        <w:rPr>
          <w:rFonts w:ascii="Tahoma" w:hAnsi="Tahoma" w:cs="Tahoma"/>
          <w:lang w:val="sr-Latn-RS"/>
        </w:rPr>
        <w:t xml:space="preserve"> </w:t>
      </w:r>
      <w:r w:rsidRPr="00BD35BE">
        <w:rPr>
          <w:rFonts w:ascii="Tahoma" w:hAnsi="Tahoma" w:cs="Tahoma"/>
          <w:lang w:val="sr-Latn-RS"/>
        </w:rPr>
        <w:t>nadzora</w:t>
      </w:r>
      <w:r w:rsidR="00916073" w:rsidRPr="00BD35BE">
        <w:rPr>
          <w:rFonts w:ascii="Tahoma" w:hAnsi="Tahoma" w:cs="Tahoma"/>
          <w:lang w:val="sr-Latn-RS"/>
        </w:rPr>
        <w:t xml:space="preserve"> </w:t>
      </w:r>
      <w:r w:rsidRPr="00BD35BE">
        <w:rPr>
          <w:rFonts w:ascii="Tahoma" w:hAnsi="Tahoma" w:cs="Tahoma"/>
          <w:lang w:val="sr-Latn-RS"/>
        </w:rPr>
        <w:t>nad</w:t>
      </w:r>
      <w:r w:rsidR="00916073" w:rsidRPr="00BD35BE">
        <w:rPr>
          <w:rFonts w:ascii="Tahoma" w:hAnsi="Tahoma" w:cs="Tahoma"/>
          <w:lang w:val="sr-Latn-RS"/>
        </w:rPr>
        <w:t xml:space="preserve"> </w:t>
      </w:r>
      <w:r w:rsidRPr="00BD35BE">
        <w:rPr>
          <w:rFonts w:ascii="Tahoma" w:hAnsi="Tahoma" w:cs="Tahoma"/>
          <w:lang w:val="sr-Latn-RS"/>
        </w:rPr>
        <w:t>radom</w:t>
      </w:r>
      <w:r w:rsidR="00916073" w:rsidRPr="00BD35BE">
        <w:rPr>
          <w:rFonts w:ascii="Tahoma" w:hAnsi="Tahoma" w:cs="Tahoma"/>
          <w:lang w:val="sr-Latn-RS"/>
        </w:rPr>
        <w:t xml:space="preserve"> </w:t>
      </w:r>
      <w:r w:rsidRPr="00BD35BE">
        <w:rPr>
          <w:rFonts w:ascii="Tahoma" w:hAnsi="Tahoma" w:cs="Tahoma"/>
          <w:lang w:val="sr-Latn-RS"/>
        </w:rPr>
        <w:t>hranitel</w:t>
      </w:r>
      <w:r w:rsidR="00A7084C" w:rsidRPr="00BD35BE">
        <w:rPr>
          <w:rFonts w:ascii="Tahoma" w:hAnsi="Tahoma" w:cs="Tahoma"/>
          <w:lang w:val="sr-Latn-RS"/>
        </w:rPr>
        <w:t>j</w:t>
      </w:r>
      <w:r w:rsidRPr="00BD35BE">
        <w:rPr>
          <w:rFonts w:ascii="Tahoma" w:hAnsi="Tahoma" w:cs="Tahoma"/>
          <w:lang w:val="sr-Latn-RS"/>
        </w:rPr>
        <w:t>a</w:t>
      </w:r>
      <w:r w:rsidR="00916073" w:rsidRPr="00BD35BE">
        <w:rPr>
          <w:rFonts w:ascii="Tahoma" w:hAnsi="Tahoma" w:cs="Tahoma"/>
          <w:lang w:val="sr-Latn-RS"/>
        </w:rPr>
        <w:t xml:space="preserve">, </w:t>
      </w:r>
      <w:r w:rsidRPr="00BD35BE">
        <w:rPr>
          <w:rFonts w:ascii="Tahoma" w:hAnsi="Tahoma" w:cs="Tahoma"/>
          <w:lang w:val="sr-Latn-RS"/>
        </w:rPr>
        <w:t>što</w:t>
      </w:r>
      <w:r w:rsidR="00916073" w:rsidRPr="00BD35BE">
        <w:rPr>
          <w:rFonts w:ascii="Tahoma" w:hAnsi="Tahoma" w:cs="Tahoma"/>
          <w:lang w:val="sr-Latn-RS"/>
        </w:rPr>
        <w:t xml:space="preserve"> </w:t>
      </w:r>
      <w:r w:rsidRPr="00BD35BE">
        <w:rPr>
          <w:rFonts w:ascii="Tahoma" w:hAnsi="Tahoma" w:cs="Tahoma"/>
          <w:lang w:val="sr-Latn-RS"/>
        </w:rPr>
        <w:t>dovodi</w:t>
      </w:r>
      <w:r w:rsidR="00916073" w:rsidRPr="00BD35BE">
        <w:rPr>
          <w:rFonts w:ascii="Tahoma" w:hAnsi="Tahoma" w:cs="Tahoma"/>
          <w:lang w:val="sr-Latn-RS"/>
        </w:rPr>
        <w:t xml:space="preserve"> </w:t>
      </w:r>
      <w:r w:rsidRPr="00BD35BE">
        <w:rPr>
          <w:rFonts w:ascii="Tahoma" w:hAnsi="Tahoma" w:cs="Tahoma"/>
          <w:lang w:val="sr-Latn-RS"/>
        </w:rPr>
        <w:t>u</w:t>
      </w:r>
      <w:r w:rsidR="00916073" w:rsidRPr="00BD35BE">
        <w:rPr>
          <w:rFonts w:ascii="Tahoma" w:hAnsi="Tahoma" w:cs="Tahoma"/>
          <w:lang w:val="sr-Latn-RS"/>
        </w:rPr>
        <w:t xml:space="preserve"> </w:t>
      </w:r>
      <w:r w:rsidRPr="00BD35BE">
        <w:rPr>
          <w:rFonts w:ascii="Tahoma" w:hAnsi="Tahoma" w:cs="Tahoma"/>
          <w:lang w:val="sr-Latn-RS"/>
        </w:rPr>
        <w:t>pitanje</w:t>
      </w:r>
      <w:r w:rsidR="00916073" w:rsidRPr="00BD35BE">
        <w:rPr>
          <w:rFonts w:ascii="Tahoma" w:hAnsi="Tahoma" w:cs="Tahoma"/>
          <w:lang w:val="sr-Latn-RS"/>
        </w:rPr>
        <w:t xml:space="preserve"> </w:t>
      </w:r>
      <w:r w:rsidRPr="00BD35BE">
        <w:rPr>
          <w:rFonts w:ascii="Tahoma" w:hAnsi="Tahoma" w:cs="Tahoma"/>
          <w:lang w:val="sr-Latn-RS"/>
        </w:rPr>
        <w:t>i</w:t>
      </w:r>
      <w:r w:rsidR="00916073" w:rsidRPr="00BD35BE">
        <w:rPr>
          <w:rFonts w:ascii="Tahoma" w:hAnsi="Tahoma" w:cs="Tahoma"/>
          <w:lang w:val="sr-Latn-RS"/>
        </w:rPr>
        <w:t xml:space="preserve"> </w:t>
      </w:r>
      <w:r w:rsidRPr="00BD35BE">
        <w:rPr>
          <w:rFonts w:ascii="Tahoma" w:hAnsi="Tahoma" w:cs="Tahoma"/>
          <w:lang w:val="sr-Latn-RS"/>
        </w:rPr>
        <w:t>kvalitet</w:t>
      </w:r>
      <w:r w:rsidR="00916073" w:rsidRPr="00BD35BE">
        <w:rPr>
          <w:rFonts w:ascii="Tahoma" w:hAnsi="Tahoma" w:cs="Tahoma"/>
          <w:lang w:val="sr-Latn-RS"/>
        </w:rPr>
        <w:t xml:space="preserve"> </w:t>
      </w:r>
      <w:r w:rsidRPr="00BD35BE">
        <w:rPr>
          <w:rFonts w:ascii="Tahoma" w:hAnsi="Tahoma" w:cs="Tahoma"/>
          <w:lang w:val="sr-Latn-RS"/>
        </w:rPr>
        <w:t>usluga</w:t>
      </w:r>
      <w:r w:rsidR="00916073" w:rsidRPr="00BD35BE">
        <w:rPr>
          <w:rFonts w:ascii="Tahoma" w:hAnsi="Tahoma" w:cs="Tahoma"/>
          <w:lang w:val="sr-Latn-RS"/>
        </w:rPr>
        <w:t xml:space="preserve"> </w:t>
      </w:r>
      <w:r w:rsidRPr="00BD35BE">
        <w:rPr>
          <w:rFonts w:ascii="Tahoma" w:hAnsi="Tahoma" w:cs="Tahoma"/>
          <w:lang w:val="sr-Latn-RS"/>
        </w:rPr>
        <w:t>koje</w:t>
      </w:r>
      <w:r w:rsidR="00916073" w:rsidRPr="00BD35BE">
        <w:rPr>
          <w:rFonts w:ascii="Tahoma" w:hAnsi="Tahoma" w:cs="Tahoma"/>
          <w:lang w:val="sr-Latn-RS"/>
        </w:rPr>
        <w:t xml:space="preserve"> </w:t>
      </w:r>
      <w:r w:rsidRPr="00BD35BE">
        <w:rPr>
          <w:rFonts w:ascii="Tahoma" w:hAnsi="Tahoma" w:cs="Tahoma"/>
          <w:lang w:val="sr-Latn-RS"/>
        </w:rPr>
        <w:t>pružaju</w:t>
      </w:r>
      <w:r w:rsidR="00916073" w:rsidRPr="00BD35BE">
        <w:rPr>
          <w:rFonts w:ascii="Tahoma" w:hAnsi="Tahoma" w:cs="Tahoma"/>
          <w:lang w:val="sr-Latn-RS"/>
        </w:rPr>
        <w:t xml:space="preserve"> </w:t>
      </w:r>
      <w:r w:rsidRPr="00BD35BE">
        <w:rPr>
          <w:rFonts w:ascii="Tahoma" w:hAnsi="Tahoma" w:cs="Tahoma"/>
          <w:lang w:val="sr-Latn-RS"/>
        </w:rPr>
        <w:t>hranitel</w:t>
      </w:r>
      <w:r w:rsidR="00A7084C" w:rsidRPr="00BD35BE">
        <w:rPr>
          <w:rFonts w:ascii="Tahoma" w:hAnsi="Tahoma" w:cs="Tahoma"/>
          <w:lang w:val="sr-Latn-RS"/>
        </w:rPr>
        <w:t>j</w:t>
      </w:r>
      <w:r w:rsidRPr="00BD35BE">
        <w:rPr>
          <w:rFonts w:ascii="Tahoma" w:hAnsi="Tahoma" w:cs="Tahoma"/>
          <w:lang w:val="sr-Latn-RS"/>
        </w:rPr>
        <w:t>i</w:t>
      </w:r>
      <w:r w:rsidR="00916073" w:rsidRPr="00BD35BE">
        <w:rPr>
          <w:rFonts w:ascii="Tahoma" w:hAnsi="Tahoma" w:cs="Tahoma"/>
          <w:lang w:val="sr-Latn-RS"/>
        </w:rPr>
        <w:t>.</w:t>
      </w:r>
      <w:bookmarkStart w:id="52" w:name="_Toc129698014"/>
    </w:p>
    <w:p w14:paraId="60991ABB" w14:textId="77777777" w:rsidR="00916073" w:rsidRPr="00BD35BE" w:rsidRDefault="00916073" w:rsidP="00916073">
      <w:pPr>
        <w:pStyle w:val="NoSpacing"/>
        <w:spacing w:line="276" w:lineRule="auto"/>
        <w:jc w:val="both"/>
        <w:rPr>
          <w:rFonts w:ascii="Tahoma" w:hAnsi="Tahoma" w:cs="Tahoma"/>
          <w:lang w:val="sr-Latn-RS"/>
        </w:rPr>
      </w:pPr>
    </w:p>
    <w:p w14:paraId="6CA35FDB" w14:textId="3395B6A7" w:rsidR="00916073" w:rsidRPr="00BD35BE" w:rsidRDefault="008515A6" w:rsidP="002B6ED3">
      <w:pPr>
        <w:pStyle w:val="Heading2"/>
        <w:rPr>
          <w:lang w:val="sr-Latn-RS"/>
        </w:rPr>
      </w:pPr>
      <w:bookmarkStart w:id="53" w:name="_Toc160443810"/>
      <w:r w:rsidRPr="00BD35BE">
        <w:rPr>
          <w:lang w:val="sr-Latn-RS"/>
        </w:rPr>
        <w:t>Pravo</w:t>
      </w:r>
      <w:r w:rsidR="00916073" w:rsidRPr="00BD35BE">
        <w:rPr>
          <w:lang w:val="sr-Latn-RS"/>
        </w:rPr>
        <w:t xml:space="preserve"> </w:t>
      </w:r>
      <w:r w:rsidRPr="00BD35BE">
        <w:rPr>
          <w:lang w:val="sr-Latn-RS"/>
        </w:rPr>
        <w:t>djeteta</w:t>
      </w:r>
      <w:r w:rsidR="00916073" w:rsidRPr="00BD35BE">
        <w:rPr>
          <w:lang w:val="sr-Latn-RS"/>
        </w:rPr>
        <w:t xml:space="preserve"> </w:t>
      </w:r>
      <w:r w:rsidRPr="00BD35BE">
        <w:rPr>
          <w:lang w:val="sr-Latn-RS"/>
        </w:rPr>
        <w:t>na</w:t>
      </w:r>
      <w:r w:rsidR="00916073" w:rsidRPr="00BD35BE">
        <w:rPr>
          <w:lang w:val="sr-Latn-RS"/>
        </w:rPr>
        <w:t xml:space="preserve"> </w:t>
      </w:r>
      <w:r w:rsidRPr="00BD35BE">
        <w:rPr>
          <w:lang w:val="sr-Latn-RS"/>
        </w:rPr>
        <w:t>privatnost</w:t>
      </w:r>
      <w:bookmarkEnd w:id="52"/>
      <w:bookmarkEnd w:id="53"/>
    </w:p>
    <w:p w14:paraId="52A1524A" w14:textId="77777777" w:rsidR="00916073" w:rsidRPr="00BD35BE" w:rsidRDefault="00916073" w:rsidP="00916073">
      <w:pPr>
        <w:rPr>
          <w:rFonts w:cs="Tahoma"/>
          <w:lang w:val="sr-Latn-RS"/>
        </w:rPr>
      </w:pPr>
    </w:p>
    <w:p w14:paraId="11DEB2EF" w14:textId="5E5437EB" w:rsidR="00916073" w:rsidRPr="00BD35BE" w:rsidRDefault="008515A6" w:rsidP="00916073">
      <w:pPr>
        <w:pStyle w:val="NoSpacing"/>
        <w:jc w:val="both"/>
        <w:rPr>
          <w:rFonts w:ascii="Tahoma" w:hAnsi="Tahoma" w:cs="Tahoma"/>
          <w:lang w:val="hr-HR"/>
        </w:rPr>
      </w:pPr>
      <w:r w:rsidRPr="00BD35BE">
        <w:rPr>
          <w:rFonts w:ascii="Tahoma" w:hAnsi="Tahoma" w:cs="Tahoma"/>
          <w:lang w:val="hr-HR"/>
        </w:rPr>
        <w:t>UN</w:t>
      </w:r>
      <w:r w:rsidR="00916073" w:rsidRPr="00BD35BE">
        <w:rPr>
          <w:rFonts w:ascii="Tahoma" w:hAnsi="Tahoma" w:cs="Tahoma"/>
          <w:lang w:val="hr-HR"/>
        </w:rPr>
        <w:t xml:space="preserve"> </w:t>
      </w:r>
      <w:r w:rsidRPr="00BD35BE">
        <w:rPr>
          <w:rFonts w:ascii="Tahoma" w:hAnsi="Tahoma" w:cs="Tahoma"/>
          <w:lang w:val="hr-HR"/>
        </w:rPr>
        <w:t>Konvencij</w:t>
      </w:r>
      <w:r w:rsidRPr="00BD35BE">
        <w:rPr>
          <w:rFonts w:ascii="Tahoma" w:hAnsi="Tahoma" w:cs="Tahoma"/>
        </w:rPr>
        <w:t>om</w:t>
      </w:r>
      <w:r w:rsidR="00916073" w:rsidRPr="00BD35BE">
        <w:rPr>
          <w:rFonts w:ascii="Tahoma" w:hAnsi="Tahoma" w:cs="Tahoma"/>
          <w:lang w:val="hr-HR"/>
        </w:rPr>
        <w:t xml:space="preserve"> </w:t>
      </w:r>
      <w:r w:rsidRPr="00BD35BE">
        <w:rPr>
          <w:rFonts w:ascii="Tahoma" w:hAnsi="Tahoma" w:cs="Tahoma"/>
          <w:lang w:val="hr-HR"/>
        </w:rPr>
        <w:t>o</w:t>
      </w:r>
      <w:r w:rsidR="00916073" w:rsidRPr="00BD35BE">
        <w:rPr>
          <w:rFonts w:ascii="Tahoma" w:hAnsi="Tahoma" w:cs="Tahoma"/>
          <w:lang w:val="hr-HR"/>
        </w:rPr>
        <w:t xml:space="preserve"> </w:t>
      </w:r>
      <w:r w:rsidRPr="00BD35BE">
        <w:rPr>
          <w:rFonts w:ascii="Tahoma" w:hAnsi="Tahoma" w:cs="Tahoma"/>
          <w:lang w:val="hr-HR"/>
        </w:rPr>
        <w:t>pravima</w:t>
      </w:r>
      <w:r w:rsidR="00916073" w:rsidRPr="00BD35BE">
        <w:rPr>
          <w:rFonts w:ascii="Tahoma" w:hAnsi="Tahoma" w:cs="Tahoma"/>
          <w:lang w:val="hr-HR"/>
        </w:rPr>
        <w:t xml:space="preserve"> </w:t>
      </w:r>
      <w:r w:rsidRPr="00BD35BE">
        <w:rPr>
          <w:rFonts w:ascii="Tahoma" w:hAnsi="Tahoma" w:cs="Tahoma"/>
          <w:lang w:val="hr-HR"/>
        </w:rPr>
        <w:t>djeteta</w:t>
      </w:r>
      <w:r w:rsidR="00916073" w:rsidRPr="00BD35BE">
        <w:rPr>
          <w:rStyle w:val="FootnoteReference"/>
          <w:rFonts w:ascii="Tahoma" w:eastAsia="Times New Roman" w:hAnsi="Tahoma" w:cs="Tahoma"/>
          <w:lang w:val="hr-HR"/>
        </w:rPr>
        <w:footnoteReference w:id="20"/>
      </w:r>
      <w:r w:rsidR="00916073" w:rsidRPr="00BD35BE">
        <w:rPr>
          <w:rFonts w:ascii="Tahoma" w:hAnsi="Tahoma" w:cs="Tahoma"/>
        </w:rPr>
        <w:t xml:space="preserve"> </w:t>
      </w:r>
      <w:r w:rsidRPr="00BD35BE">
        <w:rPr>
          <w:rFonts w:ascii="Tahoma" w:hAnsi="Tahoma" w:cs="Tahoma"/>
        </w:rPr>
        <w:t>jasno</w:t>
      </w:r>
      <w:r w:rsidR="00916073" w:rsidRPr="00BD35BE">
        <w:rPr>
          <w:rFonts w:ascii="Tahoma" w:hAnsi="Tahoma" w:cs="Tahoma"/>
        </w:rPr>
        <w:t xml:space="preserve"> </w:t>
      </w:r>
      <w:r w:rsidRPr="00BD35BE">
        <w:rPr>
          <w:rFonts w:ascii="Tahoma" w:hAnsi="Tahoma" w:cs="Tahoma"/>
        </w:rPr>
        <w:t>je</w:t>
      </w:r>
      <w:r w:rsidR="00916073" w:rsidRPr="00BD35BE">
        <w:rPr>
          <w:rFonts w:ascii="Tahoma" w:hAnsi="Tahoma" w:cs="Tahoma"/>
        </w:rPr>
        <w:t xml:space="preserve"> </w:t>
      </w:r>
      <w:r w:rsidRPr="00BD35BE">
        <w:rPr>
          <w:rFonts w:ascii="Tahoma" w:hAnsi="Tahoma" w:cs="Tahoma"/>
        </w:rPr>
        <w:t>određeno</w:t>
      </w:r>
      <w:r w:rsidR="00916073" w:rsidRPr="00BD35BE">
        <w:rPr>
          <w:rFonts w:ascii="Tahoma" w:hAnsi="Tahoma" w:cs="Tahoma"/>
        </w:rPr>
        <w:t xml:space="preserve"> </w:t>
      </w:r>
      <w:r w:rsidRPr="00BD35BE">
        <w:rPr>
          <w:rFonts w:ascii="Tahoma" w:hAnsi="Tahoma" w:cs="Tahoma"/>
        </w:rPr>
        <w:t>da</w:t>
      </w:r>
      <w:r w:rsidR="00916073" w:rsidRPr="00BD35BE">
        <w:rPr>
          <w:rFonts w:ascii="Tahoma" w:hAnsi="Tahoma" w:cs="Tahoma"/>
        </w:rPr>
        <w:t xml:space="preserve"> </w:t>
      </w:r>
      <w:r w:rsidRPr="00BD35BE">
        <w:rPr>
          <w:rFonts w:ascii="Tahoma" w:hAnsi="Tahoma" w:cs="Tahoma"/>
        </w:rPr>
        <w:t>n</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jedno</w:t>
      </w:r>
      <w:r w:rsidR="00916073" w:rsidRPr="00BD35BE">
        <w:rPr>
          <w:rFonts w:ascii="Tahoma" w:hAnsi="Tahoma" w:cs="Tahoma"/>
          <w:lang w:val="hr-HR"/>
        </w:rPr>
        <w:t xml:space="preserve"> </w:t>
      </w:r>
      <w:r w:rsidRPr="00BD35BE">
        <w:rPr>
          <w:rFonts w:ascii="Tahoma" w:hAnsi="Tahoma" w:cs="Tahoma"/>
          <w:lang w:val="hr-HR"/>
        </w:rPr>
        <w:t>dijete</w:t>
      </w:r>
      <w:r w:rsidR="00916073" w:rsidRPr="00BD35BE">
        <w:rPr>
          <w:rFonts w:ascii="Tahoma" w:hAnsi="Tahoma" w:cs="Tahoma"/>
          <w:lang w:val="hr-HR"/>
        </w:rPr>
        <w:t xml:space="preserve"> </w:t>
      </w:r>
      <w:r w:rsidRPr="00BD35BE">
        <w:rPr>
          <w:rFonts w:ascii="Tahoma" w:hAnsi="Tahoma" w:cs="Tahoma"/>
          <w:lang w:val="hr-HR"/>
        </w:rPr>
        <w:t>ne</w:t>
      </w:r>
      <w:r w:rsidR="00916073" w:rsidRPr="00BD35BE">
        <w:rPr>
          <w:rFonts w:ascii="Tahoma" w:hAnsi="Tahoma" w:cs="Tahoma"/>
          <w:lang w:val="hr-HR"/>
        </w:rPr>
        <w:t xml:space="preserve"> </w:t>
      </w:r>
      <w:r w:rsidRPr="00BD35BE">
        <w:rPr>
          <w:rFonts w:ascii="Tahoma" w:hAnsi="Tahoma" w:cs="Tahoma"/>
        </w:rPr>
        <w:t>treba</w:t>
      </w:r>
      <w:r w:rsidR="00916073" w:rsidRPr="00BD35BE">
        <w:rPr>
          <w:rFonts w:ascii="Tahoma" w:hAnsi="Tahoma" w:cs="Tahoma"/>
          <w:lang w:val="hr-HR"/>
        </w:rPr>
        <w:t xml:space="preserve"> </w:t>
      </w:r>
      <w:r w:rsidRPr="00BD35BE">
        <w:rPr>
          <w:rFonts w:ascii="Tahoma" w:hAnsi="Tahoma" w:cs="Tahoma"/>
        </w:rPr>
        <w:t>da</w:t>
      </w:r>
      <w:r w:rsidR="00916073" w:rsidRPr="00BD35BE">
        <w:rPr>
          <w:rFonts w:ascii="Tahoma" w:hAnsi="Tahoma" w:cs="Tahoma"/>
        </w:rPr>
        <w:t xml:space="preserve"> </w:t>
      </w:r>
      <w:r w:rsidRPr="00BD35BE">
        <w:rPr>
          <w:rFonts w:ascii="Tahoma" w:hAnsi="Tahoma" w:cs="Tahoma"/>
        </w:rPr>
        <w:t>bude</w:t>
      </w:r>
      <w:r w:rsidR="00916073" w:rsidRPr="00BD35BE">
        <w:rPr>
          <w:rFonts w:ascii="Tahoma" w:hAnsi="Tahoma" w:cs="Tahoma"/>
          <w:lang w:val="hr-HR"/>
        </w:rPr>
        <w:t xml:space="preserve"> </w:t>
      </w:r>
      <w:r w:rsidRPr="00BD35BE">
        <w:rPr>
          <w:rFonts w:ascii="Tahoma" w:hAnsi="Tahoma" w:cs="Tahoma"/>
          <w:lang w:val="hr-HR"/>
        </w:rPr>
        <w:t>izloženo</w:t>
      </w:r>
      <w:r w:rsidR="00916073" w:rsidRPr="00BD35BE">
        <w:rPr>
          <w:rFonts w:ascii="Tahoma" w:hAnsi="Tahoma" w:cs="Tahoma"/>
          <w:lang w:val="hr-HR"/>
        </w:rPr>
        <w:t xml:space="preserve"> </w:t>
      </w:r>
      <w:r w:rsidRPr="00BD35BE">
        <w:rPr>
          <w:rFonts w:ascii="Tahoma" w:hAnsi="Tahoma" w:cs="Tahoma"/>
          <w:lang w:val="hr-HR"/>
        </w:rPr>
        <w:t>samovol</w:t>
      </w:r>
      <w:r w:rsidR="00A7084C" w:rsidRPr="00BD35BE">
        <w:rPr>
          <w:rFonts w:ascii="Tahoma" w:hAnsi="Tahoma" w:cs="Tahoma"/>
          <w:lang w:val="hr-HR"/>
        </w:rPr>
        <w:t>j</w:t>
      </w:r>
      <w:r w:rsidRPr="00BD35BE">
        <w:rPr>
          <w:rFonts w:ascii="Tahoma" w:hAnsi="Tahoma" w:cs="Tahoma"/>
          <w:lang w:val="hr-HR"/>
        </w:rPr>
        <w:t>nom</w:t>
      </w:r>
      <w:r w:rsidR="00916073" w:rsidRPr="00BD35BE">
        <w:rPr>
          <w:rFonts w:ascii="Tahoma" w:hAnsi="Tahoma" w:cs="Tahoma"/>
          <w:lang w:val="hr-HR"/>
        </w:rPr>
        <w:t xml:space="preserve"> </w:t>
      </w:r>
      <w:r w:rsidRPr="00BD35BE">
        <w:rPr>
          <w:rFonts w:ascii="Tahoma" w:hAnsi="Tahoma" w:cs="Tahoma"/>
          <w:lang w:val="hr-HR"/>
        </w:rPr>
        <w:t>ili</w:t>
      </w:r>
      <w:r w:rsidR="00916073" w:rsidRPr="00BD35BE">
        <w:rPr>
          <w:rFonts w:ascii="Tahoma" w:hAnsi="Tahoma" w:cs="Tahoma"/>
          <w:lang w:val="hr-HR"/>
        </w:rPr>
        <w:t xml:space="preserve"> </w:t>
      </w:r>
      <w:r w:rsidRPr="00BD35BE">
        <w:rPr>
          <w:rFonts w:ascii="Tahoma" w:hAnsi="Tahoma" w:cs="Tahoma"/>
          <w:lang w:val="hr-HR"/>
        </w:rPr>
        <w:t>nezakonitom</w:t>
      </w:r>
      <w:r w:rsidR="00916073" w:rsidRPr="00BD35BE">
        <w:rPr>
          <w:rFonts w:ascii="Tahoma" w:hAnsi="Tahoma" w:cs="Tahoma"/>
          <w:lang w:val="hr-HR"/>
        </w:rPr>
        <w:t xml:space="preserve"> </w:t>
      </w:r>
      <w:r w:rsidRPr="00BD35BE">
        <w:rPr>
          <w:rFonts w:ascii="Tahoma" w:hAnsi="Tahoma" w:cs="Tahoma"/>
          <w:lang w:val="hr-HR"/>
        </w:rPr>
        <w:t>miješanju</w:t>
      </w:r>
      <w:r w:rsidR="00916073" w:rsidRPr="00BD35BE">
        <w:rPr>
          <w:rFonts w:ascii="Tahoma" w:hAnsi="Tahoma" w:cs="Tahoma"/>
          <w:lang w:val="hr-HR"/>
        </w:rPr>
        <w:t xml:space="preserve"> </w:t>
      </w:r>
      <w:r w:rsidRPr="00BD35BE">
        <w:rPr>
          <w:rFonts w:ascii="Tahoma" w:hAnsi="Tahoma" w:cs="Tahoma"/>
          <w:lang w:val="hr-HR"/>
        </w:rPr>
        <w:t>u</w:t>
      </w:r>
      <w:r w:rsidR="00916073" w:rsidRPr="00BD35BE">
        <w:rPr>
          <w:rFonts w:ascii="Tahoma" w:hAnsi="Tahoma" w:cs="Tahoma"/>
          <w:lang w:val="hr-HR"/>
        </w:rPr>
        <w:t xml:space="preserve"> </w:t>
      </w:r>
      <w:r w:rsidRPr="00BD35BE">
        <w:rPr>
          <w:rFonts w:ascii="Tahoma" w:hAnsi="Tahoma" w:cs="Tahoma"/>
          <w:lang w:val="hr-HR"/>
        </w:rPr>
        <w:t>njegov</w:t>
      </w:r>
      <w:r w:rsidR="00916073" w:rsidRPr="00BD35BE">
        <w:rPr>
          <w:rFonts w:ascii="Tahoma" w:hAnsi="Tahoma" w:cs="Tahoma"/>
          <w:lang w:val="hr-HR"/>
        </w:rPr>
        <w:t xml:space="preserve"> </w:t>
      </w:r>
      <w:r w:rsidRPr="00BD35BE">
        <w:rPr>
          <w:rFonts w:ascii="Tahoma" w:hAnsi="Tahoma" w:cs="Tahoma"/>
          <w:lang w:val="hr-HR"/>
        </w:rPr>
        <w:t>privatni</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porodični</w:t>
      </w:r>
      <w:r w:rsidR="00916073" w:rsidRPr="00BD35BE">
        <w:rPr>
          <w:rFonts w:ascii="Tahoma" w:hAnsi="Tahoma" w:cs="Tahoma"/>
          <w:lang w:val="hr-HR"/>
        </w:rPr>
        <w:t xml:space="preserve"> </w:t>
      </w:r>
      <w:r w:rsidRPr="00BD35BE">
        <w:rPr>
          <w:rFonts w:ascii="Tahoma" w:hAnsi="Tahoma" w:cs="Tahoma"/>
          <w:lang w:val="hr-HR"/>
        </w:rPr>
        <w:t>život</w:t>
      </w:r>
      <w:r w:rsidR="00916073" w:rsidRPr="00BD35BE">
        <w:rPr>
          <w:rFonts w:ascii="Tahoma" w:hAnsi="Tahoma" w:cs="Tahoma"/>
          <w:lang w:val="hr-HR"/>
        </w:rPr>
        <w:t xml:space="preserve">, </w:t>
      </w:r>
      <w:r w:rsidRPr="00BD35BE">
        <w:rPr>
          <w:rFonts w:ascii="Tahoma" w:hAnsi="Tahoma" w:cs="Tahoma"/>
          <w:lang w:val="hr-HR"/>
        </w:rPr>
        <w:t>dom</w:t>
      </w:r>
      <w:r w:rsidR="00916073" w:rsidRPr="00BD35BE">
        <w:rPr>
          <w:rFonts w:ascii="Tahoma" w:hAnsi="Tahoma" w:cs="Tahoma"/>
          <w:lang w:val="hr-HR"/>
        </w:rPr>
        <w:t xml:space="preserve"> </w:t>
      </w:r>
      <w:r w:rsidRPr="00BD35BE">
        <w:rPr>
          <w:rFonts w:ascii="Tahoma" w:hAnsi="Tahoma" w:cs="Tahoma"/>
          <w:lang w:val="hr-HR"/>
        </w:rPr>
        <w:t>ili</w:t>
      </w:r>
      <w:r w:rsidR="00916073" w:rsidRPr="00BD35BE">
        <w:rPr>
          <w:rFonts w:ascii="Tahoma" w:hAnsi="Tahoma" w:cs="Tahoma"/>
          <w:lang w:val="hr-HR"/>
        </w:rPr>
        <w:t xml:space="preserve"> </w:t>
      </w:r>
      <w:r w:rsidRPr="00BD35BE">
        <w:rPr>
          <w:rFonts w:ascii="Tahoma" w:hAnsi="Tahoma" w:cs="Tahoma"/>
          <w:lang w:val="hr-HR"/>
        </w:rPr>
        <w:t>ličnu</w:t>
      </w:r>
      <w:r w:rsidR="00916073" w:rsidRPr="00BD35BE">
        <w:rPr>
          <w:rFonts w:ascii="Tahoma" w:hAnsi="Tahoma" w:cs="Tahoma"/>
          <w:lang w:val="hr-HR"/>
        </w:rPr>
        <w:t xml:space="preserve"> </w:t>
      </w:r>
      <w:r w:rsidRPr="00BD35BE">
        <w:rPr>
          <w:rFonts w:ascii="Tahoma" w:hAnsi="Tahoma" w:cs="Tahoma"/>
          <w:lang w:val="hr-HR"/>
        </w:rPr>
        <w:t>prepisku</w:t>
      </w:r>
      <w:r w:rsidR="00916073" w:rsidRPr="00BD35BE">
        <w:rPr>
          <w:rFonts w:ascii="Tahoma" w:hAnsi="Tahoma" w:cs="Tahoma"/>
          <w:lang w:val="hr-HR"/>
        </w:rPr>
        <w:t xml:space="preserve">, </w:t>
      </w:r>
      <w:r w:rsidRPr="00BD35BE">
        <w:rPr>
          <w:rFonts w:ascii="Tahoma" w:hAnsi="Tahoma" w:cs="Tahoma"/>
          <w:lang w:val="hr-HR"/>
        </w:rPr>
        <w:t>kao</w:t>
      </w:r>
      <w:r w:rsidR="00916073" w:rsidRPr="00BD35BE">
        <w:rPr>
          <w:rFonts w:ascii="Tahoma" w:hAnsi="Tahoma" w:cs="Tahoma"/>
          <w:lang w:val="hr-HR"/>
        </w:rPr>
        <w:t xml:space="preserve"> </w:t>
      </w:r>
      <w:r w:rsidRPr="00BD35BE">
        <w:rPr>
          <w:rFonts w:ascii="Tahoma" w:hAnsi="Tahoma" w:cs="Tahoma"/>
          <w:lang w:val="hr-HR"/>
        </w:rPr>
        <w:t>ni</w:t>
      </w:r>
      <w:r w:rsidR="00916073" w:rsidRPr="00BD35BE">
        <w:rPr>
          <w:rFonts w:ascii="Tahoma" w:hAnsi="Tahoma" w:cs="Tahoma"/>
          <w:lang w:val="hr-HR"/>
        </w:rPr>
        <w:t xml:space="preserve"> </w:t>
      </w:r>
      <w:r w:rsidRPr="00BD35BE">
        <w:rPr>
          <w:rFonts w:ascii="Tahoma" w:hAnsi="Tahoma" w:cs="Tahoma"/>
          <w:lang w:val="hr-HR"/>
        </w:rPr>
        <w:t>nezakonitim</w:t>
      </w:r>
      <w:r w:rsidR="00916073" w:rsidRPr="00BD35BE">
        <w:rPr>
          <w:rFonts w:ascii="Tahoma" w:hAnsi="Tahoma" w:cs="Tahoma"/>
          <w:lang w:val="hr-HR"/>
        </w:rPr>
        <w:t xml:space="preserve"> </w:t>
      </w:r>
      <w:r w:rsidRPr="00BD35BE">
        <w:rPr>
          <w:rFonts w:ascii="Tahoma" w:hAnsi="Tahoma" w:cs="Tahoma"/>
          <w:lang w:val="hr-HR"/>
        </w:rPr>
        <w:t>napadima</w:t>
      </w:r>
      <w:r w:rsidR="00916073" w:rsidRPr="00BD35BE">
        <w:rPr>
          <w:rFonts w:ascii="Tahoma" w:hAnsi="Tahoma" w:cs="Tahoma"/>
          <w:lang w:val="hr-HR"/>
        </w:rPr>
        <w:t xml:space="preserve"> </w:t>
      </w:r>
      <w:r w:rsidRPr="00BD35BE">
        <w:rPr>
          <w:rFonts w:ascii="Tahoma" w:hAnsi="Tahoma" w:cs="Tahoma"/>
          <w:lang w:val="hr-HR"/>
        </w:rPr>
        <w:t>na</w:t>
      </w:r>
      <w:r w:rsidR="00916073" w:rsidRPr="00BD35BE">
        <w:rPr>
          <w:rFonts w:ascii="Tahoma" w:hAnsi="Tahoma" w:cs="Tahoma"/>
          <w:lang w:val="hr-HR"/>
        </w:rPr>
        <w:t xml:space="preserve"> </w:t>
      </w:r>
      <w:r w:rsidRPr="00BD35BE">
        <w:rPr>
          <w:rFonts w:ascii="Tahoma" w:hAnsi="Tahoma" w:cs="Tahoma"/>
          <w:lang w:val="hr-HR"/>
        </w:rPr>
        <w:t>njegovu</w:t>
      </w:r>
      <w:r w:rsidR="00916073" w:rsidRPr="00BD35BE">
        <w:rPr>
          <w:rFonts w:ascii="Tahoma" w:hAnsi="Tahoma" w:cs="Tahoma"/>
          <w:lang w:val="hr-HR"/>
        </w:rPr>
        <w:t xml:space="preserve"> </w:t>
      </w:r>
      <w:r w:rsidRPr="00BD35BE">
        <w:rPr>
          <w:rFonts w:ascii="Tahoma" w:hAnsi="Tahoma" w:cs="Tahoma"/>
          <w:lang w:val="hr-HR"/>
        </w:rPr>
        <w:t>čast</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ugled</w:t>
      </w:r>
      <w:r w:rsidR="00916073" w:rsidRPr="00BD35BE">
        <w:rPr>
          <w:rFonts w:ascii="Tahoma" w:hAnsi="Tahoma" w:cs="Tahoma"/>
          <w:lang w:val="hr-HR"/>
        </w:rPr>
        <w:t>.</w:t>
      </w:r>
      <w:r w:rsidR="00916073" w:rsidRPr="00BD35BE">
        <w:rPr>
          <w:rFonts w:ascii="Tahoma" w:hAnsi="Tahoma" w:cs="Tahoma"/>
          <w:lang w:val="sr-Cyrl-RS"/>
        </w:rPr>
        <w:t xml:space="preserve"> </w:t>
      </w:r>
      <w:r w:rsidRPr="00BD35BE">
        <w:rPr>
          <w:rFonts w:ascii="Tahoma" w:hAnsi="Tahoma" w:cs="Tahoma"/>
          <w:lang w:val="hr-HR"/>
        </w:rPr>
        <w:t>Dijete</w:t>
      </w:r>
      <w:r w:rsidR="00916073" w:rsidRPr="00BD35BE">
        <w:rPr>
          <w:rFonts w:ascii="Tahoma" w:hAnsi="Tahoma" w:cs="Tahoma"/>
          <w:lang w:val="hr-HR"/>
        </w:rPr>
        <w:t xml:space="preserve"> </w:t>
      </w:r>
      <w:r w:rsidRPr="00BD35BE">
        <w:rPr>
          <w:rFonts w:ascii="Tahoma" w:hAnsi="Tahoma" w:cs="Tahoma"/>
          <w:lang w:val="hr-HR"/>
        </w:rPr>
        <w:t>ima</w:t>
      </w:r>
      <w:r w:rsidR="00916073" w:rsidRPr="00BD35BE">
        <w:rPr>
          <w:rFonts w:ascii="Tahoma" w:hAnsi="Tahoma" w:cs="Tahoma"/>
          <w:lang w:val="hr-HR"/>
        </w:rPr>
        <w:t xml:space="preserve"> </w:t>
      </w:r>
      <w:r w:rsidRPr="00BD35BE">
        <w:rPr>
          <w:rFonts w:ascii="Tahoma" w:hAnsi="Tahoma" w:cs="Tahoma"/>
          <w:lang w:val="hr-HR"/>
        </w:rPr>
        <w:t>pravo</w:t>
      </w:r>
      <w:r w:rsidR="00916073" w:rsidRPr="00BD35BE">
        <w:rPr>
          <w:rFonts w:ascii="Tahoma" w:hAnsi="Tahoma" w:cs="Tahoma"/>
          <w:lang w:val="hr-HR"/>
        </w:rPr>
        <w:t xml:space="preserve"> </w:t>
      </w:r>
      <w:r w:rsidRPr="00BD35BE">
        <w:rPr>
          <w:rFonts w:ascii="Tahoma" w:hAnsi="Tahoma" w:cs="Tahoma"/>
          <w:lang w:val="hr-HR"/>
        </w:rPr>
        <w:t>na</w:t>
      </w:r>
      <w:r w:rsidR="00916073" w:rsidRPr="00BD35BE">
        <w:rPr>
          <w:rFonts w:ascii="Tahoma" w:hAnsi="Tahoma" w:cs="Tahoma"/>
          <w:lang w:val="hr-HR"/>
        </w:rPr>
        <w:t xml:space="preserve"> </w:t>
      </w:r>
      <w:r w:rsidRPr="00BD35BE">
        <w:rPr>
          <w:rFonts w:ascii="Tahoma" w:hAnsi="Tahoma" w:cs="Tahoma"/>
        </w:rPr>
        <w:t>zakonsku</w:t>
      </w:r>
      <w:r w:rsidR="00916073" w:rsidRPr="00BD35BE">
        <w:rPr>
          <w:rFonts w:ascii="Tahoma" w:hAnsi="Tahoma" w:cs="Tahoma"/>
        </w:rPr>
        <w:t xml:space="preserve"> </w:t>
      </w:r>
      <w:r w:rsidRPr="00BD35BE">
        <w:rPr>
          <w:rFonts w:ascii="Tahoma" w:hAnsi="Tahoma" w:cs="Tahoma"/>
          <w:lang w:val="hr-HR"/>
        </w:rPr>
        <w:t>zaštitu</w:t>
      </w:r>
      <w:r w:rsidR="00916073" w:rsidRPr="00BD35BE">
        <w:rPr>
          <w:rFonts w:ascii="Tahoma" w:hAnsi="Tahoma" w:cs="Tahoma"/>
          <w:lang w:val="hr-HR"/>
        </w:rPr>
        <w:t xml:space="preserve"> </w:t>
      </w:r>
      <w:r w:rsidRPr="00BD35BE">
        <w:rPr>
          <w:rFonts w:ascii="Tahoma" w:hAnsi="Tahoma" w:cs="Tahoma"/>
          <w:lang w:val="hr-HR"/>
        </w:rPr>
        <w:t>od</w:t>
      </w:r>
      <w:r w:rsidR="00916073" w:rsidRPr="00BD35BE">
        <w:rPr>
          <w:rFonts w:ascii="Tahoma" w:hAnsi="Tahoma" w:cs="Tahoma"/>
          <w:lang w:val="hr-HR"/>
        </w:rPr>
        <w:t xml:space="preserve"> </w:t>
      </w:r>
      <w:r w:rsidRPr="00BD35BE">
        <w:rPr>
          <w:rFonts w:ascii="Tahoma" w:hAnsi="Tahoma" w:cs="Tahoma"/>
          <w:lang w:val="hr-HR"/>
        </w:rPr>
        <w:t>takvog</w:t>
      </w:r>
      <w:r w:rsidR="00916073" w:rsidRPr="00BD35BE">
        <w:rPr>
          <w:rFonts w:ascii="Tahoma" w:hAnsi="Tahoma" w:cs="Tahoma"/>
          <w:lang w:val="hr-HR"/>
        </w:rPr>
        <w:t xml:space="preserve"> </w:t>
      </w:r>
      <w:r w:rsidRPr="00BD35BE">
        <w:rPr>
          <w:rFonts w:ascii="Tahoma" w:hAnsi="Tahoma" w:cs="Tahoma"/>
          <w:lang w:val="hr-HR"/>
        </w:rPr>
        <w:t>miješanja</w:t>
      </w:r>
      <w:r w:rsidR="00916073" w:rsidRPr="00BD35BE">
        <w:rPr>
          <w:rFonts w:ascii="Tahoma" w:hAnsi="Tahoma" w:cs="Tahoma"/>
          <w:lang w:val="hr-HR"/>
        </w:rPr>
        <w:t xml:space="preserve"> </w:t>
      </w:r>
      <w:r w:rsidRPr="00BD35BE">
        <w:rPr>
          <w:rFonts w:ascii="Tahoma" w:hAnsi="Tahoma" w:cs="Tahoma"/>
          <w:lang w:val="hr-HR"/>
        </w:rPr>
        <w:t>ili</w:t>
      </w:r>
      <w:r w:rsidR="00916073" w:rsidRPr="00BD35BE">
        <w:rPr>
          <w:rFonts w:ascii="Tahoma" w:hAnsi="Tahoma" w:cs="Tahoma"/>
          <w:lang w:val="hr-HR"/>
        </w:rPr>
        <w:t xml:space="preserve"> </w:t>
      </w:r>
      <w:r w:rsidRPr="00BD35BE">
        <w:rPr>
          <w:rFonts w:ascii="Tahoma" w:hAnsi="Tahoma" w:cs="Tahoma"/>
          <w:lang w:val="hr-HR"/>
        </w:rPr>
        <w:t>napada</w:t>
      </w:r>
      <w:r w:rsidR="00916073" w:rsidRPr="00BD35BE">
        <w:rPr>
          <w:rFonts w:ascii="Tahoma" w:hAnsi="Tahoma" w:cs="Tahoma"/>
        </w:rPr>
        <w:t xml:space="preserve">, </w:t>
      </w:r>
      <w:r w:rsidRPr="00BD35BE">
        <w:rPr>
          <w:rFonts w:ascii="Tahoma" w:hAnsi="Tahoma" w:cs="Tahoma"/>
        </w:rPr>
        <w:t>a</w:t>
      </w:r>
      <w:r w:rsidR="00916073" w:rsidRPr="00BD35BE">
        <w:rPr>
          <w:rFonts w:ascii="Tahoma" w:hAnsi="Tahoma" w:cs="Tahoma"/>
          <w:lang w:val="hr-HR"/>
        </w:rPr>
        <w:t xml:space="preserve"> </w:t>
      </w:r>
      <w:r w:rsidRPr="00BD35BE">
        <w:rPr>
          <w:rFonts w:ascii="Tahoma" w:hAnsi="Tahoma" w:cs="Tahoma"/>
          <w:lang w:val="hr-HR"/>
        </w:rPr>
        <w:t>obaveza</w:t>
      </w:r>
      <w:r w:rsidR="00916073" w:rsidRPr="00BD35BE">
        <w:rPr>
          <w:rFonts w:ascii="Tahoma" w:hAnsi="Tahoma" w:cs="Tahoma"/>
          <w:lang w:val="hr-HR"/>
        </w:rPr>
        <w:t xml:space="preserve"> </w:t>
      </w:r>
      <w:r w:rsidRPr="00BD35BE">
        <w:rPr>
          <w:rFonts w:ascii="Tahoma" w:hAnsi="Tahoma" w:cs="Tahoma"/>
          <w:lang w:val="hr-HR"/>
        </w:rPr>
        <w:t>države</w:t>
      </w:r>
      <w:r w:rsidR="00916073" w:rsidRPr="00BD35BE">
        <w:rPr>
          <w:rFonts w:ascii="Tahoma" w:hAnsi="Tahoma" w:cs="Tahoma"/>
          <w:lang w:val="hr-HR"/>
        </w:rPr>
        <w:t xml:space="preserve"> </w:t>
      </w:r>
      <w:r w:rsidRPr="00BD35BE">
        <w:rPr>
          <w:rFonts w:ascii="Tahoma" w:hAnsi="Tahoma" w:cs="Tahoma"/>
          <w:lang w:val="hr-HR"/>
        </w:rPr>
        <w:t>da</w:t>
      </w:r>
      <w:r w:rsidR="00916073" w:rsidRPr="00BD35BE">
        <w:rPr>
          <w:rFonts w:ascii="Tahoma" w:hAnsi="Tahoma" w:cs="Tahoma"/>
          <w:lang w:val="hr-HR"/>
        </w:rPr>
        <w:t xml:space="preserve"> </w:t>
      </w:r>
      <w:r w:rsidRPr="00BD35BE">
        <w:rPr>
          <w:rFonts w:ascii="Tahoma" w:hAnsi="Tahoma" w:cs="Tahoma"/>
          <w:lang w:val="hr-HR"/>
        </w:rPr>
        <w:t>preduzme</w:t>
      </w:r>
      <w:r w:rsidR="00916073" w:rsidRPr="00BD35BE">
        <w:rPr>
          <w:rFonts w:ascii="Tahoma" w:hAnsi="Tahoma" w:cs="Tahoma"/>
          <w:lang w:val="hr-HR"/>
        </w:rPr>
        <w:t xml:space="preserve"> </w:t>
      </w:r>
      <w:r w:rsidRPr="00BD35BE">
        <w:rPr>
          <w:rFonts w:ascii="Tahoma" w:hAnsi="Tahoma" w:cs="Tahoma"/>
          <w:lang w:val="hr-HR"/>
        </w:rPr>
        <w:t>sve</w:t>
      </w:r>
      <w:r w:rsidR="00916073" w:rsidRPr="00BD35BE">
        <w:rPr>
          <w:rFonts w:ascii="Tahoma" w:hAnsi="Tahoma" w:cs="Tahoma"/>
          <w:lang w:val="hr-HR"/>
        </w:rPr>
        <w:t xml:space="preserve"> </w:t>
      </w:r>
      <w:r w:rsidRPr="00BD35BE">
        <w:rPr>
          <w:rFonts w:ascii="Tahoma" w:hAnsi="Tahoma" w:cs="Tahoma"/>
          <w:lang w:val="hr-HR"/>
        </w:rPr>
        <w:t>neophodne</w:t>
      </w:r>
      <w:r w:rsidR="00916073" w:rsidRPr="00BD35BE">
        <w:rPr>
          <w:rFonts w:ascii="Tahoma" w:hAnsi="Tahoma" w:cs="Tahoma"/>
          <w:lang w:val="hr-HR"/>
        </w:rPr>
        <w:t xml:space="preserve"> </w:t>
      </w:r>
      <w:r w:rsidRPr="00BD35BE">
        <w:rPr>
          <w:rFonts w:ascii="Tahoma" w:hAnsi="Tahoma" w:cs="Tahoma"/>
          <w:lang w:val="hr-HR"/>
        </w:rPr>
        <w:t>zakonodavne</w:t>
      </w:r>
      <w:r w:rsidR="00916073" w:rsidRPr="00BD35BE">
        <w:rPr>
          <w:rFonts w:ascii="Tahoma" w:hAnsi="Tahoma" w:cs="Tahoma"/>
          <w:lang w:val="hr-HR"/>
        </w:rPr>
        <w:t xml:space="preserve">, </w:t>
      </w:r>
      <w:r w:rsidRPr="00BD35BE">
        <w:rPr>
          <w:rFonts w:ascii="Tahoma" w:hAnsi="Tahoma" w:cs="Tahoma"/>
          <w:lang w:val="hr-HR"/>
        </w:rPr>
        <w:t>administrativne</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druge</w:t>
      </w:r>
      <w:r w:rsidR="00916073" w:rsidRPr="00BD35BE">
        <w:rPr>
          <w:rFonts w:ascii="Tahoma" w:hAnsi="Tahoma" w:cs="Tahoma"/>
          <w:lang w:val="hr-HR"/>
        </w:rPr>
        <w:t xml:space="preserve"> </w:t>
      </w:r>
      <w:r w:rsidRPr="00BD35BE">
        <w:rPr>
          <w:rFonts w:ascii="Tahoma" w:hAnsi="Tahoma" w:cs="Tahoma"/>
          <w:lang w:val="hr-HR"/>
        </w:rPr>
        <w:t>mjere</w:t>
      </w:r>
      <w:r w:rsidR="00916073" w:rsidRPr="00BD35BE">
        <w:rPr>
          <w:rFonts w:ascii="Tahoma" w:hAnsi="Tahoma" w:cs="Tahoma"/>
          <w:lang w:val="hr-HR"/>
        </w:rPr>
        <w:t xml:space="preserve"> </w:t>
      </w:r>
      <w:r w:rsidRPr="00BD35BE">
        <w:rPr>
          <w:rFonts w:ascii="Tahoma" w:hAnsi="Tahoma" w:cs="Tahoma"/>
          <w:lang w:val="hr-HR"/>
        </w:rPr>
        <w:t>za</w:t>
      </w:r>
      <w:r w:rsidR="00916073" w:rsidRPr="00BD35BE">
        <w:rPr>
          <w:rFonts w:ascii="Tahoma" w:hAnsi="Tahoma" w:cs="Tahoma"/>
          <w:lang w:val="hr-HR"/>
        </w:rPr>
        <w:t xml:space="preserve"> </w:t>
      </w:r>
      <w:r w:rsidRPr="00BD35BE">
        <w:rPr>
          <w:rFonts w:ascii="Tahoma" w:hAnsi="Tahoma" w:cs="Tahoma"/>
          <w:lang w:val="hr-HR"/>
        </w:rPr>
        <w:t>ostvarivanje</w:t>
      </w:r>
      <w:r w:rsidR="00916073" w:rsidRPr="00BD35BE">
        <w:rPr>
          <w:rFonts w:ascii="Tahoma" w:hAnsi="Tahoma" w:cs="Tahoma"/>
          <w:lang w:val="hr-HR"/>
        </w:rPr>
        <w:t xml:space="preserve"> </w:t>
      </w:r>
      <w:r w:rsidRPr="00BD35BE">
        <w:rPr>
          <w:rFonts w:ascii="Tahoma" w:hAnsi="Tahoma" w:cs="Tahoma"/>
          <w:lang w:val="hr-HR"/>
        </w:rPr>
        <w:t>tog</w:t>
      </w:r>
      <w:r w:rsidR="00916073" w:rsidRPr="00BD35BE">
        <w:rPr>
          <w:rFonts w:ascii="Tahoma" w:hAnsi="Tahoma" w:cs="Tahoma"/>
          <w:lang w:val="hr-HR"/>
        </w:rPr>
        <w:t xml:space="preserve"> </w:t>
      </w:r>
      <w:r w:rsidRPr="00BD35BE">
        <w:rPr>
          <w:rFonts w:ascii="Tahoma" w:hAnsi="Tahoma" w:cs="Tahoma"/>
          <w:lang w:val="hr-HR"/>
        </w:rPr>
        <w:t>prava</w:t>
      </w:r>
      <w:r w:rsidR="00916073" w:rsidRPr="00BD35BE">
        <w:rPr>
          <w:rFonts w:ascii="Tahoma" w:hAnsi="Tahoma" w:cs="Tahoma"/>
          <w:lang w:val="hr-HR"/>
        </w:rPr>
        <w:t>.</w:t>
      </w:r>
    </w:p>
    <w:p w14:paraId="6DFBB87F" w14:textId="1FFE1294" w:rsidR="00916073" w:rsidRPr="00BD35BE" w:rsidRDefault="008515A6" w:rsidP="00916073">
      <w:pPr>
        <w:pStyle w:val="NoSpacing"/>
        <w:jc w:val="both"/>
        <w:rPr>
          <w:rFonts w:ascii="Tahoma" w:hAnsi="Tahoma" w:cs="Tahoma"/>
          <w:lang w:val="hr-HR"/>
        </w:rPr>
      </w:pPr>
      <w:r w:rsidRPr="00BD35BE">
        <w:rPr>
          <w:rFonts w:ascii="Tahoma" w:hAnsi="Tahoma" w:cs="Tahoma"/>
          <w:lang w:val="hr-HR"/>
        </w:rPr>
        <w:lastRenderedPageBreak/>
        <w:t>Kada</w:t>
      </w:r>
      <w:r w:rsidR="00916073" w:rsidRPr="00BD35BE">
        <w:rPr>
          <w:rFonts w:ascii="Tahoma" w:hAnsi="Tahoma" w:cs="Tahoma"/>
          <w:lang w:val="hr-HR"/>
        </w:rPr>
        <w:t xml:space="preserve"> </w:t>
      </w:r>
      <w:r w:rsidRPr="00BD35BE">
        <w:rPr>
          <w:rFonts w:ascii="Tahoma" w:hAnsi="Tahoma" w:cs="Tahoma"/>
          <w:lang w:val="hr-HR"/>
        </w:rPr>
        <w:t>se</w:t>
      </w:r>
      <w:r w:rsidR="00916073" w:rsidRPr="00BD35BE">
        <w:rPr>
          <w:rFonts w:ascii="Tahoma" w:hAnsi="Tahoma" w:cs="Tahoma"/>
          <w:lang w:val="hr-HR"/>
        </w:rPr>
        <w:t xml:space="preserve"> </w:t>
      </w:r>
      <w:r w:rsidRPr="00BD35BE">
        <w:rPr>
          <w:rFonts w:ascii="Tahoma" w:hAnsi="Tahoma" w:cs="Tahoma"/>
          <w:lang w:val="hr-HR"/>
        </w:rPr>
        <w:t>govori</w:t>
      </w:r>
      <w:r w:rsidR="00916073" w:rsidRPr="00BD35BE">
        <w:rPr>
          <w:rFonts w:ascii="Tahoma" w:hAnsi="Tahoma" w:cs="Tahoma"/>
          <w:lang w:val="hr-HR"/>
        </w:rPr>
        <w:t xml:space="preserve"> </w:t>
      </w:r>
      <w:r w:rsidRPr="00BD35BE">
        <w:rPr>
          <w:rFonts w:ascii="Tahoma" w:hAnsi="Tahoma" w:cs="Tahoma"/>
          <w:lang w:val="hr-HR"/>
        </w:rPr>
        <w:t>o</w:t>
      </w:r>
      <w:r w:rsidR="00916073" w:rsidRPr="00BD35BE">
        <w:rPr>
          <w:rFonts w:ascii="Tahoma" w:hAnsi="Tahoma" w:cs="Tahoma"/>
          <w:lang w:val="hr-HR"/>
        </w:rPr>
        <w:t xml:space="preserve"> </w:t>
      </w:r>
      <w:r w:rsidRPr="00BD35BE">
        <w:rPr>
          <w:rFonts w:ascii="Tahoma" w:hAnsi="Tahoma" w:cs="Tahoma"/>
          <w:lang w:val="hr-HR"/>
        </w:rPr>
        <w:t>privatnosti</w:t>
      </w:r>
      <w:r w:rsidR="00916073" w:rsidRPr="00BD35BE">
        <w:rPr>
          <w:rFonts w:ascii="Tahoma" w:hAnsi="Tahoma" w:cs="Tahoma"/>
          <w:lang w:val="hr-HR"/>
        </w:rPr>
        <w:t xml:space="preserve"> </w:t>
      </w:r>
      <w:r w:rsidRPr="00BD35BE">
        <w:rPr>
          <w:rFonts w:ascii="Tahoma" w:hAnsi="Tahoma" w:cs="Tahoma"/>
          <w:lang w:val="hr-HR"/>
        </w:rPr>
        <w:t>djeteta</w:t>
      </w:r>
      <w:r w:rsidR="00916073" w:rsidRPr="00BD35BE">
        <w:rPr>
          <w:rFonts w:ascii="Tahoma" w:hAnsi="Tahoma" w:cs="Tahoma"/>
          <w:lang w:val="hr-HR"/>
        </w:rPr>
        <w:t xml:space="preserve">, </w:t>
      </w:r>
      <w:r w:rsidRPr="00BD35BE">
        <w:rPr>
          <w:rFonts w:ascii="Tahoma" w:hAnsi="Tahoma" w:cs="Tahoma"/>
          <w:lang w:val="hr-HR"/>
        </w:rPr>
        <w:t>misli</w:t>
      </w:r>
      <w:r w:rsidR="00916073" w:rsidRPr="00BD35BE">
        <w:rPr>
          <w:rFonts w:ascii="Tahoma" w:hAnsi="Tahoma" w:cs="Tahoma"/>
          <w:lang w:val="hr-HR"/>
        </w:rPr>
        <w:t xml:space="preserve"> </w:t>
      </w:r>
      <w:r w:rsidRPr="00BD35BE">
        <w:rPr>
          <w:rFonts w:ascii="Tahoma" w:hAnsi="Tahoma" w:cs="Tahoma"/>
          <w:lang w:val="hr-HR"/>
        </w:rPr>
        <w:t>se</w:t>
      </w:r>
      <w:r w:rsidR="00916073" w:rsidRPr="00BD35BE">
        <w:rPr>
          <w:rFonts w:ascii="Tahoma" w:hAnsi="Tahoma" w:cs="Tahoma"/>
          <w:lang w:val="hr-HR"/>
        </w:rPr>
        <w:t xml:space="preserve"> </w:t>
      </w:r>
      <w:r w:rsidRPr="00BD35BE">
        <w:rPr>
          <w:rFonts w:ascii="Tahoma" w:hAnsi="Tahoma" w:cs="Tahoma"/>
          <w:lang w:val="hr-HR"/>
        </w:rPr>
        <w:t>prije</w:t>
      </w:r>
      <w:r w:rsidR="00916073" w:rsidRPr="00BD35BE">
        <w:rPr>
          <w:rFonts w:ascii="Tahoma" w:hAnsi="Tahoma" w:cs="Tahoma"/>
          <w:lang w:val="hr-HR"/>
        </w:rPr>
        <w:t xml:space="preserve"> </w:t>
      </w:r>
      <w:r w:rsidRPr="00BD35BE">
        <w:rPr>
          <w:rFonts w:ascii="Tahoma" w:hAnsi="Tahoma" w:cs="Tahoma"/>
          <w:lang w:val="hr-HR"/>
        </w:rPr>
        <w:t>svega</w:t>
      </w:r>
      <w:r w:rsidR="00916073" w:rsidRPr="00BD35BE">
        <w:rPr>
          <w:rFonts w:ascii="Tahoma" w:hAnsi="Tahoma" w:cs="Tahoma"/>
          <w:lang w:val="hr-HR"/>
        </w:rPr>
        <w:t xml:space="preserve"> </w:t>
      </w:r>
      <w:r w:rsidRPr="00BD35BE">
        <w:rPr>
          <w:rFonts w:ascii="Tahoma" w:hAnsi="Tahoma" w:cs="Tahoma"/>
          <w:lang w:val="hr-HR"/>
        </w:rPr>
        <w:t>na</w:t>
      </w:r>
      <w:r w:rsidR="00916073" w:rsidRPr="00BD35BE">
        <w:rPr>
          <w:rFonts w:ascii="Tahoma" w:hAnsi="Tahoma" w:cs="Tahoma"/>
          <w:lang w:val="hr-HR"/>
        </w:rPr>
        <w:t xml:space="preserve"> </w:t>
      </w:r>
      <w:r w:rsidRPr="00BD35BE">
        <w:rPr>
          <w:rFonts w:ascii="Tahoma" w:hAnsi="Tahoma" w:cs="Tahoma"/>
          <w:lang w:val="hr-HR"/>
        </w:rPr>
        <w:t>njegov</w:t>
      </w:r>
      <w:r w:rsidR="00916073" w:rsidRPr="00BD35BE">
        <w:rPr>
          <w:rFonts w:ascii="Tahoma" w:hAnsi="Tahoma" w:cs="Tahoma"/>
          <w:lang w:val="hr-HR"/>
        </w:rPr>
        <w:t xml:space="preserve"> </w:t>
      </w:r>
      <w:r w:rsidRPr="00BD35BE">
        <w:rPr>
          <w:rFonts w:ascii="Tahoma" w:hAnsi="Tahoma" w:cs="Tahoma"/>
          <w:lang w:val="hr-HR"/>
        </w:rPr>
        <w:t>privatni</w:t>
      </w:r>
      <w:r w:rsidR="00916073" w:rsidRPr="00BD35BE">
        <w:rPr>
          <w:rFonts w:ascii="Tahoma" w:hAnsi="Tahoma" w:cs="Tahoma"/>
          <w:lang w:val="hr-HR"/>
        </w:rPr>
        <w:t xml:space="preserve"> </w:t>
      </w:r>
      <w:r w:rsidRPr="00BD35BE">
        <w:rPr>
          <w:rFonts w:ascii="Tahoma" w:hAnsi="Tahoma" w:cs="Tahoma"/>
          <w:lang w:val="hr-HR"/>
        </w:rPr>
        <w:t>život</w:t>
      </w:r>
      <w:r w:rsidR="00916073" w:rsidRPr="00BD35BE">
        <w:rPr>
          <w:rFonts w:ascii="Tahoma" w:hAnsi="Tahoma" w:cs="Tahoma"/>
          <w:lang w:val="hr-HR"/>
        </w:rPr>
        <w:t xml:space="preserve">, </w:t>
      </w:r>
      <w:r w:rsidRPr="00BD35BE">
        <w:rPr>
          <w:rFonts w:ascii="Tahoma" w:hAnsi="Tahoma" w:cs="Tahoma"/>
          <w:lang w:val="hr-HR"/>
        </w:rPr>
        <w:t>njegov</w:t>
      </w:r>
      <w:r w:rsidR="00916073" w:rsidRPr="00BD35BE">
        <w:rPr>
          <w:rFonts w:ascii="Tahoma" w:hAnsi="Tahoma" w:cs="Tahoma"/>
          <w:lang w:val="hr-HR"/>
        </w:rPr>
        <w:t xml:space="preserve"> </w:t>
      </w:r>
      <w:r w:rsidRPr="00BD35BE">
        <w:rPr>
          <w:rFonts w:ascii="Tahoma" w:hAnsi="Tahoma" w:cs="Tahoma"/>
          <w:lang w:val="hr-HR"/>
        </w:rPr>
        <w:t>identitet</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duševni</w:t>
      </w:r>
      <w:r w:rsidR="00916073" w:rsidRPr="00BD35BE">
        <w:rPr>
          <w:rFonts w:ascii="Tahoma" w:hAnsi="Tahoma" w:cs="Tahoma"/>
          <w:lang w:val="hr-HR"/>
        </w:rPr>
        <w:t xml:space="preserve"> </w:t>
      </w:r>
      <w:r w:rsidRPr="00BD35BE">
        <w:rPr>
          <w:rFonts w:ascii="Tahoma" w:hAnsi="Tahoma" w:cs="Tahoma"/>
          <w:lang w:val="hr-HR"/>
        </w:rPr>
        <w:t>integritet</w:t>
      </w:r>
      <w:r w:rsidR="00916073" w:rsidRPr="00BD35BE">
        <w:rPr>
          <w:rFonts w:ascii="Tahoma" w:hAnsi="Tahoma" w:cs="Tahoma"/>
          <w:lang w:val="hr-HR"/>
        </w:rPr>
        <w:t xml:space="preserve">. </w:t>
      </w:r>
      <w:bookmarkStart w:id="54" w:name="_Hlk124496832"/>
      <w:r w:rsidRPr="00BD35BE">
        <w:rPr>
          <w:rFonts w:ascii="Tahoma" w:hAnsi="Tahoma" w:cs="Tahoma"/>
          <w:lang w:val="hr-HR"/>
        </w:rPr>
        <w:t>Identitet</w:t>
      </w:r>
      <w:r w:rsidR="00916073" w:rsidRPr="00BD35BE">
        <w:rPr>
          <w:rFonts w:ascii="Tahoma" w:hAnsi="Tahoma" w:cs="Tahoma"/>
          <w:lang w:val="hr-HR"/>
        </w:rPr>
        <w:t xml:space="preserve"> </w:t>
      </w:r>
      <w:r w:rsidRPr="00BD35BE">
        <w:rPr>
          <w:rFonts w:ascii="Tahoma" w:hAnsi="Tahoma" w:cs="Tahoma"/>
          <w:lang w:val="hr-HR"/>
        </w:rPr>
        <w:t>djeteta</w:t>
      </w:r>
      <w:r w:rsidR="00916073" w:rsidRPr="00BD35BE">
        <w:rPr>
          <w:rFonts w:ascii="Tahoma" w:hAnsi="Tahoma" w:cs="Tahoma"/>
          <w:lang w:val="hr-HR"/>
        </w:rPr>
        <w:t xml:space="preserve"> </w:t>
      </w:r>
      <w:r w:rsidRPr="00BD35BE">
        <w:rPr>
          <w:rFonts w:ascii="Tahoma" w:hAnsi="Tahoma" w:cs="Tahoma"/>
          <w:lang w:val="hr-HR"/>
        </w:rPr>
        <w:t>se</w:t>
      </w:r>
      <w:r w:rsidR="00916073" w:rsidRPr="00BD35BE">
        <w:rPr>
          <w:rFonts w:ascii="Tahoma" w:hAnsi="Tahoma" w:cs="Tahoma"/>
          <w:lang w:val="hr-HR"/>
        </w:rPr>
        <w:t xml:space="preserve"> </w:t>
      </w:r>
      <w:r w:rsidRPr="00BD35BE">
        <w:rPr>
          <w:rFonts w:ascii="Tahoma" w:hAnsi="Tahoma" w:cs="Tahoma"/>
          <w:lang w:val="hr-HR"/>
        </w:rPr>
        <w:t>otkriva</w:t>
      </w:r>
      <w:r w:rsidR="00916073" w:rsidRPr="00BD35BE">
        <w:rPr>
          <w:rFonts w:ascii="Tahoma" w:hAnsi="Tahoma" w:cs="Tahoma"/>
          <w:lang w:val="hr-HR"/>
        </w:rPr>
        <w:t xml:space="preserve"> </w:t>
      </w:r>
      <w:r w:rsidRPr="00BD35BE">
        <w:rPr>
          <w:rFonts w:ascii="Tahoma" w:hAnsi="Tahoma" w:cs="Tahoma"/>
          <w:lang w:val="hr-HR"/>
        </w:rPr>
        <w:t>objavom</w:t>
      </w:r>
      <w:r w:rsidR="00916073" w:rsidRPr="00BD35BE">
        <w:rPr>
          <w:rFonts w:ascii="Tahoma" w:hAnsi="Tahoma" w:cs="Tahoma"/>
          <w:lang w:val="hr-HR"/>
        </w:rPr>
        <w:t xml:space="preserve"> </w:t>
      </w:r>
      <w:r w:rsidRPr="00BD35BE">
        <w:rPr>
          <w:rFonts w:ascii="Tahoma" w:hAnsi="Tahoma" w:cs="Tahoma"/>
          <w:lang w:val="hr-HR"/>
        </w:rPr>
        <w:t>fotografije</w:t>
      </w:r>
      <w:r w:rsidR="00916073" w:rsidRPr="00BD35BE">
        <w:rPr>
          <w:rFonts w:ascii="Tahoma" w:hAnsi="Tahoma" w:cs="Tahoma"/>
          <w:lang w:val="hr-HR"/>
        </w:rPr>
        <w:t xml:space="preserve">, </w:t>
      </w:r>
      <w:r w:rsidRPr="00BD35BE">
        <w:rPr>
          <w:rFonts w:ascii="Tahoma" w:hAnsi="Tahoma" w:cs="Tahoma"/>
          <w:lang w:val="hr-HR"/>
        </w:rPr>
        <w:t>imena</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prezimena</w:t>
      </w:r>
      <w:r w:rsidR="00916073" w:rsidRPr="00BD35BE">
        <w:rPr>
          <w:rFonts w:ascii="Tahoma" w:hAnsi="Tahoma" w:cs="Tahoma"/>
          <w:lang w:val="hr-HR"/>
        </w:rPr>
        <w:t xml:space="preserve"> </w:t>
      </w:r>
      <w:r w:rsidRPr="00BD35BE">
        <w:rPr>
          <w:rFonts w:ascii="Tahoma" w:hAnsi="Tahoma" w:cs="Tahoma"/>
          <w:lang w:val="hr-HR"/>
        </w:rPr>
        <w:t>djeteta</w:t>
      </w:r>
      <w:r w:rsidR="00916073" w:rsidRPr="00BD35BE">
        <w:rPr>
          <w:rFonts w:ascii="Tahoma" w:hAnsi="Tahoma" w:cs="Tahoma"/>
          <w:lang w:val="hr-HR"/>
        </w:rPr>
        <w:t xml:space="preserve">, </w:t>
      </w:r>
      <w:r w:rsidRPr="00BD35BE">
        <w:rPr>
          <w:rFonts w:ascii="Tahoma" w:hAnsi="Tahoma" w:cs="Tahoma"/>
          <w:lang w:val="hr-HR"/>
        </w:rPr>
        <w:t>inicijala</w:t>
      </w:r>
      <w:r w:rsidR="00916073" w:rsidRPr="00BD35BE">
        <w:rPr>
          <w:rFonts w:ascii="Tahoma" w:hAnsi="Tahoma" w:cs="Tahoma"/>
          <w:lang w:val="hr-HR"/>
        </w:rPr>
        <w:t xml:space="preserve">, </w:t>
      </w:r>
      <w:r w:rsidRPr="00BD35BE">
        <w:rPr>
          <w:rFonts w:ascii="Tahoma" w:hAnsi="Tahoma" w:cs="Tahoma"/>
          <w:lang w:val="hr-HR"/>
        </w:rPr>
        <w:t>podataka</w:t>
      </w:r>
      <w:r w:rsidR="00916073" w:rsidRPr="00BD35BE">
        <w:rPr>
          <w:rFonts w:ascii="Tahoma" w:hAnsi="Tahoma" w:cs="Tahoma"/>
          <w:lang w:val="hr-HR"/>
        </w:rPr>
        <w:t xml:space="preserve"> </w:t>
      </w:r>
      <w:r w:rsidRPr="00BD35BE">
        <w:rPr>
          <w:rFonts w:ascii="Tahoma" w:hAnsi="Tahoma" w:cs="Tahoma"/>
          <w:lang w:val="hr-HR"/>
        </w:rPr>
        <w:t>o</w:t>
      </w:r>
      <w:r w:rsidR="00916073" w:rsidRPr="00BD35BE">
        <w:rPr>
          <w:rFonts w:ascii="Tahoma" w:hAnsi="Tahoma" w:cs="Tahoma"/>
          <w:lang w:val="hr-HR"/>
        </w:rPr>
        <w:t xml:space="preserve"> </w:t>
      </w:r>
      <w:r w:rsidRPr="00BD35BE">
        <w:rPr>
          <w:rFonts w:ascii="Tahoma" w:hAnsi="Tahoma" w:cs="Tahoma"/>
          <w:lang w:val="hr-HR"/>
        </w:rPr>
        <w:t>porodičnim</w:t>
      </w:r>
      <w:r w:rsidR="00916073" w:rsidRPr="00BD35BE">
        <w:rPr>
          <w:rFonts w:ascii="Tahoma" w:hAnsi="Tahoma" w:cs="Tahoma"/>
          <w:lang w:val="hr-HR"/>
        </w:rPr>
        <w:t xml:space="preserve"> </w:t>
      </w:r>
      <w:r w:rsidRPr="00BD35BE">
        <w:rPr>
          <w:rFonts w:ascii="Tahoma" w:hAnsi="Tahoma" w:cs="Tahoma"/>
          <w:lang w:val="hr-HR"/>
        </w:rPr>
        <w:t>prilikama</w:t>
      </w:r>
      <w:r w:rsidR="00916073" w:rsidRPr="00BD35BE">
        <w:rPr>
          <w:rFonts w:ascii="Tahoma" w:hAnsi="Tahoma" w:cs="Tahoma"/>
          <w:lang w:val="hr-HR"/>
        </w:rPr>
        <w:t xml:space="preserve">, </w:t>
      </w:r>
      <w:r w:rsidRPr="00BD35BE">
        <w:rPr>
          <w:rFonts w:ascii="Tahoma" w:hAnsi="Tahoma" w:cs="Tahoma"/>
          <w:lang w:val="hr-HR"/>
        </w:rPr>
        <w:t>razvoju</w:t>
      </w:r>
      <w:r w:rsidR="00916073" w:rsidRPr="00BD35BE">
        <w:rPr>
          <w:rFonts w:ascii="Tahoma" w:hAnsi="Tahoma" w:cs="Tahoma"/>
          <w:lang w:val="hr-HR"/>
        </w:rPr>
        <w:t xml:space="preserve"> </w:t>
      </w:r>
      <w:r w:rsidRPr="00BD35BE">
        <w:rPr>
          <w:rFonts w:ascii="Tahoma" w:hAnsi="Tahoma" w:cs="Tahoma"/>
          <w:lang w:val="hr-HR"/>
        </w:rPr>
        <w:t>djeteta</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sl</w:t>
      </w:r>
      <w:r w:rsidR="00A937BA" w:rsidRPr="00BD35BE">
        <w:rPr>
          <w:rFonts w:ascii="Tahoma" w:hAnsi="Tahoma" w:cs="Tahoma"/>
          <w:lang w:val="hr-HR"/>
        </w:rPr>
        <w:t>.</w:t>
      </w:r>
      <w:r w:rsidR="00916073" w:rsidRPr="00BD35BE">
        <w:rPr>
          <w:rFonts w:ascii="Tahoma" w:hAnsi="Tahoma" w:cs="Tahoma"/>
          <w:lang w:val="hr-HR"/>
        </w:rPr>
        <w:t>,</w:t>
      </w:r>
      <w:bookmarkEnd w:id="54"/>
      <w:r w:rsidR="00916073" w:rsidRPr="00BD35BE">
        <w:rPr>
          <w:rFonts w:ascii="Tahoma" w:hAnsi="Tahoma" w:cs="Tahoma"/>
          <w:lang w:val="hr-HR"/>
        </w:rPr>
        <w:t xml:space="preserve"> </w:t>
      </w:r>
      <w:r w:rsidRPr="00BD35BE">
        <w:rPr>
          <w:rFonts w:ascii="Tahoma" w:hAnsi="Tahoma" w:cs="Tahoma"/>
          <w:lang w:val="hr-HR"/>
        </w:rPr>
        <w:t>bilo</w:t>
      </w:r>
      <w:r w:rsidR="00916073" w:rsidRPr="00BD35BE">
        <w:rPr>
          <w:rFonts w:ascii="Tahoma" w:hAnsi="Tahoma" w:cs="Tahoma"/>
          <w:lang w:val="hr-HR"/>
        </w:rPr>
        <w:t xml:space="preserve"> </w:t>
      </w:r>
      <w:r w:rsidRPr="00BD35BE">
        <w:rPr>
          <w:rFonts w:ascii="Tahoma" w:hAnsi="Tahoma" w:cs="Tahoma"/>
          <w:lang w:val="hr-HR"/>
        </w:rPr>
        <w:t>da</w:t>
      </w:r>
      <w:r w:rsidR="00916073" w:rsidRPr="00BD35BE">
        <w:rPr>
          <w:rFonts w:ascii="Tahoma" w:hAnsi="Tahoma" w:cs="Tahoma"/>
          <w:lang w:val="hr-HR"/>
        </w:rPr>
        <w:t xml:space="preserve"> </w:t>
      </w:r>
      <w:r w:rsidRPr="00BD35BE">
        <w:rPr>
          <w:rFonts w:ascii="Tahoma" w:hAnsi="Tahoma" w:cs="Tahoma"/>
          <w:lang w:val="hr-HR"/>
        </w:rPr>
        <w:t>se</w:t>
      </w:r>
      <w:r w:rsidR="00916073" w:rsidRPr="00BD35BE">
        <w:rPr>
          <w:rFonts w:ascii="Tahoma" w:hAnsi="Tahoma" w:cs="Tahoma"/>
          <w:lang w:val="hr-HR"/>
        </w:rPr>
        <w:t xml:space="preserve"> </w:t>
      </w:r>
      <w:r w:rsidRPr="00BD35BE">
        <w:rPr>
          <w:rFonts w:ascii="Tahoma" w:hAnsi="Tahoma" w:cs="Tahoma"/>
          <w:lang w:val="hr-HR"/>
        </w:rPr>
        <w:t>to</w:t>
      </w:r>
      <w:r w:rsidR="00916073" w:rsidRPr="00BD35BE">
        <w:rPr>
          <w:rFonts w:ascii="Tahoma" w:hAnsi="Tahoma" w:cs="Tahoma"/>
          <w:lang w:val="hr-HR"/>
        </w:rPr>
        <w:t xml:space="preserve"> </w:t>
      </w:r>
      <w:r w:rsidRPr="00BD35BE">
        <w:rPr>
          <w:rFonts w:ascii="Tahoma" w:hAnsi="Tahoma" w:cs="Tahoma"/>
          <w:lang w:val="hr-HR"/>
        </w:rPr>
        <w:t>čini</w:t>
      </w:r>
      <w:r w:rsidR="00916073" w:rsidRPr="00BD35BE">
        <w:rPr>
          <w:rFonts w:ascii="Tahoma" w:hAnsi="Tahoma" w:cs="Tahoma"/>
          <w:lang w:val="hr-HR"/>
        </w:rPr>
        <w:t xml:space="preserve"> </w:t>
      </w:r>
      <w:r w:rsidRPr="00BD35BE">
        <w:rPr>
          <w:rFonts w:ascii="Tahoma" w:hAnsi="Tahoma" w:cs="Tahoma"/>
          <w:lang w:val="hr-HR"/>
        </w:rPr>
        <w:t>direktno</w:t>
      </w:r>
      <w:r w:rsidR="00916073" w:rsidRPr="00BD35BE">
        <w:rPr>
          <w:rFonts w:ascii="Tahoma" w:hAnsi="Tahoma" w:cs="Tahoma"/>
          <w:lang w:val="hr-HR"/>
        </w:rPr>
        <w:t xml:space="preserve"> </w:t>
      </w:r>
      <w:r w:rsidRPr="00BD35BE">
        <w:rPr>
          <w:rFonts w:ascii="Tahoma" w:hAnsi="Tahoma" w:cs="Tahoma"/>
          <w:lang w:val="hr-HR"/>
        </w:rPr>
        <w:t>ili</w:t>
      </w:r>
      <w:r w:rsidR="00916073" w:rsidRPr="00BD35BE">
        <w:rPr>
          <w:rFonts w:ascii="Tahoma" w:hAnsi="Tahoma" w:cs="Tahoma"/>
          <w:lang w:val="hr-HR"/>
        </w:rPr>
        <w:t xml:space="preserve"> </w:t>
      </w:r>
      <w:r w:rsidRPr="00BD35BE">
        <w:rPr>
          <w:rFonts w:ascii="Tahoma" w:hAnsi="Tahoma" w:cs="Tahoma"/>
          <w:lang w:val="hr-HR"/>
        </w:rPr>
        <w:t>indirektno</w:t>
      </w:r>
      <w:r w:rsidR="00916073" w:rsidRPr="00BD35BE">
        <w:rPr>
          <w:rFonts w:ascii="Tahoma" w:hAnsi="Tahoma" w:cs="Tahoma"/>
          <w:lang w:val="hr-HR"/>
        </w:rPr>
        <w:t xml:space="preserve">. </w:t>
      </w:r>
    </w:p>
    <w:p w14:paraId="471AF275" w14:textId="77777777" w:rsidR="00A2632D" w:rsidRPr="00BD35BE" w:rsidRDefault="00A2632D" w:rsidP="00916073">
      <w:pPr>
        <w:pStyle w:val="NoSpacing"/>
        <w:jc w:val="both"/>
        <w:rPr>
          <w:rFonts w:ascii="Tahoma" w:hAnsi="Tahoma" w:cs="Tahoma"/>
          <w:lang w:val="hr-HR"/>
        </w:rPr>
      </w:pPr>
    </w:p>
    <w:p w14:paraId="34B530A4" w14:textId="6A26D745" w:rsidR="0038775A" w:rsidRPr="002B6ED3" w:rsidRDefault="00A2632D" w:rsidP="002B6ED3">
      <w:pPr>
        <w:spacing w:line="259" w:lineRule="auto"/>
        <w:rPr>
          <w:rFonts w:cs="Tahoma"/>
        </w:rPr>
      </w:pPr>
      <w:r w:rsidRPr="00BD35BE">
        <w:rPr>
          <w:rFonts w:cs="Tahoma"/>
        </w:rPr>
        <w:t xml:space="preserve">Praćenjem stanja u ovoj oblasti, Ombudsman konstatuje veći stepen osjetljivosti u načinu izvještavanja o djeci nego ranijih godina. Ipak, u jednom manjem broju slučajeva je zabilježeno da je sam način iznošenja informacija stvarao osnovanu sumnju u povredu prava djeteta na privatnost u slučajevima izvještavanja o vršnjačkom nasilju i slučajevima prikupljana finansijske pomoći za bolesnu djecu ili djecu koja žive </w:t>
      </w:r>
      <w:r w:rsidR="002B6ED3">
        <w:rPr>
          <w:rFonts w:cs="Tahoma"/>
        </w:rPr>
        <w:t>u teškim materijalnim uslovima.</w:t>
      </w:r>
    </w:p>
    <w:p w14:paraId="5606B39F" w14:textId="77777777" w:rsidR="007F2C51" w:rsidRPr="00BD35BE" w:rsidRDefault="007F2C51" w:rsidP="00916073">
      <w:pPr>
        <w:pStyle w:val="NoSpacing"/>
        <w:jc w:val="both"/>
        <w:rPr>
          <w:rFonts w:ascii="Tahoma" w:hAnsi="Tahoma" w:cs="Tahoma"/>
          <w:lang w:val="hr-HR"/>
        </w:rPr>
      </w:pPr>
    </w:p>
    <w:p w14:paraId="4E87EF51" w14:textId="09FF9466" w:rsidR="0038775A" w:rsidRPr="002B6ED3" w:rsidRDefault="0038775A" w:rsidP="00242081">
      <w:pPr>
        <w:pStyle w:val="Heading3"/>
        <w:numPr>
          <w:ilvl w:val="0"/>
          <w:numId w:val="49"/>
        </w:numPr>
        <w:rPr>
          <w:lang w:val="hr-HR"/>
        </w:rPr>
      </w:pPr>
      <w:bookmarkStart w:id="55" w:name="_Toc160443811"/>
      <w:r w:rsidRPr="002B6ED3">
        <w:rPr>
          <w:lang w:val="hr-HR"/>
        </w:rPr>
        <w:t>Djeca i mediji</w:t>
      </w:r>
      <w:bookmarkEnd w:id="55"/>
    </w:p>
    <w:p w14:paraId="4E9C4D7D" w14:textId="77777777" w:rsidR="0038775A" w:rsidRPr="00BD35BE" w:rsidRDefault="0038775A" w:rsidP="0038775A">
      <w:pPr>
        <w:pStyle w:val="NoSpacing"/>
        <w:ind w:left="720"/>
        <w:jc w:val="both"/>
        <w:rPr>
          <w:rFonts w:ascii="Tahoma" w:hAnsi="Tahoma" w:cs="Tahoma"/>
          <w:b/>
          <w:bCs/>
          <w:lang w:val="hr-HR"/>
        </w:rPr>
      </w:pPr>
    </w:p>
    <w:p w14:paraId="6CE1D420" w14:textId="5ED36830" w:rsidR="00916073" w:rsidRPr="00BD35BE" w:rsidRDefault="008515A6" w:rsidP="00916073">
      <w:pPr>
        <w:rPr>
          <w:rFonts w:cs="Tahoma"/>
          <w:lang w:val="sr-Latn-BA"/>
        </w:rPr>
      </w:pPr>
      <w:r w:rsidRPr="00BD35BE">
        <w:rPr>
          <w:rFonts w:cs="Tahoma"/>
          <w:lang w:val="sr-Latn-BA"/>
        </w:rPr>
        <w:t>Javnost</w:t>
      </w:r>
      <w:r w:rsidR="00916073" w:rsidRPr="00BD35BE">
        <w:rPr>
          <w:rFonts w:cs="Tahoma"/>
          <w:lang w:val="sr-Latn-BA"/>
        </w:rPr>
        <w:t xml:space="preserve"> </w:t>
      </w:r>
      <w:r w:rsidRPr="00BD35BE">
        <w:rPr>
          <w:rFonts w:cs="Tahoma"/>
          <w:lang w:val="sr-Latn-BA"/>
        </w:rPr>
        <w:t>ima</w:t>
      </w:r>
      <w:r w:rsidR="00916073" w:rsidRPr="00BD35BE">
        <w:rPr>
          <w:rFonts w:cs="Tahoma"/>
          <w:lang w:val="sr-Latn-BA"/>
        </w:rPr>
        <w:t xml:space="preserve"> </w:t>
      </w:r>
      <w:r w:rsidRPr="00BD35BE">
        <w:rPr>
          <w:rFonts w:cs="Tahoma"/>
          <w:lang w:val="sr-Latn-BA"/>
        </w:rPr>
        <w:t>pravo</w:t>
      </w:r>
      <w:r w:rsidR="00916073" w:rsidRPr="00BD35BE">
        <w:rPr>
          <w:rFonts w:cs="Tahoma"/>
          <w:lang w:val="sr-Latn-BA"/>
        </w:rPr>
        <w:t xml:space="preserve"> </w:t>
      </w:r>
      <w:r w:rsidRPr="00BD35BE">
        <w:rPr>
          <w:rFonts w:cs="Tahoma"/>
          <w:lang w:val="sr-Latn-BA"/>
        </w:rPr>
        <w:t>na</w:t>
      </w:r>
      <w:r w:rsidR="00916073" w:rsidRPr="00BD35BE">
        <w:rPr>
          <w:rFonts w:cs="Tahoma"/>
          <w:lang w:val="sr-Latn-BA"/>
        </w:rPr>
        <w:t xml:space="preserve"> </w:t>
      </w:r>
      <w:r w:rsidRPr="00BD35BE">
        <w:rPr>
          <w:rFonts w:cs="Tahoma"/>
          <w:lang w:val="sr-Latn-BA"/>
        </w:rPr>
        <w:t>informisanje</w:t>
      </w:r>
      <w:r w:rsidR="00916073" w:rsidRPr="00BD35BE">
        <w:rPr>
          <w:rFonts w:cs="Tahoma"/>
          <w:lang w:val="sr-Latn-BA"/>
        </w:rPr>
        <w:t xml:space="preserve">, </w:t>
      </w:r>
      <w:r w:rsidRPr="00BD35BE">
        <w:rPr>
          <w:rFonts w:cs="Tahoma"/>
          <w:lang w:val="sr-Latn-BA"/>
        </w:rPr>
        <w:t>a</w:t>
      </w:r>
      <w:r w:rsidR="00916073" w:rsidRPr="00BD35BE">
        <w:rPr>
          <w:rFonts w:cs="Tahoma"/>
          <w:lang w:val="sr-Latn-BA"/>
        </w:rPr>
        <w:t xml:space="preserve"> </w:t>
      </w:r>
      <w:r w:rsidRPr="00BD35BE">
        <w:rPr>
          <w:rFonts w:cs="Tahoma"/>
          <w:lang w:val="sr-Latn-BA"/>
        </w:rPr>
        <w:t>mediji</w:t>
      </w:r>
      <w:r w:rsidR="00916073" w:rsidRPr="00BD35BE">
        <w:rPr>
          <w:rFonts w:cs="Tahoma"/>
          <w:lang w:val="sr-Latn-BA"/>
        </w:rPr>
        <w:t xml:space="preserve"> </w:t>
      </w:r>
      <w:r w:rsidRPr="00BD35BE">
        <w:rPr>
          <w:rFonts w:cs="Tahoma"/>
          <w:lang w:val="sr-Latn-BA"/>
        </w:rPr>
        <w:t>na</w:t>
      </w:r>
      <w:r w:rsidR="00916073" w:rsidRPr="00BD35BE">
        <w:rPr>
          <w:rFonts w:cs="Tahoma"/>
          <w:lang w:val="sr-Latn-BA"/>
        </w:rPr>
        <w:t xml:space="preserve"> </w:t>
      </w:r>
      <w:r w:rsidRPr="00BD35BE">
        <w:rPr>
          <w:rFonts w:cs="Tahoma"/>
          <w:lang w:val="sr-Latn-BA"/>
        </w:rPr>
        <w:t>slobodu</w:t>
      </w:r>
      <w:r w:rsidR="00916073" w:rsidRPr="00BD35BE">
        <w:rPr>
          <w:rFonts w:cs="Tahoma"/>
          <w:lang w:val="sr-Latn-BA"/>
        </w:rPr>
        <w:t xml:space="preserve"> </w:t>
      </w:r>
      <w:r w:rsidRPr="00BD35BE">
        <w:rPr>
          <w:rFonts w:cs="Tahoma"/>
          <w:lang w:val="sr-Latn-BA"/>
        </w:rPr>
        <w:t>izvještavanja</w:t>
      </w:r>
      <w:r w:rsidR="00916073" w:rsidRPr="00BD35BE">
        <w:rPr>
          <w:rFonts w:cs="Tahoma"/>
          <w:lang w:val="sr-Latn-BA"/>
        </w:rPr>
        <w:t xml:space="preserve">, </w:t>
      </w:r>
      <w:r w:rsidR="00406EEE" w:rsidRPr="00BD35BE">
        <w:rPr>
          <w:rFonts w:cs="Tahoma"/>
          <w:lang w:val="sr-Latn-BA"/>
        </w:rPr>
        <w:t>pa ipak kada je u pitanju izv</w:t>
      </w:r>
      <w:r w:rsidR="00A40C88" w:rsidRPr="00BD35BE">
        <w:rPr>
          <w:rFonts w:cs="Tahoma"/>
          <w:lang w:val="sr-Latn-BA"/>
        </w:rPr>
        <w:t>j</w:t>
      </w:r>
      <w:r w:rsidR="00406EEE" w:rsidRPr="00BD35BE">
        <w:rPr>
          <w:rFonts w:cs="Tahoma"/>
          <w:lang w:val="sr-Latn-BA"/>
        </w:rPr>
        <w:t>eštavanje o djeci nerijetko dolazi do povrede njihovih prava, te zanemarivanja na</w:t>
      </w:r>
      <w:r w:rsidR="007933F3" w:rsidRPr="00BD35BE">
        <w:rPr>
          <w:rFonts w:cs="Tahoma"/>
          <w:lang w:val="sr-Latn-BA"/>
        </w:rPr>
        <w:t>jboljeg in</w:t>
      </w:r>
      <w:r w:rsidR="00406EEE" w:rsidRPr="00BD35BE">
        <w:rPr>
          <w:rFonts w:cs="Tahoma"/>
          <w:lang w:val="sr-Latn-BA"/>
        </w:rPr>
        <w:t>t</w:t>
      </w:r>
      <w:r w:rsidR="007933F3" w:rsidRPr="00BD35BE">
        <w:rPr>
          <w:rFonts w:cs="Tahoma"/>
          <w:lang w:val="sr-Latn-BA"/>
        </w:rPr>
        <w:t>e</w:t>
      </w:r>
      <w:r w:rsidR="00406EEE" w:rsidRPr="00BD35BE">
        <w:rPr>
          <w:rFonts w:cs="Tahoma"/>
          <w:lang w:val="sr-Latn-BA"/>
        </w:rPr>
        <w:t>resa djeteta u korist senzacionalističkog iz</w:t>
      </w:r>
      <w:r w:rsidR="00A40C88" w:rsidRPr="00BD35BE">
        <w:rPr>
          <w:rFonts w:cs="Tahoma"/>
          <w:lang w:val="sr-Latn-BA"/>
        </w:rPr>
        <w:t>v</w:t>
      </w:r>
      <w:r w:rsidR="00406EEE" w:rsidRPr="00BD35BE">
        <w:rPr>
          <w:rFonts w:cs="Tahoma"/>
          <w:lang w:val="sr-Latn-BA"/>
        </w:rPr>
        <w:t xml:space="preserve">ještavanja. </w:t>
      </w:r>
    </w:p>
    <w:p w14:paraId="6C74480C" w14:textId="28F1C753" w:rsidR="00406EEE" w:rsidRPr="00BD35BE" w:rsidRDefault="00406EEE" w:rsidP="00916073">
      <w:pPr>
        <w:rPr>
          <w:rFonts w:cs="Tahoma"/>
          <w:lang w:val="sr-Latn-BA"/>
        </w:rPr>
      </w:pPr>
      <w:r w:rsidRPr="00BD35BE">
        <w:rPr>
          <w:rFonts w:cs="Tahoma"/>
          <w:lang w:val="sr-Latn-BA"/>
        </w:rPr>
        <w:t xml:space="preserve">Osim što mediji moraju biti upoznati sa načinima na koji </w:t>
      </w:r>
      <w:r w:rsidR="00A40C88" w:rsidRPr="00BD35BE">
        <w:rPr>
          <w:rFonts w:cs="Tahoma"/>
          <w:lang w:val="sr-Latn-BA"/>
        </w:rPr>
        <w:t>i</w:t>
      </w:r>
      <w:r w:rsidRPr="00BD35BE">
        <w:rPr>
          <w:rFonts w:cs="Tahoma"/>
          <w:lang w:val="sr-Latn-BA"/>
        </w:rPr>
        <w:t xml:space="preserve">zvještavaju o djeci i mladima, jako je bitan i kvalitet sadržaja koji se plasira. </w:t>
      </w:r>
      <w:r w:rsidR="00823003" w:rsidRPr="00BD35BE">
        <w:rPr>
          <w:rFonts w:cs="Tahoma"/>
          <w:lang w:val="sr-Latn-BA"/>
        </w:rPr>
        <w:t xml:space="preserve">Nezapamćeni masakr u jednoj beogradskoj osnovnoj školi mjesecima je bio tema svih medija. Ovaj tragičan događaj pokazao je kakvi događaji privlače najveću medijsku pažnju, dok je istovremeno javnost dio krivice za navedeni čin pripisala upravo medijima i sadržaju koji </w:t>
      </w:r>
      <w:r w:rsidR="0018696F" w:rsidRPr="00BD35BE">
        <w:rPr>
          <w:rFonts w:cs="Tahoma"/>
          <w:lang w:val="sr-Latn-BA"/>
        </w:rPr>
        <w:t>plasiraju</w:t>
      </w:r>
      <w:r w:rsidR="00823003" w:rsidRPr="00BD35BE">
        <w:rPr>
          <w:rFonts w:cs="Tahoma"/>
          <w:lang w:val="sr-Latn-BA"/>
        </w:rPr>
        <w:t>.</w:t>
      </w:r>
    </w:p>
    <w:p w14:paraId="76D463D1" w14:textId="2DC35550" w:rsidR="00823003" w:rsidRPr="00BD35BE" w:rsidRDefault="00823003" w:rsidP="00916073">
      <w:pPr>
        <w:rPr>
          <w:rFonts w:cs="Tahoma"/>
          <w:lang w:val="sr-Latn-BA"/>
        </w:rPr>
      </w:pPr>
      <w:r w:rsidRPr="00BD35BE">
        <w:rPr>
          <w:rFonts w:cs="Tahoma"/>
          <w:lang w:val="sr-Latn-BA"/>
        </w:rPr>
        <w:t>Osim što moraju biti posebno obazrivi kada izvještavaju o djeci, jako je važno da mediji razvijaju i promovišu sadržaje koji su prilagođeni djeci i mlad</w:t>
      </w:r>
      <w:r w:rsidR="0018696F" w:rsidRPr="00BD35BE">
        <w:rPr>
          <w:rFonts w:cs="Tahoma"/>
          <w:lang w:val="sr-Latn-BA"/>
        </w:rPr>
        <w:t>i</w:t>
      </w:r>
      <w:r w:rsidRPr="00BD35BE">
        <w:rPr>
          <w:rFonts w:cs="Tahoma"/>
          <w:lang w:val="sr-Latn-BA"/>
        </w:rPr>
        <w:t xml:space="preserve">ma, sadržaje koji govore o pravima djece, ali i o njihovim pravima u medijima. Takođe, sam način izvještavanja mora biti prilagođen djeci, u smislu da se ozbiljnije teme obrađuju na </w:t>
      </w:r>
      <w:r w:rsidR="00700C0D" w:rsidRPr="00BD35BE">
        <w:rPr>
          <w:rFonts w:cs="Tahoma"/>
          <w:lang w:val="sr-Latn-BA"/>
        </w:rPr>
        <w:t xml:space="preserve">djeci prihvatljiv i zabavan način, a jako je važna i participacija djece, odnosno njihovo učešće u kreiranju medijskih sadržaja, kao i davanje mogućnosti djeci da se i njihov glas čuje. </w:t>
      </w:r>
    </w:p>
    <w:p w14:paraId="1E44CC9C" w14:textId="6F50E5A2" w:rsidR="00700C0D" w:rsidRPr="00BD35BE" w:rsidRDefault="00700C0D" w:rsidP="00916073">
      <w:pPr>
        <w:rPr>
          <w:rFonts w:cs="Tahoma"/>
          <w:lang w:val="sr-Latn-BA"/>
        </w:rPr>
      </w:pPr>
      <w:r w:rsidRPr="00BD35BE">
        <w:rPr>
          <w:rFonts w:cs="Tahoma"/>
          <w:lang w:val="sr-Latn-BA"/>
        </w:rPr>
        <w:t xml:space="preserve">Mediji moraju biti naročito obazrivi kada se radi o posebno ranjivim i osjetljivim kategorijama djece, kao što su djeca </w:t>
      </w:r>
      <w:r w:rsidR="00F514EE" w:rsidRPr="00BD35BE">
        <w:rPr>
          <w:rFonts w:cs="Tahoma"/>
          <w:lang w:val="sr-Latn-BA"/>
        </w:rPr>
        <w:t>sa smetnjama u razvoju, djeca bez roditeljskog staranja, djeca na bolničkom liječenju, djeca žrtve seksualnog zlostavljanja i sl. U ovakvim slučajevima nužno je ne samo zaštititi identitet žrtve, već i poštovati dostojanstvo djeteta, izazivati empatiju a ne sažaljenje</w:t>
      </w:r>
      <w:r w:rsidR="007933F3" w:rsidRPr="00BD35BE">
        <w:rPr>
          <w:rFonts w:cs="Tahoma"/>
          <w:lang w:val="sr-Latn-BA"/>
        </w:rPr>
        <w:t>,</w:t>
      </w:r>
      <w:r w:rsidR="00F514EE" w:rsidRPr="00BD35BE">
        <w:rPr>
          <w:rFonts w:cs="Tahoma"/>
          <w:lang w:val="sr-Latn-BA"/>
        </w:rPr>
        <w:t xml:space="preserve"> uz pridržavanje najviših profesionalnih i etičkih standarda novinarskog izvještavanja. </w:t>
      </w:r>
    </w:p>
    <w:p w14:paraId="09E088FB" w14:textId="711B72F5" w:rsidR="00406EEE" w:rsidRPr="00BD35BE" w:rsidRDefault="00F514EE" w:rsidP="0040697D">
      <w:pPr>
        <w:rPr>
          <w:rFonts w:cs="Tahoma"/>
          <w:lang w:val="sr-Latn-BA"/>
        </w:rPr>
      </w:pPr>
      <w:r w:rsidRPr="00BD35BE">
        <w:rPr>
          <w:rFonts w:cs="Tahoma"/>
          <w:lang w:val="sr-Latn-BA"/>
        </w:rPr>
        <w:t>Neke od preporuka</w:t>
      </w:r>
      <w:r w:rsidR="00881558" w:rsidRPr="00BD35BE">
        <w:rPr>
          <w:rStyle w:val="FootnoteReference"/>
          <w:rFonts w:cs="Tahoma"/>
          <w:lang w:val="sr-Latn-BA"/>
        </w:rPr>
        <w:footnoteReference w:id="21"/>
      </w:r>
      <w:r w:rsidRPr="00BD35BE">
        <w:rPr>
          <w:rFonts w:cs="Tahoma"/>
          <w:lang w:val="sr-Latn-BA"/>
        </w:rPr>
        <w:t xml:space="preserve"> kako bi se zaštitio interes dj</w:t>
      </w:r>
      <w:r w:rsidR="0018696F" w:rsidRPr="00BD35BE">
        <w:rPr>
          <w:rFonts w:cs="Tahoma"/>
          <w:lang w:val="sr-Latn-BA"/>
        </w:rPr>
        <w:t>ece i mladih</w:t>
      </w:r>
      <w:r w:rsidRPr="00BD35BE">
        <w:rPr>
          <w:rFonts w:cs="Tahoma"/>
          <w:lang w:val="sr-Latn-BA"/>
        </w:rPr>
        <w:t xml:space="preserve"> u medijskom izvještavanju odnose se na:</w:t>
      </w:r>
      <w:r w:rsidR="0018696F" w:rsidRPr="00BD35BE">
        <w:rPr>
          <w:rFonts w:cs="Tahoma"/>
          <w:lang w:val="sr-Latn-BA"/>
        </w:rPr>
        <w:t xml:space="preserve"> </w:t>
      </w:r>
      <w:r w:rsidR="0040697D" w:rsidRPr="00BD35BE">
        <w:rPr>
          <w:rFonts w:cs="Tahoma"/>
        </w:rPr>
        <w:t>p</w:t>
      </w:r>
      <w:r w:rsidR="00406EEE" w:rsidRPr="00BD35BE">
        <w:rPr>
          <w:rFonts w:cs="Tahoma"/>
        </w:rPr>
        <w:t>ovećanje vidljivosti djece u društvu</w:t>
      </w:r>
      <w:r w:rsidR="0018696F" w:rsidRPr="00BD35BE">
        <w:rPr>
          <w:rFonts w:cs="Tahoma"/>
        </w:rPr>
        <w:t xml:space="preserve">, </w:t>
      </w:r>
      <w:r w:rsidR="00406EEE" w:rsidRPr="00BD35BE">
        <w:rPr>
          <w:rFonts w:cs="Tahoma"/>
        </w:rPr>
        <w:t>jačanje svijesti o dječjim pravima</w:t>
      </w:r>
      <w:r w:rsidR="0040697D" w:rsidRPr="00BD35BE">
        <w:rPr>
          <w:rFonts w:cs="Tahoma"/>
        </w:rPr>
        <w:t>, i</w:t>
      </w:r>
      <w:r w:rsidR="00406EEE" w:rsidRPr="00BD35BE">
        <w:rPr>
          <w:rFonts w:cs="Tahoma"/>
        </w:rPr>
        <w:t>nformi</w:t>
      </w:r>
      <w:r w:rsidRPr="00BD35BE">
        <w:rPr>
          <w:rFonts w:cs="Tahoma"/>
        </w:rPr>
        <w:t>s</w:t>
      </w:r>
      <w:r w:rsidR="00406EEE" w:rsidRPr="00BD35BE">
        <w:rPr>
          <w:rFonts w:cs="Tahoma"/>
        </w:rPr>
        <w:t xml:space="preserve">anje o pravima djece i inicijativama za zaštitu </w:t>
      </w:r>
      <w:r w:rsidRPr="00BD35BE">
        <w:rPr>
          <w:rFonts w:cs="Tahoma"/>
        </w:rPr>
        <w:t>i učestvovanju</w:t>
      </w:r>
      <w:r w:rsidR="00406EEE" w:rsidRPr="00BD35BE">
        <w:rPr>
          <w:rFonts w:cs="Tahoma"/>
        </w:rPr>
        <w:t xml:space="preserve"> djece u društv</w:t>
      </w:r>
      <w:r w:rsidRPr="00BD35BE">
        <w:rPr>
          <w:rFonts w:cs="Tahoma"/>
        </w:rPr>
        <w:t>u</w:t>
      </w:r>
      <w:r w:rsidR="0040697D" w:rsidRPr="00BD35BE">
        <w:rPr>
          <w:rFonts w:cs="Tahoma"/>
          <w:lang w:val="sr-Latn-BA"/>
        </w:rPr>
        <w:t xml:space="preserve">, </w:t>
      </w:r>
      <w:r w:rsidR="0040697D" w:rsidRPr="00BD35BE">
        <w:rPr>
          <w:rFonts w:cs="Tahoma"/>
        </w:rPr>
        <w:t>p</w:t>
      </w:r>
      <w:r w:rsidR="00406EEE" w:rsidRPr="00BD35BE">
        <w:rPr>
          <w:rFonts w:cs="Tahoma"/>
        </w:rPr>
        <w:t>ri informi</w:t>
      </w:r>
      <w:r w:rsidRPr="00BD35BE">
        <w:rPr>
          <w:rFonts w:cs="Tahoma"/>
        </w:rPr>
        <w:t>s</w:t>
      </w:r>
      <w:r w:rsidR="00406EEE" w:rsidRPr="00BD35BE">
        <w:rPr>
          <w:rFonts w:cs="Tahoma"/>
        </w:rPr>
        <w:t>anju o kršenju prava djece i problemima uvijek je potrebno informi</w:t>
      </w:r>
      <w:r w:rsidRPr="00BD35BE">
        <w:rPr>
          <w:rFonts w:cs="Tahoma"/>
        </w:rPr>
        <w:t>s</w:t>
      </w:r>
      <w:r w:rsidR="00406EEE" w:rsidRPr="00BD35BE">
        <w:rPr>
          <w:rFonts w:cs="Tahoma"/>
        </w:rPr>
        <w:t>ati i o mogućnostima njihove zaštite</w:t>
      </w:r>
      <w:r w:rsidR="0040697D" w:rsidRPr="00BD35BE">
        <w:rPr>
          <w:rFonts w:cs="Tahoma"/>
        </w:rPr>
        <w:t>, m</w:t>
      </w:r>
      <w:r w:rsidR="00406EEE" w:rsidRPr="00BD35BE">
        <w:rPr>
          <w:rFonts w:cs="Tahoma"/>
        </w:rPr>
        <w:t>ogućnost da se glas djece čuje u društvu</w:t>
      </w:r>
      <w:r w:rsidR="0040697D" w:rsidRPr="00BD35BE">
        <w:rPr>
          <w:rFonts w:cs="Tahoma"/>
        </w:rPr>
        <w:t>, i</w:t>
      </w:r>
      <w:r w:rsidR="00406EEE" w:rsidRPr="00BD35BE">
        <w:rPr>
          <w:rFonts w:cs="Tahoma"/>
        </w:rPr>
        <w:t>nformi</w:t>
      </w:r>
      <w:r w:rsidRPr="00BD35BE">
        <w:rPr>
          <w:rFonts w:cs="Tahoma"/>
        </w:rPr>
        <w:t>s</w:t>
      </w:r>
      <w:r w:rsidR="00406EEE" w:rsidRPr="00BD35BE">
        <w:rPr>
          <w:rFonts w:cs="Tahoma"/>
        </w:rPr>
        <w:t>anje djece na njima primjeren način – pristup informacijama važnim za njihovu dobrobit (pozitivni sadržaji za dje</w:t>
      </w:r>
      <w:r w:rsidR="0040697D" w:rsidRPr="00BD35BE">
        <w:rPr>
          <w:rFonts w:cs="Tahoma"/>
        </w:rPr>
        <w:t>cu)</w:t>
      </w:r>
      <w:r w:rsidR="007933F3" w:rsidRPr="00BD35BE">
        <w:rPr>
          <w:rFonts w:cs="Tahoma"/>
        </w:rPr>
        <w:t>,</w:t>
      </w:r>
      <w:r w:rsidR="0040697D" w:rsidRPr="00BD35BE">
        <w:rPr>
          <w:rFonts w:cs="Tahoma"/>
        </w:rPr>
        <w:t xml:space="preserve"> te d</w:t>
      </w:r>
      <w:r w:rsidR="00406EEE" w:rsidRPr="00BD35BE">
        <w:rPr>
          <w:rFonts w:cs="Tahoma"/>
        </w:rPr>
        <w:t>ječ</w:t>
      </w:r>
      <w:r w:rsidR="00A937BA" w:rsidRPr="00BD35BE">
        <w:rPr>
          <w:rFonts w:cs="Tahoma"/>
        </w:rPr>
        <w:t>i</w:t>
      </w:r>
      <w:r w:rsidR="00406EEE" w:rsidRPr="00BD35BE">
        <w:rPr>
          <w:rFonts w:cs="Tahoma"/>
        </w:rPr>
        <w:t xml:space="preserve">je </w:t>
      </w:r>
      <w:r w:rsidRPr="00BD35BE">
        <w:rPr>
          <w:rFonts w:cs="Tahoma"/>
        </w:rPr>
        <w:t>učestvovanje</w:t>
      </w:r>
      <w:r w:rsidR="00406EEE" w:rsidRPr="00BD35BE">
        <w:rPr>
          <w:rFonts w:cs="Tahoma"/>
        </w:rPr>
        <w:t xml:space="preserve"> u stvaranju pozitivnih sadržaja za djecu</w:t>
      </w:r>
      <w:r w:rsidRPr="00BD35BE">
        <w:rPr>
          <w:rFonts w:cs="Tahoma"/>
        </w:rPr>
        <w:t xml:space="preserve">. </w:t>
      </w:r>
    </w:p>
    <w:p w14:paraId="2946CB66" w14:textId="09CA238D" w:rsidR="00406EEE" w:rsidRPr="00BD35BE" w:rsidRDefault="0018696F" w:rsidP="00916073">
      <w:pPr>
        <w:rPr>
          <w:rFonts w:cs="Tahoma"/>
          <w:lang w:val="sr-Latn-BA"/>
        </w:rPr>
      </w:pPr>
      <w:r w:rsidRPr="00BD35BE">
        <w:rPr>
          <w:rFonts w:cs="Tahoma"/>
        </w:rPr>
        <w:t>E</w:t>
      </w:r>
      <w:r w:rsidR="00406EEE" w:rsidRPr="00BD35BE">
        <w:rPr>
          <w:rFonts w:cs="Tahoma"/>
        </w:rPr>
        <w:t>pizodni izvještaji i priče o individualnim incidentima i kriminalu mladih preuveličavaju njihovu stvarnu učestalost</w:t>
      </w:r>
      <w:r w:rsidR="007933F3" w:rsidRPr="00BD35BE">
        <w:rPr>
          <w:rFonts w:cs="Tahoma"/>
        </w:rPr>
        <w:t>,</w:t>
      </w:r>
      <w:r w:rsidR="00406EEE" w:rsidRPr="00BD35BE">
        <w:rPr>
          <w:rFonts w:cs="Tahoma"/>
        </w:rPr>
        <w:t xml:space="preserve"> te stvaraju iracionalne strahove, potiču stereotipe i stvaraju mitove. Takve priče treba nadopuniti podacima o stvarnim </w:t>
      </w:r>
      <w:r w:rsidRPr="00BD35BE">
        <w:rPr>
          <w:rFonts w:cs="Tahoma"/>
        </w:rPr>
        <w:t>uslovima</w:t>
      </w:r>
      <w:r w:rsidR="00406EEE" w:rsidRPr="00BD35BE">
        <w:rPr>
          <w:rFonts w:cs="Tahoma"/>
        </w:rPr>
        <w:t xml:space="preserve"> života </w:t>
      </w:r>
      <w:r w:rsidRPr="00BD35BE">
        <w:rPr>
          <w:rFonts w:cs="Tahoma"/>
        </w:rPr>
        <w:t xml:space="preserve">i koracima koji se </w:t>
      </w:r>
      <w:r w:rsidR="00406EEE" w:rsidRPr="00BD35BE">
        <w:rPr>
          <w:rFonts w:cs="Tahoma"/>
        </w:rPr>
        <w:t>p</w:t>
      </w:r>
      <w:r w:rsidRPr="00BD35BE">
        <w:rPr>
          <w:rFonts w:cs="Tahoma"/>
        </w:rPr>
        <w:t xml:space="preserve">reduzimaju </w:t>
      </w:r>
      <w:r w:rsidRPr="00BD35BE">
        <w:rPr>
          <w:rFonts w:cs="Tahoma"/>
        </w:rPr>
        <w:lastRenderedPageBreak/>
        <w:t xml:space="preserve">radi popravljanja tih uslova. Takođe, </w:t>
      </w:r>
      <w:r w:rsidR="00406EEE" w:rsidRPr="00BD35BE">
        <w:rPr>
          <w:rFonts w:cs="Tahoma"/>
        </w:rPr>
        <w:t>mediji nedovoljno često donose mišljenja mladih ljudi o problemima koj</w:t>
      </w:r>
      <w:r w:rsidRPr="00BD35BE">
        <w:rPr>
          <w:rFonts w:cs="Tahoma"/>
        </w:rPr>
        <w:t>i ih</w:t>
      </w:r>
      <w:r w:rsidR="00406EEE" w:rsidRPr="00BD35BE">
        <w:rPr>
          <w:rFonts w:cs="Tahoma"/>
        </w:rPr>
        <w:t xml:space="preserve"> se primarno</w:t>
      </w:r>
      <w:r w:rsidRPr="00BD35BE">
        <w:rPr>
          <w:rFonts w:cs="Tahoma"/>
        </w:rPr>
        <w:t xml:space="preserve"> tiču</w:t>
      </w:r>
      <w:r w:rsidR="00406EEE" w:rsidRPr="00BD35BE">
        <w:rPr>
          <w:rFonts w:cs="Tahoma"/>
        </w:rPr>
        <w:t>. Novinari bi trebali uspostaviti dobre odnose s organizacijama mladih</w:t>
      </w:r>
      <w:r w:rsidR="007933F3" w:rsidRPr="00BD35BE">
        <w:rPr>
          <w:rFonts w:cs="Tahoma"/>
        </w:rPr>
        <w:t>,</w:t>
      </w:r>
      <w:r w:rsidR="00406EEE" w:rsidRPr="00BD35BE">
        <w:rPr>
          <w:rFonts w:cs="Tahoma"/>
        </w:rPr>
        <w:t xml:space="preserve"> te balansirati izjave policije, tuži</w:t>
      </w:r>
      <w:r w:rsidRPr="00BD35BE">
        <w:rPr>
          <w:rFonts w:cs="Tahoma"/>
        </w:rPr>
        <w:t>laca</w:t>
      </w:r>
      <w:r w:rsidR="00406EEE" w:rsidRPr="00BD35BE">
        <w:rPr>
          <w:rFonts w:cs="Tahoma"/>
        </w:rPr>
        <w:t xml:space="preserve">, političara, poslodavaca, učitelja </w:t>
      </w:r>
      <w:r w:rsidRPr="00BD35BE">
        <w:rPr>
          <w:rFonts w:cs="Tahoma"/>
        </w:rPr>
        <w:t xml:space="preserve">i drugih </w:t>
      </w:r>
      <w:r w:rsidR="00406EEE" w:rsidRPr="00BD35BE">
        <w:rPr>
          <w:rFonts w:cs="Tahoma"/>
        </w:rPr>
        <w:t>s</w:t>
      </w:r>
      <w:r w:rsidRPr="00BD35BE">
        <w:rPr>
          <w:rFonts w:cs="Tahoma"/>
        </w:rPr>
        <w:t>a</w:t>
      </w:r>
      <w:r w:rsidR="00406EEE" w:rsidRPr="00BD35BE">
        <w:rPr>
          <w:rFonts w:cs="Tahoma"/>
        </w:rPr>
        <w:t xml:space="preserve"> izjavama mladih. </w:t>
      </w:r>
      <w:r w:rsidR="0044593C" w:rsidRPr="00BD35BE">
        <w:rPr>
          <w:rFonts w:cs="Tahoma"/>
        </w:rPr>
        <w:t>J</w:t>
      </w:r>
      <w:r w:rsidRPr="00BD35BE">
        <w:rPr>
          <w:rFonts w:cs="Tahoma"/>
        </w:rPr>
        <w:t>edino</w:t>
      </w:r>
      <w:r w:rsidR="00406EEE" w:rsidRPr="00BD35BE">
        <w:rPr>
          <w:rFonts w:cs="Tahoma"/>
        </w:rPr>
        <w:t xml:space="preserve"> tako moguća je kvalitetna javna debata o pitanjima poput kriminala, obrazovanja ili nezaposlenosti</w:t>
      </w:r>
      <w:r w:rsidRPr="00BD35BE">
        <w:rPr>
          <w:rFonts w:cs="Tahoma"/>
        </w:rPr>
        <w:t>. Zatim, neophodno je nagla</w:t>
      </w:r>
      <w:r w:rsidR="0044593C" w:rsidRPr="00BD35BE">
        <w:rPr>
          <w:rFonts w:cs="Tahoma"/>
        </w:rPr>
        <w:t>s</w:t>
      </w:r>
      <w:r w:rsidRPr="00BD35BE">
        <w:rPr>
          <w:rFonts w:cs="Tahoma"/>
        </w:rPr>
        <w:t xml:space="preserve">iti </w:t>
      </w:r>
      <w:r w:rsidR="00406EEE" w:rsidRPr="00BD35BE">
        <w:rPr>
          <w:rFonts w:cs="Tahoma"/>
        </w:rPr>
        <w:t>uzroke problema i trendove – pravi uzroci problema često su u lošem obrazovnom s</w:t>
      </w:r>
      <w:r w:rsidRPr="00BD35BE">
        <w:rPr>
          <w:rFonts w:cs="Tahoma"/>
        </w:rPr>
        <w:t>istemu</w:t>
      </w:r>
      <w:r w:rsidR="00406EEE" w:rsidRPr="00BD35BE">
        <w:rPr>
          <w:rFonts w:cs="Tahoma"/>
        </w:rPr>
        <w:t>, lošem s</w:t>
      </w:r>
      <w:r w:rsidRPr="00BD35BE">
        <w:rPr>
          <w:rFonts w:cs="Tahoma"/>
        </w:rPr>
        <w:t>istemu</w:t>
      </w:r>
      <w:r w:rsidR="00406EEE" w:rsidRPr="00BD35BE">
        <w:rPr>
          <w:rFonts w:cs="Tahoma"/>
        </w:rPr>
        <w:t xml:space="preserve"> prevencije i kažnjavanja</w:t>
      </w:r>
      <w:r w:rsidR="007933F3" w:rsidRPr="00BD35BE">
        <w:rPr>
          <w:rFonts w:cs="Tahoma"/>
        </w:rPr>
        <w:t>,</w:t>
      </w:r>
      <w:r w:rsidR="00406EEE" w:rsidRPr="00BD35BE">
        <w:rPr>
          <w:rFonts w:cs="Tahoma"/>
        </w:rPr>
        <w:t xml:space="preserve"> te nefunkcionalnom s</w:t>
      </w:r>
      <w:r w:rsidR="00CE1FFA" w:rsidRPr="00BD35BE">
        <w:rPr>
          <w:rFonts w:cs="Tahoma"/>
        </w:rPr>
        <w:t>i</w:t>
      </w:r>
      <w:r w:rsidR="00406EEE" w:rsidRPr="00BD35BE">
        <w:rPr>
          <w:rFonts w:cs="Tahoma"/>
        </w:rPr>
        <w:t>st</w:t>
      </w:r>
      <w:r w:rsidRPr="00BD35BE">
        <w:rPr>
          <w:rFonts w:cs="Tahoma"/>
        </w:rPr>
        <w:t>emu</w:t>
      </w:r>
      <w:r w:rsidR="00406EEE" w:rsidRPr="00BD35BE">
        <w:rPr>
          <w:rFonts w:cs="Tahoma"/>
        </w:rPr>
        <w:t xml:space="preserve"> socijalne</w:t>
      </w:r>
      <w:r w:rsidRPr="00BD35BE">
        <w:rPr>
          <w:rFonts w:cs="Tahoma"/>
        </w:rPr>
        <w:t xml:space="preserve"> zaštite</w:t>
      </w:r>
      <w:r w:rsidR="00406EEE" w:rsidRPr="00BD35BE">
        <w:rPr>
          <w:rFonts w:cs="Tahoma"/>
        </w:rPr>
        <w:t>. Kriminal i nasilje često su uzrokovani prethodnim zlostavljanjem ili zanemarivanjem počini</w:t>
      </w:r>
      <w:r w:rsidRPr="00BD35BE">
        <w:rPr>
          <w:rFonts w:cs="Tahoma"/>
        </w:rPr>
        <w:t>oca</w:t>
      </w:r>
      <w:r w:rsidR="007933F3" w:rsidRPr="00BD35BE">
        <w:rPr>
          <w:rFonts w:cs="Tahoma"/>
        </w:rPr>
        <w:t>,</w:t>
      </w:r>
      <w:r w:rsidR="00406EEE" w:rsidRPr="00BD35BE">
        <w:rPr>
          <w:rFonts w:cs="Tahoma"/>
        </w:rPr>
        <w:t xml:space="preserve"> te siromaštvom i socijalnom izo</w:t>
      </w:r>
      <w:r w:rsidR="0044593C" w:rsidRPr="00BD35BE">
        <w:rPr>
          <w:rFonts w:cs="Tahoma"/>
        </w:rPr>
        <w:t>lovan</w:t>
      </w:r>
      <w:r w:rsidRPr="00BD35BE">
        <w:rPr>
          <w:rFonts w:cs="Tahoma"/>
        </w:rPr>
        <w:t>ošću</w:t>
      </w:r>
      <w:r w:rsidR="00406EEE" w:rsidRPr="00BD35BE">
        <w:rPr>
          <w:rFonts w:cs="Tahoma"/>
        </w:rPr>
        <w:t>. Analiziranjem uzroka i trendova</w:t>
      </w:r>
      <w:r w:rsidR="007933F3" w:rsidRPr="00BD35BE">
        <w:rPr>
          <w:rFonts w:cs="Tahoma"/>
        </w:rPr>
        <w:t xml:space="preserve"> i</w:t>
      </w:r>
      <w:r w:rsidR="00406EEE" w:rsidRPr="00BD35BE">
        <w:rPr>
          <w:rFonts w:cs="Tahoma"/>
        </w:rPr>
        <w:t xml:space="preserve"> njihovim povezivanjem s javnim politikama mediji pomažu u proširivanju rasprave i pronalaženju alternativnih rješenja</w:t>
      </w:r>
      <w:r w:rsidRPr="00BD35BE">
        <w:rPr>
          <w:rFonts w:cs="Tahoma"/>
        </w:rPr>
        <w:t>. P</w:t>
      </w:r>
      <w:r w:rsidR="00406EEE" w:rsidRPr="00BD35BE">
        <w:rPr>
          <w:rFonts w:cs="Tahoma"/>
        </w:rPr>
        <w:t>reviše priča o mladima negativno je orij</w:t>
      </w:r>
      <w:r w:rsidRPr="00BD35BE">
        <w:rPr>
          <w:rFonts w:cs="Tahoma"/>
        </w:rPr>
        <w:t>entisano</w:t>
      </w:r>
      <w:r w:rsidR="00406EEE" w:rsidRPr="00BD35BE">
        <w:rPr>
          <w:rFonts w:cs="Tahoma"/>
        </w:rPr>
        <w:t>, dok se o njihovim uspjesima rjeđe govori. Time se stvara iskrivljena slika o mladima, a njih same se obeshrabruje i pasivizira</w:t>
      </w:r>
      <w:r w:rsidRPr="00BD35BE">
        <w:rPr>
          <w:rFonts w:cs="Tahoma"/>
        </w:rPr>
        <w:t>.</w:t>
      </w:r>
      <w:r w:rsidRPr="00BD35BE">
        <w:rPr>
          <w:rStyle w:val="FootnoteReference"/>
          <w:rFonts w:cs="Tahoma"/>
        </w:rPr>
        <w:footnoteReference w:id="22"/>
      </w:r>
      <w:r w:rsidR="00406EEE" w:rsidRPr="00BD35BE">
        <w:rPr>
          <w:rFonts w:cs="Tahoma"/>
        </w:rPr>
        <w:t xml:space="preserve"> </w:t>
      </w:r>
    </w:p>
    <w:p w14:paraId="3A52F2DE" w14:textId="0E333465" w:rsidR="00916073" w:rsidRPr="002B6ED3" w:rsidRDefault="008515A6" w:rsidP="002B6ED3">
      <w:pPr>
        <w:pStyle w:val="NoSpacing"/>
        <w:jc w:val="both"/>
        <w:rPr>
          <w:rFonts w:ascii="Tahoma" w:hAnsi="Tahoma" w:cs="Tahoma"/>
          <w:lang w:val="hr-HR"/>
        </w:rPr>
      </w:pPr>
      <w:r w:rsidRPr="00BD35BE">
        <w:rPr>
          <w:rFonts w:ascii="Tahoma" w:hAnsi="Tahoma" w:cs="Tahoma"/>
        </w:rPr>
        <w:t>Zbog</w:t>
      </w:r>
      <w:r w:rsidR="00916073" w:rsidRPr="00BD35BE">
        <w:rPr>
          <w:rFonts w:ascii="Tahoma" w:hAnsi="Tahoma" w:cs="Tahoma"/>
        </w:rPr>
        <w:t xml:space="preserve"> </w:t>
      </w:r>
      <w:r w:rsidRPr="00BD35BE">
        <w:rPr>
          <w:rFonts w:ascii="Tahoma" w:hAnsi="Tahoma" w:cs="Tahoma"/>
        </w:rPr>
        <w:t>uočenih</w:t>
      </w:r>
      <w:r w:rsidR="00916073" w:rsidRPr="00BD35BE">
        <w:rPr>
          <w:rFonts w:ascii="Tahoma" w:hAnsi="Tahoma" w:cs="Tahoma"/>
        </w:rPr>
        <w:t xml:space="preserve"> </w:t>
      </w:r>
      <w:r w:rsidRPr="00BD35BE">
        <w:rPr>
          <w:rFonts w:ascii="Tahoma" w:hAnsi="Tahoma" w:cs="Tahoma"/>
        </w:rPr>
        <w:t>pojava</w:t>
      </w:r>
      <w:r w:rsidR="00916073" w:rsidRPr="00BD35BE">
        <w:rPr>
          <w:rFonts w:ascii="Tahoma" w:hAnsi="Tahoma" w:cs="Tahoma"/>
        </w:rPr>
        <w:t xml:space="preserve"> </w:t>
      </w:r>
      <w:r w:rsidRPr="00BD35BE">
        <w:rPr>
          <w:rFonts w:ascii="Tahoma" w:hAnsi="Tahoma" w:cs="Tahoma"/>
        </w:rPr>
        <w:t>povrede</w:t>
      </w:r>
      <w:r w:rsidR="00916073" w:rsidRPr="00BD35BE">
        <w:rPr>
          <w:rFonts w:ascii="Tahoma" w:hAnsi="Tahoma" w:cs="Tahoma"/>
        </w:rPr>
        <w:t xml:space="preserve"> </w:t>
      </w:r>
      <w:r w:rsidRPr="00BD35BE">
        <w:rPr>
          <w:rFonts w:ascii="Tahoma" w:hAnsi="Tahoma" w:cs="Tahoma"/>
        </w:rPr>
        <w:t>privatnosti</w:t>
      </w:r>
      <w:r w:rsidR="00916073" w:rsidRPr="00BD35BE">
        <w:rPr>
          <w:rFonts w:ascii="Tahoma" w:hAnsi="Tahoma" w:cs="Tahoma"/>
        </w:rPr>
        <w:t xml:space="preserve"> </w:t>
      </w:r>
      <w:r w:rsidRPr="00BD35BE">
        <w:rPr>
          <w:rFonts w:ascii="Tahoma" w:hAnsi="Tahoma" w:cs="Tahoma"/>
        </w:rPr>
        <w:t>djeteta</w:t>
      </w:r>
      <w:r w:rsidR="00916073" w:rsidRPr="00BD35BE">
        <w:rPr>
          <w:rFonts w:ascii="Tahoma" w:hAnsi="Tahoma" w:cs="Tahoma"/>
        </w:rPr>
        <w:t xml:space="preserve"> </w:t>
      </w:r>
      <w:r w:rsidRPr="00BD35BE">
        <w:rPr>
          <w:rFonts w:ascii="Tahoma" w:hAnsi="Tahoma" w:cs="Tahoma"/>
        </w:rPr>
        <w:t>i</w:t>
      </w:r>
      <w:r w:rsidR="00916073" w:rsidRPr="00BD35BE">
        <w:rPr>
          <w:rFonts w:ascii="Tahoma" w:hAnsi="Tahoma" w:cs="Tahoma"/>
        </w:rPr>
        <w:t xml:space="preserve"> </w:t>
      </w:r>
      <w:r w:rsidRPr="00BD35BE">
        <w:rPr>
          <w:rFonts w:ascii="Tahoma" w:hAnsi="Tahoma" w:cs="Tahoma"/>
        </w:rPr>
        <w:t>o</w:t>
      </w:r>
      <w:r w:rsidRPr="00BD35BE">
        <w:rPr>
          <w:rFonts w:ascii="Tahoma" w:hAnsi="Tahoma" w:cs="Tahoma"/>
          <w:lang w:val="hr-HR"/>
        </w:rPr>
        <w:t>vim</w:t>
      </w:r>
      <w:r w:rsidR="00916073" w:rsidRPr="00BD35BE">
        <w:rPr>
          <w:rFonts w:ascii="Tahoma" w:hAnsi="Tahoma" w:cs="Tahoma"/>
          <w:lang w:val="hr-HR"/>
        </w:rPr>
        <w:t xml:space="preserve"> </w:t>
      </w:r>
      <w:r w:rsidRPr="00BD35BE">
        <w:rPr>
          <w:rFonts w:ascii="Tahoma" w:hAnsi="Tahoma" w:cs="Tahoma"/>
          <w:lang w:val="hr-HR"/>
        </w:rPr>
        <w:t>izvještajem</w:t>
      </w:r>
      <w:r w:rsidR="00916073" w:rsidRPr="00BD35BE">
        <w:rPr>
          <w:rFonts w:ascii="Tahoma" w:hAnsi="Tahoma" w:cs="Tahoma"/>
          <w:lang w:val="hr-HR"/>
        </w:rPr>
        <w:t xml:space="preserve"> </w:t>
      </w:r>
      <w:r w:rsidRPr="00BD35BE">
        <w:rPr>
          <w:rFonts w:ascii="Tahoma" w:hAnsi="Tahoma" w:cs="Tahoma"/>
          <w:lang w:val="hr-HR"/>
        </w:rPr>
        <w:t>Ombudsman</w:t>
      </w:r>
      <w:r w:rsidR="00916073" w:rsidRPr="00BD35BE">
        <w:rPr>
          <w:rFonts w:ascii="Tahoma" w:hAnsi="Tahoma" w:cs="Tahoma"/>
          <w:lang w:val="hr-HR"/>
        </w:rPr>
        <w:t xml:space="preserve"> </w:t>
      </w:r>
      <w:r w:rsidRPr="00BD35BE">
        <w:rPr>
          <w:rFonts w:ascii="Tahoma" w:hAnsi="Tahoma" w:cs="Tahoma"/>
          <w:lang w:val="hr-HR"/>
        </w:rPr>
        <w:t>za</w:t>
      </w:r>
      <w:r w:rsidR="00916073" w:rsidRPr="00BD35BE">
        <w:rPr>
          <w:rFonts w:ascii="Tahoma" w:hAnsi="Tahoma" w:cs="Tahoma"/>
          <w:lang w:val="hr-HR"/>
        </w:rPr>
        <w:t xml:space="preserve"> </w:t>
      </w:r>
      <w:r w:rsidRPr="00BD35BE">
        <w:rPr>
          <w:rFonts w:ascii="Tahoma" w:hAnsi="Tahoma" w:cs="Tahoma"/>
          <w:lang w:val="hr-HR"/>
        </w:rPr>
        <w:t>djecu</w:t>
      </w:r>
      <w:r w:rsidR="00916073" w:rsidRPr="00BD35BE">
        <w:rPr>
          <w:rFonts w:ascii="Tahoma" w:hAnsi="Tahoma" w:cs="Tahoma"/>
          <w:lang w:val="hr-HR"/>
        </w:rPr>
        <w:t xml:space="preserve"> </w:t>
      </w:r>
      <w:r w:rsidRPr="00BD35BE">
        <w:rPr>
          <w:rFonts w:ascii="Tahoma" w:hAnsi="Tahoma" w:cs="Tahoma"/>
          <w:lang w:val="hr-HR"/>
        </w:rPr>
        <w:t>konstatuje</w:t>
      </w:r>
      <w:r w:rsidR="00916073" w:rsidRPr="00BD35BE">
        <w:rPr>
          <w:rFonts w:ascii="Tahoma" w:hAnsi="Tahoma" w:cs="Tahoma"/>
          <w:lang w:val="hr-HR"/>
        </w:rPr>
        <w:t xml:space="preserve"> </w:t>
      </w:r>
      <w:r w:rsidRPr="00BD35BE">
        <w:rPr>
          <w:rFonts w:ascii="Tahoma" w:hAnsi="Tahoma" w:cs="Tahoma"/>
          <w:lang w:val="hr-HR"/>
        </w:rPr>
        <w:t>potrebu</w:t>
      </w:r>
      <w:r w:rsidR="00916073" w:rsidRPr="00BD35BE">
        <w:rPr>
          <w:rFonts w:ascii="Tahoma" w:hAnsi="Tahoma" w:cs="Tahoma"/>
          <w:lang w:val="hr-HR"/>
        </w:rPr>
        <w:t xml:space="preserve"> </w:t>
      </w:r>
      <w:r w:rsidRPr="00BD35BE">
        <w:rPr>
          <w:rFonts w:ascii="Tahoma" w:hAnsi="Tahoma" w:cs="Tahoma"/>
          <w:lang w:val="hr-HR"/>
        </w:rPr>
        <w:t>da</w:t>
      </w:r>
      <w:r w:rsidR="00916073" w:rsidRPr="00BD35BE">
        <w:rPr>
          <w:rFonts w:ascii="Tahoma" w:hAnsi="Tahoma" w:cs="Tahoma"/>
          <w:lang w:val="hr-HR"/>
        </w:rPr>
        <w:t xml:space="preserve"> </w:t>
      </w:r>
      <w:r w:rsidRPr="00BD35BE">
        <w:rPr>
          <w:rFonts w:ascii="Tahoma" w:hAnsi="Tahoma" w:cs="Tahoma"/>
          <w:lang w:val="hr-HR"/>
        </w:rPr>
        <w:t>se</w:t>
      </w:r>
      <w:r w:rsidR="00916073" w:rsidRPr="00BD35BE">
        <w:rPr>
          <w:rFonts w:ascii="Tahoma" w:hAnsi="Tahoma" w:cs="Tahoma"/>
          <w:lang w:val="hr-HR"/>
        </w:rPr>
        <w:t xml:space="preserve"> </w:t>
      </w:r>
      <w:r w:rsidRPr="00BD35BE">
        <w:rPr>
          <w:rFonts w:ascii="Tahoma" w:hAnsi="Tahoma" w:cs="Tahoma"/>
          <w:lang w:val="hr-HR"/>
        </w:rPr>
        <w:t>prilikom</w:t>
      </w:r>
      <w:r w:rsidR="00916073" w:rsidRPr="00BD35BE">
        <w:rPr>
          <w:rFonts w:ascii="Tahoma" w:hAnsi="Tahoma" w:cs="Tahoma"/>
          <w:lang w:val="hr-HR"/>
        </w:rPr>
        <w:t xml:space="preserve"> </w:t>
      </w:r>
      <w:r w:rsidRPr="00BD35BE">
        <w:rPr>
          <w:rFonts w:ascii="Tahoma" w:hAnsi="Tahoma" w:cs="Tahoma"/>
          <w:lang w:val="hr-HR"/>
        </w:rPr>
        <w:t>izvještavanja</w:t>
      </w:r>
      <w:r w:rsidR="00916073" w:rsidRPr="00BD35BE">
        <w:rPr>
          <w:rFonts w:ascii="Tahoma" w:hAnsi="Tahoma" w:cs="Tahoma"/>
          <w:lang w:val="hr-HR"/>
        </w:rPr>
        <w:t xml:space="preserve"> </w:t>
      </w:r>
      <w:r w:rsidRPr="00BD35BE">
        <w:rPr>
          <w:rFonts w:ascii="Tahoma" w:hAnsi="Tahoma" w:cs="Tahoma"/>
          <w:lang w:val="hr-HR"/>
        </w:rPr>
        <w:t>o</w:t>
      </w:r>
      <w:r w:rsidR="00916073" w:rsidRPr="00BD35BE">
        <w:rPr>
          <w:rFonts w:ascii="Tahoma" w:hAnsi="Tahoma" w:cs="Tahoma"/>
          <w:lang w:val="hr-HR"/>
        </w:rPr>
        <w:t xml:space="preserve"> </w:t>
      </w:r>
      <w:r w:rsidRPr="00BD35BE">
        <w:rPr>
          <w:rFonts w:ascii="Tahoma" w:hAnsi="Tahoma" w:cs="Tahoma"/>
          <w:lang w:val="hr-HR"/>
        </w:rPr>
        <w:t>djeci</w:t>
      </w:r>
      <w:r w:rsidR="00916073" w:rsidRPr="00BD35BE">
        <w:rPr>
          <w:rFonts w:ascii="Tahoma" w:hAnsi="Tahoma" w:cs="Tahoma"/>
          <w:lang w:val="hr-HR"/>
        </w:rPr>
        <w:t xml:space="preserve"> </w:t>
      </w:r>
      <w:r w:rsidRPr="00BD35BE">
        <w:rPr>
          <w:rFonts w:ascii="Tahoma" w:hAnsi="Tahoma" w:cs="Tahoma"/>
          <w:lang w:val="hr-HR"/>
        </w:rPr>
        <w:t>vodi</w:t>
      </w:r>
      <w:r w:rsidR="00916073" w:rsidRPr="00BD35BE">
        <w:rPr>
          <w:rFonts w:ascii="Tahoma" w:hAnsi="Tahoma" w:cs="Tahoma"/>
          <w:lang w:val="hr-HR"/>
        </w:rPr>
        <w:t xml:space="preserve"> </w:t>
      </w:r>
      <w:r w:rsidRPr="00BD35BE">
        <w:rPr>
          <w:rFonts w:ascii="Tahoma" w:hAnsi="Tahoma" w:cs="Tahoma"/>
          <w:lang w:val="hr-HR"/>
        </w:rPr>
        <w:t>računa</w:t>
      </w:r>
      <w:r w:rsidR="00916073" w:rsidRPr="00BD35BE">
        <w:rPr>
          <w:rFonts w:ascii="Tahoma" w:hAnsi="Tahoma" w:cs="Tahoma"/>
          <w:lang w:val="hr-HR"/>
        </w:rPr>
        <w:t xml:space="preserve"> </w:t>
      </w:r>
      <w:r w:rsidRPr="00BD35BE">
        <w:rPr>
          <w:rFonts w:ascii="Tahoma" w:hAnsi="Tahoma" w:cs="Tahoma"/>
          <w:lang w:val="hr-HR"/>
        </w:rPr>
        <w:t>o</w:t>
      </w:r>
      <w:r w:rsidR="00916073" w:rsidRPr="00BD35BE">
        <w:rPr>
          <w:rFonts w:ascii="Tahoma" w:hAnsi="Tahoma" w:cs="Tahoma"/>
          <w:lang w:val="hr-HR"/>
        </w:rPr>
        <w:t xml:space="preserve"> </w:t>
      </w:r>
      <w:r w:rsidRPr="00BD35BE">
        <w:rPr>
          <w:rFonts w:ascii="Tahoma" w:hAnsi="Tahoma" w:cs="Tahoma"/>
          <w:lang w:val="hr-HR"/>
        </w:rPr>
        <w:t>najbol</w:t>
      </w:r>
      <w:r w:rsidR="00A7084C" w:rsidRPr="00BD35BE">
        <w:rPr>
          <w:rFonts w:ascii="Tahoma" w:hAnsi="Tahoma" w:cs="Tahoma"/>
          <w:lang w:val="hr-HR"/>
        </w:rPr>
        <w:t>j</w:t>
      </w:r>
      <w:r w:rsidRPr="00BD35BE">
        <w:rPr>
          <w:rFonts w:ascii="Tahoma" w:hAnsi="Tahoma" w:cs="Tahoma"/>
          <w:lang w:val="hr-HR"/>
        </w:rPr>
        <w:t>em</w:t>
      </w:r>
      <w:r w:rsidR="00916073" w:rsidRPr="00BD35BE">
        <w:rPr>
          <w:rFonts w:ascii="Tahoma" w:hAnsi="Tahoma" w:cs="Tahoma"/>
          <w:lang w:val="hr-HR"/>
        </w:rPr>
        <w:t xml:space="preserve"> </w:t>
      </w:r>
      <w:r w:rsidRPr="00BD35BE">
        <w:rPr>
          <w:rFonts w:ascii="Tahoma" w:hAnsi="Tahoma" w:cs="Tahoma"/>
          <w:lang w:val="hr-HR"/>
        </w:rPr>
        <w:t>interesu</w:t>
      </w:r>
      <w:r w:rsidR="00916073" w:rsidRPr="00BD35BE">
        <w:rPr>
          <w:rFonts w:ascii="Tahoma" w:hAnsi="Tahoma" w:cs="Tahoma"/>
          <w:lang w:val="hr-HR"/>
        </w:rPr>
        <w:t xml:space="preserve"> </w:t>
      </w:r>
      <w:r w:rsidRPr="00BD35BE">
        <w:rPr>
          <w:rFonts w:ascii="Tahoma" w:hAnsi="Tahoma" w:cs="Tahoma"/>
          <w:lang w:val="hr-HR"/>
        </w:rPr>
        <w:t>djece</w:t>
      </w:r>
      <w:r w:rsidR="00916073" w:rsidRPr="00BD35BE">
        <w:rPr>
          <w:rFonts w:ascii="Tahoma" w:hAnsi="Tahoma" w:cs="Tahoma"/>
          <w:lang w:val="hr-HR"/>
        </w:rPr>
        <w:t xml:space="preserve">, </w:t>
      </w:r>
      <w:r w:rsidRPr="00BD35BE">
        <w:rPr>
          <w:rFonts w:ascii="Tahoma" w:hAnsi="Tahoma" w:cs="Tahoma"/>
          <w:lang w:val="hr-HR"/>
        </w:rPr>
        <w:t>zaštiti</w:t>
      </w:r>
      <w:r w:rsidR="00916073" w:rsidRPr="00BD35BE">
        <w:rPr>
          <w:rFonts w:ascii="Tahoma" w:hAnsi="Tahoma" w:cs="Tahoma"/>
          <w:lang w:val="hr-HR"/>
        </w:rPr>
        <w:t xml:space="preserve"> </w:t>
      </w:r>
      <w:r w:rsidRPr="00BD35BE">
        <w:rPr>
          <w:rFonts w:ascii="Tahoma" w:hAnsi="Tahoma" w:cs="Tahoma"/>
          <w:lang w:val="hr-HR"/>
        </w:rPr>
        <w:t>privatnosti</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dostojanstvu</w:t>
      </w:r>
      <w:r w:rsidR="00916073" w:rsidRPr="00BD35BE">
        <w:rPr>
          <w:rFonts w:ascii="Tahoma" w:hAnsi="Tahoma" w:cs="Tahoma"/>
          <w:lang w:val="hr-HR"/>
        </w:rPr>
        <w:t xml:space="preserve"> </w:t>
      </w:r>
      <w:r w:rsidRPr="00BD35BE">
        <w:rPr>
          <w:rFonts w:ascii="Tahoma" w:hAnsi="Tahoma" w:cs="Tahoma"/>
          <w:lang w:val="hr-HR"/>
        </w:rPr>
        <w:t>djece</w:t>
      </w:r>
      <w:r w:rsidR="00916073" w:rsidRPr="00BD35BE">
        <w:rPr>
          <w:rFonts w:ascii="Tahoma" w:hAnsi="Tahoma" w:cs="Tahoma"/>
          <w:lang w:val="hr-HR"/>
        </w:rPr>
        <w:t xml:space="preserve">, </w:t>
      </w:r>
      <w:r w:rsidRPr="00BD35BE">
        <w:rPr>
          <w:rFonts w:ascii="Tahoma" w:hAnsi="Tahoma" w:cs="Tahoma"/>
          <w:lang w:val="hr-HR"/>
        </w:rPr>
        <w:t>da</w:t>
      </w:r>
      <w:r w:rsidR="00916073" w:rsidRPr="00BD35BE">
        <w:rPr>
          <w:rFonts w:ascii="Tahoma" w:hAnsi="Tahoma" w:cs="Tahoma"/>
          <w:lang w:val="hr-HR"/>
        </w:rPr>
        <w:t xml:space="preserve"> </w:t>
      </w:r>
      <w:r w:rsidRPr="00BD35BE">
        <w:rPr>
          <w:rFonts w:ascii="Tahoma" w:hAnsi="Tahoma" w:cs="Tahoma"/>
          <w:lang w:val="hr-HR"/>
        </w:rPr>
        <w:t>se</w:t>
      </w:r>
      <w:r w:rsidR="00916073" w:rsidRPr="00BD35BE">
        <w:rPr>
          <w:rFonts w:ascii="Tahoma" w:hAnsi="Tahoma" w:cs="Tahoma"/>
          <w:lang w:val="hr-HR"/>
        </w:rPr>
        <w:t xml:space="preserve"> </w:t>
      </w:r>
      <w:r w:rsidRPr="00BD35BE">
        <w:rPr>
          <w:rFonts w:ascii="Tahoma" w:hAnsi="Tahoma" w:cs="Tahoma"/>
          <w:lang w:val="hr-HR"/>
        </w:rPr>
        <w:t>dodatna</w:t>
      </w:r>
      <w:r w:rsidR="00916073" w:rsidRPr="00BD35BE">
        <w:rPr>
          <w:rFonts w:ascii="Tahoma" w:hAnsi="Tahoma" w:cs="Tahoma"/>
          <w:lang w:val="hr-HR"/>
        </w:rPr>
        <w:t xml:space="preserve"> </w:t>
      </w:r>
      <w:r w:rsidRPr="00BD35BE">
        <w:rPr>
          <w:rFonts w:ascii="Tahoma" w:hAnsi="Tahoma" w:cs="Tahoma"/>
          <w:lang w:val="hr-HR"/>
        </w:rPr>
        <w:t>pažnja</w:t>
      </w:r>
      <w:r w:rsidR="00916073" w:rsidRPr="00BD35BE">
        <w:rPr>
          <w:rFonts w:ascii="Tahoma" w:hAnsi="Tahoma" w:cs="Tahoma"/>
          <w:lang w:val="hr-HR"/>
        </w:rPr>
        <w:t xml:space="preserve"> </w:t>
      </w:r>
      <w:r w:rsidRPr="00BD35BE">
        <w:rPr>
          <w:rFonts w:ascii="Tahoma" w:hAnsi="Tahoma" w:cs="Tahoma"/>
          <w:lang w:val="hr-HR"/>
        </w:rPr>
        <w:t>pokloni</w:t>
      </w:r>
      <w:r w:rsidR="00916073" w:rsidRPr="00BD35BE">
        <w:rPr>
          <w:rFonts w:ascii="Tahoma" w:hAnsi="Tahoma" w:cs="Tahoma"/>
          <w:lang w:val="hr-HR"/>
        </w:rPr>
        <w:t xml:space="preserve"> </w:t>
      </w:r>
      <w:r w:rsidRPr="00BD35BE">
        <w:rPr>
          <w:rFonts w:ascii="Tahoma" w:hAnsi="Tahoma" w:cs="Tahoma"/>
          <w:lang w:val="hr-HR"/>
        </w:rPr>
        <w:t>pozitivnim</w:t>
      </w:r>
      <w:r w:rsidR="00916073" w:rsidRPr="00BD35BE">
        <w:rPr>
          <w:rFonts w:ascii="Tahoma" w:hAnsi="Tahoma" w:cs="Tahoma"/>
          <w:lang w:val="hr-HR"/>
        </w:rPr>
        <w:t xml:space="preserve"> </w:t>
      </w:r>
      <w:r w:rsidRPr="00BD35BE">
        <w:rPr>
          <w:rFonts w:ascii="Tahoma" w:hAnsi="Tahoma" w:cs="Tahoma"/>
          <w:lang w:val="hr-HR"/>
        </w:rPr>
        <w:t>primjerima</w:t>
      </w:r>
      <w:r w:rsidR="00916073" w:rsidRPr="00BD35BE">
        <w:rPr>
          <w:rFonts w:ascii="Tahoma" w:hAnsi="Tahoma" w:cs="Tahoma"/>
          <w:lang w:val="hr-HR"/>
        </w:rPr>
        <w:t xml:space="preserve"> </w:t>
      </w:r>
      <w:r w:rsidRPr="00BD35BE">
        <w:rPr>
          <w:rFonts w:ascii="Tahoma" w:hAnsi="Tahoma" w:cs="Tahoma"/>
          <w:lang w:val="hr-HR"/>
        </w:rPr>
        <w:t>djece</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o</w:t>
      </w:r>
      <w:r w:rsidR="00916073" w:rsidRPr="00BD35BE">
        <w:rPr>
          <w:rFonts w:ascii="Tahoma" w:hAnsi="Tahoma" w:cs="Tahoma"/>
          <w:lang w:val="hr-HR"/>
        </w:rPr>
        <w:t xml:space="preserve"> </w:t>
      </w:r>
      <w:r w:rsidRPr="00BD35BE">
        <w:rPr>
          <w:rFonts w:ascii="Tahoma" w:hAnsi="Tahoma" w:cs="Tahoma"/>
          <w:lang w:val="hr-HR"/>
        </w:rPr>
        <w:t>djeci</w:t>
      </w:r>
      <w:r w:rsidR="00916073" w:rsidRPr="00BD35BE">
        <w:rPr>
          <w:rFonts w:ascii="Tahoma" w:hAnsi="Tahoma" w:cs="Tahoma"/>
          <w:lang w:val="hr-HR"/>
        </w:rPr>
        <w:t xml:space="preserve">, </w:t>
      </w:r>
      <w:r w:rsidRPr="00BD35BE">
        <w:rPr>
          <w:rFonts w:ascii="Tahoma" w:hAnsi="Tahoma" w:cs="Tahoma"/>
          <w:lang w:val="hr-HR"/>
        </w:rPr>
        <w:t>te</w:t>
      </w:r>
      <w:r w:rsidR="00916073" w:rsidRPr="00BD35BE">
        <w:rPr>
          <w:rFonts w:ascii="Tahoma" w:hAnsi="Tahoma" w:cs="Tahoma"/>
          <w:lang w:val="hr-HR"/>
        </w:rPr>
        <w:t xml:space="preserve"> </w:t>
      </w:r>
      <w:r w:rsidRPr="00BD35BE">
        <w:rPr>
          <w:rFonts w:ascii="Tahoma" w:hAnsi="Tahoma" w:cs="Tahoma"/>
          <w:lang w:val="hr-HR"/>
        </w:rPr>
        <w:t>većoj</w:t>
      </w:r>
      <w:r w:rsidR="00916073" w:rsidRPr="00BD35BE">
        <w:rPr>
          <w:rFonts w:ascii="Tahoma" w:hAnsi="Tahoma" w:cs="Tahoma"/>
          <w:lang w:val="hr-HR"/>
        </w:rPr>
        <w:t xml:space="preserve"> </w:t>
      </w:r>
      <w:r w:rsidRPr="00BD35BE">
        <w:rPr>
          <w:rFonts w:ascii="Tahoma" w:hAnsi="Tahoma" w:cs="Tahoma"/>
          <w:lang w:val="hr-HR"/>
        </w:rPr>
        <w:t>participaciji</w:t>
      </w:r>
      <w:r w:rsidR="00916073" w:rsidRPr="00BD35BE">
        <w:rPr>
          <w:rFonts w:ascii="Tahoma" w:hAnsi="Tahoma" w:cs="Tahoma"/>
          <w:lang w:val="hr-HR"/>
        </w:rPr>
        <w:t xml:space="preserve"> </w:t>
      </w:r>
      <w:r w:rsidRPr="00BD35BE">
        <w:rPr>
          <w:rFonts w:ascii="Tahoma" w:hAnsi="Tahoma" w:cs="Tahoma"/>
          <w:lang w:val="hr-HR"/>
        </w:rPr>
        <w:t>djece</w:t>
      </w:r>
      <w:r w:rsidR="00916073" w:rsidRPr="00BD35BE">
        <w:rPr>
          <w:rFonts w:ascii="Tahoma" w:hAnsi="Tahoma" w:cs="Tahoma"/>
          <w:lang w:val="hr-HR"/>
        </w:rPr>
        <w:t xml:space="preserve"> </w:t>
      </w:r>
      <w:r w:rsidRPr="00BD35BE">
        <w:rPr>
          <w:rFonts w:ascii="Tahoma" w:hAnsi="Tahoma" w:cs="Tahoma"/>
          <w:lang w:val="hr-HR"/>
        </w:rPr>
        <w:t>u</w:t>
      </w:r>
      <w:r w:rsidR="00916073" w:rsidRPr="00BD35BE">
        <w:rPr>
          <w:rFonts w:ascii="Tahoma" w:hAnsi="Tahoma" w:cs="Tahoma"/>
          <w:lang w:val="hr-HR"/>
        </w:rPr>
        <w:t xml:space="preserve"> </w:t>
      </w:r>
      <w:r w:rsidRPr="00BD35BE">
        <w:rPr>
          <w:rFonts w:ascii="Tahoma" w:hAnsi="Tahoma" w:cs="Tahoma"/>
          <w:lang w:val="hr-HR"/>
        </w:rPr>
        <w:t>svim</w:t>
      </w:r>
      <w:r w:rsidR="00916073" w:rsidRPr="00BD35BE">
        <w:rPr>
          <w:rFonts w:ascii="Tahoma" w:hAnsi="Tahoma" w:cs="Tahoma"/>
          <w:lang w:val="hr-HR"/>
        </w:rPr>
        <w:t xml:space="preserve"> </w:t>
      </w:r>
      <w:r w:rsidRPr="00BD35BE">
        <w:rPr>
          <w:rFonts w:ascii="Tahoma" w:hAnsi="Tahoma" w:cs="Tahoma"/>
          <w:lang w:val="hr-HR"/>
        </w:rPr>
        <w:t>temama</w:t>
      </w:r>
      <w:r w:rsidR="00916073" w:rsidRPr="00BD35BE">
        <w:rPr>
          <w:rFonts w:ascii="Tahoma" w:hAnsi="Tahoma" w:cs="Tahoma"/>
          <w:lang w:val="hr-HR"/>
        </w:rPr>
        <w:t>/</w:t>
      </w:r>
      <w:r w:rsidRPr="00BD35BE">
        <w:rPr>
          <w:rFonts w:ascii="Tahoma" w:hAnsi="Tahoma" w:cs="Tahoma"/>
          <w:lang w:val="hr-HR"/>
        </w:rPr>
        <w:t>pitanjima</w:t>
      </w:r>
      <w:r w:rsidR="00916073" w:rsidRPr="00BD35BE">
        <w:rPr>
          <w:rFonts w:ascii="Tahoma" w:hAnsi="Tahoma" w:cs="Tahoma"/>
          <w:lang w:val="hr-HR"/>
        </w:rPr>
        <w:t xml:space="preserve"> </w:t>
      </w:r>
      <w:r w:rsidRPr="00BD35BE">
        <w:rPr>
          <w:rFonts w:ascii="Tahoma" w:hAnsi="Tahoma" w:cs="Tahoma"/>
          <w:lang w:val="hr-HR"/>
        </w:rPr>
        <w:t>koja</w:t>
      </w:r>
      <w:r w:rsidR="00916073" w:rsidRPr="00BD35BE">
        <w:rPr>
          <w:rFonts w:ascii="Tahoma" w:hAnsi="Tahoma" w:cs="Tahoma"/>
          <w:lang w:val="hr-HR"/>
        </w:rPr>
        <w:t xml:space="preserve"> </w:t>
      </w:r>
      <w:r w:rsidRPr="00BD35BE">
        <w:rPr>
          <w:rFonts w:ascii="Tahoma" w:hAnsi="Tahoma" w:cs="Tahoma"/>
          <w:lang w:val="hr-HR"/>
        </w:rPr>
        <w:t>su</w:t>
      </w:r>
      <w:r w:rsidR="00916073" w:rsidRPr="00BD35BE">
        <w:rPr>
          <w:rFonts w:ascii="Tahoma" w:hAnsi="Tahoma" w:cs="Tahoma"/>
          <w:lang w:val="hr-HR"/>
        </w:rPr>
        <w:t xml:space="preserve"> </w:t>
      </w:r>
      <w:r w:rsidRPr="00BD35BE">
        <w:rPr>
          <w:rFonts w:ascii="Tahoma" w:hAnsi="Tahoma" w:cs="Tahoma"/>
          <w:lang w:val="hr-HR"/>
        </w:rPr>
        <w:t>im</w:t>
      </w:r>
      <w:r w:rsidR="00916073" w:rsidRPr="00BD35BE">
        <w:rPr>
          <w:rFonts w:ascii="Tahoma" w:hAnsi="Tahoma" w:cs="Tahoma"/>
          <w:lang w:val="hr-HR"/>
        </w:rPr>
        <w:t xml:space="preserve"> </w:t>
      </w:r>
      <w:r w:rsidRPr="00BD35BE">
        <w:rPr>
          <w:rFonts w:ascii="Tahoma" w:hAnsi="Tahoma" w:cs="Tahoma"/>
          <w:lang w:val="hr-HR"/>
        </w:rPr>
        <w:t>bitna</w:t>
      </w:r>
      <w:r w:rsidR="00916073" w:rsidRPr="00BD35BE">
        <w:rPr>
          <w:rFonts w:ascii="Tahoma" w:hAnsi="Tahoma" w:cs="Tahoma"/>
          <w:lang w:val="hr-HR"/>
        </w:rPr>
        <w:t xml:space="preserve"> </w:t>
      </w:r>
      <w:r w:rsidRPr="00BD35BE">
        <w:rPr>
          <w:rFonts w:ascii="Tahoma" w:hAnsi="Tahoma" w:cs="Tahoma"/>
          <w:lang w:val="hr-HR"/>
        </w:rPr>
        <w:t>i</w:t>
      </w:r>
      <w:r w:rsidR="00916073" w:rsidRPr="00BD35BE">
        <w:rPr>
          <w:rFonts w:ascii="Tahoma" w:hAnsi="Tahoma" w:cs="Tahoma"/>
          <w:lang w:val="hr-HR"/>
        </w:rPr>
        <w:t xml:space="preserve"> </w:t>
      </w:r>
      <w:r w:rsidRPr="00BD35BE">
        <w:rPr>
          <w:rFonts w:ascii="Tahoma" w:hAnsi="Tahoma" w:cs="Tahoma"/>
          <w:lang w:val="hr-HR"/>
        </w:rPr>
        <w:t>u</w:t>
      </w:r>
      <w:r w:rsidR="00916073" w:rsidRPr="00BD35BE">
        <w:rPr>
          <w:rFonts w:ascii="Tahoma" w:hAnsi="Tahoma" w:cs="Tahoma"/>
          <w:lang w:val="hr-HR"/>
        </w:rPr>
        <w:t xml:space="preserve"> </w:t>
      </w:r>
      <w:r w:rsidRPr="00BD35BE">
        <w:rPr>
          <w:rFonts w:ascii="Tahoma" w:hAnsi="Tahoma" w:cs="Tahoma"/>
          <w:lang w:val="hr-HR"/>
        </w:rPr>
        <w:t>kojima</w:t>
      </w:r>
      <w:r w:rsidR="00916073" w:rsidRPr="00BD35BE">
        <w:rPr>
          <w:rFonts w:ascii="Tahoma" w:hAnsi="Tahoma" w:cs="Tahoma"/>
          <w:lang w:val="hr-HR"/>
        </w:rPr>
        <w:t xml:space="preserve"> </w:t>
      </w:r>
      <w:r w:rsidRPr="00BD35BE">
        <w:rPr>
          <w:rFonts w:ascii="Tahoma" w:hAnsi="Tahoma" w:cs="Tahoma"/>
          <w:lang w:val="hr-HR"/>
        </w:rPr>
        <w:t>žele</w:t>
      </w:r>
      <w:r w:rsidR="00916073" w:rsidRPr="00BD35BE">
        <w:rPr>
          <w:rFonts w:ascii="Tahoma" w:hAnsi="Tahoma" w:cs="Tahoma"/>
          <w:lang w:val="hr-HR"/>
        </w:rPr>
        <w:t xml:space="preserve"> </w:t>
      </w:r>
      <w:r w:rsidRPr="00BD35BE">
        <w:rPr>
          <w:rFonts w:ascii="Tahoma" w:hAnsi="Tahoma" w:cs="Tahoma"/>
          <w:lang w:val="hr-HR"/>
        </w:rPr>
        <w:t>da</w:t>
      </w:r>
      <w:r w:rsidR="00916073" w:rsidRPr="00BD35BE">
        <w:rPr>
          <w:rFonts w:ascii="Tahoma" w:hAnsi="Tahoma" w:cs="Tahoma"/>
          <w:lang w:val="hr-HR"/>
        </w:rPr>
        <w:t xml:space="preserve"> </w:t>
      </w:r>
      <w:r w:rsidRPr="00BD35BE">
        <w:rPr>
          <w:rFonts w:ascii="Tahoma" w:hAnsi="Tahoma" w:cs="Tahoma"/>
          <w:lang w:val="hr-HR"/>
        </w:rPr>
        <w:t>učestvuju</w:t>
      </w:r>
      <w:r w:rsidR="00916073" w:rsidRPr="00BD35BE">
        <w:rPr>
          <w:rFonts w:ascii="Tahoma" w:hAnsi="Tahoma" w:cs="Tahoma"/>
          <w:lang w:val="hr-HR"/>
        </w:rPr>
        <w:t xml:space="preserve"> </w:t>
      </w:r>
      <w:r w:rsidRPr="00BD35BE">
        <w:rPr>
          <w:rFonts w:ascii="Tahoma" w:hAnsi="Tahoma" w:cs="Tahoma"/>
          <w:lang w:val="hr-HR"/>
        </w:rPr>
        <w:t>ukoliko</w:t>
      </w:r>
      <w:r w:rsidR="00916073" w:rsidRPr="00BD35BE">
        <w:rPr>
          <w:rFonts w:ascii="Tahoma" w:hAnsi="Tahoma" w:cs="Tahoma"/>
          <w:lang w:val="hr-HR"/>
        </w:rPr>
        <w:t xml:space="preserve"> </w:t>
      </w:r>
      <w:r w:rsidRPr="00BD35BE">
        <w:rPr>
          <w:rFonts w:ascii="Tahoma" w:hAnsi="Tahoma" w:cs="Tahoma"/>
          <w:lang w:val="hr-HR"/>
        </w:rPr>
        <w:t>je</w:t>
      </w:r>
      <w:r w:rsidR="00916073" w:rsidRPr="00BD35BE">
        <w:rPr>
          <w:rFonts w:ascii="Tahoma" w:hAnsi="Tahoma" w:cs="Tahoma"/>
          <w:lang w:val="hr-HR"/>
        </w:rPr>
        <w:t xml:space="preserve"> </w:t>
      </w:r>
      <w:r w:rsidRPr="00BD35BE">
        <w:rPr>
          <w:rFonts w:ascii="Tahoma" w:hAnsi="Tahoma" w:cs="Tahoma"/>
          <w:lang w:val="hr-HR"/>
        </w:rPr>
        <w:t>to</w:t>
      </w:r>
      <w:r w:rsidR="00916073" w:rsidRPr="00BD35BE">
        <w:rPr>
          <w:rFonts w:ascii="Tahoma" w:hAnsi="Tahoma" w:cs="Tahoma"/>
          <w:lang w:val="hr-HR"/>
        </w:rPr>
        <w:t xml:space="preserve"> </w:t>
      </w:r>
      <w:r w:rsidRPr="00BD35BE">
        <w:rPr>
          <w:rFonts w:ascii="Tahoma" w:hAnsi="Tahoma" w:cs="Tahoma"/>
          <w:lang w:val="hr-HR"/>
        </w:rPr>
        <w:t>u</w:t>
      </w:r>
      <w:r w:rsidR="00916073" w:rsidRPr="00BD35BE">
        <w:rPr>
          <w:rFonts w:ascii="Tahoma" w:hAnsi="Tahoma" w:cs="Tahoma"/>
          <w:lang w:val="hr-HR"/>
        </w:rPr>
        <w:t xml:space="preserve"> </w:t>
      </w:r>
      <w:r w:rsidRPr="00BD35BE">
        <w:rPr>
          <w:rFonts w:ascii="Tahoma" w:hAnsi="Tahoma" w:cs="Tahoma"/>
          <w:lang w:val="hr-HR"/>
        </w:rPr>
        <w:t>njihovom</w:t>
      </w:r>
      <w:r w:rsidR="00916073" w:rsidRPr="00BD35BE">
        <w:rPr>
          <w:rFonts w:ascii="Tahoma" w:hAnsi="Tahoma" w:cs="Tahoma"/>
          <w:lang w:val="hr-HR"/>
        </w:rPr>
        <w:t xml:space="preserve"> </w:t>
      </w:r>
      <w:r w:rsidRPr="00BD35BE">
        <w:rPr>
          <w:rFonts w:ascii="Tahoma" w:hAnsi="Tahoma" w:cs="Tahoma"/>
          <w:lang w:val="hr-HR"/>
        </w:rPr>
        <w:t>najbol</w:t>
      </w:r>
      <w:r w:rsidR="00A7084C" w:rsidRPr="00BD35BE">
        <w:rPr>
          <w:rFonts w:ascii="Tahoma" w:hAnsi="Tahoma" w:cs="Tahoma"/>
          <w:lang w:val="hr-HR"/>
        </w:rPr>
        <w:t>j</w:t>
      </w:r>
      <w:r w:rsidRPr="00BD35BE">
        <w:rPr>
          <w:rFonts w:ascii="Tahoma" w:hAnsi="Tahoma" w:cs="Tahoma"/>
          <w:lang w:val="hr-HR"/>
        </w:rPr>
        <w:t>em</w:t>
      </w:r>
      <w:r w:rsidR="00916073" w:rsidRPr="00BD35BE">
        <w:rPr>
          <w:rFonts w:ascii="Tahoma" w:hAnsi="Tahoma" w:cs="Tahoma"/>
          <w:lang w:val="hr-HR"/>
        </w:rPr>
        <w:t xml:space="preserve"> </w:t>
      </w:r>
      <w:r w:rsidRPr="00BD35BE">
        <w:rPr>
          <w:rFonts w:ascii="Tahoma" w:hAnsi="Tahoma" w:cs="Tahoma"/>
          <w:lang w:val="hr-HR"/>
        </w:rPr>
        <w:t>interesu</w:t>
      </w:r>
      <w:bookmarkStart w:id="56" w:name="_Toc129698016"/>
      <w:r w:rsidR="002B6ED3">
        <w:rPr>
          <w:rFonts w:ascii="Tahoma" w:hAnsi="Tahoma" w:cs="Tahoma"/>
          <w:lang w:val="hr-HR"/>
        </w:rPr>
        <w:t xml:space="preserve">.  </w:t>
      </w:r>
    </w:p>
    <w:p w14:paraId="1B3BF622" w14:textId="77777777" w:rsidR="00916073" w:rsidRPr="00BD35BE" w:rsidRDefault="00916073" w:rsidP="00916073">
      <w:pPr>
        <w:pStyle w:val="NoSpacing"/>
        <w:spacing w:line="276" w:lineRule="auto"/>
        <w:jc w:val="both"/>
        <w:rPr>
          <w:rFonts w:ascii="Tahoma" w:hAnsi="Tahoma" w:cs="Tahoma"/>
          <w:lang w:val="sr-Latn-CS"/>
        </w:rPr>
      </w:pPr>
    </w:p>
    <w:p w14:paraId="665E34C4" w14:textId="5AD3F34F" w:rsidR="00916073" w:rsidRPr="00BD35BE" w:rsidRDefault="008515A6" w:rsidP="002B6ED3">
      <w:pPr>
        <w:pStyle w:val="Heading3"/>
        <w:rPr>
          <w:rFonts w:eastAsia="Times New Roman"/>
          <w:lang w:val="sr-Latn-BA"/>
        </w:rPr>
      </w:pPr>
      <w:bookmarkStart w:id="57" w:name="_Toc160443812"/>
      <w:r w:rsidRPr="00BD35BE">
        <w:rPr>
          <w:rFonts w:eastAsia="Times New Roman"/>
          <w:lang w:val="sr-Latn-BA"/>
        </w:rPr>
        <w:t>Ugrožavanje</w:t>
      </w:r>
      <w:r w:rsidR="00916073" w:rsidRPr="00BD35BE">
        <w:rPr>
          <w:rFonts w:eastAsia="Times New Roman"/>
          <w:lang w:val="sr-Latn-BA"/>
        </w:rPr>
        <w:t xml:space="preserve"> </w:t>
      </w:r>
      <w:r w:rsidRPr="00BD35BE">
        <w:rPr>
          <w:rFonts w:eastAsia="Times New Roman"/>
          <w:lang w:val="sr-Latn-BA"/>
        </w:rPr>
        <w:t>privatnosti</w:t>
      </w:r>
      <w:r w:rsidR="00916073" w:rsidRPr="00BD35BE">
        <w:rPr>
          <w:rFonts w:eastAsia="Times New Roman"/>
          <w:lang w:val="sr-Latn-BA"/>
        </w:rPr>
        <w:t xml:space="preserve"> </w:t>
      </w:r>
      <w:r w:rsidRPr="00BD35BE">
        <w:rPr>
          <w:rFonts w:eastAsia="Times New Roman"/>
          <w:lang w:val="sr-Latn-BA"/>
        </w:rPr>
        <w:t>djeteta</w:t>
      </w:r>
      <w:r w:rsidR="00916073" w:rsidRPr="00BD35BE">
        <w:rPr>
          <w:rFonts w:eastAsia="Times New Roman"/>
          <w:lang w:val="sr-Latn-BA"/>
        </w:rPr>
        <w:t xml:space="preserve"> </w:t>
      </w:r>
      <w:r w:rsidRPr="00BD35BE">
        <w:rPr>
          <w:rFonts w:eastAsia="Times New Roman"/>
          <w:lang w:val="sr-Latn-BA"/>
        </w:rPr>
        <w:t>od</w:t>
      </w:r>
      <w:r w:rsidR="00916073" w:rsidRPr="00BD35BE">
        <w:rPr>
          <w:rFonts w:eastAsia="Times New Roman"/>
          <w:lang w:val="sr-Latn-BA"/>
        </w:rPr>
        <w:t xml:space="preserve"> </w:t>
      </w:r>
      <w:r w:rsidRPr="00BD35BE">
        <w:rPr>
          <w:rFonts w:eastAsia="Times New Roman"/>
          <w:lang w:val="sr-Latn-BA"/>
        </w:rPr>
        <w:t>strane</w:t>
      </w:r>
      <w:r w:rsidR="00916073" w:rsidRPr="00BD35BE">
        <w:rPr>
          <w:rFonts w:eastAsia="Times New Roman"/>
          <w:lang w:val="sr-Latn-BA"/>
        </w:rPr>
        <w:t xml:space="preserve"> </w:t>
      </w:r>
      <w:r w:rsidRPr="00BD35BE">
        <w:rPr>
          <w:rFonts w:eastAsia="Times New Roman"/>
          <w:lang w:val="sr-Latn-BA"/>
        </w:rPr>
        <w:t>roditel</w:t>
      </w:r>
      <w:r w:rsidR="00A7084C" w:rsidRPr="00BD35BE">
        <w:rPr>
          <w:rFonts w:eastAsia="Times New Roman"/>
          <w:lang w:val="sr-Latn-BA"/>
        </w:rPr>
        <w:t>j</w:t>
      </w:r>
      <w:r w:rsidRPr="00BD35BE">
        <w:rPr>
          <w:rFonts w:eastAsia="Times New Roman"/>
          <w:lang w:val="sr-Latn-BA"/>
        </w:rPr>
        <w:t>a</w:t>
      </w:r>
      <w:bookmarkEnd w:id="57"/>
    </w:p>
    <w:p w14:paraId="471B28CE" w14:textId="77777777" w:rsidR="00916073" w:rsidRPr="00BD35BE" w:rsidRDefault="00916073" w:rsidP="00916073">
      <w:pPr>
        <w:pStyle w:val="NoSpacing"/>
        <w:spacing w:line="276" w:lineRule="auto"/>
        <w:jc w:val="both"/>
        <w:rPr>
          <w:rFonts w:ascii="Tahoma" w:hAnsi="Tahoma" w:cs="Tahoma"/>
          <w:b/>
          <w:bCs/>
          <w:lang w:val="sr-Latn-CS"/>
        </w:rPr>
      </w:pPr>
    </w:p>
    <w:p w14:paraId="77F94C5C" w14:textId="2909581E" w:rsidR="00916073" w:rsidRPr="00BD35BE" w:rsidRDefault="008515A6" w:rsidP="00916073">
      <w:pPr>
        <w:spacing w:line="240" w:lineRule="auto"/>
        <w:contextualSpacing/>
        <w:rPr>
          <w:rFonts w:eastAsia="Times New Roman" w:cs="Tahoma"/>
          <w:lang w:val="sr-Latn-BA"/>
        </w:rPr>
      </w:pPr>
      <w:r w:rsidRPr="00BD35BE">
        <w:rPr>
          <w:rFonts w:eastAsia="Times New Roman" w:cs="Tahoma"/>
          <w:lang w:val="sr-Latn-BA"/>
        </w:rPr>
        <w:t>P</w:t>
      </w:r>
      <w:r w:rsidRPr="00BD35BE">
        <w:rPr>
          <w:rFonts w:eastAsia="Times New Roman" w:cs="Tahoma"/>
          <w:lang w:val="sr-Cyrl-BA"/>
        </w:rPr>
        <w:t>ovreda</w:t>
      </w:r>
      <w:r w:rsidR="00916073" w:rsidRPr="00BD35BE">
        <w:rPr>
          <w:rFonts w:eastAsia="Times New Roman" w:cs="Tahoma"/>
          <w:lang w:val="sr-Cyrl-BA"/>
        </w:rPr>
        <w:t xml:space="preserve"> </w:t>
      </w:r>
      <w:r w:rsidRPr="00BD35BE">
        <w:rPr>
          <w:rFonts w:eastAsia="Times New Roman" w:cs="Tahoma"/>
          <w:lang w:val="sr-Cyrl-BA"/>
        </w:rPr>
        <w:t>prava</w:t>
      </w:r>
      <w:r w:rsidR="00916073" w:rsidRPr="00BD35BE">
        <w:rPr>
          <w:rFonts w:eastAsia="Times New Roman" w:cs="Tahoma"/>
          <w:lang w:val="sr-Cyrl-BA"/>
        </w:rPr>
        <w:t xml:space="preserve"> </w:t>
      </w:r>
      <w:r w:rsidRPr="00BD35BE">
        <w:rPr>
          <w:rFonts w:eastAsia="Times New Roman" w:cs="Tahoma"/>
          <w:lang w:val="sr-Latn-BA"/>
        </w:rPr>
        <w:t>djeteta</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privatnost</w:t>
      </w:r>
      <w:r w:rsidR="00916073" w:rsidRPr="00BD35BE">
        <w:rPr>
          <w:rFonts w:eastAsia="Times New Roman" w:cs="Tahoma"/>
          <w:lang w:val="sr-Latn-BA"/>
        </w:rPr>
        <w:t xml:space="preserve"> </w:t>
      </w:r>
      <w:r w:rsidRPr="00BD35BE">
        <w:rPr>
          <w:rFonts w:eastAsia="Times New Roman" w:cs="Tahoma"/>
          <w:lang w:val="sr-Latn-BA"/>
        </w:rPr>
        <w:t>često</w:t>
      </w:r>
      <w:r w:rsidR="00916073" w:rsidRPr="00BD35BE">
        <w:rPr>
          <w:rFonts w:eastAsia="Times New Roman" w:cs="Tahoma"/>
          <w:lang w:val="sr-Cyrl-BA"/>
        </w:rPr>
        <w:t xml:space="preserve"> </w:t>
      </w:r>
      <w:r w:rsidRPr="00BD35BE">
        <w:rPr>
          <w:rFonts w:eastAsia="Times New Roman" w:cs="Tahoma"/>
          <w:lang w:val="sr-Cyrl-BA"/>
        </w:rPr>
        <w:t>biva</w:t>
      </w:r>
      <w:r w:rsidR="00916073" w:rsidRPr="00BD35BE">
        <w:rPr>
          <w:rFonts w:eastAsia="Times New Roman" w:cs="Tahoma"/>
          <w:lang w:val="sr-Latn-BA"/>
        </w:rPr>
        <w:t xml:space="preserve"> </w:t>
      </w:r>
      <w:r w:rsidRPr="00BD35BE">
        <w:rPr>
          <w:rFonts w:eastAsia="Times New Roman" w:cs="Tahoma"/>
          <w:lang w:val="sr-Latn-BA"/>
        </w:rPr>
        <w:t>ugrož</w:t>
      </w:r>
      <w:r w:rsidRPr="00BD35BE">
        <w:rPr>
          <w:rFonts w:eastAsia="Times New Roman" w:cs="Tahoma"/>
          <w:lang w:val="sr-Cyrl-BA"/>
        </w:rPr>
        <w:t>ena</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Cyrl-BA"/>
        </w:rPr>
        <w:t>postupcima</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radnjama</w:t>
      </w:r>
      <w:r w:rsidR="00916073" w:rsidRPr="00BD35BE">
        <w:rPr>
          <w:rFonts w:eastAsia="Times New Roman" w:cs="Tahoma"/>
          <w:lang w:val="sr-Cyrl-BA"/>
        </w:rPr>
        <w:t xml:space="preserve"> </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Cyrl-BA"/>
        </w:rPr>
        <w:t>a</w:t>
      </w:r>
      <w:r w:rsidR="00916073" w:rsidRPr="00BD35BE">
        <w:rPr>
          <w:rFonts w:eastAsia="Times New Roman" w:cs="Tahoma"/>
          <w:lang w:val="sr-Cyrl-BA"/>
        </w:rPr>
        <w:t xml:space="preserve"> </w:t>
      </w:r>
      <w:r w:rsidRPr="00BD35BE">
        <w:rPr>
          <w:rFonts w:eastAsia="Times New Roman" w:cs="Tahoma"/>
          <w:lang w:val="sr-Cyrl-BA"/>
        </w:rPr>
        <w:t>djeteta</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drugi</w:t>
      </w:r>
      <w:r w:rsidRPr="00BD35BE">
        <w:rPr>
          <w:rFonts w:eastAsia="Times New Roman" w:cs="Tahoma"/>
          <w:lang w:val="sr-Cyrl-BA"/>
        </w:rPr>
        <w:t>h</w:t>
      </w:r>
      <w:r w:rsidR="00916073" w:rsidRPr="00BD35BE">
        <w:rPr>
          <w:rFonts w:eastAsia="Times New Roman" w:cs="Tahoma"/>
          <w:lang w:val="sr-Latn-BA"/>
        </w:rPr>
        <w:t xml:space="preserve"> </w:t>
      </w:r>
      <w:r w:rsidRPr="00BD35BE">
        <w:rPr>
          <w:rFonts w:eastAsia="Times New Roman" w:cs="Tahoma"/>
          <w:lang w:val="sr-Latn-BA"/>
        </w:rPr>
        <w:t>članov</w:t>
      </w:r>
      <w:r w:rsidRPr="00BD35BE">
        <w:rPr>
          <w:rFonts w:eastAsia="Times New Roman" w:cs="Tahoma"/>
          <w:lang w:val="sr-Cyrl-BA"/>
        </w:rPr>
        <w:t>a</w:t>
      </w:r>
      <w:r w:rsidR="00916073" w:rsidRPr="00BD35BE">
        <w:rPr>
          <w:rFonts w:eastAsia="Times New Roman" w:cs="Tahoma"/>
          <w:lang w:val="sr-Latn-BA"/>
        </w:rPr>
        <w:t xml:space="preserve"> </w:t>
      </w:r>
      <w:r w:rsidRPr="00BD35BE">
        <w:rPr>
          <w:rFonts w:eastAsia="Times New Roman" w:cs="Tahoma"/>
          <w:lang w:val="sr-Latn-BA"/>
        </w:rPr>
        <w:t>porodice</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to</w:t>
      </w:r>
      <w:r w:rsidR="00916073" w:rsidRPr="00BD35BE">
        <w:rPr>
          <w:rFonts w:eastAsia="Times New Roman" w:cs="Tahoma"/>
          <w:lang w:val="sr-Latn-BA"/>
        </w:rPr>
        <w:t xml:space="preserve"> </w:t>
      </w:r>
      <w:r w:rsidRPr="00BD35BE">
        <w:rPr>
          <w:rFonts w:eastAsia="Times New Roman" w:cs="Tahoma"/>
          <w:lang w:val="sr-Latn-BA"/>
        </w:rPr>
        <w:t>najčešće</w:t>
      </w:r>
      <w:r w:rsidR="00916073" w:rsidRPr="00BD35BE">
        <w:rPr>
          <w:rFonts w:eastAsia="Times New Roman" w:cs="Tahoma"/>
          <w:lang w:val="sr-Latn-BA"/>
        </w:rPr>
        <w:t xml:space="preserve"> </w:t>
      </w:r>
      <w:r w:rsidRPr="00BD35BE">
        <w:rPr>
          <w:rFonts w:eastAsia="Times New Roman" w:cs="Tahoma"/>
          <w:lang w:val="sr-Latn-BA"/>
        </w:rPr>
        <w:t>objavl</w:t>
      </w:r>
      <w:r w:rsidR="00A7084C" w:rsidRPr="00BD35BE">
        <w:rPr>
          <w:rFonts w:eastAsia="Times New Roman" w:cs="Tahoma"/>
          <w:lang w:val="sr-Latn-BA"/>
        </w:rPr>
        <w:t>j</w:t>
      </w:r>
      <w:r w:rsidRPr="00BD35BE">
        <w:rPr>
          <w:rFonts w:eastAsia="Times New Roman" w:cs="Tahoma"/>
          <w:lang w:val="sr-Latn-BA"/>
        </w:rPr>
        <w:t>ivanjem</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dijel</w:t>
      </w:r>
      <w:r w:rsidR="00A7084C" w:rsidRPr="00BD35BE">
        <w:rPr>
          <w:rFonts w:eastAsia="Times New Roman" w:cs="Tahoma"/>
          <w:lang w:val="sr-Latn-BA"/>
        </w:rPr>
        <w:t>j</w:t>
      </w:r>
      <w:r w:rsidRPr="00BD35BE">
        <w:rPr>
          <w:rFonts w:eastAsia="Times New Roman" w:cs="Tahoma"/>
          <w:lang w:val="sr-Latn-BA"/>
        </w:rPr>
        <w:t>enjem</w:t>
      </w:r>
      <w:r w:rsidR="00916073" w:rsidRPr="00BD35BE">
        <w:rPr>
          <w:rFonts w:eastAsia="Times New Roman" w:cs="Tahoma"/>
          <w:lang w:val="sr-Latn-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društvenim</w:t>
      </w:r>
      <w:r w:rsidR="00916073" w:rsidRPr="00BD35BE">
        <w:rPr>
          <w:rFonts w:eastAsia="Times New Roman" w:cs="Tahoma"/>
          <w:lang w:val="sr-Cyrl-BA"/>
        </w:rPr>
        <w:t xml:space="preserve"> </w:t>
      </w:r>
      <w:r w:rsidRPr="00BD35BE">
        <w:rPr>
          <w:rFonts w:eastAsia="Times New Roman" w:cs="Tahoma"/>
          <w:lang w:val="sr-Cyrl-BA"/>
        </w:rPr>
        <w:t>mrežama</w:t>
      </w:r>
      <w:r w:rsidR="00916073" w:rsidRPr="00BD35BE">
        <w:rPr>
          <w:rFonts w:eastAsia="Times New Roman" w:cs="Tahoma"/>
          <w:lang w:val="sr-Cyrl-BA"/>
        </w:rPr>
        <w:t xml:space="preserve"> </w:t>
      </w:r>
      <w:r w:rsidRPr="00BD35BE">
        <w:rPr>
          <w:rFonts w:eastAsia="Times New Roman" w:cs="Tahoma"/>
          <w:lang w:val="sr-Cyrl-BA"/>
        </w:rPr>
        <w:t>određenog</w:t>
      </w:r>
      <w:r w:rsidR="00916073" w:rsidRPr="00BD35BE">
        <w:rPr>
          <w:rFonts w:eastAsia="Times New Roman" w:cs="Tahoma"/>
          <w:lang w:val="sr-Cyrl-BA"/>
        </w:rPr>
        <w:t xml:space="preserve"> </w:t>
      </w:r>
      <w:r w:rsidRPr="00BD35BE">
        <w:rPr>
          <w:rFonts w:eastAsia="Times New Roman" w:cs="Tahoma"/>
          <w:lang w:val="sr-Cyrl-BA"/>
        </w:rPr>
        <w:t>materijala</w:t>
      </w:r>
      <w:r w:rsidR="00916073" w:rsidRPr="00BD35BE">
        <w:rPr>
          <w:rFonts w:eastAsia="Times New Roman" w:cs="Tahoma"/>
          <w:lang w:val="sr-Cyrl-BA"/>
        </w:rPr>
        <w:t xml:space="preserve"> </w:t>
      </w:r>
      <w:r w:rsidRPr="00BD35BE">
        <w:rPr>
          <w:rFonts w:eastAsia="Times New Roman" w:cs="Tahoma"/>
          <w:lang w:val="sr-Cyrl-BA"/>
        </w:rPr>
        <w:t>koji</w:t>
      </w:r>
      <w:r w:rsidR="00916073" w:rsidRPr="00BD35BE">
        <w:rPr>
          <w:rFonts w:eastAsia="Times New Roman" w:cs="Tahoma"/>
          <w:lang w:val="sr-Cyrl-BA"/>
        </w:rPr>
        <w:t xml:space="preserve"> </w:t>
      </w:r>
      <w:r w:rsidRPr="00BD35BE">
        <w:rPr>
          <w:rFonts w:eastAsia="Times New Roman" w:cs="Tahoma"/>
          <w:lang w:val="sr-Latn-BA"/>
        </w:rPr>
        <w:t>sadrž</w:t>
      </w:r>
      <w:r w:rsidRPr="00BD35BE">
        <w:rPr>
          <w:rFonts w:eastAsia="Times New Roman" w:cs="Tahoma"/>
          <w:lang w:val="sr-Cyrl-BA"/>
        </w:rPr>
        <w:t>i</w:t>
      </w:r>
      <w:r w:rsidR="00916073" w:rsidRPr="00BD35BE">
        <w:rPr>
          <w:rFonts w:eastAsia="Times New Roman" w:cs="Tahoma"/>
          <w:lang w:val="sr-Latn-BA"/>
        </w:rPr>
        <w:t xml:space="preserve"> </w:t>
      </w:r>
      <w:r w:rsidRPr="00BD35BE">
        <w:rPr>
          <w:rFonts w:eastAsia="Times New Roman" w:cs="Tahoma"/>
          <w:lang w:val="sr-Cyrl-BA"/>
        </w:rPr>
        <w:t>informacije</w:t>
      </w:r>
      <w:r w:rsidR="00916073" w:rsidRPr="00BD35BE">
        <w:rPr>
          <w:rFonts w:eastAsia="Times New Roman" w:cs="Tahoma"/>
          <w:lang w:val="sr-Cyrl-BA"/>
        </w:rPr>
        <w:t xml:space="preserve"> </w:t>
      </w:r>
      <w:r w:rsidRPr="00BD35BE">
        <w:rPr>
          <w:rFonts w:eastAsia="Times New Roman" w:cs="Tahoma"/>
          <w:lang w:val="sr-Latn-BA"/>
        </w:rPr>
        <w:t>o</w:t>
      </w:r>
      <w:r w:rsidR="00916073" w:rsidRPr="00BD35BE">
        <w:rPr>
          <w:rFonts w:eastAsia="Times New Roman" w:cs="Tahoma"/>
          <w:lang w:val="sr-Latn-BA"/>
        </w:rPr>
        <w:t xml:space="preserve"> </w:t>
      </w:r>
      <w:r w:rsidRPr="00BD35BE">
        <w:rPr>
          <w:rFonts w:eastAsia="Times New Roman" w:cs="Tahoma"/>
          <w:lang w:val="sr-Latn-BA"/>
        </w:rPr>
        <w:t>dj</w:t>
      </w:r>
      <w:r w:rsidRPr="00BD35BE">
        <w:rPr>
          <w:rFonts w:eastAsia="Times New Roman" w:cs="Tahoma"/>
          <w:lang w:val="sr-Cyrl-BA"/>
        </w:rPr>
        <w:t>etetu</w:t>
      </w:r>
      <w:r w:rsidR="000736B2" w:rsidRPr="00BD35BE">
        <w:rPr>
          <w:rStyle w:val="FootnoteReference"/>
          <w:rFonts w:eastAsia="Times New Roman" w:cs="Tahoma"/>
          <w:lang w:val="sr-Cyrl-BA"/>
        </w:rPr>
        <w:footnoteReference w:id="23"/>
      </w:r>
      <w:r w:rsidR="00916073" w:rsidRPr="00BD35BE">
        <w:rPr>
          <w:rFonts w:eastAsia="Times New Roman" w:cs="Tahoma"/>
          <w:lang w:val="sr-Latn-BA"/>
        </w:rPr>
        <w:t xml:space="preserve">. </w:t>
      </w:r>
    </w:p>
    <w:p w14:paraId="4ACDD839" w14:textId="77777777" w:rsidR="0038775A" w:rsidRPr="00BD35BE" w:rsidRDefault="0038775A" w:rsidP="00916073">
      <w:pPr>
        <w:spacing w:line="240" w:lineRule="auto"/>
        <w:contextualSpacing/>
        <w:rPr>
          <w:rFonts w:eastAsia="Times New Roman" w:cs="Tahoma"/>
          <w:lang w:val="sr-Latn-BA"/>
        </w:rPr>
      </w:pPr>
    </w:p>
    <w:p w14:paraId="31F36A59" w14:textId="0647CEC1" w:rsidR="00916073" w:rsidRPr="00BD35BE" w:rsidRDefault="008515A6" w:rsidP="00916073">
      <w:pPr>
        <w:spacing w:line="240" w:lineRule="auto"/>
        <w:contextualSpacing/>
        <w:rPr>
          <w:rFonts w:eastAsia="Times New Roman" w:cs="Tahoma"/>
          <w:lang w:val="sr-Cyrl-BA"/>
        </w:rPr>
      </w:pPr>
      <w:r w:rsidRPr="00BD35BE">
        <w:rPr>
          <w:rFonts w:eastAsia="Times New Roman" w:cs="Tahoma"/>
          <w:lang w:val="sr-Cyrl-BA"/>
        </w:rPr>
        <w:t>Ombudsman</w:t>
      </w:r>
      <w:r w:rsidR="00916073" w:rsidRPr="00BD35BE">
        <w:rPr>
          <w:rFonts w:eastAsia="Times New Roman" w:cs="Tahoma"/>
          <w:lang w:val="sr-Cyrl-BA"/>
        </w:rPr>
        <w:t xml:space="preserve"> </w:t>
      </w:r>
      <w:r w:rsidRPr="00BD35BE">
        <w:rPr>
          <w:rFonts w:eastAsia="Times New Roman" w:cs="Tahoma"/>
          <w:lang w:val="sr-Cyrl-BA"/>
        </w:rPr>
        <w:t>za</w:t>
      </w:r>
      <w:r w:rsidR="00916073" w:rsidRPr="00BD35BE">
        <w:rPr>
          <w:rFonts w:eastAsia="Times New Roman" w:cs="Tahoma"/>
          <w:lang w:val="sr-Cyrl-BA"/>
        </w:rPr>
        <w:t xml:space="preserve"> </w:t>
      </w:r>
      <w:r w:rsidRPr="00BD35BE">
        <w:rPr>
          <w:rFonts w:eastAsia="Times New Roman" w:cs="Tahoma"/>
          <w:lang w:val="sr-Cyrl-BA"/>
        </w:rPr>
        <w:t>djecu</w:t>
      </w:r>
      <w:r w:rsidR="00916073" w:rsidRPr="00BD35BE">
        <w:rPr>
          <w:rFonts w:eastAsia="Times New Roman" w:cs="Tahoma"/>
          <w:lang w:val="sr-Cyrl-BA"/>
        </w:rPr>
        <w:t xml:space="preserve"> </w:t>
      </w:r>
      <w:r w:rsidRPr="00BD35BE">
        <w:rPr>
          <w:rFonts w:eastAsia="Times New Roman" w:cs="Tahoma"/>
          <w:lang w:val="sr-Cyrl-BA"/>
        </w:rPr>
        <w:t>se</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praksi</w:t>
      </w:r>
      <w:r w:rsidR="00916073" w:rsidRPr="00BD35BE">
        <w:rPr>
          <w:rFonts w:eastAsia="Times New Roman" w:cs="Tahoma"/>
          <w:lang w:val="sr-Cyrl-BA"/>
        </w:rPr>
        <w:t xml:space="preserve"> </w:t>
      </w:r>
      <w:r w:rsidRPr="00BD35BE">
        <w:rPr>
          <w:rFonts w:eastAsia="Times New Roman" w:cs="Tahoma"/>
          <w:lang w:val="sr-Cyrl-BA"/>
        </w:rPr>
        <w:t>često</w:t>
      </w:r>
      <w:r w:rsidR="00916073" w:rsidRPr="00BD35BE">
        <w:rPr>
          <w:rFonts w:eastAsia="Times New Roman" w:cs="Tahoma"/>
          <w:lang w:val="sr-Cyrl-BA"/>
        </w:rPr>
        <w:t xml:space="preserve"> </w:t>
      </w:r>
      <w:r w:rsidRPr="00BD35BE">
        <w:rPr>
          <w:rFonts w:eastAsia="Times New Roman" w:cs="Tahoma"/>
          <w:lang w:val="sr-Cyrl-BA"/>
        </w:rPr>
        <w:t>susreće</w:t>
      </w:r>
      <w:r w:rsidR="00916073" w:rsidRPr="00BD35BE">
        <w:rPr>
          <w:rFonts w:eastAsia="Times New Roman" w:cs="Tahoma"/>
          <w:lang w:val="sr-Cyrl-BA"/>
        </w:rPr>
        <w:t xml:space="preserve"> </w:t>
      </w:r>
      <w:r w:rsidRPr="00BD35BE">
        <w:rPr>
          <w:rFonts w:eastAsia="Times New Roman" w:cs="Tahoma"/>
          <w:lang w:val="sr-Cyrl-BA"/>
        </w:rPr>
        <w:t>sa</w:t>
      </w:r>
      <w:r w:rsidR="00916073" w:rsidRPr="00BD35BE">
        <w:rPr>
          <w:rFonts w:eastAsia="Times New Roman" w:cs="Tahoma"/>
          <w:lang w:val="sr-Cyrl-BA"/>
        </w:rPr>
        <w:t xml:space="preserve"> </w:t>
      </w:r>
      <w:r w:rsidRPr="00BD35BE">
        <w:rPr>
          <w:rFonts w:eastAsia="Times New Roman" w:cs="Tahoma"/>
          <w:lang w:val="sr-Cyrl-BA"/>
        </w:rPr>
        <w:t>prijavama</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kojima</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Latn-BA"/>
        </w:rPr>
        <w:t xml:space="preserve"> </w:t>
      </w:r>
      <w:r w:rsidRPr="00BD35BE">
        <w:rPr>
          <w:rFonts w:eastAsia="Times New Roman" w:cs="Tahoma"/>
          <w:lang w:val="sr-Latn-BA"/>
        </w:rPr>
        <w:t>toku</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nakon</w:t>
      </w:r>
      <w:r w:rsidR="00916073" w:rsidRPr="00BD35BE">
        <w:rPr>
          <w:rFonts w:eastAsia="Times New Roman" w:cs="Tahoma"/>
          <w:lang w:val="sr-Latn-BA"/>
        </w:rPr>
        <w:t xml:space="preserve"> </w:t>
      </w:r>
      <w:r w:rsidRPr="00BD35BE">
        <w:rPr>
          <w:rFonts w:eastAsia="Times New Roman" w:cs="Tahoma"/>
          <w:lang w:val="sr-Latn-BA"/>
        </w:rPr>
        <w:t>razvoda</w:t>
      </w:r>
      <w:r w:rsidR="00916073" w:rsidRPr="00BD35BE">
        <w:rPr>
          <w:rFonts w:eastAsia="Times New Roman" w:cs="Tahoma"/>
          <w:lang w:val="sr-Latn-BA"/>
        </w:rPr>
        <w:t xml:space="preserve"> </w:t>
      </w:r>
      <w:r w:rsidRPr="00BD35BE">
        <w:rPr>
          <w:rFonts w:eastAsia="Times New Roman" w:cs="Tahoma"/>
          <w:lang w:val="sr-Latn-BA"/>
        </w:rPr>
        <w:t>braka</w:t>
      </w:r>
      <w:r w:rsidR="00916073" w:rsidRPr="00BD35BE">
        <w:rPr>
          <w:rFonts w:eastAsia="Times New Roman" w:cs="Tahoma"/>
          <w:lang w:val="sr-Latn-BA"/>
        </w:rPr>
        <w:t xml:space="preserve"> </w:t>
      </w:r>
      <w:r w:rsidRPr="00BD35BE">
        <w:rPr>
          <w:rFonts w:eastAsia="Times New Roman" w:cs="Tahoma"/>
          <w:lang w:val="sr-Latn-BA"/>
        </w:rPr>
        <w:t>jedan</w:t>
      </w:r>
      <w:r w:rsidR="00916073" w:rsidRPr="00BD35BE">
        <w:rPr>
          <w:rFonts w:eastAsia="Times New Roman" w:cs="Tahoma"/>
          <w:lang w:val="sr-Latn-BA"/>
        </w:rPr>
        <w:t xml:space="preserve"> </w:t>
      </w:r>
      <w:r w:rsidRPr="00BD35BE">
        <w:rPr>
          <w:rFonts w:eastAsia="Times New Roman" w:cs="Tahoma"/>
          <w:lang w:val="sr-Latn-BA"/>
        </w:rPr>
        <w:t>od</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a</w:t>
      </w:r>
      <w:r w:rsidR="00916073" w:rsidRPr="00BD35BE">
        <w:rPr>
          <w:rFonts w:eastAsia="Times New Roman" w:cs="Tahoma"/>
          <w:lang w:val="sr-Latn-BA"/>
        </w:rPr>
        <w:t xml:space="preserve"> </w:t>
      </w:r>
      <w:r w:rsidRPr="00BD35BE">
        <w:rPr>
          <w:rFonts w:eastAsia="Times New Roman" w:cs="Tahoma"/>
          <w:lang w:val="sr-Latn-BA"/>
        </w:rPr>
        <w:t>ukazuje</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povredu</w:t>
      </w:r>
      <w:r w:rsidR="00916073" w:rsidRPr="00BD35BE">
        <w:rPr>
          <w:rFonts w:eastAsia="Times New Roman" w:cs="Tahoma"/>
          <w:lang w:val="sr-Latn-BA"/>
        </w:rPr>
        <w:t xml:space="preserve"> </w:t>
      </w:r>
      <w:r w:rsidRPr="00BD35BE">
        <w:rPr>
          <w:rFonts w:eastAsia="Times New Roman" w:cs="Tahoma"/>
          <w:lang w:val="sr-Latn-BA"/>
        </w:rPr>
        <w:t>prava</w:t>
      </w:r>
      <w:r w:rsidR="00916073" w:rsidRPr="00BD35BE">
        <w:rPr>
          <w:rFonts w:eastAsia="Times New Roman" w:cs="Tahoma"/>
          <w:lang w:val="sr-Latn-BA"/>
        </w:rPr>
        <w:t xml:space="preserve"> </w:t>
      </w:r>
      <w:r w:rsidRPr="00BD35BE">
        <w:rPr>
          <w:rFonts w:eastAsia="Times New Roman" w:cs="Tahoma"/>
          <w:lang w:val="sr-Latn-BA"/>
        </w:rPr>
        <w:t>djeteta</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privatnost</w:t>
      </w:r>
      <w:r w:rsidR="00916073" w:rsidRPr="00BD35BE">
        <w:rPr>
          <w:rFonts w:eastAsia="Times New Roman" w:cs="Tahoma"/>
          <w:lang w:val="sr-Latn-BA"/>
        </w:rPr>
        <w:t xml:space="preserve"> </w:t>
      </w:r>
      <w:r w:rsidRPr="00BD35BE">
        <w:rPr>
          <w:rFonts w:eastAsia="Times New Roman" w:cs="Tahoma"/>
          <w:lang w:val="sr-Latn-BA"/>
        </w:rPr>
        <w:t>od</w:t>
      </w:r>
      <w:r w:rsidR="00916073" w:rsidRPr="00BD35BE">
        <w:rPr>
          <w:rFonts w:eastAsia="Times New Roman" w:cs="Tahoma"/>
          <w:lang w:val="sr-Latn-BA"/>
        </w:rPr>
        <w:t xml:space="preserve"> </w:t>
      </w:r>
      <w:r w:rsidRPr="00BD35BE">
        <w:rPr>
          <w:rFonts w:eastAsia="Times New Roman" w:cs="Tahoma"/>
          <w:lang w:val="sr-Latn-BA"/>
        </w:rPr>
        <w:t>strane</w:t>
      </w:r>
      <w:r w:rsidR="00916073" w:rsidRPr="00BD35BE">
        <w:rPr>
          <w:rFonts w:eastAsia="Times New Roman" w:cs="Tahoma"/>
          <w:lang w:val="sr-Latn-BA"/>
        </w:rPr>
        <w:t xml:space="preserve"> </w:t>
      </w:r>
      <w:r w:rsidRPr="00BD35BE">
        <w:rPr>
          <w:rFonts w:eastAsia="Times New Roman" w:cs="Tahoma"/>
          <w:lang w:val="sr-Latn-BA"/>
        </w:rPr>
        <w:t>drugog</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a</w:t>
      </w:r>
      <w:r w:rsidR="00916073" w:rsidRPr="00BD35BE">
        <w:rPr>
          <w:rFonts w:eastAsia="Times New Roman" w:cs="Tahoma"/>
          <w:lang w:val="sr-Latn-BA"/>
        </w:rPr>
        <w:t xml:space="preserve"> </w:t>
      </w:r>
      <w:r w:rsidRPr="00BD35BE">
        <w:rPr>
          <w:rFonts w:eastAsia="Times New Roman" w:cs="Tahoma"/>
          <w:lang w:val="sr-Latn-BA"/>
        </w:rPr>
        <w:t>zbog</w:t>
      </w:r>
      <w:r w:rsidR="00916073" w:rsidRPr="00BD35BE">
        <w:rPr>
          <w:rFonts w:eastAsia="Times New Roman" w:cs="Tahoma"/>
          <w:lang w:val="sr-Latn-BA"/>
        </w:rPr>
        <w:t xml:space="preserve"> </w:t>
      </w:r>
      <w:r w:rsidRPr="00BD35BE">
        <w:rPr>
          <w:rFonts w:eastAsia="Times New Roman" w:cs="Tahoma"/>
          <w:lang w:val="sr-Latn-BA"/>
        </w:rPr>
        <w:t>objavl</w:t>
      </w:r>
      <w:r w:rsidR="00A7084C" w:rsidRPr="00BD35BE">
        <w:rPr>
          <w:rFonts w:eastAsia="Times New Roman" w:cs="Tahoma"/>
          <w:lang w:val="sr-Latn-BA"/>
        </w:rPr>
        <w:t>j</w:t>
      </w:r>
      <w:r w:rsidRPr="00BD35BE">
        <w:rPr>
          <w:rFonts w:eastAsia="Times New Roman" w:cs="Tahoma"/>
          <w:lang w:val="sr-Latn-BA"/>
        </w:rPr>
        <w:t>ivanja</w:t>
      </w:r>
      <w:r w:rsidR="00916073" w:rsidRPr="00BD35BE">
        <w:rPr>
          <w:rFonts w:eastAsia="Times New Roman" w:cs="Tahoma"/>
          <w:lang w:val="sr-Latn-BA"/>
        </w:rPr>
        <w:t xml:space="preserve"> </w:t>
      </w:r>
      <w:r w:rsidRPr="00BD35BE">
        <w:rPr>
          <w:rFonts w:eastAsia="Times New Roman" w:cs="Tahoma"/>
          <w:lang w:val="sr-Latn-BA"/>
        </w:rPr>
        <w:t>fotografija</w:t>
      </w:r>
      <w:r w:rsidR="00916073" w:rsidRPr="00BD35BE">
        <w:rPr>
          <w:rFonts w:eastAsia="Times New Roman" w:cs="Tahoma"/>
          <w:lang w:val="sr-Latn-BA"/>
        </w:rPr>
        <w:t xml:space="preserve"> </w:t>
      </w:r>
      <w:r w:rsidRPr="00BD35BE">
        <w:rPr>
          <w:rFonts w:eastAsia="Times New Roman" w:cs="Tahoma"/>
          <w:lang w:val="sr-Latn-BA"/>
        </w:rPr>
        <w:t>djeteta</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društvenim</w:t>
      </w:r>
      <w:r w:rsidR="00916073" w:rsidRPr="00BD35BE">
        <w:rPr>
          <w:rFonts w:eastAsia="Times New Roman" w:cs="Tahoma"/>
          <w:lang w:val="sr-Latn-BA"/>
        </w:rPr>
        <w:t xml:space="preserve"> </w:t>
      </w:r>
      <w:r w:rsidRPr="00BD35BE">
        <w:rPr>
          <w:rFonts w:eastAsia="Times New Roman" w:cs="Tahoma"/>
          <w:lang w:val="sr-Latn-BA"/>
        </w:rPr>
        <w:t>mrežama</w:t>
      </w:r>
      <w:r w:rsidR="00916073" w:rsidRPr="00BD35BE">
        <w:rPr>
          <w:rFonts w:eastAsia="Times New Roman" w:cs="Tahoma"/>
          <w:lang w:val="sr-Latn-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takv</w:t>
      </w:r>
      <w:r w:rsidR="007933F3" w:rsidRPr="00BD35BE">
        <w:rPr>
          <w:rFonts w:eastAsia="Times New Roman" w:cs="Tahoma"/>
          <w:lang w:val="sr-Latn-BA"/>
        </w:rPr>
        <w:t>i</w:t>
      </w:r>
      <w:r w:rsidRPr="00BD35BE">
        <w:rPr>
          <w:rFonts w:eastAsia="Times New Roman" w:cs="Tahoma"/>
          <w:lang w:val="sr-Cyrl-BA"/>
        </w:rPr>
        <w:t>m</w:t>
      </w:r>
      <w:r w:rsidR="00916073" w:rsidRPr="00BD35BE">
        <w:rPr>
          <w:rFonts w:eastAsia="Times New Roman" w:cs="Tahoma"/>
          <w:lang w:val="sr-Cyrl-BA"/>
        </w:rPr>
        <w:t xml:space="preserve"> </w:t>
      </w:r>
      <w:r w:rsidRPr="00BD35BE">
        <w:rPr>
          <w:rFonts w:eastAsia="Times New Roman" w:cs="Tahoma"/>
          <w:lang w:val="sr-Cyrl-BA"/>
        </w:rPr>
        <w:t>situacijama</w:t>
      </w:r>
      <w:r w:rsidR="00916073" w:rsidRPr="00BD35BE">
        <w:rPr>
          <w:rFonts w:eastAsia="Times New Roman" w:cs="Tahoma"/>
          <w:lang w:val="sr-Cyrl-BA"/>
        </w:rPr>
        <w:t xml:space="preserve"> </w:t>
      </w:r>
      <w:r w:rsidRPr="00BD35BE">
        <w:rPr>
          <w:rFonts w:eastAsia="Times New Roman" w:cs="Tahoma"/>
          <w:lang w:val="sr-Cyrl-BA"/>
        </w:rPr>
        <w:t>redovno</w:t>
      </w:r>
      <w:r w:rsidR="00916073" w:rsidRPr="00BD35BE">
        <w:rPr>
          <w:rFonts w:eastAsia="Times New Roman" w:cs="Tahoma"/>
          <w:lang w:val="sr-Cyrl-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obavještavan</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organ</w:t>
      </w:r>
      <w:r w:rsidR="00916073" w:rsidRPr="00BD35BE">
        <w:rPr>
          <w:rFonts w:eastAsia="Times New Roman" w:cs="Tahoma"/>
          <w:lang w:val="sr-Cyrl-BA"/>
        </w:rPr>
        <w:t xml:space="preserve"> </w:t>
      </w:r>
      <w:r w:rsidRPr="00BD35BE">
        <w:rPr>
          <w:rFonts w:eastAsia="Times New Roman" w:cs="Tahoma"/>
          <w:lang w:val="sr-Cyrl-BA"/>
        </w:rPr>
        <w:t>staratel</w:t>
      </w:r>
      <w:r w:rsidR="00A7084C" w:rsidRPr="00BD35BE">
        <w:rPr>
          <w:rFonts w:eastAsia="Times New Roman" w:cs="Tahoma"/>
          <w:lang w:val="sr-Cyrl-BA"/>
        </w:rPr>
        <w:t>j</w:t>
      </w:r>
      <w:r w:rsidRPr="00BD35BE">
        <w:rPr>
          <w:rFonts w:eastAsia="Times New Roman" w:cs="Tahoma"/>
          <w:lang w:val="sr-Cyrl-BA"/>
        </w:rPr>
        <w:t>stva</w:t>
      </w:r>
      <w:r w:rsidR="00916073" w:rsidRPr="00BD35BE">
        <w:rPr>
          <w:rFonts w:eastAsia="Times New Roman" w:cs="Tahoma"/>
          <w:lang w:val="sr-Latn-BA"/>
        </w:rPr>
        <w:t xml:space="preserve">, </w:t>
      </w:r>
      <w:r w:rsidRPr="00BD35BE">
        <w:rPr>
          <w:rFonts w:eastAsia="Times New Roman" w:cs="Tahoma"/>
          <w:lang w:val="sr-Latn-BA"/>
        </w:rPr>
        <w:t>s</w:t>
      </w:r>
      <w:r w:rsidR="00916073" w:rsidRPr="00BD35BE">
        <w:rPr>
          <w:rFonts w:eastAsia="Times New Roman" w:cs="Tahoma"/>
          <w:lang w:val="sr-Latn-BA"/>
        </w:rPr>
        <w:t xml:space="preserve"> </w:t>
      </w:r>
      <w:r w:rsidRPr="00BD35BE">
        <w:rPr>
          <w:rFonts w:eastAsia="Times New Roman" w:cs="Tahoma"/>
          <w:lang w:val="sr-Latn-BA"/>
        </w:rPr>
        <w:t>obzirom</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to</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Cyrl-BA"/>
        </w:rPr>
        <w:t>je</w:t>
      </w:r>
      <w:r w:rsidR="00916073" w:rsidRPr="00BD35BE">
        <w:rPr>
          <w:rFonts w:eastAsia="Times New Roman" w:cs="Tahoma"/>
          <w:lang w:val="sr-Cyrl-BA"/>
        </w:rPr>
        <w:t xml:space="preserve"> </w:t>
      </w:r>
      <w:r w:rsidRPr="00BD35BE">
        <w:rPr>
          <w:rFonts w:eastAsia="Times New Roman" w:cs="Tahoma"/>
          <w:lang w:val="sr-Cyrl-BA"/>
        </w:rPr>
        <w:t>tu</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pitanju</w:t>
      </w:r>
      <w:r w:rsidR="00916073" w:rsidRPr="00BD35BE">
        <w:rPr>
          <w:rFonts w:eastAsia="Times New Roman" w:cs="Tahoma"/>
          <w:lang w:val="sr-Latn-BA"/>
        </w:rPr>
        <w:t xml:space="preserve"> </w:t>
      </w:r>
      <w:r w:rsidRPr="00BD35BE">
        <w:rPr>
          <w:rFonts w:eastAsia="Times New Roman" w:cs="Tahoma"/>
          <w:lang w:val="sr-Cyrl-BA"/>
        </w:rPr>
        <w:t>i</w:t>
      </w:r>
      <w:r w:rsidR="00916073" w:rsidRPr="00BD35BE">
        <w:rPr>
          <w:rFonts w:eastAsia="Times New Roman" w:cs="Tahoma"/>
          <w:lang w:val="sr-Latn-BA"/>
        </w:rPr>
        <w:t xml:space="preserve"> </w:t>
      </w:r>
      <w:r w:rsidRPr="00BD35BE">
        <w:rPr>
          <w:rFonts w:eastAsia="Times New Roman" w:cs="Tahoma"/>
          <w:lang w:val="sr-Latn-BA"/>
        </w:rPr>
        <w:t>nesaglasnost</w:t>
      </w:r>
      <w:r w:rsidR="00916073"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a</w:t>
      </w:r>
      <w:r w:rsidR="00916073" w:rsidRPr="00BD35BE">
        <w:rPr>
          <w:rFonts w:eastAsia="Times New Roman" w:cs="Tahoma"/>
          <w:lang w:val="sr-Latn-BA"/>
        </w:rPr>
        <w:t xml:space="preserve"> </w:t>
      </w:r>
      <w:r w:rsidRPr="00BD35BE">
        <w:rPr>
          <w:rFonts w:eastAsia="Times New Roman" w:cs="Tahoma"/>
          <w:lang w:val="sr-Latn-BA"/>
        </w:rPr>
        <w:t>oko</w:t>
      </w:r>
      <w:r w:rsidR="00916073" w:rsidRPr="00BD35BE">
        <w:rPr>
          <w:rFonts w:eastAsia="Times New Roman" w:cs="Tahoma"/>
          <w:lang w:val="sr-Latn-BA"/>
        </w:rPr>
        <w:t xml:space="preserve"> </w:t>
      </w:r>
      <w:r w:rsidRPr="00BD35BE">
        <w:rPr>
          <w:rFonts w:eastAsia="Times New Roman" w:cs="Tahoma"/>
          <w:lang w:val="sr-Latn-BA"/>
        </w:rPr>
        <w:t>vršenja</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skog</w:t>
      </w:r>
      <w:r w:rsidR="00916073" w:rsidRPr="00BD35BE">
        <w:rPr>
          <w:rFonts w:eastAsia="Times New Roman" w:cs="Tahoma"/>
          <w:lang w:val="sr-Latn-BA"/>
        </w:rPr>
        <w:t xml:space="preserve"> </w:t>
      </w:r>
      <w:r w:rsidRPr="00BD35BE">
        <w:rPr>
          <w:rFonts w:eastAsia="Times New Roman" w:cs="Tahoma"/>
          <w:lang w:val="sr-Latn-BA"/>
        </w:rPr>
        <w:t>prava</w:t>
      </w:r>
      <w:r w:rsidR="00916073" w:rsidRPr="00BD35BE">
        <w:rPr>
          <w:rFonts w:eastAsia="Times New Roman" w:cs="Tahoma"/>
          <w:lang w:val="sr-Latn-BA"/>
        </w:rPr>
        <w:t xml:space="preserve">. </w:t>
      </w:r>
      <w:r w:rsidRPr="00BD35BE">
        <w:rPr>
          <w:rFonts w:eastAsia="Times New Roman" w:cs="Tahoma"/>
          <w:lang w:val="sr-Cyrl-BA"/>
        </w:rPr>
        <w:t>Radi</w:t>
      </w:r>
      <w:r w:rsidR="00916073" w:rsidRPr="00BD35BE">
        <w:rPr>
          <w:rFonts w:eastAsia="Times New Roman" w:cs="Tahoma"/>
          <w:lang w:val="sr-Cyrl-BA"/>
        </w:rPr>
        <w:t xml:space="preserve"> </w:t>
      </w:r>
      <w:r w:rsidRPr="00BD35BE">
        <w:rPr>
          <w:rFonts w:eastAsia="Times New Roman" w:cs="Tahoma"/>
          <w:lang w:val="sr-Latn-BA"/>
        </w:rPr>
        <w:t>zaštit</w:t>
      </w:r>
      <w:r w:rsidRPr="00BD35BE">
        <w:rPr>
          <w:rFonts w:eastAsia="Times New Roman" w:cs="Tahoma"/>
          <w:lang w:val="sr-Cyrl-BA"/>
        </w:rPr>
        <w:t>e</w:t>
      </w:r>
      <w:r w:rsidR="00916073" w:rsidRPr="00BD35BE">
        <w:rPr>
          <w:rFonts w:eastAsia="Times New Roman" w:cs="Tahoma"/>
          <w:lang w:val="sr-Latn-BA"/>
        </w:rPr>
        <w:t xml:space="preserve"> </w:t>
      </w:r>
      <w:r w:rsidRPr="00BD35BE">
        <w:rPr>
          <w:rFonts w:eastAsia="Times New Roman" w:cs="Tahoma"/>
          <w:lang w:val="sr-Latn-BA"/>
        </w:rPr>
        <w:t>djetetove</w:t>
      </w:r>
      <w:r w:rsidR="00916073" w:rsidRPr="00BD35BE">
        <w:rPr>
          <w:rFonts w:eastAsia="Times New Roman" w:cs="Tahoma"/>
          <w:lang w:val="sr-Latn-BA"/>
        </w:rPr>
        <w:t xml:space="preserve"> </w:t>
      </w:r>
      <w:r w:rsidRPr="00BD35BE">
        <w:rPr>
          <w:rFonts w:eastAsia="Times New Roman" w:cs="Tahoma"/>
          <w:lang w:val="sr-Latn-BA"/>
        </w:rPr>
        <w:t>privatnosti</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i</w:t>
      </w:r>
      <w:r w:rsidR="00916073" w:rsidRPr="00BD35BE">
        <w:rPr>
          <w:rFonts w:eastAsia="Times New Roman" w:cs="Tahoma"/>
          <w:lang w:val="sr-Cyrl-BA"/>
        </w:rPr>
        <w:t xml:space="preserve"> </w:t>
      </w:r>
      <w:r w:rsidRPr="00BD35BE">
        <w:rPr>
          <w:rFonts w:eastAsia="Times New Roman" w:cs="Tahoma"/>
          <w:lang w:val="sr-Cyrl-BA"/>
        </w:rPr>
        <w:t>su</w:t>
      </w:r>
      <w:r w:rsidR="00916073" w:rsidRPr="00BD35BE">
        <w:rPr>
          <w:rFonts w:eastAsia="Times New Roman" w:cs="Tahoma"/>
          <w:lang w:val="sr-Cyrl-BA"/>
        </w:rPr>
        <w:t xml:space="preserve"> </w:t>
      </w:r>
      <w:r w:rsidRPr="00BD35BE">
        <w:rPr>
          <w:rFonts w:eastAsia="Times New Roman" w:cs="Tahoma"/>
          <w:lang w:val="sr-Cyrl-BA"/>
        </w:rPr>
        <w:t>dužni</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znaju</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budu</w:t>
      </w:r>
      <w:r w:rsidR="00916073" w:rsidRPr="00BD35BE">
        <w:rPr>
          <w:rFonts w:eastAsia="Times New Roman" w:cs="Tahoma"/>
          <w:lang w:val="sr-Cyrl-BA"/>
        </w:rPr>
        <w:t xml:space="preserve"> </w:t>
      </w:r>
      <w:r w:rsidRPr="00BD35BE">
        <w:rPr>
          <w:rFonts w:eastAsia="Times New Roman" w:cs="Tahoma"/>
          <w:lang w:val="sr-Cyrl-BA"/>
        </w:rPr>
        <w:t>vrlo</w:t>
      </w:r>
      <w:r w:rsidR="00916073" w:rsidRPr="00BD35BE">
        <w:rPr>
          <w:rFonts w:eastAsia="Times New Roman" w:cs="Tahoma"/>
          <w:lang w:val="sr-Cyrl-BA"/>
        </w:rPr>
        <w:t xml:space="preserve"> </w:t>
      </w:r>
      <w:r w:rsidRPr="00BD35BE">
        <w:rPr>
          <w:rFonts w:eastAsia="Times New Roman" w:cs="Tahoma"/>
          <w:lang w:val="sr-Cyrl-BA"/>
        </w:rPr>
        <w:t>oprezni</w:t>
      </w:r>
      <w:r w:rsidR="00916073" w:rsidRPr="00BD35BE">
        <w:rPr>
          <w:rFonts w:eastAsia="Times New Roman" w:cs="Tahoma"/>
          <w:lang w:val="sr-Cyrl-BA"/>
        </w:rPr>
        <w:t xml:space="preserve"> </w:t>
      </w:r>
      <w:r w:rsidRPr="00BD35BE">
        <w:rPr>
          <w:rFonts w:eastAsia="Times New Roman" w:cs="Tahoma"/>
          <w:lang w:val="sr-Cyrl-BA"/>
        </w:rPr>
        <w:t>s</w:t>
      </w:r>
      <w:r w:rsidR="00916073" w:rsidRPr="00BD35BE">
        <w:rPr>
          <w:rFonts w:eastAsia="Times New Roman" w:cs="Tahoma"/>
          <w:lang w:val="sr-Cyrl-BA"/>
        </w:rPr>
        <w:t xml:space="preserve"> </w:t>
      </w:r>
      <w:r w:rsidRPr="00BD35BE">
        <w:rPr>
          <w:rFonts w:eastAsia="Times New Roman" w:cs="Tahoma"/>
          <w:lang w:val="sr-Cyrl-BA"/>
        </w:rPr>
        <w:t>obzirom</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činjenicu</w:t>
      </w:r>
      <w:r w:rsidR="00916073" w:rsidRPr="00BD35BE">
        <w:rPr>
          <w:rFonts w:eastAsia="Times New Roman" w:cs="Tahoma"/>
          <w:lang w:val="sr-Cyrl-BA"/>
        </w:rPr>
        <w:t>,</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se</w:t>
      </w:r>
      <w:r w:rsidR="00916073" w:rsidRPr="00BD35BE">
        <w:rPr>
          <w:rFonts w:eastAsia="Times New Roman" w:cs="Tahoma"/>
          <w:lang w:val="sr-Latn-BA"/>
        </w:rPr>
        <w:t xml:space="preserve"> </w:t>
      </w:r>
      <w:r w:rsidRPr="00BD35BE">
        <w:rPr>
          <w:rFonts w:eastAsia="Times New Roman" w:cs="Tahoma"/>
          <w:lang w:val="sr-Latn-BA"/>
        </w:rPr>
        <w:t>objavl</w:t>
      </w:r>
      <w:r w:rsidR="00A7084C" w:rsidRPr="00BD35BE">
        <w:rPr>
          <w:rFonts w:eastAsia="Times New Roman" w:cs="Tahoma"/>
          <w:lang w:val="sr-Latn-BA"/>
        </w:rPr>
        <w:t>j</w:t>
      </w:r>
      <w:r w:rsidRPr="00BD35BE">
        <w:rPr>
          <w:rFonts w:eastAsia="Times New Roman" w:cs="Tahoma"/>
          <w:lang w:val="sr-Latn-BA"/>
        </w:rPr>
        <w:t>ivanjem</w:t>
      </w:r>
      <w:r w:rsidR="00916073" w:rsidRPr="00BD35BE">
        <w:rPr>
          <w:rFonts w:eastAsia="Times New Roman" w:cs="Tahoma"/>
          <w:lang w:val="sr-Latn-BA"/>
        </w:rPr>
        <w:t xml:space="preserve"> </w:t>
      </w:r>
      <w:r w:rsidRPr="00BD35BE">
        <w:rPr>
          <w:rFonts w:eastAsia="Times New Roman" w:cs="Tahoma"/>
          <w:lang w:val="sr-Latn-BA"/>
        </w:rPr>
        <w:t>djetetovih</w:t>
      </w:r>
      <w:r w:rsidR="00916073" w:rsidRPr="00BD35BE">
        <w:rPr>
          <w:rFonts w:eastAsia="Times New Roman" w:cs="Tahoma"/>
          <w:lang w:val="sr-Latn-BA"/>
        </w:rPr>
        <w:t xml:space="preserve"> </w:t>
      </w:r>
      <w:r w:rsidRPr="00BD35BE">
        <w:rPr>
          <w:rFonts w:eastAsia="Times New Roman" w:cs="Tahoma"/>
          <w:lang w:val="sr-Latn-BA"/>
        </w:rPr>
        <w:t>fotografija</w:t>
      </w:r>
      <w:r w:rsidR="00916073" w:rsidRPr="00BD35BE">
        <w:rPr>
          <w:rFonts w:eastAsia="Times New Roman" w:cs="Tahoma"/>
          <w:lang w:val="sr-Latn-BA"/>
        </w:rPr>
        <w:t xml:space="preserve"> </w:t>
      </w:r>
      <w:r w:rsidRPr="00BD35BE">
        <w:rPr>
          <w:rFonts w:eastAsia="Times New Roman" w:cs="Tahoma"/>
          <w:lang w:val="sr-Latn-BA"/>
        </w:rPr>
        <w:t>ili</w:t>
      </w:r>
      <w:r w:rsidR="00916073" w:rsidRPr="00BD35BE">
        <w:rPr>
          <w:rFonts w:eastAsia="Times New Roman" w:cs="Tahoma"/>
          <w:lang w:val="sr-Latn-BA"/>
        </w:rPr>
        <w:t xml:space="preserve"> </w:t>
      </w:r>
      <w:r w:rsidRPr="00BD35BE">
        <w:rPr>
          <w:rFonts w:eastAsia="Times New Roman" w:cs="Tahoma"/>
          <w:lang w:val="sr-Latn-BA"/>
        </w:rPr>
        <w:t>podataka</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Cyrl-BA"/>
        </w:rPr>
        <w:t>društvenim</w:t>
      </w:r>
      <w:r w:rsidR="00916073" w:rsidRPr="00BD35BE">
        <w:rPr>
          <w:rFonts w:eastAsia="Times New Roman" w:cs="Tahoma"/>
          <w:lang w:val="sr-Cyrl-BA"/>
        </w:rPr>
        <w:t xml:space="preserve"> </w:t>
      </w:r>
      <w:r w:rsidRPr="00BD35BE">
        <w:rPr>
          <w:rFonts w:eastAsia="Times New Roman" w:cs="Tahoma"/>
          <w:lang w:val="sr-Cyrl-BA"/>
        </w:rPr>
        <w:t>mrežama</w:t>
      </w:r>
      <w:r w:rsidR="00916073" w:rsidRPr="00BD35BE">
        <w:rPr>
          <w:rFonts w:eastAsia="Times New Roman" w:cs="Tahoma"/>
          <w:lang w:val="sr-Cyrl-BA"/>
        </w:rPr>
        <w:t xml:space="preserve"> </w:t>
      </w:r>
      <w:r w:rsidRPr="00BD35BE">
        <w:rPr>
          <w:rFonts w:eastAsia="Times New Roman" w:cs="Tahoma"/>
          <w:lang w:val="sr-Cyrl-BA"/>
        </w:rPr>
        <w:t>odnosno</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Latn-BA"/>
        </w:rPr>
        <w:t>internetu</w:t>
      </w:r>
      <w:r w:rsidR="00916073" w:rsidRPr="00BD35BE">
        <w:rPr>
          <w:rFonts w:eastAsia="Times New Roman" w:cs="Tahoma"/>
          <w:lang w:val="sr-Latn-BA"/>
        </w:rPr>
        <w:t xml:space="preserve"> </w:t>
      </w:r>
      <w:r w:rsidRPr="00BD35BE">
        <w:rPr>
          <w:rFonts w:eastAsia="Times New Roman" w:cs="Tahoma"/>
          <w:lang w:val="sr-Latn-BA"/>
        </w:rPr>
        <w:t>znatno</w:t>
      </w:r>
      <w:r w:rsidR="00916073" w:rsidRPr="00BD35BE">
        <w:rPr>
          <w:rFonts w:eastAsia="Times New Roman" w:cs="Tahoma"/>
          <w:lang w:val="sr-Latn-BA"/>
        </w:rPr>
        <w:t xml:space="preserve"> </w:t>
      </w:r>
      <w:r w:rsidRPr="00BD35BE">
        <w:rPr>
          <w:rFonts w:eastAsia="Times New Roman" w:cs="Tahoma"/>
          <w:lang w:val="sr-Latn-BA"/>
        </w:rPr>
        <w:t>pove</w:t>
      </w:r>
      <w:r w:rsidRPr="00BD35BE">
        <w:rPr>
          <w:rFonts w:eastAsia="Times New Roman" w:cs="Tahoma"/>
          <w:lang w:val="sr-Cyrl-BA"/>
        </w:rPr>
        <w:t>ć</w:t>
      </w:r>
      <w:r w:rsidRPr="00BD35BE">
        <w:rPr>
          <w:rFonts w:eastAsia="Times New Roman" w:cs="Tahoma"/>
          <w:lang w:val="sr-Latn-BA"/>
        </w:rPr>
        <w:t>ava</w:t>
      </w:r>
      <w:r w:rsidR="00916073" w:rsidRPr="00BD35BE">
        <w:rPr>
          <w:rFonts w:eastAsia="Times New Roman" w:cs="Tahoma"/>
          <w:lang w:val="sr-Latn-BA"/>
        </w:rPr>
        <w:t xml:space="preserve"> </w:t>
      </w:r>
      <w:r w:rsidRPr="00BD35BE">
        <w:rPr>
          <w:rFonts w:eastAsia="Times New Roman" w:cs="Tahoma"/>
          <w:lang w:val="sr-Latn-BA"/>
        </w:rPr>
        <w:t>rizik</w:t>
      </w:r>
      <w:r w:rsidR="00916073" w:rsidRPr="00BD35BE">
        <w:rPr>
          <w:rFonts w:eastAsia="Times New Roman" w:cs="Tahoma"/>
          <w:lang w:val="sr-Latn-BA"/>
        </w:rPr>
        <w:t xml:space="preserve"> </w:t>
      </w:r>
      <w:r w:rsidRPr="00BD35BE">
        <w:rPr>
          <w:rFonts w:eastAsia="Times New Roman" w:cs="Tahoma"/>
          <w:lang w:val="sr-Latn-BA"/>
        </w:rPr>
        <w:t>od</w:t>
      </w:r>
      <w:r w:rsidR="00916073" w:rsidRPr="00BD35BE">
        <w:rPr>
          <w:rFonts w:eastAsia="Times New Roman" w:cs="Tahoma"/>
          <w:lang w:val="sr-Latn-BA"/>
        </w:rPr>
        <w:t xml:space="preserve"> </w:t>
      </w:r>
      <w:r w:rsidRPr="00BD35BE">
        <w:rPr>
          <w:rFonts w:eastAsia="Times New Roman" w:cs="Tahoma"/>
          <w:lang w:val="sr-Latn-BA"/>
        </w:rPr>
        <w:t>zloupotrebe</w:t>
      </w:r>
      <w:r w:rsidR="00916073" w:rsidRPr="00BD35BE">
        <w:rPr>
          <w:rFonts w:eastAsia="Times New Roman" w:cs="Tahoma"/>
          <w:lang w:val="sr-Latn-BA"/>
        </w:rPr>
        <w:t xml:space="preserve"> </w:t>
      </w:r>
      <w:r w:rsidRPr="00BD35BE">
        <w:rPr>
          <w:rFonts w:eastAsia="Times New Roman" w:cs="Tahoma"/>
          <w:lang w:val="sr-Latn-BA"/>
        </w:rPr>
        <w:t>tih</w:t>
      </w:r>
      <w:r w:rsidR="00916073" w:rsidRPr="00BD35BE">
        <w:rPr>
          <w:rFonts w:eastAsia="Times New Roman" w:cs="Tahoma"/>
          <w:lang w:val="sr-Latn-BA"/>
        </w:rPr>
        <w:t xml:space="preserve"> </w:t>
      </w:r>
      <w:r w:rsidRPr="00BD35BE">
        <w:rPr>
          <w:rFonts w:eastAsia="Times New Roman" w:cs="Tahoma"/>
          <w:lang w:val="sr-Latn-BA"/>
        </w:rPr>
        <w:t>sadržaja</w:t>
      </w:r>
      <w:r w:rsidR="00916073" w:rsidRPr="00BD35BE">
        <w:rPr>
          <w:rFonts w:eastAsia="Times New Roman" w:cs="Tahoma"/>
          <w:lang w:val="sr-Latn-BA"/>
        </w:rPr>
        <w:t>.</w:t>
      </w:r>
      <w:r w:rsidR="00916073" w:rsidRPr="00BD35BE">
        <w:rPr>
          <w:rFonts w:eastAsia="Times New Roman" w:cs="Tahoma"/>
          <w:lang w:val="sr-Cyrl-BA"/>
        </w:rPr>
        <w:t xml:space="preserve"> </w:t>
      </w:r>
      <w:r w:rsidRPr="00BD35BE">
        <w:rPr>
          <w:rFonts w:eastAsia="Times New Roman" w:cs="Tahoma"/>
          <w:lang w:val="sr-Latn-BA"/>
        </w:rPr>
        <w:t>Jednom</w:t>
      </w:r>
      <w:r w:rsidR="00916073" w:rsidRPr="00BD35BE">
        <w:rPr>
          <w:rFonts w:eastAsia="Times New Roman" w:cs="Tahoma"/>
          <w:lang w:val="sr-Latn-BA"/>
        </w:rPr>
        <w:t xml:space="preserve"> </w:t>
      </w:r>
      <w:r w:rsidRPr="00BD35BE">
        <w:rPr>
          <w:rFonts w:eastAsia="Times New Roman" w:cs="Tahoma"/>
          <w:lang w:val="sr-Latn-BA"/>
        </w:rPr>
        <w:t>objavl</w:t>
      </w:r>
      <w:r w:rsidR="00A7084C" w:rsidRPr="00BD35BE">
        <w:rPr>
          <w:rFonts w:eastAsia="Times New Roman" w:cs="Tahoma"/>
          <w:lang w:val="sr-Latn-BA"/>
        </w:rPr>
        <w:t>j</w:t>
      </w:r>
      <w:r w:rsidRPr="00BD35BE">
        <w:rPr>
          <w:rFonts w:eastAsia="Times New Roman" w:cs="Tahoma"/>
          <w:lang w:val="sr-Latn-BA"/>
        </w:rPr>
        <w:t>ena</w:t>
      </w:r>
      <w:r w:rsidR="00916073" w:rsidRPr="00BD35BE">
        <w:rPr>
          <w:rFonts w:eastAsia="Times New Roman" w:cs="Tahoma"/>
          <w:lang w:val="sr-Latn-BA"/>
        </w:rPr>
        <w:t xml:space="preserve"> </w:t>
      </w:r>
      <w:r w:rsidRPr="00BD35BE">
        <w:rPr>
          <w:rFonts w:eastAsia="Times New Roman" w:cs="Tahoma"/>
          <w:lang w:val="sr-Latn-BA"/>
        </w:rPr>
        <w:t>fotografija</w:t>
      </w:r>
      <w:r w:rsidR="00916073" w:rsidRPr="00BD35BE">
        <w:rPr>
          <w:rFonts w:eastAsia="Times New Roman" w:cs="Tahoma"/>
          <w:lang w:val="sr-Cyrl-BA"/>
        </w:rPr>
        <w:t xml:space="preserve"> </w:t>
      </w:r>
      <w:r w:rsidRPr="00BD35BE">
        <w:rPr>
          <w:rFonts w:eastAsia="Times New Roman" w:cs="Tahoma"/>
          <w:lang w:val="sr-Cyrl-BA"/>
        </w:rPr>
        <w:t>ili</w:t>
      </w:r>
      <w:r w:rsidR="00916073" w:rsidRPr="00BD35BE">
        <w:rPr>
          <w:rFonts w:eastAsia="Times New Roman" w:cs="Tahoma"/>
          <w:lang w:val="sr-Cyrl-BA"/>
        </w:rPr>
        <w:t xml:space="preserve"> </w:t>
      </w:r>
      <w:r w:rsidRPr="00BD35BE">
        <w:rPr>
          <w:rFonts w:eastAsia="Times New Roman" w:cs="Tahoma"/>
          <w:lang w:val="sr-Cyrl-BA"/>
        </w:rPr>
        <w:t>informacija</w:t>
      </w:r>
      <w:r w:rsidR="00916073" w:rsidRPr="00BD35BE">
        <w:rPr>
          <w:rFonts w:eastAsia="Times New Roman" w:cs="Tahoma"/>
          <w:lang w:val="sr-Latn-BA"/>
        </w:rPr>
        <w:t xml:space="preserve">, </w:t>
      </w:r>
      <w:r w:rsidRPr="00BD35BE">
        <w:rPr>
          <w:rFonts w:eastAsia="Times New Roman" w:cs="Tahoma"/>
          <w:lang w:val="sr-Latn-BA"/>
        </w:rPr>
        <w:t>bez</w:t>
      </w:r>
      <w:r w:rsidR="00916073" w:rsidRPr="00BD35BE">
        <w:rPr>
          <w:rFonts w:eastAsia="Times New Roman" w:cs="Tahoma"/>
          <w:lang w:val="sr-Latn-BA"/>
        </w:rPr>
        <w:t xml:space="preserve"> </w:t>
      </w:r>
      <w:r w:rsidRPr="00BD35BE">
        <w:rPr>
          <w:rFonts w:eastAsia="Times New Roman" w:cs="Tahoma"/>
          <w:lang w:val="sr-Latn-BA"/>
        </w:rPr>
        <w:t>obzira</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li</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Latn-BA"/>
        </w:rPr>
        <w:t xml:space="preserve"> </w:t>
      </w:r>
      <w:r w:rsidRPr="00BD35BE">
        <w:rPr>
          <w:rFonts w:eastAsia="Times New Roman" w:cs="Tahoma"/>
          <w:lang w:val="sr-Cyrl-BA"/>
        </w:rPr>
        <w:t>podijel</w:t>
      </w:r>
      <w:r w:rsidR="00A7084C" w:rsidRPr="00BD35BE">
        <w:rPr>
          <w:rFonts w:eastAsia="Times New Roman" w:cs="Tahoma"/>
          <w:lang w:val="sr-Cyrl-BA"/>
        </w:rPr>
        <w:t>j</w:t>
      </w:r>
      <w:r w:rsidRPr="00BD35BE">
        <w:rPr>
          <w:rFonts w:eastAsia="Times New Roman" w:cs="Tahoma"/>
          <w:lang w:val="sr-Cyrl-BA"/>
        </w:rPr>
        <w:t>ena</w:t>
      </w:r>
      <w:r w:rsidR="00916073" w:rsidRPr="00BD35BE">
        <w:rPr>
          <w:rFonts w:eastAsia="Times New Roman" w:cs="Tahoma"/>
          <w:lang w:val="sr-Latn-BA"/>
        </w:rPr>
        <w:t xml:space="preserve"> </w:t>
      </w:r>
      <w:r w:rsidRPr="00BD35BE">
        <w:rPr>
          <w:rFonts w:eastAsia="Times New Roman" w:cs="Tahoma"/>
          <w:lang w:val="sr-Latn-BA"/>
        </w:rPr>
        <w:t>javno</w:t>
      </w:r>
      <w:r w:rsidR="00916073" w:rsidRPr="00BD35BE">
        <w:rPr>
          <w:rFonts w:eastAsia="Times New Roman" w:cs="Tahoma"/>
          <w:lang w:val="sr-Latn-BA"/>
        </w:rPr>
        <w:t xml:space="preserve"> </w:t>
      </w:r>
      <w:r w:rsidRPr="00BD35BE">
        <w:rPr>
          <w:rFonts w:eastAsia="Times New Roman" w:cs="Tahoma"/>
          <w:lang w:val="sr-Latn-BA"/>
        </w:rPr>
        <w:t>ili</w:t>
      </w:r>
      <w:r w:rsidR="00916073" w:rsidRPr="00BD35BE">
        <w:rPr>
          <w:rFonts w:eastAsia="Times New Roman" w:cs="Tahoma"/>
          <w:lang w:val="sr-Latn-BA"/>
        </w:rPr>
        <w:t xml:space="preserve"> </w:t>
      </w:r>
      <w:r w:rsidRPr="00BD35BE">
        <w:rPr>
          <w:rFonts w:eastAsia="Times New Roman" w:cs="Tahoma"/>
          <w:lang w:val="sr-Latn-BA"/>
        </w:rPr>
        <w:t>sa</w:t>
      </w:r>
      <w:r w:rsidR="00916073" w:rsidRPr="00BD35BE">
        <w:rPr>
          <w:rFonts w:eastAsia="Times New Roman" w:cs="Tahoma"/>
          <w:lang w:val="sr-Latn-BA"/>
        </w:rPr>
        <w:t xml:space="preserve"> </w:t>
      </w:r>
      <w:r w:rsidRPr="00BD35BE">
        <w:rPr>
          <w:rFonts w:eastAsia="Times New Roman" w:cs="Tahoma"/>
          <w:lang w:val="sr-Latn-BA"/>
        </w:rPr>
        <w:t>određenim</w:t>
      </w:r>
      <w:r w:rsidR="00916073" w:rsidRPr="00BD35BE">
        <w:rPr>
          <w:rFonts w:eastAsia="Times New Roman" w:cs="Tahoma"/>
          <w:lang w:val="sr-Latn-BA"/>
        </w:rPr>
        <w:t xml:space="preserve"> </w:t>
      </w:r>
      <w:r w:rsidRPr="00BD35BE">
        <w:rPr>
          <w:rFonts w:eastAsia="Times New Roman" w:cs="Tahoma"/>
          <w:lang w:val="sr-Latn-BA"/>
        </w:rPr>
        <w:t>krugom</w:t>
      </w:r>
      <w:r w:rsidR="00916073" w:rsidRPr="00BD35BE">
        <w:rPr>
          <w:rFonts w:eastAsia="Times New Roman" w:cs="Tahoma"/>
          <w:lang w:val="sr-Latn-BA"/>
        </w:rPr>
        <w:t xml:space="preserve"> </w:t>
      </w:r>
      <w:r w:rsidRPr="00BD35BE">
        <w:rPr>
          <w:rFonts w:eastAsia="Times New Roman" w:cs="Tahoma"/>
          <w:lang w:val="sr-Latn-BA"/>
        </w:rPr>
        <w:t>l</w:t>
      </w:r>
      <w:r w:rsidR="00A7084C" w:rsidRPr="00BD35BE">
        <w:rPr>
          <w:rFonts w:eastAsia="Times New Roman" w:cs="Tahoma"/>
          <w:lang w:val="sr-Latn-BA"/>
        </w:rPr>
        <w:t>j</w:t>
      </w:r>
      <w:r w:rsidRPr="00BD35BE">
        <w:rPr>
          <w:rFonts w:eastAsia="Times New Roman" w:cs="Tahoma"/>
          <w:lang w:val="sr-Latn-BA"/>
        </w:rPr>
        <w:t>udi</w:t>
      </w:r>
      <w:r w:rsidR="00916073" w:rsidRPr="00BD35BE">
        <w:rPr>
          <w:rFonts w:eastAsia="Times New Roman" w:cs="Tahoma"/>
          <w:lang w:val="sr-Latn-BA"/>
        </w:rPr>
        <w:t xml:space="preserve">, </w:t>
      </w:r>
      <w:r w:rsidRPr="00BD35BE">
        <w:rPr>
          <w:rFonts w:eastAsia="Times New Roman" w:cs="Tahoma"/>
          <w:lang w:val="sr-Latn-BA"/>
        </w:rPr>
        <w:t>zauvijek</w:t>
      </w:r>
      <w:r w:rsidR="00916073" w:rsidRPr="00BD35BE">
        <w:rPr>
          <w:rFonts w:eastAsia="Times New Roman" w:cs="Tahoma"/>
          <w:lang w:val="sr-Latn-BA"/>
        </w:rPr>
        <w:t xml:space="preserve"> </w:t>
      </w:r>
      <w:r w:rsidRPr="00BD35BE">
        <w:rPr>
          <w:rFonts w:eastAsia="Times New Roman" w:cs="Tahoma"/>
          <w:lang w:val="sr-Latn-BA"/>
        </w:rPr>
        <w:t>ostaje</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internetu</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od</w:t>
      </w:r>
      <w:r w:rsidR="00916073" w:rsidRPr="00BD35BE">
        <w:rPr>
          <w:rFonts w:eastAsia="Times New Roman" w:cs="Tahoma"/>
          <w:lang w:val="sr-Latn-BA"/>
        </w:rPr>
        <w:t xml:space="preserve"> </w:t>
      </w:r>
      <w:r w:rsidRPr="00BD35BE">
        <w:rPr>
          <w:rFonts w:eastAsia="Times New Roman" w:cs="Tahoma"/>
          <w:lang w:val="sr-Latn-BA"/>
        </w:rPr>
        <w:t>momenta</w:t>
      </w:r>
      <w:r w:rsidR="00916073" w:rsidRPr="00BD35BE">
        <w:rPr>
          <w:rFonts w:eastAsia="Times New Roman" w:cs="Tahoma"/>
          <w:lang w:val="sr-Latn-BA"/>
        </w:rPr>
        <w:t xml:space="preserve"> </w:t>
      </w:r>
      <w:r w:rsidRPr="00BD35BE">
        <w:rPr>
          <w:rFonts w:eastAsia="Times New Roman" w:cs="Tahoma"/>
          <w:lang w:val="sr-Latn-BA"/>
        </w:rPr>
        <w:t>objave</w:t>
      </w:r>
      <w:r w:rsidR="00916073" w:rsidRPr="00BD35BE">
        <w:rPr>
          <w:rFonts w:eastAsia="Times New Roman" w:cs="Tahoma"/>
          <w:lang w:val="sr-Latn-BA"/>
        </w:rPr>
        <w:t xml:space="preserve"> </w:t>
      </w:r>
      <w:r w:rsidRPr="00BD35BE">
        <w:rPr>
          <w:rFonts w:eastAsia="Times New Roman" w:cs="Tahoma"/>
          <w:lang w:val="sr-Cyrl-BA"/>
        </w:rPr>
        <w:t>davalac</w:t>
      </w:r>
      <w:r w:rsidR="00916073" w:rsidRPr="00BD35BE">
        <w:rPr>
          <w:rFonts w:eastAsia="Times New Roman" w:cs="Tahoma"/>
          <w:lang w:val="sr-Cyrl-BA"/>
        </w:rPr>
        <w:t xml:space="preserve"> </w:t>
      </w:r>
      <w:r w:rsidRPr="00BD35BE">
        <w:rPr>
          <w:rFonts w:eastAsia="Times New Roman" w:cs="Tahoma"/>
          <w:lang w:val="sr-Cyrl-BA"/>
        </w:rPr>
        <w:t>objave</w:t>
      </w:r>
      <w:r w:rsidR="00916073" w:rsidRPr="00BD35BE">
        <w:rPr>
          <w:rFonts w:eastAsia="Times New Roman" w:cs="Tahoma"/>
          <w:lang w:val="sr-Cyrl-BA"/>
        </w:rPr>
        <w:t xml:space="preserve"> </w:t>
      </w:r>
      <w:r w:rsidRPr="00BD35BE">
        <w:rPr>
          <w:rFonts w:eastAsia="Times New Roman" w:cs="Tahoma"/>
          <w:lang w:val="sr-Cyrl-BA"/>
        </w:rPr>
        <w:t>nema</w:t>
      </w:r>
      <w:r w:rsidR="00916073" w:rsidRPr="00BD35BE">
        <w:rPr>
          <w:rFonts w:eastAsia="Times New Roman" w:cs="Tahoma"/>
          <w:lang w:val="sr-Cyrl-BA"/>
        </w:rPr>
        <w:t xml:space="preserve"> </w:t>
      </w:r>
      <w:r w:rsidRPr="00BD35BE">
        <w:rPr>
          <w:rFonts w:eastAsia="Times New Roman" w:cs="Tahoma"/>
          <w:lang w:val="sr-Cyrl-BA"/>
        </w:rPr>
        <w:t>više</w:t>
      </w:r>
      <w:r w:rsidR="00916073" w:rsidRPr="00BD35BE">
        <w:rPr>
          <w:rFonts w:eastAsia="Times New Roman" w:cs="Tahoma"/>
          <w:lang w:val="sr-Latn-BA"/>
        </w:rPr>
        <w:t xml:space="preserve"> </w:t>
      </w:r>
      <w:r w:rsidRPr="00BD35BE">
        <w:rPr>
          <w:rFonts w:eastAsia="Times New Roman" w:cs="Tahoma"/>
          <w:lang w:val="sr-Latn-BA"/>
        </w:rPr>
        <w:t>kontrolu</w:t>
      </w:r>
      <w:r w:rsidR="00916073" w:rsidRPr="00BD35BE">
        <w:rPr>
          <w:rFonts w:eastAsia="Times New Roman" w:cs="Tahoma"/>
          <w:lang w:val="sr-Latn-BA"/>
        </w:rPr>
        <w:t xml:space="preserve"> </w:t>
      </w:r>
      <w:r w:rsidRPr="00BD35BE">
        <w:rPr>
          <w:rFonts w:eastAsia="Times New Roman" w:cs="Tahoma"/>
          <w:lang w:val="sr-Latn-BA"/>
        </w:rPr>
        <w:t>nad</w:t>
      </w:r>
      <w:r w:rsidR="00916073" w:rsidRPr="00BD35BE">
        <w:rPr>
          <w:rFonts w:eastAsia="Times New Roman" w:cs="Tahoma"/>
          <w:lang w:val="sr-Latn-BA"/>
        </w:rPr>
        <w:t xml:space="preserve"> </w:t>
      </w:r>
      <w:r w:rsidRPr="00BD35BE">
        <w:rPr>
          <w:rFonts w:eastAsia="Times New Roman" w:cs="Tahoma"/>
          <w:lang w:val="sr-Latn-BA"/>
        </w:rPr>
        <w:t>tom</w:t>
      </w:r>
      <w:r w:rsidR="00916073" w:rsidRPr="00BD35BE">
        <w:rPr>
          <w:rFonts w:eastAsia="Times New Roman" w:cs="Tahoma"/>
          <w:lang w:val="sr-Latn-BA"/>
        </w:rPr>
        <w:t xml:space="preserve"> </w:t>
      </w:r>
      <w:r w:rsidRPr="00BD35BE">
        <w:rPr>
          <w:rFonts w:eastAsia="Times New Roman" w:cs="Tahoma"/>
          <w:lang w:val="sr-Latn-BA"/>
        </w:rPr>
        <w:t>fotografijom</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ne</w:t>
      </w:r>
      <w:r w:rsidR="00916073" w:rsidRPr="00BD35BE">
        <w:rPr>
          <w:rFonts w:eastAsia="Times New Roman" w:cs="Tahoma"/>
          <w:lang w:val="sr-Latn-BA"/>
        </w:rPr>
        <w:t xml:space="preserve"> </w:t>
      </w:r>
      <w:r w:rsidRPr="00BD35BE">
        <w:rPr>
          <w:rFonts w:eastAsia="Times New Roman" w:cs="Tahoma"/>
          <w:lang w:val="sr-Cyrl-BA"/>
        </w:rPr>
        <w:t>može</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zna</w:t>
      </w:r>
      <w:r w:rsidR="00916073" w:rsidRPr="00BD35BE">
        <w:rPr>
          <w:rFonts w:eastAsia="Times New Roman" w:cs="Tahoma"/>
          <w:lang w:val="sr-Latn-BA"/>
        </w:rPr>
        <w:t xml:space="preserve"> </w:t>
      </w:r>
      <w:r w:rsidRPr="00BD35BE">
        <w:rPr>
          <w:rFonts w:eastAsia="Times New Roman" w:cs="Tahoma"/>
          <w:lang w:val="sr-Latn-BA"/>
        </w:rPr>
        <w:t>do</w:t>
      </w:r>
      <w:r w:rsidR="00916073" w:rsidRPr="00BD35BE">
        <w:rPr>
          <w:rFonts w:eastAsia="Times New Roman" w:cs="Tahoma"/>
          <w:lang w:val="sr-Latn-BA"/>
        </w:rPr>
        <w:t xml:space="preserve"> </w:t>
      </w:r>
      <w:r w:rsidRPr="00BD35BE">
        <w:rPr>
          <w:rFonts w:eastAsia="Times New Roman" w:cs="Tahoma"/>
          <w:lang w:val="sr-Latn-BA"/>
        </w:rPr>
        <w:t>koga</w:t>
      </w:r>
      <w:r w:rsidR="00916073" w:rsidRPr="00BD35BE">
        <w:rPr>
          <w:rFonts w:eastAsia="Times New Roman" w:cs="Tahoma"/>
          <w:lang w:val="sr-Latn-BA"/>
        </w:rPr>
        <w:t xml:space="preserve"> </w:t>
      </w:r>
      <w:r w:rsidRPr="00BD35BE">
        <w:rPr>
          <w:rFonts w:eastAsia="Times New Roman" w:cs="Tahoma"/>
          <w:lang w:val="sr-Latn-BA"/>
        </w:rPr>
        <w:t>će</w:t>
      </w:r>
      <w:r w:rsidR="00916073" w:rsidRPr="00BD35BE">
        <w:rPr>
          <w:rFonts w:eastAsia="Times New Roman" w:cs="Tahoma"/>
          <w:lang w:val="sr-Latn-BA"/>
        </w:rPr>
        <w:t xml:space="preserve"> </w:t>
      </w:r>
      <w:r w:rsidRPr="00BD35BE">
        <w:rPr>
          <w:rFonts w:eastAsia="Times New Roman" w:cs="Tahoma"/>
          <w:lang w:val="sr-Latn-BA"/>
        </w:rPr>
        <w:t>doći</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ko</w:t>
      </w:r>
      <w:r w:rsidR="00916073" w:rsidRPr="00BD35BE">
        <w:rPr>
          <w:rFonts w:eastAsia="Times New Roman" w:cs="Tahoma"/>
          <w:lang w:val="sr-Latn-BA"/>
        </w:rPr>
        <w:t xml:space="preserve"> </w:t>
      </w:r>
      <w:r w:rsidRPr="00BD35BE">
        <w:rPr>
          <w:rFonts w:eastAsia="Times New Roman" w:cs="Tahoma"/>
          <w:lang w:val="sr-Latn-BA"/>
        </w:rPr>
        <w:t>će</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koji</w:t>
      </w:r>
      <w:r w:rsidR="00916073" w:rsidRPr="00BD35BE">
        <w:rPr>
          <w:rFonts w:eastAsia="Times New Roman" w:cs="Tahoma"/>
          <w:lang w:val="sr-Latn-BA"/>
        </w:rPr>
        <w:t xml:space="preserve"> </w:t>
      </w:r>
      <w:r w:rsidRPr="00BD35BE">
        <w:rPr>
          <w:rFonts w:eastAsia="Times New Roman" w:cs="Tahoma"/>
          <w:lang w:val="sr-Latn-BA"/>
        </w:rPr>
        <w:t>način</w:t>
      </w:r>
      <w:r w:rsidR="00916073" w:rsidRPr="00BD35BE">
        <w:rPr>
          <w:rFonts w:eastAsia="Times New Roman" w:cs="Tahoma"/>
          <w:lang w:val="sr-Latn-BA"/>
        </w:rPr>
        <w:t xml:space="preserve"> (</w:t>
      </w:r>
      <w:r w:rsidRPr="00BD35BE">
        <w:rPr>
          <w:rFonts w:eastAsia="Times New Roman" w:cs="Tahoma"/>
          <w:lang w:val="sr-Latn-BA"/>
        </w:rPr>
        <w:t>zlo</w:t>
      </w:r>
      <w:r w:rsidR="00916073" w:rsidRPr="00BD35BE">
        <w:rPr>
          <w:rFonts w:eastAsia="Times New Roman" w:cs="Tahoma"/>
          <w:lang w:val="sr-Latn-BA"/>
        </w:rPr>
        <w:t>)</w:t>
      </w:r>
      <w:r w:rsidRPr="00BD35BE">
        <w:rPr>
          <w:rFonts w:eastAsia="Times New Roman" w:cs="Tahoma"/>
          <w:lang w:val="sr-Latn-BA"/>
        </w:rPr>
        <w:t>upotrijebiti</w:t>
      </w:r>
      <w:r w:rsidR="00916073" w:rsidRPr="00BD35BE">
        <w:rPr>
          <w:rFonts w:eastAsia="Times New Roman" w:cs="Tahoma"/>
          <w:lang w:val="sr-Latn-BA"/>
        </w:rPr>
        <w:t>.</w:t>
      </w:r>
      <w:r w:rsidR="00916073" w:rsidRPr="00BD35BE">
        <w:rPr>
          <w:rFonts w:eastAsia="Times New Roman" w:cs="Tahoma"/>
          <w:lang w:val="sr-Cyrl-BA"/>
        </w:rPr>
        <w:t xml:space="preserve"> </w:t>
      </w:r>
    </w:p>
    <w:p w14:paraId="7A03E1F8" w14:textId="77777777" w:rsidR="0038775A" w:rsidRPr="00BD35BE" w:rsidRDefault="0038775A" w:rsidP="00916073">
      <w:pPr>
        <w:spacing w:line="240" w:lineRule="auto"/>
        <w:contextualSpacing/>
        <w:rPr>
          <w:rFonts w:eastAsia="Times New Roman" w:cs="Tahoma"/>
          <w:lang w:val="sr-Cyrl-BA"/>
        </w:rPr>
      </w:pPr>
    </w:p>
    <w:p w14:paraId="624394CC" w14:textId="0CB9CD40" w:rsidR="00916073" w:rsidRPr="00BD35BE" w:rsidRDefault="008515A6" w:rsidP="00916073">
      <w:pPr>
        <w:spacing w:line="240" w:lineRule="auto"/>
        <w:contextualSpacing/>
        <w:rPr>
          <w:rFonts w:eastAsia="Times New Roman" w:cs="Tahoma"/>
          <w:lang w:val="sr-Cyrl-BA"/>
        </w:rPr>
      </w:pPr>
      <w:r w:rsidRPr="00BD35BE">
        <w:rPr>
          <w:rFonts w:eastAsia="Times New Roman" w:cs="Tahoma"/>
          <w:lang w:val="sr-Cyrl-BA"/>
        </w:rPr>
        <w:t>Jedan</w:t>
      </w:r>
      <w:r w:rsidR="00916073" w:rsidRPr="00BD35BE">
        <w:rPr>
          <w:rFonts w:eastAsia="Times New Roman" w:cs="Tahoma"/>
          <w:lang w:val="sr-Cyrl-BA"/>
        </w:rPr>
        <w:t xml:space="preserve"> </w:t>
      </w:r>
      <w:r w:rsidRPr="00BD35BE">
        <w:rPr>
          <w:rFonts w:eastAsia="Times New Roman" w:cs="Tahoma"/>
          <w:lang w:val="sr-Cyrl-BA"/>
        </w:rPr>
        <w:t>od</w:t>
      </w:r>
      <w:r w:rsidR="00916073" w:rsidRPr="00BD35BE">
        <w:rPr>
          <w:rFonts w:eastAsia="Times New Roman" w:cs="Tahoma"/>
          <w:lang w:val="sr-Cyrl-BA"/>
        </w:rPr>
        <w:t xml:space="preserve"> </w:t>
      </w:r>
      <w:r w:rsidRPr="00BD35BE">
        <w:rPr>
          <w:rFonts w:eastAsia="Times New Roman" w:cs="Tahoma"/>
          <w:lang w:val="sr-Cyrl-BA"/>
        </w:rPr>
        <w:t>načina</w:t>
      </w:r>
      <w:r w:rsidR="00916073" w:rsidRPr="00BD35BE">
        <w:rPr>
          <w:rFonts w:eastAsia="Times New Roman" w:cs="Tahoma"/>
          <w:lang w:val="sr-Cyrl-BA"/>
        </w:rPr>
        <w:t xml:space="preserve"> </w:t>
      </w:r>
      <w:r w:rsidRPr="00BD35BE">
        <w:rPr>
          <w:rFonts w:eastAsia="Times New Roman" w:cs="Tahoma"/>
          <w:lang w:val="sr-Cyrl-BA"/>
        </w:rPr>
        <w:t>ugrožavanja</w:t>
      </w:r>
      <w:r w:rsidR="00916073" w:rsidRPr="00BD35BE">
        <w:rPr>
          <w:rFonts w:eastAsia="Times New Roman" w:cs="Tahoma"/>
          <w:lang w:val="sr-Cyrl-BA"/>
        </w:rPr>
        <w:t xml:space="preserve"> </w:t>
      </w:r>
      <w:r w:rsidRPr="00BD35BE">
        <w:rPr>
          <w:rFonts w:eastAsia="Times New Roman" w:cs="Tahoma"/>
          <w:lang w:val="sr-Cyrl-BA"/>
        </w:rPr>
        <w:t>bezbjednosti</w:t>
      </w:r>
      <w:r w:rsidR="00916073" w:rsidRPr="00BD35BE">
        <w:rPr>
          <w:rFonts w:eastAsia="Times New Roman" w:cs="Tahoma"/>
          <w:lang w:val="sr-Cyrl-BA"/>
        </w:rPr>
        <w:t xml:space="preserve"> </w:t>
      </w:r>
      <w:r w:rsidRPr="00BD35BE">
        <w:rPr>
          <w:rFonts w:eastAsia="Times New Roman" w:cs="Tahoma"/>
          <w:lang w:val="sr-Cyrl-BA"/>
        </w:rPr>
        <w:t>djeteta</w:t>
      </w:r>
      <w:r w:rsidR="00916073" w:rsidRPr="00BD35BE">
        <w:rPr>
          <w:rFonts w:eastAsia="Times New Roman" w:cs="Tahoma"/>
          <w:lang w:val="sr-Cyrl-BA"/>
        </w:rPr>
        <w:t xml:space="preserve"> </w:t>
      </w:r>
      <w:r w:rsidRPr="00BD35BE">
        <w:rPr>
          <w:rFonts w:eastAsia="Times New Roman" w:cs="Tahoma"/>
          <w:lang w:val="sr-Cyrl-BA"/>
        </w:rPr>
        <w:t>jesu</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brojne</w:t>
      </w:r>
      <w:r w:rsidR="00916073" w:rsidRPr="00BD35BE">
        <w:rPr>
          <w:rFonts w:eastAsia="Times New Roman" w:cs="Tahoma"/>
          <w:lang w:val="sr-Cyrl-BA"/>
        </w:rPr>
        <w:t xml:space="preserve"> </w:t>
      </w:r>
      <w:r w:rsidRPr="00BD35BE">
        <w:rPr>
          <w:rFonts w:eastAsia="Times New Roman" w:cs="Tahoma"/>
          <w:lang w:val="sr-Cyrl-BA"/>
        </w:rPr>
        <w:t>aplikacije</w:t>
      </w:r>
      <w:r w:rsidR="00916073" w:rsidRPr="00BD35BE">
        <w:rPr>
          <w:rFonts w:eastAsia="Times New Roman" w:cs="Tahoma"/>
          <w:lang w:val="sr-Cyrl-BA"/>
        </w:rPr>
        <w:t xml:space="preserve"> </w:t>
      </w:r>
      <w:r w:rsidRPr="00BD35BE">
        <w:rPr>
          <w:rFonts w:eastAsia="Times New Roman" w:cs="Tahoma"/>
          <w:lang w:val="sr-Cyrl-BA"/>
        </w:rPr>
        <w:t>koje</w:t>
      </w:r>
      <w:r w:rsidR="00916073" w:rsidRPr="00BD35BE">
        <w:rPr>
          <w:rFonts w:eastAsia="Times New Roman" w:cs="Tahoma"/>
          <w:lang w:val="sr-Cyrl-BA"/>
        </w:rPr>
        <w:t xml:space="preserve"> </w:t>
      </w:r>
      <w:r w:rsidRPr="00BD35BE">
        <w:rPr>
          <w:rFonts w:eastAsia="Times New Roman" w:cs="Tahoma"/>
          <w:lang w:val="sr-Cyrl-BA"/>
        </w:rPr>
        <w:t>su</w:t>
      </w:r>
      <w:r w:rsidR="00916073" w:rsidRPr="00BD35BE">
        <w:rPr>
          <w:rFonts w:eastAsia="Times New Roman" w:cs="Tahoma"/>
          <w:lang w:val="sr-Cyrl-BA"/>
        </w:rPr>
        <w:t xml:space="preserve"> </w:t>
      </w:r>
      <w:r w:rsidRPr="00BD35BE">
        <w:rPr>
          <w:rFonts w:eastAsia="Times New Roman" w:cs="Tahoma"/>
          <w:lang w:val="sr-Cyrl-BA"/>
        </w:rPr>
        <w:t>se</w:t>
      </w:r>
      <w:r w:rsidR="00916073" w:rsidRPr="00BD35BE">
        <w:rPr>
          <w:rFonts w:eastAsia="Times New Roman" w:cs="Tahoma"/>
          <w:lang w:val="sr-Cyrl-BA"/>
        </w:rPr>
        <w:t xml:space="preserve"> </w:t>
      </w:r>
      <w:r w:rsidRPr="00BD35BE">
        <w:rPr>
          <w:rFonts w:eastAsia="Times New Roman" w:cs="Tahoma"/>
          <w:lang w:val="sr-Cyrl-BA"/>
        </w:rPr>
        <w:t>pojavile</w:t>
      </w:r>
      <w:r w:rsidR="00916073" w:rsidRPr="00BD35BE">
        <w:rPr>
          <w:rFonts w:eastAsia="Times New Roman" w:cs="Tahoma"/>
          <w:lang w:val="sr-Cyrl-BA"/>
        </w:rPr>
        <w:t xml:space="preserve"> </w:t>
      </w:r>
      <w:r w:rsidRPr="00BD35BE">
        <w:rPr>
          <w:rFonts w:eastAsia="Times New Roman" w:cs="Tahoma"/>
          <w:lang w:val="sr-Cyrl-BA"/>
        </w:rPr>
        <w:t>sa</w:t>
      </w:r>
      <w:r w:rsidR="00916073" w:rsidRPr="00BD35BE">
        <w:rPr>
          <w:rFonts w:eastAsia="Times New Roman" w:cs="Tahoma"/>
          <w:lang w:val="sr-Cyrl-BA"/>
        </w:rPr>
        <w:t xml:space="preserve"> </w:t>
      </w:r>
      <w:r w:rsidRPr="00BD35BE">
        <w:rPr>
          <w:rFonts w:eastAsia="Times New Roman" w:cs="Tahoma"/>
          <w:lang w:val="sr-Cyrl-BA"/>
        </w:rPr>
        <w:t>razvojem</w:t>
      </w:r>
      <w:r w:rsidR="00916073" w:rsidRPr="00BD35BE">
        <w:rPr>
          <w:rFonts w:eastAsia="Times New Roman" w:cs="Tahoma"/>
          <w:lang w:val="sr-Cyrl-BA"/>
        </w:rPr>
        <w:t xml:space="preserve"> </w:t>
      </w:r>
      <w:r w:rsidR="007933F3" w:rsidRPr="00BD35BE">
        <w:rPr>
          <w:rFonts w:eastAsia="Times New Roman" w:cs="Tahoma"/>
          <w:lang w:val="sr-Cyrl-BA"/>
        </w:rPr>
        <w:t>„</w:t>
      </w:r>
      <w:r w:rsidRPr="00BD35BE">
        <w:rPr>
          <w:rFonts w:eastAsia="Times New Roman" w:cs="Tahoma"/>
          <w:lang w:val="sr-Cyrl-BA"/>
        </w:rPr>
        <w:t>vještačke</w:t>
      </w:r>
      <w:r w:rsidR="00916073" w:rsidRPr="00BD35BE">
        <w:rPr>
          <w:rFonts w:eastAsia="Times New Roman" w:cs="Tahoma"/>
          <w:lang w:val="sr-Cyrl-BA"/>
        </w:rPr>
        <w:t xml:space="preserve"> </w:t>
      </w:r>
      <w:r w:rsidRPr="00BD35BE">
        <w:rPr>
          <w:rFonts w:eastAsia="Times New Roman" w:cs="Tahoma"/>
          <w:lang w:val="sr-Cyrl-BA"/>
        </w:rPr>
        <w:t>inteligencije</w:t>
      </w:r>
      <w:r w:rsidR="007933F3" w:rsidRPr="00BD35BE">
        <w:rPr>
          <w:rFonts w:eastAsia="Times New Roman" w:cs="Tahoma"/>
          <w:lang w:val="sr-Cyrl-BA"/>
        </w:rPr>
        <w:t>″</w:t>
      </w:r>
      <w:r w:rsidR="00916073" w:rsidRPr="00BD35BE">
        <w:rPr>
          <w:rFonts w:eastAsia="Times New Roman" w:cs="Tahoma"/>
          <w:lang w:val="sr-Cyrl-BA"/>
        </w:rPr>
        <w:t xml:space="preserve">, </w:t>
      </w:r>
      <w:r w:rsidRPr="00BD35BE">
        <w:rPr>
          <w:rFonts w:eastAsia="Times New Roman" w:cs="Tahoma"/>
          <w:lang w:val="sr-Cyrl-BA"/>
        </w:rPr>
        <w:t>među</w:t>
      </w:r>
      <w:r w:rsidR="00916073" w:rsidRPr="00BD35BE">
        <w:rPr>
          <w:rFonts w:eastAsia="Times New Roman" w:cs="Tahoma"/>
          <w:lang w:val="sr-Cyrl-BA"/>
        </w:rPr>
        <w:t xml:space="preserve"> </w:t>
      </w:r>
      <w:r w:rsidRPr="00BD35BE">
        <w:rPr>
          <w:rFonts w:eastAsia="Times New Roman" w:cs="Tahoma"/>
          <w:lang w:val="sr-Cyrl-BA"/>
        </w:rPr>
        <w:t>kojima</w:t>
      </w:r>
      <w:r w:rsidR="00916073" w:rsidRPr="00BD35BE">
        <w:rPr>
          <w:rFonts w:eastAsia="Times New Roman" w:cs="Tahoma"/>
          <w:lang w:val="sr-Cyrl-BA"/>
        </w:rPr>
        <w:t xml:space="preserve"> </w:t>
      </w:r>
      <w:r w:rsidRPr="00BD35BE">
        <w:rPr>
          <w:rFonts w:eastAsia="Times New Roman" w:cs="Tahoma"/>
          <w:lang w:val="sr-Cyrl-BA"/>
        </w:rPr>
        <w:t>su</w:t>
      </w:r>
      <w:r w:rsidR="00916073" w:rsidRPr="00BD35BE">
        <w:rPr>
          <w:rFonts w:eastAsia="Times New Roman" w:cs="Tahoma"/>
          <w:lang w:val="sr-Cyrl-BA"/>
        </w:rPr>
        <w:t xml:space="preserve"> </w:t>
      </w:r>
      <w:r w:rsidRPr="00BD35BE">
        <w:rPr>
          <w:rFonts w:eastAsia="Times New Roman" w:cs="Tahoma"/>
          <w:lang w:val="sr-Cyrl-BA"/>
        </w:rPr>
        <w:t>aplikacije</w:t>
      </w:r>
      <w:r w:rsidR="00916073" w:rsidRPr="00BD35BE">
        <w:rPr>
          <w:rFonts w:eastAsia="Times New Roman" w:cs="Tahoma"/>
          <w:lang w:val="sr-Cyrl-BA"/>
        </w:rPr>
        <w:t xml:space="preserve"> </w:t>
      </w:r>
      <w:r w:rsidRPr="00BD35BE">
        <w:rPr>
          <w:rFonts w:eastAsia="Times New Roman" w:cs="Tahoma"/>
          <w:lang w:val="sr-Cyrl-BA"/>
        </w:rPr>
        <w:t>sa</w:t>
      </w:r>
      <w:r w:rsidR="00916073" w:rsidRPr="00BD35BE">
        <w:rPr>
          <w:rFonts w:eastAsia="Times New Roman" w:cs="Tahoma"/>
          <w:lang w:val="sr-Cyrl-BA"/>
        </w:rPr>
        <w:t xml:space="preserve"> </w:t>
      </w:r>
      <w:r w:rsidRPr="00BD35BE">
        <w:rPr>
          <w:rFonts w:eastAsia="Times New Roman" w:cs="Tahoma"/>
          <w:lang w:val="sr-Cyrl-BA"/>
        </w:rPr>
        <w:t>naizgled</w:t>
      </w:r>
      <w:r w:rsidR="00916073" w:rsidRPr="00BD35BE">
        <w:rPr>
          <w:rFonts w:eastAsia="Times New Roman" w:cs="Tahoma"/>
          <w:lang w:val="sr-Cyrl-BA"/>
        </w:rPr>
        <w:t xml:space="preserve"> </w:t>
      </w:r>
      <w:r w:rsidRPr="00BD35BE">
        <w:rPr>
          <w:rFonts w:eastAsia="Times New Roman" w:cs="Tahoma"/>
          <w:lang w:val="sr-Cyrl-BA"/>
        </w:rPr>
        <w:t>bezopasnim</w:t>
      </w:r>
      <w:r w:rsidR="00916073" w:rsidRPr="00BD35BE">
        <w:rPr>
          <w:rFonts w:eastAsia="Times New Roman" w:cs="Tahoma"/>
          <w:lang w:val="sr-Cyrl-BA"/>
        </w:rPr>
        <w:t xml:space="preserve"> </w:t>
      </w:r>
      <w:r w:rsidRPr="00BD35BE">
        <w:rPr>
          <w:rFonts w:eastAsia="Times New Roman" w:cs="Tahoma"/>
          <w:lang w:val="sr-Cyrl-BA"/>
        </w:rPr>
        <w:t>funkcijama</w:t>
      </w:r>
      <w:r w:rsidR="00916073" w:rsidRPr="00BD35BE">
        <w:rPr>
          <w:rFonts w:eastAsia="Times New Roman" w:cs="Tahoma"/>
          <w:lang w:val="sr-Cyrl-BA"/>
        </w:rPr>
        <w:t xml:space="preserve">, </w:t>
      </w:r>
      <w:r w:rsidRPr="00BD35BE">
        <w:rPr>
          <w:rFonts w:eastAsia="Times New Roman" w:cs="Tahoma"/>
          <w:lang w:val="sr-Cyrl-BA"/>
        </w:rPr>
        <w:t>poput</w:t>
      </w:r>
      <w:r w:rsidR="00916073" w:rsidRPr="00BD35BE">
        <w:rPr>
          <w:rFonts w:eastAsia="Times New Roman" w:cs="Tahoma"/>
          <w:lang w:val="sr-Cyrl-BA"/>
        </w:rPr>
        <w:t xml:space="preserve"> </w:t>
      </w:r>
      <w:r w:rsidRPr="00BD35BE">
        <w:rPr>
          <w:rFonts w:eastAsia="Times New Roman" w:cs="Tahoma"/>
          <w:lang w:val="sr-Cyrl-BA"/>
        </w:rPr>
        <w:t>filtera</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slikama</w:t>
      </w:r>
      <w:r w:rsidR="00916073" w:rsidRPr="00BD35BE">
        <w:rPr>
          <w:rFonts w:eastAsia="Times New Roman" w:cs="Tahoma"/>
          <w:lang w:val="sr-Cyrl-BA"/>
        </w:rPr>
        <w:t xml:space="preserve">, </w:t>
      </w:r>
      <w:r w:rsidRPr="00BD35BE">
        <w:rPr>
          <w:rFonts w:eastAsia="Times New Roman" w:cs="Tahoma"/>
          <w:lang w:val="sr-Cyrl-BA"/>
        </w:rPr>
        <w:t>jer</w:t>
      </w:r>
      <w:r w:rsidR="00916073" w:rsidRPr="00BD35BE">
        <w:rPr>
          <w:rFonts w:eastAsia="Times New Roman" w:cs="Tahoma"/>
          <w:lang w:val="sr-Cyrl-BA"/>
        </w:rPr>
        <w:t xml:space="preserve"> </w:t>
      </w:r>
      <w:r w:rsidRPr="00BD35BE">
        <w:rPr>
          <w:rFonts w:eastAsia="Times New Roman" w:cs="Tahoma"/>
          <w:lang w:val="sr-Cyrl-BA"/>
        </w:rPr>
        <w:t>kada</w:t>
      </w:r>
      <w:r w:rsidR="00916073"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nepromišl</w:t>
      </w:r>
      <w:r w:rsidR="00A7084C" w:rsidRPr="00BD35BE">
        <w:rPr>
          <w:rFonts w:eastAsia="Times New Roman" w:cs="Tahoma"/>
          <w:lang w:val="sr-Cyrl-BA"/>
        </w:rPr>
        <w:t>j</w:t>
      </w:r>
      <w:r w:rsidRPr="00BD35BE">
        <w:rPr>
          <w:rFonts w:eastAsia="Times New Roman" w:cs="Tahoma"/>
          <w:lang w:val="sr-Cyrl-BA"/>
        </w:rPr>
        <w:t>eno</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iz</w:t>
      </w:r>
      <w:r w:rsidR="00916073" w:rsidRPr="00BD35BE">
        <w:rPr>
          <w:rFonts w:eastAsia="Times New Roman" w:cs="Tahoma"/>
          <w:lang w:val="sr-Cyrl-BA"/>
        </w:rPr>
        <w:t xml:space="preserve"> </w:t>
      </w:r>
      <w:r w:rsidRPr="00BD35BE">
        <w:rPr>
          <w:rFonts w:eastAsia="Times New Roman" w:cs="Tahoma"/>
          <w:lang w:val="sr-Cyrl-BA"/>
        </w:rPr>
        <w:t>zabave</w:t>
      </w:r>
      <w:r w:rsidR="00916073" w:rsidRPr="00BD35BE">
        <w:rPr>
          <w:rFonts w:eastAsia="Times New Roman" w:cs="Tahoma"/>
          <w:lang w:val="sr-Cyrl-BA"/>
        </w:rPr>
        <w:t xml:space="preserve"> </w:t>
      </w:r>
      <w:r w:rsidRPr="00BD35BE">
        <w:rPr>
          <w:rFonts w:eastAsia="Times New Roman" w:cs="Tahoma"/>
          <w:lang w:val="sr-Cyrl-BA"/>
        </w:rPr>
        <w:t>ubace</w:t>
      </w:r>
      <w:r w:rsidR="00916073" w:rsidRPr="00BD35BE">
        <w:rPr>
          <w:rFonts w:eastAsia="Times New Roman" w:cs="Tahoma"/>
          <w:lang w:val="sr-Cyrl-BA"/>
        </w:rPr>
        <w:t xml:space="preserve"> </w:t>
      </w:r>
      <w:r w:rsidRPr="00BD35BE">
        <w:rPr>
          <w:rFonts w:eastAsia="Times New Roman" w:cs="Tahoma"/>
          <w:lang w:val="sr-Cyrl-BA"/>
        </w:rPr>
        <w:t>fotografije</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takve</w:t>
      </w:r>
      <w:r w:rsidR="00916073" w:rsidRPr="00BD35BE">
        <w:rPr>
          <w:rFonts w:eastAsia="Times New Roman" w:cs="Tahoma"/>
          <w:lang w:val="sr-Cyrl-BA"/>
        </w:rPr>
        <w:t xml:space="preserve"> </w:t>
      </w:r>
      <w:r w:rsidRPr="00BD35BE">
        <w:rPr>
          <w:rFonts w:eastAsia="Times New Roman" w:cs="Tahoma"/>
          <w:lang w:val="sr-Cyrl-BA"/>
        </w:rPr>
        <w:t>aplikacije</w:t>
      </w:r>
      <w:r w:rsidR="00916073" w:rsidRPr="00BD35BE">
        <w:rPr>
          <w:rFonts w:eastAsia="Times New Roman" w:cs="Tahoma"/>
          <w:lang w:val="sr-Cyrl-BA"/>
        </w:rPr>
        <w:t xml:space="preserve">, </w:t>
      </w:r>
      <w:r w:rsidRPr="00BD35BE">
        <w:rPr>
          <w:rFonts w:eastAsia="Times New Roman" w:cs="Tahoma"/>
          <w:lang w:val="sr-Cyrl-BA"/>
        </w:rPr>
        <w:t>ne</w:t>
      </w:r>
      <w:r w:rsidR="00916073" w:rsidRPr="00BD35BE">
        <w:rPr>
          <w:rFonts w:eastAsia="Times New Roman" w:cs="Tahoma"/>
          <w:lang w:val="sr-Cyrl-BA"/>
        </w:rPr>
        <w:t xml:space="preserve"> </w:t>
      </w:r>
      <w:r w:rsidRPr="00BD35BE">
        <w:rPr>
          <w:rFonts w:eastAsia="Times New Roman" w:cs="Tahoma"/>
          <w:lang w:val="sr-Cyrl-BA"/>
        </w:rPr>
        <w:t>mogu</w:t>
      </w:r>
      <w:r w:rsidR="00916073" w:rsidRPr="00BD35BE">
        <w:rPr>
          <w:rFonts w:eastAsia="Times New Roman" w:cs="Tahoma"/>
          <w:lang w:val="sr-Cyrl-BA"/>
        </w:rPr>
        <w:t xml:space="preserve"> </w:t>
      </w:r>
      <w:r w:rsidRPr="00BD35BE">
        <w:rPr>
          <w:rFonts w:eastAsia="Times New Roman" w:cs="Tahoma"/>
          <w:lang w:val="sr-Cyrl-BA"/>
        </w:rPr>
        <w:t>biti</w:t>
      </w:r>
      <w:r w:rsidR="00916073" w:rsidRPr="00BD35BE">
        <w:rPr>
          <w:rFonts w:eastAsia="Times New Roman" w:cs="Tahoma"/>
          <w:lang w:val="sr-Cyrl-BA"/>
        </w:rPr>
        <w:t xml:space="preserve"> </w:t>
      </w:r>
      <w:r w:rsidRPr="00BD35BE">
        <w:rPr>
          <w:rFonts w:eastAsia="Times New Roman" w:cs="Tahoma"/>
          <w:lang w:val="sr-Cyrl-BA"/>
        </w:rPr>
        <w:t>sigurn</w:t>
      </w:r>
      <w:r w:rsidR="007933F3" w:rsidRPr="00BD35BE">
        <w:rPr>
          <w:rFonts w:eastAsia="Times New Roman" w:cs="Tahoma"/>
          <w:lang w:val="sr-Latn-BA"/>
        </w:rPr>
        <w:t>i</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kojoj</w:t>
      </w:r>
      <w:r w:rsidR="00916073" w:rsidRPr="00BD35BE">
        <w:rPr>
          <w:rFonts w:eastAsia="Times New Roman" w:cs="Tahoma"/>
          <w:lang w:val="sr-Cyrl-BA"/>
        </w:rPr>
        <w:t xml:space="preserve"> </w:t>
      </w:r>
      <w:r w:rsidRPr="00BD35BE">
        <w:rPr>
          <w:rFonts w:eastAsia="Times New Roman" w:cs="Tahoma"/>
          <w:lang w:val="sr-Cyrl-BA"/>
        </w:rPr>
        <w:t>će</w:t>
      </w:r>
      <w:r w:rsidR="00916073" w:rsidRPr="00BD35BE">
        <w:rPr>
          <w:rFonts w:eastAsia="Times New Roman" w:cs="Tahoma"/>
          <w:lang w:val="sr-Cyrl-BA"/>
        </w:rPr>
        <w:t xml:space="preserve"> </w:t>
      </w:r>
      <w:r w:rsidRPr="00BD35BE">
        <w:rPr>
          <w:rFonts w:eastAsia="Times New Roman" w:cs="Tahoma"/>
          <w:lang w:val="sr-Cyrl-BA"/>
        </w:rPr>
        <w:t>bazi</w:t>
      </w:r>
      <w:r w:rsidR="00916073" w:rsidRPr="00BD35BE">
        <w:rPr>
          <w:rFonts w:eastAsia="Times New Roman" w:cs="Tahoma"/>
          <w:lang w:val="sr-Cyrl-BA"/>
        </w:rPr>
        <w:t xml:space="preserve"> </w:t>
      </w:r>
      <w:r w:rsidRPr="00BD35BE">
        <w:rPr>
          <w:rFonts w:eastAsia="Times New Roman" w:cs="Tahoma"/>
          <w:lang w:val="sr-Cyrl-BA"/>
        </w:rPr>
        <w:t>podataka</w:t>
      </w:r>
      <w:r w:rsidR="00916073" w:rsidRPr="00BD35BE">
        <w:rPr>
          <w:rFonts w:eastAsia="Times New Roman" w:cs="Tahoma"/>
          <w:lang w:val="sr-Cyrl-BA"/>
        </w:rPr>
        <w:t xml:space="preserve"> </w:t>
      </w:r>
      <w:r w:rsidRPr="00BD35BE">
        <w:rPr>
          <w:rFonts w:eastAsia="Times New Roman" w:cs="Tahoma"/>
          <w:lang w:val="sr-Cyrl-BA"/>
        </w:rPr>
        <w:t>njihove</w:t>
      </w:r>
      <w:r w:rsidR="00916073" w:rsidRPr="00BD35BE">
        <w:rPr>
          <w:rFonts w:eastAsia="Times New Roman" w:cs="Tahoma"/>
          <w:lang w:val="sr-Cyrl-BA"/>
        </w:rPr>
        <w:t xml:space="preserve"> </w:t>
      </w:r>
      <w:r w:rsidRPr="00BD35BE">
        <w:rPr>
          <w:rFonts w:eastAsia="Times New Roman" w:cs="Tahoma"/>
          <w:lang w:val="sr-Cyrl-BA"/>
        </w:rPr>
        <w:t>fotografije</w:t>
      </w:r>
      <w:r w:rsidR="00916073" w:rsidRPr="00BD35BE">
        <w:rPr>
          <w:rFonts w:eastAsia="Times New Roman" w:cs="Tahoma"/>
          <w:lang w:val="sr-Cyrl-BA"/>
        </w:rPr>
        <w:t xml:space="preserve"> </w:t>
      </w:r>
      <w:r w:rsidRPr="00BD35BE">
        <w:rPr>
          <w:rFonts w:eastAsia="Times New Roman" w:cs="Tahoma"/>
          <w:lang w:val="sr-Cyrl-BA"/>
        </w:rPr>
        <w:t>završiti</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li</w:t>
      </w:r>
      <w:r w:rsidR="00916073" w:rsidRPr="00BD35BE">
        <w:rPr>
          <w:rFonts w:eastAsia="Times New Roman" w:cs="Tahoma"/>
          <w:lang w:val="sr-Cyrl-BA"/>
        </w:rPr>
        <w:t xml:space="preserve"> </w:t>
      </w:r>
      <w:r w:rsidRPr="00BD35BE">
        <w:rPr>
          <w:rFonts w:eastAsia="Times New Roman" w:cs="Tahoma"/>
          <w:lang w:val="sr-Cyrl-BA"/>
        </w:rPr>
        <w:t>će</w:t>
      </w:r>
      <w:r w:rsidR="00916073" w:rsidRPr="00BD35BE">
        <w:rPr>
          <w:rFonts w:eastAsia="Times New Roman" w:cs="Tahoma"/>
          <w:lang w:val="sr-Cyrl-BA"/>
        </w:rPr>
        <w:t xml:space="preserve"> </w:t>
      </w:r>
      <w:r w:rsidRPr="00BD35BE">
        <w:rPr>
          <w:rFonts w:eastAsia="Times New Roman" w:cs="Tahoma"/>
          <w:lang w:val="sr-Cyrl-BA"/>
        </w:rPr>
        <w:t>ih</w:t>
      </w:r>
      <w:r w:rsidR="00916073" w:rsidRPr="00BD35BE">
        <w:rPr>
          <w:rFonts w:eastAsia="Times New Roman" w:cs="Tahoma"/>
          <w:lang w:val="sr-Cyrl-BA"/>
        </w:rPr>
        <w:t xml:space="preserve"> </w:t>
      </w:r>
      <w:r w:rsidRPr="00BD35BE">
        <w:rPr>
          <w:rFonts w:eastAsia="Times New Roman" w:cs="Tahoma"/>
          <w:lang w:val="sr-Cyrl-BA"/>
        </w:rPr>
        <w:t>neko</w:t>
      </w:r>
      <w:r w:rsidR="00916073" w:rsidRPr="00BD35BE">
        <w:rPr>
          <w:rFonts w:eastAsia="Times New Roman" w:cs="Tahoma"/>
          <w:lang w:val="sr-Cyrl-BA"/>
        </w:rPr>
        <w:t xml:space="preserve"> </w:t>
      </w:r>
      <w:r w:rsidRPr="00BD35BE">
        <w:rPr>
          <w:rFonts w:eastAsia="Times New Roman" w:cs="Tahoma"/>
          <w:lang w:val="sr-Cyrl-BA"/>
        </w:rPr>
        <w:t>zloupotr</w:t>
      </w:r>
      <w:r w:rsidR="0038775A" w:rsidRPr="00BD35BE">
        <w:rPr>
          <w:rFonts w:eastAsia="Times New Roman" w:cs="Tahoma"/>
          <w:lang w:val="sr-Latn-BA"/>
        </w:rPr>
        <w:t>ij</w:t>
      </w:r>
      <w:r w:rsidRPr="00BD35BE">
        <w:rPr>
          <w:rFonts w:eastAsia="Times New Roman" w:cs="Tahoma"/>
          <w:lang w:val="sr-Cyrl-BA"/>
        </w:rPr>
        <w:t>ebiti</w:t>
      </w:r>
      <w:r w:rsidR="00916073" w:rsidRPr="00BD35BE">
        <w:rPr>
          <w:rFonts w:eastAsia="Times New Roman" w:cs="Tahoma"/>
          <w:lang w:val="sr-Cyrl-BA"/>
        </w:rPr>
        <w:t xml:space="preserve">. </w:t>
      </w:r>
    </w:p>
    <w:p w14:paraId="76BC0B88" w14:textId="77777777" w:rsidR="0038775A" w:rsidRPr="00BD35BE" w:rsidRDefault="0038775A" w:rsidP="00916073">
      <w:pPr>
        <w:spacing w:line="240" w:lineRule="auto"/>
        <w:contextualSpacing/>
        <w:rPr>
          <w:rFonts w:eastAsia="Times New Roman" w:cs="Tahoma"/>
          <w:lang w:val="sr-Cyrl-BA"/>
        </w:rPr>
      </w:pPr>
    </w:p>
    <w:p w14:paraId="55B0465A" w14:textId="4F03D08A" w:rsidR="00916073" w:rsidRPr="00BD35BE" w:rsidRDefault="008515A6" w:rsidP="00916073">
      <w:pPr>
        <w:spacing w:line="240" w:lineRule="auto"/>
        <w:contextualSpacing/>
        <w:rPr>
          <w:rFonts w:eastAsia="Times New Roman" w:cs="Tahoma"/>
          <w:lang w:val="sr-Cyrl-BA"/>
        </w:rPr>
      </w:pPr>
      <w:r w:rsidRPr="00BD35BE">
        <w:rPr>
          <w:rFonts w:eastAsia="Times New Roman" w:cs="Tahoma"/>
          <w:lang w:val="sr-Cyrl-BA"/>
        </w:rPr>
        <w:t>S</w:t>
      </w:r>
      <w:r w:rsidRPr="00BD35BE">
        <w:rPr>
          <w:rFonts w:eastAsia="Times New Roman" w:cs="Tahoma"/>
          <w:lang w:val="sr-Latn-BA"/>
        </w:rPr>
        <w:t>toga</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Cyrl-BA"/>
        </w:rPr>
        <w:t xml:space="preserve">, </w:t>
      </w:r>
      <w:r w:rsidRPr="00BD35BE">
        <w:rPr>
          <w:rFonts w:eastAsia="Times New Roman" w:cs="Tahoma"/>
          <w:lang w:val="sr-Cyrl-BA"/>
        </w:rPr>
        <w:t>a</w:t>
      </w:r>
      <w:r w:rsidR="00916073" w:rsidRPr="00BD35BE">
        <w:rPr>
          <w:rFonts w:eastAsia="Times New Roman" w:cs="Tahoma"/>
          <w:lang w:val="sr-Cyrl-BA"/>
        </w:rPr>
        <w:t xml:space="preserve"> </w:t>
      </w:r>
      <w:r w:rsidRPr="00BD35BE">
        <w:rPr>
          <w:rFonts w:eastAsia="Times New Roman" w:cs="Tahoma"/>
          <w:lang w:val="sr-Cyrl-BA"/>
        </w:rPr>
        <w:t>radi</w:t>
      </w:r>
      <w:r w:rsidR="00916073" w:rsidRPr="00BD35BE">
        <w:rPr>
          <w:rFonts w:eastAsia="Times New Roman" w:cs="Tahoma"/>
          <w:lang w:val="sr-Cyrl-BA"/>
        </w:rPr>
        <w:t xml:space="preserve"> </w:t>
      </w:r>
      <w:r w:rsidRPr="00BD35BE">
        <w:rPr>
          <w:rFonts w:eastAsia="Times New Roman" w:cs="Tahoma"/>
          <w:lang w:val="sr-Cyrl-BA"/>
        </w:rPr>
        <w:t>zaštite</w:t>
      </w:r>
      <w:r w:rsidR="00916073" w:rsidRPr="00BD35BE">
        <w:rPr>
          <w:rFonts w:eastAsia="Times New Roman" w:cs="Tahoma"/>
          <w:lang w:val="sr-Cyrl-BA"/>
        </w:rPr>
        <w:t xml:space="preserve"> </w:t>
      </w:r>
      <w:r w:rsidRPr="00BD35BE">
        <w:rPr>
          <w:rFonts w:eastAsia="Times New Roman" w:cs="Tahoma"/>
          <w:lang w:val="sr-Cyrl-BA"/>
        </w:rPr>
        <w:t>prava</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privatnost</w:t>
      </w:r>
      <w:r w:rsidR="00916073" w:rsidRPr="00BD35BE">
        <w:rPr>
          <w:rFonts w:eastAsia="Times New Roman" w:cs="Tahoma"/>
          <w:lang w:val="sr-Cyrl-BA"/>
        </w:rPr>
        <w:t xml:space="preserve"> </w:t>
      </w:r>
      <w:r w:rsidRPr="00BD35BE">
        <w:rPr>
          <w:rFonts w:eastAsia="Times New Roman" w:cs="Tahoma"/>
          <w:lang w:val="sr-Cyrl-BA"/>
        </w:rPr>
        <w:t>djeteta</w:t>
      </w:r>
      <w:r w:rsidR="007933F3" w:rsidRPr="00BD35BE">
        <w:rPr>
          <w:rFonts w:eastAsia="Times New Roman" w:cs="Tahoma"/>
          <w:lang w:val="sr-Latn-BA"/>
        </w:rPr>
        <w:t>,</w:t>
      </w:r>
      <w:r w:rsidR="00916073" w:rsidRPr="00BD35BE">
        <w:rPr>
          <w:rFonts w:eastAsia="Times New Roman" w:cs="Tahoma"/>
          <w:lang w:val="sr-Latn-BA"/>
        </w:rPr>
        <w:t xml:space="preserve"> </w:t>
      </w:r>
      <w:r w:rsidRPr="00BD35BE">
        <w:rPr>
          <w:rFonts w:eastAsia="Times New Roman" w:cs="Tahoma"/>
          <w:lang w:val="sr-Latn-BA"/>
        </w:rPr>
        <w:t>najveća</w:t>
      </w:r>
      <w:r w:rsidR="00916073" w:rsidRPr="00BD35BE">
        <w:rPr>
          <w:rFonts w:eastAsia="Times New Roman" w:cs="Tahoma"/>
          <w:lang w:val="sr-Latn-BA"/>
        </w:rPr>
        <w:t xml:space="preserve"> </w:t>
      </w:r>
      <w:r w:rsidRPr="00BD35BE">
        <w:rPr>
          <w:rFonts w:eastAsia="Times New Roman" w:cs="Tahoma"/>
          <w:lang w:val="sr-Latn-BA"/>
        </w:rPr>
        <w:t>odgovornost</w:t>
      </w:r>
      <w:r w:rsidR="00916073" w:rsidRPr="00BD35BE">
        <w:rPr>
          <w:rFonts w:eastAsia="Times New Roman" w:cs="Tahoma"/>
          <w:lang w:val="sr-Latn-BA"/>
        </w:rPr>
        <w:t xml:space="preserve"> </w:t>
      </w:r>
      <w:r w:rsidRPr="00BD35BE">
        <w:rPr>
          <w:rFonts w:eastAsia="Times New Roman" w:cs="Tahoma"/>
          <w:lang w:val="sr-Latn-BA"/>
        </w:rPr>
        <w:t>upravo</w:t>
      </w:r>
      <w:r w:rsidR="00916073" w:rsidRPr="00BD35BE">
        <w:rPr>
          <w:rFonts w:eastAsia="Times New Roman" w:cs="Tahoma"/>
          <w:lang w:val="sr-Latn-BA"/>
        </w:rPr>
        <w:t xml:space="preserve"> </w:t>
      </w:r>
      <w:r w:rsidRPr="00BD35BE">
        <w:rPr>
          <w:rFonts w:eastAsia="Times New Roman" w:cs="Tahoma"/>
          <w:lang w:val="sr-Latn-BA"/>
        </w:rPr>
        <w:t>na</w:t>
      </w:r>
      <w:r w:rsidR="00916073" w:rsidRPr="00BD35BE">
        <w:rPr>
          <w:rFonts w:eastAsia="Times New Roman" w:cs="Tahoma"/>
          <w:lang w:val="sr-Latn-BA"/>
        </w:rPr>
        <w:t xml:space="preserve"> </w:t>
      </w:r>
      <w:r w:rsidRPr="00BD35BE">
        <w:rPr>
          <w:rFonts w:eastAsia="Times New Roman" w:cs="Tahoma"/>
          <w:lang w:val="sr-Latn-BA"/>
        </w:rPr>
        <w:t>samim</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ima</w:t>
      </w:r>
      <w:r w:rsidR="00916073" w:rsidRPr="00BD35BE">
        <w:rPr>
          <w:rFonts w:eastAsia="Times New Roman" w:cs="Tahoma"/>
          <w:lang w:val="sr-Latn-BA"/>
        </w:rPr>
        <w:t xml:space="preserve">, </w:t>
      </w:r>
      <w:r w:rsidRPr="00BD35BE">
        <w:rPr>
          <w:rFonts w:eastAsia="Times New Roman" w:cs="Tahoma"/>
          <w:lang w:val="sr-Latn-BA"/>
        </w:rPr>
        <w:t>a</w:t>
      </w:r>
      <w:r w:rsidR="00916073" w:rsidRPr="00BD35BE">
        <w:rPr>
          <w:rFonts w:eastAsia="Times New Roman" w:cs="Tahoma"/>
          <w:lang w:val="sr-Latn-BA"/>
        </w:rPr>
        <w:t xml:space="preserve"> </w:t>
      </w:r>
      <w:r w:rsidRPr="00BD35BE">
        <w:rPr>
          <w:rFonts w:eastAsia="Times New Roman" w:cs="Tahoma"/>
          <w:lang w:val="sr-Latn-BA"/>
        </w:rPr>
        <w:t>u</w:t>
      </w:r>
      <w:r w:rsidR="00916073" w:rsidRPr="00BD35BE">
        <w:rPr>
          <w:rFonts w:eastAsia="Times New Roman" w:cs="Tahoma"/>
          <w:lang w:val="sr-Latn-BA"/>
        </w:rPr>
        <w:t xml:space="preserve"> </w:t>
      </w:r>
      <w:r w:rsidRPr="00BD35BE">
        <w:rPr>
          <w:rFonts w:eastAsia="Times New Roman" w:cs="Tahoma"/>
          <w:lang w:val="sr-Latn-BA"/>
        </w:rPr>
        <w:t>slučaju</w:t>
      </w:r>
      <w:r w:rsidR="00916073" w:rsidRPr="00BD35BE">
        <w:rPr>
          <w:rFonts w:eastAsia="Times New Roman" w:cs="Tahoma"/>
          <w:lang w:val="sr-Latn-BA"/>
        </w:rPr>
        <w:t xml:space="preserve"> </w:t>
      </w:r>
      <w:r w:rsidRPr="00BD35BE">
        <w:rPr>
          <w:rFonts w:eastAsia="Times New Roman" w:cs="Tahoma"/>
          <w:lang w:val="sr-Latn-BA"/>
        </w:rPr>
        <w:t>kada</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svjesno</w:t>
      </w:r>
      <w:r w:rsidR="00916073" w:rsidRPr="00BD35BE">
        <w:rPr>
          <w:rFonts w:eastAsia="Times New Roman" w:cs="Tahoma"/>
          <w:lang w:val="sr-Latn-BA"/>
        </w:rPr>
        <w:t xml:space="preserve"> </w:t>
      </w:r>
      <w:r w:rsidRPr="00BD35BE">
        <w:rPr>
          <w:rFonts w:eastAsia="Times New Roman" w:cs="Tahoma"/>
          <w:lang w:val="sr-Latn-BA"/>
        </w:rPr>
        <w:t>ili</w:t>
      </w:r>
      <w:r w:rsidR="00916073" w:rsidRPr="00BD35BE">
        <w:rPr>
          <w:rFonts w:eastAsia="Times New Roman" w:cs="Tahoma"/>
          <w:lang w:val="sr-Latn-BA"/>
        </w:rPr>
        <w:t xml:space="preserve"> </w:t>
      </w:r>
      <w:r w:rsidRPr="00BD35BE">
        <w:rPr>
          <w:rFonts w:eastAsia="Times New Roman" w:cs="Tahoma"/>
          <w:lang w:val="sr-Latn-BA"/>
        </w:rPr>
        <w:t>nesvjesno</w:t>
      </w:r>
      <w:r w:rsidR="00916073" w:rsidRPr="00BD35BE">
        <w:rPr>
          <w:rFonts w:eastAsia="Times New Roman" w:cs="Tahoma"/>
          <w:lang w:val="sr-Latn-BA"/>
        </w:rPr>
        <w:t xml:space="preserve"> </w:t>
      </w:r>
      <w:r w:rsidRPr="00BD35BE">
        <w:rPr>
          <w:rFonts w:eastAsia="Times New Roman" w:cs="Tahoma"/>
          <w:lang w:val="sr-Latn-BA"/>
        </w:rPr>
        <w:t>grubo</w:t>
      </w:r>
      <w:r w:rsidR="00916073" w:rsidRPr="00BD35BE">
        <w:rPr>
          <w:rFonts w:eastAsia="Times New Roman" w:cs="Tahoma"/>
          <w:lang w:val="sr-Latn-BA"/>
        </w:rPr>
        <w:t xml:space="preserve"> </w:t>
      </w:r>
      <w:r w:rsidRPr="00BD35BE">
        <w:rPr>
          <w:rFonts w:eastAsia="Times New Roman" w:cs="Tahoma"/>
          <w:lang w:val="sr-Latn-BA"/>
        </w:rPr>
        <w:t>krše</w:t>
      </w:r>
      <w:r w:rsidR="00916073" w:rsidRPr="00BD35BE">
        <w:rPr>
          <w:rFonts w:eastAsia="Times New Roman" w:cs="Tahoma"/>
          <w:lang w:val="sr-Latn-BA"/>
        </w:rPr>
        <w:t xml:space="preserve"> </w:t>
      </w:r>
      <w:r w:rsidRPr="00BD35BE">
        <w:rPr>
          <w:rFonts w:eastAsia="Times New Roman" w:cs="Tahoma"/>
          <w:lang w:val="sr-Latn-BA"/>
        </w:rPr>
        <w:t>ovo</w:t>
      </w:r>
      <w:r w:rsidR="00916073" w:rsidRPr="00BD35BE">
        <w:rPr>
          <w:rFonts w:eastAsia="Times New Roman" w:cs="Tahoma"/>
          <w:lang w:val="sr-Latn-BA"/>
        </w:rPr>
        <w:t xml:space="preserve"> </w:t>
      </w:r>
      <w:r w:rsidRPr="00BD35BE">
        <w:rPr>
          <w:rFonts w:eastAsia="Times New Roman" w:cs="Tahoma"/>
          <w:lang w:val="sr-Latn-BA"/>
        </w:rPr>
        <w:t>pravo</w:t>
      </w:r>
      <w:r w:rsidR="00916073" w:rsidRPr="00BD35BE">
        <w:rPr>
          <w:rFonts w:eastAsia="Times New Roman" w:cs="Tahoma"/>
          <w:lang w:val="sr-Latn-BA"/>
        </w:rPr>
        <w:t xml:space="preserve">, </w:t>
      </w:r>
      <w:r w:rsidRPr="00BD35BE">
        <w:rPr>
          <w:rFonts w:eastAsia="Times New Roman" w:cs="Tahoma"/>
          <w:lang w:val="sr-Latn-BA"/>
        </w:rPr>
        <w:t>neophodno</w:t>
      </w:r>
      <w:r w:rsidR="00916073" w:rsidRPr="00BD35BE">
        <w:rPr>
          <w:rFonts w:eastAsia="Times New Roman" w:cs="Tahoma"/>
          <w:lang w:val="sr-Latn-BA"/>
        </w:rPr>
        <w:t xml:space="preserve"> </w:t>
      </w:r>
      <w:r w:rsidRPr="00BD35BE">
        <w:rPr>
          <w:rFonts w:eastAsia="Times New Roman" w:cs="Tahoma"/>
          <w:lang w:val="sr-Latn-BA"/>
        </w:rPr>
        <w:t>je</w:t>
      </w:r>
      <w:r w:rsidR="00916073" w:rsidRPr="00BD35BE">
        <w:rPr>
          <w:rFonts w:eastAsia="Times New Roman" w:cs="Tahoma"/>
          <w:lang w:val="sr-Latn-BA"/>
        </w:rPr>
        <w:t xml:space="preserve"> </w:t>
      </w:r>
      <w:r w:rsidRPr="00BD35BE">
        <w:rPr>
          <w:rFonts w:eastAsia="Times New Roman" w:cs="Tahoma"/>
          <w:lang w:val="sr-Latn-BA"/>
        </w:rPr>
        <w:t>da</w:t>
      </w:r>
      <w:r w:rsidR="00916073" w:rsidRPr="00BD35BE">
        <w:rPr>
          <w:rFonts w:eastAsia="Times New Roman" w:cs="Tahoma"/>
          <w:lang w:val="sr-Latn-BA"/>
        </w:rPr>
        <w:t xml:space="preserve"> </w:t>
      </w:r>
      <w:r w:rsidRPr="00BD35BE">
        <w:rPr>
          <w:rFonts w:eastAsia="Times New Roman" w:cs="Tahoma"/>
          <w:lang w:val="sr-Latn-BA"/>
        </w:rPr>
        <w:t>nadležni</w:t>
      </w:r>
      <w:r w:rsidR="00916073" w:rsidRPr="00BD35BE">
        <w:rPr>
          <w:rFonts w:eastAsia="Times New Roman" w:cs="Tahoma"/>
          <w:lang w:val="sr-Latn-BA"/>
        </w:rPr>
        <w:t xml:space="preserve"> </w:t>
      </w:r>
      <w:r w:rsidRPr="00BD35BE">
        <w:rPr>
          <w:rFonts w:eastAsia="Times New Roman" w:cs="Tahoma"/>
          <w:lang w:val="sr-Latn-BA"/>
        </w:rPr>
        <w:t>organi</w:t>
      </w:r>
      <w:r w:rsidR="00916073" w:rsidRPr="00BD35BE">
        <w:rPr>
          <w:rFonts w:eastAsia="Times New Roman" w:cs="Tahoma"/>
          <w:lang w:val="sr-Latn-BA"/>
        </w:rPr>
        <w:t xml:space="preserve"> </w:t>
      </w:r>
      <w:r w:rsidRPr="00BD35BE">
        <w:rPr>
          <w:rFonts w:eastAsia="Times New Roman" w:cs="Tahoma"/>
          <w:lang w:val="sr-Latn-BA"/>
        </w:rPr>
        <w:t>preduzmu</w:t>
      </w:r>
      <w:r w:rsidR="00916073" w:rsidRPr="00BD35BE">
        <w:rPr>
          <w:rFonts w:eastAsia="Times New Roman" w:cs="Tahoma"/>
          <w:lang w:val="sr-Latn-BA"/>
        </w:rPr>
        <w:t xml:space="preserve"> </w:t>
      </w:r>
      <w:r w:rsidRPr="00BD35BE">
        <w:rPr>
          <w:rFonts w:eastAsia="Times New Roman" w:cs="Tahoma"/>
          <w:lang w:val="sr-Latn-BA"/>
        </w:rPr>
        <w:t>odgovarajuće</w:t>
      </w:r>
      <w:r w:rsidR="00916073" w:rsidRPr="00BD35BE">
        <w:rPr>
          <w:rFonts w:eastAsia="Times New Roman" w:cs="Tahoma"/>
          <w:lang w:val="sr-Latn-BA"/>
        </w:rPr>
        <w:t xml:space="preserve"> </w:t>
      </w:r>
      <w:r w:rsidRPr="00BD35BE">
        <w:rPr>
          <w:rFonts w:eastAsia="Times New Roman" w:cs="Tahoma"/>
          <w:lang w:val="sr-Latn-BA"/>
        </w:rPr>
        <w:t>mjere</w:t>
      </w:r>
      <w:r w:rsidR="00916073" w:rsidRPr="00BD35BE">
        <w:rPr>
          <w:rFonts w:eastAsia="Times New Roman" w:cs="Tahoma"/>
          <w:lang w:val="sr-Latn-BA"/>
        </w:rPr>
        <w:t xml:space="preserve"> </w:t>
      </w:r>
      <w:r w:rsidRPr="00BD35BE">
        <w:rPr>
          <w:rFonts w:eastAsia="Times New Roman" w:cs="Tahoma"/>
          <w:lang w:val="sr-Latn-BA"/>
        </w:rPr>
        <w:t>zaštite</w:t>
      </w:r>
      <w:r w:rsidR="00916073" w:rsidRPr="00BD35BE">
        <w:rPr>
          <w:rFonts w:eastAsia="Times New Roman" w:cs="Tahoma"/>
          <w:lang w:val="sr-Latn-BA"/>
        </w:rPr>
        <w:t xml:space="preserve"> </w:t>
      </w:r>
      <w:r w:rsidRPr="00BD35BE">
        <w:rPr>
          <w:rFonts w:eastAsia="Times New Roman" w:cs="Tahoma"/>
          <w:lang w:val="sr-Latn-BA"/>
        </w:rPr>
        <w:t>kako</w:t>
      </w:r>
      <w:r w:rsidR="00916073" w:rsidRPr="00BD35BE">
        <w:rPr>
          <w:rFonts w:eastAsia="Times New Roman" w:cs="Tahoma"/>
          <w:lang w:val="sr-Latn-BA"/>
        </w:rPr>
        <w:t xml:space="preserve"> </w:t>
      </w:r>
      <w:r w:rsidRPr="00BD35BE">
        <w:rPr>
          <w:rFonts w:eastAsia="Times New Roman" w:cs="Tahoma"/>
          <w:lang w:val="sr-Latn-BA"/>
        </w:rPr>
        <w:t>prema</w:t>
      </w:r>
      <w:r w:rsidR="00916073" w:rsidRPr="00BD35BE">
        <w:rPr>
          <w:rFonts w:eastAsia="Times New Roman" w:cs="Tahoma"/>
          <w:lang w:val="sr-Latn-BA"/>
        </w:rPr>
        <w:t xml:space="preserve"> </w:t>
      </w:r>
      <w:r w:rsidRPr="00BD35BE">
        <w:rPr>
          <w:rFonts w:eastAsia="Times New Roman" w:cs="Tahoma"/>
          <w:lang w:val="sr-Latn-BA"/>
        </w:rPr>
        <w:t>djeci</w:t>
      </w:r>
      <w:r w:rsidR="00916073" w:rsidRPr="00BD35BE">
        <w:rPr>
          <w:rFonts w:eastAsia="Times New Roman" w:cs="Tahoma"/>
          <w:lang w:val="sr-Latn-BA"/>
        </w:rPr>
        <w:t xml:space="preserve"> </w:t>
      </w:r>
      <w:r w:rsidRPr="00BD35BE">
        <w:rPr>
          <w:rFonts w:eastAsia="Times New Roman" w:cs="Tahoma"/>
          <w:lang w:val="sr-Latn-BA"/>
        </w:rPr>
        <w:t>tako</w:t>
      </w:r>
      <w:r w:rsidR="00916073" w:rsidRPr="00BD35BE">
        <w:rPr>
          <w:rFonts w:eastAsia="Times New Roman" w:cs="Tahoma"/>
          <w:lang w:val="sr-Latn-BA"/>
        </w:rPr>
        <w:t xml:space="preserve"> </w:t>
      </w:r>
      <w:r w:rsidRPr="00BD35BE">
        <w:rPr>
          <w:rFonts w:eastAsia="Times New Roman" w:cs="Tahoma"/>
          <w:lang w:val="sr-Latn-BA"/>
        </w:rPr>
        <w:t>i</w:t>
      </w:r>
      <w:r w:rsidR="00916073" w:rsidRPr="00BD35BE">
        <w:rPr>
          <w:rFonts w:eastAsia="Times New Roman" w:cs="Tahoma"/>
          <w:lang w:val="sr-Latn-BA"/>
        </w:rPr>
        <w:t xml:space="preserve"> </w:t>
      </w:r>
      <w:r w:rsidRPr="00BD35BE">
        <w:rPr>
          <w:rFonts w:eastAsia="Times New Roman" w:cs="Tahoma"/>
          <w:lang w:val="sr-Latn-BA"/>
        </w:rPr>
        <w:t>prema</w:t>
      </w:r>
      <w:r w:rsidR="00916073" w:rsidRPr="00BD35BE">
        <w:rPr>
          <w:rFonts w:eastAsia="Times New Roman" w:cs="Tahoma"/>
          <w:lang w:val="sr-Latn-BA"/>
        </w:rPr>
        <w:t xml:space="preserve"> </w:t>
      </w:r>
      <w:r w:rsidRPr="00BD35BE">
        <w:rPr>
          <w:rFonts w:eastAsia="Times New Roman" w:cs="Tahoma"/>
          <w:lang w:val="sr-Latn-BA"/>
        </w:rPr>
        <w:t>roditel</w:t>
      </w:r>
      <w:r w:rsidR="00A7084C" w:rsidRPr="00BD35BE">
        <w:rPr>
          <w:rFonts w:eastAsia="Times New Roman" w:cs="Tahoma"/>
          <w:lang w:val="sr-Latn-BA"/>
        </w:rPr>
        <w:t>j</w:t>
      </w:r>
      <w:r w:rsidRPr="00BD35BE">
        <w:rPr>
          <w:rFonts w:eastAsia="Times New Roman" w:cs="Tahoma"/>
          <w:lang w:val="sr-Latn-BA"/>
        </w:rPr>
        <w:t>ima</w:t>
      </w:r>
      <w:r w:rsidR="00916073" w:rsidRPr="00BD35BE">
        <w:rPr>
          <w:rFonts w:eastAsia="Times New Roman" w:cs="Tahoma"/>
          <w:lang w:val="sr-Latn-BA"/>
        </w:rPr>
        <w:t>.</w:t>
      </w:r>
      <w:r w:rsidR="00916073" w:rsidRPr="00BD35BE">
        <w:rPr>
          <w:rFonts w:eastAsia="Times New Roman" w:cs="Tahoma"/>
          <w:lang w:val="sr-Cyrl-BA"/>
        </w:rPr>
        <w:t xml:space="preserve"> </w:t>
      </w:r>
    </w:p>
    <w:p w14:paraId="6B30B592" w14:textId="77777777" w:rsidR="00656E44" w:rsidRPr="00BD35BE" w:rsidRDefault="00656E44" w:rsidP="00916073">
      <w:pPr>
        <w:spacing w:line="240" w:lineRule="auto"/>
        <w:contextualSpacing/>
        <w:rPr>
          <w:rFonts w:eastAsia="Times New Roman" w:cs="Tahoma"/>
          <w:lang w:val="sr-Cyrl-BA"/>
        </w:rPr>
      </w:pPr>
    </w:p>
    <w:p w14:paraId="6E490912" w14:textId="0C61A145" w:rsidR="00916073" w:rsidRPr="002B6ED3" w:rsidRDefault="008515A6" w:rsidP="002B6ED3">
      <w:pPr>
        <w:spacing w:line="240" w:lineRule="auto"/>
        <w:contextualSpacing/>
        <w:rPr>
          <w:rFonts w:eastAsia="Times New Roman" w:cs="Tahoma"/>
          <w:lang w:val="sr-Cyrl-BA"/>
        </w:rPr>
      </w:pPr>
      <w:r w:rsidRPr="00BD35BE">
        <w:rPr>
          <w:rFonts w:eastAsia="Times New Roman" w:cs="Tahoma"/>
          <w:lang w:val="sr-Cyrl-BA"/>
        </w:rPr>
        <w:lastRenderedPageBreak/>
        <w:t>S</w:t>
      </w:r>
      <w:r w:rsidR="00916073" w:rsidRPr="00BD35BE">
        <w:rPr>
          <w:rFonts w:eastAsia="Times New Roman" w:cs="Tahoma"/>
          <w:lang w:val="sr-Cyrl-BA"/>
        </w:rPr>
        <w:t xml:space="preserve"> </w:t>
      </w:r>
      <w:r w:rsidRPr="00BD35BE">
        <w:rPr>
          <w:rFonts w:eastAsia="Times New Roman" w:cs="Tahoma"/>
          <w:lang w:val="sr-Cyrl-BA"/>
        </w:rPr>
        <w:t>obzirom</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navedeno</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prijave</w:t>
      </w:r>
      <w:r w:rsidR="00916073" w:rsidRPr="00BD35BE">
        <w:rPr>
          <w:rFonts w:eastAsia="Times New Roman" w:cs="Tahoma"/>
          <w:lang w:val="sr-Cyrl-BA"/>
        </w:rPr>
        <w:t xml:space="preserve"> </w:t>
      </w:r>
      <w:r w:rsidRPr="00BD35BE">
        <w:rPr>
          <w:rFonts w:eastAsia="Times New Roman" w:cs="Tahoma"/>
          <w:lang w:val="sr-Cyrl-BA"/>
        </w:rPr>
        <w:t>sa</w:t>
      </w:r>
      <w:r w:rsidR="00916073" w:rsidRPr="00BD35BE">
        <w:rPr>
          <w:rFonts w:eastAsia="Times New Roman" w:cs="Tahoma"/>
          <w:lang w:val="sr-Cyrl-BA"/>
        </w:rPr>
        <w:t xml:space="preserve"> </w:t>
      </w:r>
      <w:r w:rsidRPr="00BD35BE">
        <w:rPr>
          <w:rFonts w:eastAsia="Times New Roman" w:cs="Tahoma"/>
          <w:lang w:val="sr-Cyrl-BA"/>
        </w:rPr>
        <w:t>kojima</w:t>
      </w:r>
      <w:r w:rsidR="00916073" w:rsidRPr="00BD35BE">
        <w:rPr>
          <w:rFonts w:eastAsia="Times New Roman" w:cs="Tahoma"/>
          <w:lang w:val="sr-Cyrl-BA"/>
        </w:rPr>
        <w:t xml:space="preserve"> </w:t>
      </w:r>
      <w:r w:rsidRPr="00BD35BE">
        <w:rPr>
          <w:rFonts w:eastAsia="Times New Roman" w:cs="Tahoma"/>
          <w:lang w:val="sr-Cyrl-BA"/>
        </w:rPr>
        <w:t>se</w:t>
      </w:r>
      <w:r w:rsidR="00916073" w:rsidRPr="00BD35BE">
        <w:rPr>
          <w:rFonts w:eastAsia="Times New Roman" w:cs="Tahoma"/>
          <w:lang w:val="sr-Cyrl-BA"/>
        </w:rPr>
        <w:t xml:space="preserve"> </w:t>
      </w:r>
      <w:r w:rsidRPr="00BD35BE">
        <w:rPr>
          <w:rFonts w:eastAsia="Times New Roman" w:cs="Tahoma"/>
          <w:lang w:val="sr-Cyrl-BA"/>
        </w:rPr>
        <w:t>susreće</w:t>
      </w:r>
      <w:r w:rsidR="00916073" w:rsidRPr="00BD35BE">
        <w:rPr>
          <w:rFonts w:eastAsia="Times New Roman" w:cs="Tahoma"/>
          <w:lang w:val="sr-Cyrl-BA"/>
        </w:rPr>
        <w:t xml:space="preserve"> </w:t>
      </w:r>
      <w:r w:rsidRPr="00BD35BE">
        <w:rPr>
          <w:rFonts w:eastAsia="Times New Roman" w:cs="Tahoma"/>
          <w:lang w:val="sr-Cyrl-BA"/>
        </w:rPr>
        <w:t>u</w:t>
      </w:r>
      <w:r w:rsidR="00916073" w:rsidRPr="00BD35BE">
        <w:rPr>
          <w:rFonts w:eastAsia="Times New Roman" w:cs="Tahoma"/>
          <w:lang w:val="sr-Cyrl-BA"/>
        </w:rPr>
        <w:t xml:space="preserve"> </w:t>
      </w:r>
      <w:r w:rsidRPr="00BD35BE">
        <w:rPr>
          <w:rFonts w:eastAsia="Times New Roman" w:cs="Tahoma"/>
          <w:lang w:val="sr-Cyrl-BA"/>
        </w:rPr>
        <w:t>praksi</w:t>
      </w:r>
      <w:r w:rsidR="00916073" w:rsidRPr="00BD35BE">
        <w:rPr>
          <w:rFonts w:eastAsia="Times New Roman" w:cs="Tahoma"/>
          <w:lang w:val="sr-Cyrl-BA"/>
        </w:rPr>
        <w:t xml:space="preserve">, </w:t>
      </w:r>
      <w:r w:rsidRPr="00BD35BE">
        <w:rPr>
          <w:rFonts w:eastAsia="Times New Roman" w:cs="Tahoma"/>
          <w:lang w:val="sr-Cyrl-BA"/>
        </w:rPr>
        <w:t>Ombudsman</w:t>
      </w:r>
      <w:r w:rsidR="00916073" w:rsidRPr="00BD35BE">
        <w:rPr>
          <w:rFonts w:eastAsia="Times New Roman" w:cs="Tahoma"/>
          <w:lang w:val="sr-Cyrl-BA"/>
        </w:rPr>
        <w:t xml:space="preserve"> </w:t>
      </w:r>
      <w:r w:rsidRPr="00BD35BE">
        <w:rPr>
          <w:rFonts w:eastAsia="Times New Roman" w:cs="Tahoma"/>
          <w:lang w:val="sr-Cyrl-BA"/>
        </w:rPr>
        <w:t>za</w:t>
      </w:r>
      <w:r w:rsidR="00916073" w:rsidRPr="00BD35BE">
        <w:rPr>
          <w:rFonts w:eastAsia="Times New Roman" w:cs="Tahoma"/>
          <w:lang w:val="sr-Cyrl-BA"/>
        </w:rPr>
        <w:t xml:space="preserve"> </w:t>
      </w:r>
      <w:r w:rsidRPr="00BD35BE">
        <w:rPr>
          <w:rFonts w:eastAsia="Times New Roman" w:cs="Tahoma"/>
          <w:lang w:val="sr-Cyrl-BA"/>
        </w:rPr>
        <w:t>djecu</w:t>
      </w:r>
      <w:r w:rsidR="00916073" w:rsidRPr="00BD35BE">
        <w:rPr>
          <w:rFonts w:eastAsia="Times New Roman" w:cs="Tahoma"/>
          <w:lang w:val="sr-Cyrl-BA"/>
        </w:rPr>
        <w:t xml:space="preserve"> </w:t>
      </w:r>
      <w:r w:rsidRPr="00BD35BE">
        <w:rPr>
          <w:rFonts w:eastAsia="Times New Roman" w:cs="Tahoma"/>
          <w:lang w:val="sr-Cyrl-BA"/>
        </w:rPr>
        <w:t>konstantno</w:t>
      </w:r>
      <w:r w:rsidR="00916073" w:rsidRPr="00BD35BE">
        <w:rPr>
          <w:rFonts w:eastAsia="Times New Roman" w:cs="Tahoma"/>
          <w:lang w:val="sr-Cyrl-BA"/>
        </w:rPr>
        <w:t xml:space="preserve"> </w:t>
      </w:r>
      <w:r w:rsidRPr="00BD35BE">
        <w:rPr>
          <w:rFonts w:eastAsia="Times New Roman" w:cs="Tahoma"/>
          <w:lang w:val="sr-Cyrl-BA"/>
        </w:rPr>
        <w:t>kroz</w:t>
      </w:r>
      <w:r w:rsidR="00916073" w:rsidRPr="00BD35BE">
        <w:rPr>
          <w:rFonts w:eastAsia="Times New Roman" w:cs="Tahoma"/>
          <w:lang w:val="sr-Cyrl-BA"/>
        </w:rPr>
        <w:t xml:space="preserve"> </w:t>
      </w:r>
      <w:r w:rsidRPr="00BD35BE">
        <w:rPr>
          <w:rFonts w:eastAsia="Times New Roman" w:cs="Tahoma"/>
          <w:lang w:val="sr-Cyrl-BA"/>
        </w:rPr>
        <w:t>svoje</w:t>
      </w:r>
      <w:r w:rsidR="00916073" w:rsidRPr="00BD35BE">
        <w:rPr>
          <w:rFonts w:eastAsia="Times New Roman" w:cs="Tahoma"/>
          <w:lang w:val="sr-Cyrl-BA"/>
        </w:rPr>
        <w:t xml:space="preserve"> </w:t>
      </w:r>
      <w:r w:rsidRPr="00BD35BE">
        <w:rPr>
          <w:rFonts w:eastAsia="Times New Roman" w:cs="Tahoma"/>
          <w:lang w:val="sr-Cyrl-BA"/>
        </w:rPr>
        <w:t>aktivnosti</w:t>
      </w:r>
      <w:r w:rsidR="00916073" w:rsidRPr="00BD35BE">
        <w:rPr>
          <w:rFonts w:eastAsia="Times New Roman" w:cs="Tahoma"/>
          <w:lang w:val="sr-Cyrl-BA"/>
        </w:rPr>
        <w:t xml:space="preserve"> </w:t>
      </w:r>
      <w:r w:rsidR="0038775A" w:rsidRPr="00BD35BE">
        <w:rPr>
          <w:rFonts w:eastAsia="Times New Roman" w:cs="Tahoma"/>
          <w:lang w:val="sr-Latn-BA"/>
        </w:rPr>
        <w:t>kao i</w:t>
      </w:r>
      <w:r w:rsidR="00916073" w:rsidRPr="00BD35BE">
        <w:rPr>
          <w:rFonts w:eastAsia="Times New Roman" w:cs="Tahoma"/>
          <w:lang w:val="sr-Cyrl-BA"/>
        </w:rPr>
        <w:t xml:space="preserve"> </w:t>
      </w:r>
      <w:r w:rsidRPr="00BD35BE">
        <w:rPr>
          <w:rFonts w:eastAsia="Times New Roman" w:cs="Tahoma"/>
          <w:lang w:val="sr-Cyrl-BA"/>
        </w:rPr>
        <w:t>putem</w:t>
      </w:r>
      <w:r w:rsidR="00916073" w:rsidRPr="00BD35BE">
        <w:rPr>
          <w:rFonts w:eastAsia="Times New Roman" w:cs="Tahoma"/>
          <w:lang w:val="sr-Cyrl-BA"/>
        </w:rPr>
        <w:t xml:space="preserve"> </w:t>
      </w:r>
      <w:r w:rsidRPr="00BD35BE">
        <w:rPr>
          <w:rFonts w:eastAsia="Times New Roman" w:cs="Tahoma"/>
          <w:lang w:val="sr-Cyrl-BA"/>
        </w:rPr>
        <w:t>medija</w:t>
      </w:r>
      <w:r w:rsidR="00916073" w:rsidRPr="00BD35BE">
        <w:rPr>
          <w:rFonts w:eastAsia="Times New Roman" w:cs="Tahoma"/>
          <w:lang w:val="sr-Cyrl-BA"/>
        </w:rPr>
        <w:t xml:space="preserve"> </w:t>
      </w:r>
      <w:r w:rsidRPr="00BD35BE">
        <w:rPr>
          <w:rFonts w:eastAsia="Times New Roman" w:cs="Tahoma"/>
          <w:lang w:val="sr-Cyrl-BA"/>
        </w:rPr>
        <w:t>apeluje</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upozorava</w:t>
      </w:r>
      <w:r w:rsidR="00916073"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e</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stalno</w:t>
      </w:r>
      <w:r w:rsidR="00916073" w:rsidRPr="00BD35BE">
        <w:rPr>
          <w:rFonts w:eastAsia="Times New Roman" w:cs="Tahoma"/>
          <w:lang w:val="sr-Cyrl-BA"/>
        </w:rPr>
        <w:t xml:space="preserve"> </w:t>
      </w:r>
      <w:r w:rsidRPr="00BD35BE">
        <w:rPr>
          <w:rFonts w:eastAsia="Times New Roman" w:cs="Tahoma"/>
          <w:lang w:val="sr-Cyrl-BA"/>
        </w:rPr>
        <w:t>vode</w:t>
      </w:r>
      <w:r w:rsidR="00916073" w:rsidRPr="00BD35BE">
        <w:rPr>
          <w:rFonts w:eastAsia="Times New Roman" w:cs="Tahoma"/>
          <w:lang w:val="sr-Cyrl-BA"/>
        </w:rPr>
        <w:t xml:space="preserve"> </w:t>
      </w:r>
      <w:r w:rsidRPr="00BD35BE">
        <w:rPr>
          <w:rFonts w:eastAsia="Times New Roman" w:cs="Tahoma"/>
          <w:lang w:val="sr-Cyrl-BA"/>
        </w:rPr>
        <w:t>računa</w:t>
      </w:r>
      <w:r w:rsidR="00916073" w:rsidRPr="00BD35BE">
        <w:rPr>
          <w:rFonts w:eastAsia="Times New Roman" w:cs="Tahoma"/>
          <w:lang w:val="sr-Cyrl-BA"/>
        </w:rPr>
        <w:t xml:space="preserve"> </w:t>
      </w:r>
      <w:r w:rsidRPr="00BD35BE">
        <w:rPr>
          <w:rFonts w:eastAsia="Times New Roman" w:cs="Tahoma"/>
          <w:lang w:val="sr-Cyrl-BA"/>
        </w:rPr>
        <w:t>o</w:t>
      </w:r>
      <w:r w:rsidR="00916073" w:rsidRPr="00BD35BE">
        <w:rPr>
          <w:rFonts w:eastAsia="Times New Roman" w:cs="Tahoma"/>
          <w:lang w:val="sr-Cyrl-BA"/>
        </w:rPr>
        <w:t xml:space="preserve"> </w:t>
      </w:r>
      <w:r w:rsidRPr="00BD35BE">
        <w:rPr>
          <w:rFonts w:eastAsia="Times New Roman" w:cs="Tahoma"/>
          <w:lang w:val="sr-Cyrl-BA"/>
        </w:rPr>
        <w:t>zaštiti</w:t>
      </w:r>
      <w:r w:rsidR="00916073" w:rsidRPr="00BD35BE">
        <w:rPr>
          <w:rFonts w:eastAsia="Times New Roman" w:cs="Tahoma"/>
          <w:lang w:val="sr-Cyrl-BA"/>
        </w:rPr>
        <w:t xml:space="preserve"> </w:t>
      </w:r>
      <w:r w:rsidRPr="00BD35BE">
        <w:rPr>
          <w:rFonts w:eastAsia="Times New Roman" w:cs="Tahoma"/>
          <w:lang w:val="sr-Cyrl-BA"/>
        </w:rPr>
        <w:t>djece</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internetu</w:t>
      </w:r>
      <w:r w:rsidR="00916073" w:rsidRPr="00BD35BE">
        <w:rPr>
          <w:rFonts w:eastAsia="Times New Roman" w:cs="Tahoma"/>
          <w:lang w:val="sr-Cyrl-BA"/>
        </w:rPr>
        <w:t xml:space="preserve">, </w:t>
      </w:r>
      <w:r w:rsidRPr="00BD35BE">
        <w:rPr>
          <w:rFonts w:eastAsia="Times New Roman" w:cs="Tahoma"/>
          <w:lang w:val="sr-Cyrl-BA"/>
        </w:rPr>
        <w:t>d</w:t>
      </w:r>
      <w:r w:rsidR="00656E44" w:rsidRPr="00BD35BE">
        <w:rPr>
          <w:rFonts w:eastAsia="Times New Roman" w:cs="Tahoma"/>
          <w:lang w:val="sr-Latn-BA"/>
        </w:rPr>
        <w:t>a</w:t>
      </w:r>
      <w:r w:rsidR="00916073" w:rsidRPr="00BD35BE">
        <w:rPr>
          <w:rFonts w:eastAsia="Times New Roman" w:cs="Tahoma"/>
          <w:lang w:val="sr-Cyrl-BA"/>
        </w:rPr>
        <w:t xml:space="preserve"> </w:t>
      </w:r>
      <w:r w:rsidRPr="00BD35BE">
        <w:rPr>
          <w:rFonts w:eastAsia="Times New Roman" w:cs="Tahoma"/>
          <w:lang w:val="sr-Cyrl-BA"/>
        </w:rPr>
        <w:t>kontrolišu</w:t>
      </w:r>
      <w:r w:rsidR="00916073" w:rsidRPr="00BD35BE">
        <w:rPr>
          <w:rFonts w:eastAsia="Times New Roman" w:cs="Tahoma"/>
          <w:lang w:val="sr-Cyrl-BA"/>
        </w:rPr>
        <w:t xml:space="preserve"> </w:t>
      </w:r>
      <w:r w:rsidRPr="00BD35BE">
        <w:rPr>
          <w:rFonts w:eastAsia="Times New Roman" w:cs="Tahoma"/>
          <w:lang w:val="sr-Cyrl-BA"/>
        </w:rPr>
        <w:t>kakav</w:t>
      </w:r>
      <w:r w:rsidR="00916073" w:rsidRPr="00BD35BE">
        <w:rPr>
          <w:rFonts w:eastAsia="Times New Roman" w:cs="Tahoma"/>
          <w:lang w:val="sr-Cyrl-BA"/>
        </w:rPr>
        <w:t xml:space="preserve"> </w:t>
      </w:r>
      <w:r w:rsidRPr="00BD35BE">
        <w:rPr>
          <w:rFonts w:eastAsia="Times New Roman" w:cs="Tahoma"/>
          <w:lang w:val="sr-Cyrl-BA"/>
        </w:rPr>
        <w:t>sadržaj</w:t>
      </w:r>
      <w:r w:rsidR="00916073" w:rsidRPr="00BD35BE">
        <w:rPr>
          <w:rFonts w:eastAsia="Times New Roman" w:cs="Tahoma"/>
          <w:lang w:val="sr-Cyrl-BA"/>
        </w:rPr>
        <w:t xml:space="preserve"> </w:t>
      </w:r>
      <w:r w:rsidR="00656E44" w:rsidRPr="00BD35BE">
        <w:rPr>
          <w:rFonts w:eastAsia="Times New Roman" w:cs="Tahoma"/>
          <w:lang w:val="sr-Latn-BA"/>
        </w:rPr>
        <w:t xml:space="preserve">djeca </w:t>
      </w:r>
      <w:r w:rsidRPr="00BD35BE">
        <w:rPr>
          <w:rFonts w:eastAsia="Times New Roman" w:cs="Tahoma"/>
          <w:lang w:val="sr-Cyrl-BA"/>
        </w:rPr>
        <w:t>objavl</w:t>
      </w:r>
      <w:r w:rsidR="00A7084C" w:rsidRPr="00BD35BE">
        <w:rPr>
          <w:rFonts w:eastAsia="Times New Roman" w:cs="Tahoma"/>
          <w:lang w:val="sr-Cyrl-BA"/>
        </w:rPr>
        <w:t>j</w:t>
      </w:r>
      <w:r w:rsidRPr="00BD35BE">
        <w:rPr>
          <w:rFonts w:eastAsia="Times New Roman" w:cs="Tahoma"/>
          <w:lang w:val="sr-Cyrl-BA"/>
        </w:rPr>
        <w:t>uju</w:t>
      </w:r>
      <w:r w:rsidR="00916073" w:rsidRPr="00BD35BE">
        <w:rPr>
          <w:rFonts w:eastAsia="Times New Roman" w:cs="Tahoma"/>
          <w:lang w:val="sr-Cyrl-BA"/>
        </w:rPr>
        <w:t xml:space="preserve"> </w:t>
      </w:r>
      <w:r w:rsidRPr="00BD35BE">
        <w:rPr>
          <w:rFonts w:eastAsia="Times New Roman" w:cs="Tahoma"/>
          <w:lang w:val="sr-Cyrl-BA"/>
        </w:rPr>
        <w:t>na</w:t>
      </w:r>
      <w:r w:rsidR="00916073" w:rsidRPr="00BD35BE">
        <w:rPr>
          <w:rFonts w:eastAsia="Times New Roman" w:cs="Tahoma"/>
          <w:lang w:val="sr-Cyrl-BA"/>
        </w:rPr>
        <w:t xml:space="preserve"> </w:t>
      </w:r>
      <w:r w:rsidRPr="00BD35BE">
        <w:rPr>
          <w:rFonts w:eastAsia="Times New Roman" w:cs="Tahoma"/>
          <w:lang w:val="sr-Cyrl-BA"/>
        </w:rPr>
        <w:t>društvenim</w:t>
      </w:r>
      <w:r w:rsidR="00916073" w:rsidRPr="00BD35BE">
        <w:rPr>
          <w:rFonts w:eastAsia="Times New Roman" w:cs="Tahoma"/>
          <w:lang w:val="sr-Cyrl-BA"/>
        </w:rPr>
        <w:t xml:space="preserve"> </w:t>
      </w:r>
      <w:r w:rsidRPr="00BD35BE">
        <w:rPr>
          <w:rFonts w:eastAsia="Times New Roman" w:cs="Tahoma"/>
          <w:lang w:val="sr-Cyrl-BA"/>
        </w:rPr>
        <w:t>mrežama</w:t>
      </w:r>
      <w:r w:rsidR="00916073" w:rsidRPr="00BD35BE">
        <w:rPr>
          <w:rFonts w:eastAsia="Times New Roman" w:cs="Tahoma"/>
          <w:lang w:val="sr-Cyrl-BA"/>
        </w:rPr>
        <w:t xml:space="preserve">, </w:t>
      </w:r>
      <w:r w:rsidRPr="00BD35BE">
        <w:rPr>
          <w:rFonts w:eastAsia="Times New Roman" w:cs="Tahoma"/>
          <w:lang w:val="sr-Cyrl-BA"/>
        </w:rPr>
        <w:t>ali</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da</w:t>
      </w:r>
      <w:r w:rsidR="00916073" w:rsidRPr="00BD35BE">
        <w:rPr>
          <w:rFonts w:eastAsia="Times New Roman" w:cs="Tahoma"/>
          <w:lang w:val="sr-Cyrl-BA"/>
        </w:rPr>
        <w:t xml:space="preserve"> </w:t>
      </w:r>
      <w:r w:rsidRPr="00BD35BE">
        <w:rPr>
          <w:rFonts w:eastAsia="Times New Roman" w:cs="Tahoma"/>
          <w:lang w:val="sr-Cyrl-BA"/>
        </w:rPr>
        <w:t>kon</w:t>
      </w:r>
      <w:r w:rsidR="007933F3" w:rsidRPr="00BD35BE">
        <w:rPr>
          <w:rFonts w:eastAsia="Times New Roman" w:cs="Tahoma"/>
          <w:lang w:val="sr-Latn-BA"/>
        </w:rPr>
        <w:t>t</w:t>
      </w:r>
      <w:r w:rsidRPr="00BD35BE">
        <w:rPr>
          <w:rFonts w:eastAsia="Times New Roman" w:cs="Tahoma"/>
          <w:lang w:val="sr-Cyrl-BA"/>
        </w:rPr>
        <w:t>r</w:t>
      </w:r>
      <w:r w:rsidR="007933F3" w:rsidRPr="00BD35BE">
        <w:rPr>
          <w:rFonts w:eastAsia="Times New Roman" w:cs="Tahoma"/>
          <w:lang w:val="sr-Latn-BA"/>
        </w:rPr>
        <w:t>o</w:t>
      </w:r>
      <w:r w:rsidRPr="00BD35BE">
        <w:rPr>
          <w:rFonts w:eastAsia="Times New Roman" w:cs="Tahoma"/>
          <w:lang w:val="sr-Cyrl-BA"/>
        </w:rPr>
        <w:t>lišu</w:t>
      </w:r>
      <w:r w:rsidR="00916073" w:rsidRPr="00BD35BE">
        <w:rPr>
          <w:rFonts w:eastAsia="Times New Roman" w:cs="Tahoma"/>
          <w:lang w:val="sr-Cyrl-BA"/>
        </w:rPr>
        <w:t xml:space="preserve"> </w:t>
      </w:r>
      <w:r w:rsidRPr="00BD35BE">
        <w:rPr>
          <w:rFonts w:eastAsia="Times New Roman" w:cs="Tahoma"/>
          <w:lang w:val="sr-Cyrl-BA"/>
        </w:rPr>
        <w:t>sadržaj</w:t>
      </w:r>
      <w:r w:rsidR="00916073" w:rsidRPr="00BD35BE">
        <w:rPr>
          <w:rFonts w:eastAsia="Times New Roman" w:cs="Tahoma"/>
          <w:lang w:val="sr-Cyrl-BA"/>
        </w:rPr>
        <w:t xml:space="preserve"> </w:t>
      </w:r>
      <w:r w:rsidRPr="00BD35BE">
        <w:rPr>
          <w:rFonts w:eastAsia="Times New Roman" w:cs="Tahoma"/>
          <w:lang w:val="sr-Cyrl-BA"/>
        </w:rPr>
        <w:t>i</w:t>
      </w:r>
      <w:r w:rsidR="00916073" w:rsidRPr="00BD35BE">
        <w:rPr>
          <w:rFonts w:eastAsia="Times New Roman" w:cs="Tahoma"/>
          <w:lang w:val="sr-Cyrl-BA"/>
        </w:rPr>
        <w:t xml:space="preserve"> </w:t>
      </w:r>
      <w:r w:rsidRPr="00BD35BE">
        <w:rPr>
          <w:rFonts w:eastAsia="Times New Roman" w:cs="Tahoma"/>
          <w:lang w:val="sr-Cyrl-BA"/>
        </w:rPr>
        <w:t>informacije</w:t>
      </w:r>
      <w:r w:rsidR="00916073" w:rsidRPr="00BD35BE">
        <w:rPr>
          <w:rFonts w:eastAsia="Times New Roman" w:cs="Tahoma"/>
          <w:lang w:val="sr-Cyrl-BA"/>
        </w:rPr>
        <w:t xml:space="preserve"> </w:t>
      </w:r>
      <w:r w:rsidRPr="00BD35BE">
        <w:rPr>
          <w:rFonts w:eastAsia="Times New Roman" w:cs="Tahoma"/>
          <w:lang w:val="sr-Cyrl-BA"/>
        </w:rPr>
        <w:t>koje</w:t>
      </w:r>
      <w:r w:rsidR="00916073" w:rsidRPr="00BD35BE">
        <w:rPr>
          <w:rFonts w:eastAsia="Times New Roman" w:cs="Tahoma"/>
          <w:lang w:val="sr-Cyrl-BA"/>
        </w:rPr>
        <w:t xml:space="preserve"> </w:t>
      </w:r>
      <w:r w:rsidRPr="00BD35BE">
        <w:rPr>
          <w:rFonts w:eastAsia="Times New Roman" w:cs="Tahoma"/>
          <w:lang w:val="sr-Cyrl-BA"/>
        </w:rPr>
        <w:t>dijete</w:t>
      </w:r>
      <w:r w:rsidR="00916073" w:rsidRPr="00BD35BE">
        <w:rPr>
          <w:rFonts w:eastAsia="Times New Roman" w:cs="Tahoma"/>
          <w:lang w:val="sr-Cyrl-BA"/>
        </w:rPr>
        <w:t xml:space="preserve"> </w:t>
      </w:r>
      <w:r w:rsidRPr="00BD35BE">
        <w:rPr>
          <w:rFonts w:eastAsia="Times New Roman" w:cs="Tahoma"/>
          <w:lang w:val="sr-Cyrl-BA"/>
        </w:rPr>
        <w:t>koristi</w:t>
      </w:r>
      <w:r w:rsidR="00916073" w:rsidRPr="00BD35BE">
        <w:rPr>
          <w:rFonts w:eastAsia="Times New Roman" w:cs="Tahoma"/>
          <w:lang w:val="sr-Cyrl-BA"/>
        </w:rPr>
        <w:t xml:space="preserve"> </w:t>
      </w:r>
      <w:r w:rsidRPr="00BD35BE">
        <w:rPr>
          <w:rFonts w:eastAsia="Times New Roman" w:cs="Tahoma"/>
          <w:lang w:val="sr-Cyrl-BA"/>
        </w:rPr>
        <w:t>preko</w:t>
      </w:r>
      <w:r w:rsidR="00916073" w:rsidRPr="00BD35BE">
        <w:rPr>
          <w:rFonts w:eastAsia="Times New Roman" w:cs="Tahoma"/>
          <w:lang w:val="sr-Cyrl-BA"/>
        </w:rPr>
        <w:t xml:space="preserve"> </w:t>
      </w:r>
      <w:r w:rsidRPr="00BD35BE">
        <w:rPr>
          <w:rFonts w:eastAsia="Times New Roman" w:cs="Tahoma"/>
          <w:lang w:val="sr-Cyrl-BA"/>
        </w:rPr>
        <w:t>interneta</w:t>
      </w:r>
      <w:r w:rsidR="002B6ED3">
        <w:rPr>
          <w:rFonts w:eastAsia="Times New Roman" w:cs="Tahoma"/>
          <w:lang w:val="sr-Cyrl-BA"/>
        </w:rPr>
        <w:t xml:space="preserve">. </w:t>
      </w:r>
    </w:p>
    <w:p w14:paraId="790130FD" w14:textId="77777777" w:rsidR="00C60C87" w:rsidRPr="00BD35BE" w:rsidRDefault="00C60C87" w:rsidP="00916073">
      <w:pPr>
        <w:pStyle w:val="NoSpacing"/>
        <w:spacing w:line="276" w:lineRule="auto"/>
        <w:jc w:val="both"/>
        <w:rPr>
          <w:rFonts w:ascii="Tahoma" w:hAnsi="Tahoma" w:cs="Tahoma"/>
          <w:b/>
          <w:bCs/>
          <w:lang w:val="sr-Latn-CS"/>
        </w:rPr>
      </w:pPr>
    </w:p>
    <w:p w14:paraId="7CB9579D" w14:textId="7FFE7F53" w:rsidR="00916073" w:rsidRPr="00BD35BE" w:rsidRDefault="008515A6" w:rsidP="002B6ED3">
      <w:pPr>
        <w:pStyle w:val="Heading3"/>
        <w:rPr>
          <w:lang w:val="sr-Latn-CS"/>
        </w:rPr>
      </w:pPr>
      <w:bookmarkStart w:id="58" w:name="_Toc160443813"/>
      <w:r w:rsidRPr="00BD35BE">
        <w:rPr>
          <w:lang w:val="sr-Latn-CS"/>
        </w:rPr>
        <w:t>Ugrožavanje</w:t>
      </w:r>
      <w:r w:rsidR="00916073" w:rsidRPr="00BD35BE">
        <w:rPr>
          <w:lang w:val="sr-Latn-CS"/>
        </w:rPr>
        <w:t xml:space="preserve"> </w:t>
      </w:r>
      <w:r w:rsidRPr="00BD35BE">
        <w:rPr>
          <w:lang w:val="sr-Latn-CS"/>
        </w:rPr>
        <w:t>privatnosti</w:t>
      </w:r>
      <w:r w:rsidR="00916073" w:rsidRPr="00BD35BE">
        <w:rPr>
          <w:lang w:val="sr-Latn-CS"/>
        </w:rPr>
        <w:t xml:space="preserve"> </w:t>
      </w:r>
      <w:r w:rsidRPr="00BD35BE">
        <w:rPr>
          <w:lang w:val="sr-Latn-CS"/>
        </w:rPr>
        <w:t>djece</w:t>
      </w:r>
      <w:r w:rsidR="00916073" w:rsidRPr="00BD35BE">
        <w:rPr>
          <w:lang w:val="sr-Latn-CS"/>
        </w:rPr>
        <w:t xml:space="preserve"> </w:t>
      </w:r>
      <w:r w:rsidRPr="00BD35BE">
        <w:rPr>
          <w:lang w:val="sr-Latn-CS"/>
        </w:rPr>
        <w:t>od</w:t>
      </w:r>
      <w:r w:rsidR="00916073" w:rsidRPr="00BD35BE">
        <w:rPr>
          <w:lang w:val="sr-Latn-CS"/>
        </w:rPr>
        <w:t xml:space="preserve"> </w:t>
      </w:r>
      <w:r w:rsidRPr="00BD35BE">
        <w:rPr>
          <w:lang w:val="sr-Latn-CS"/>
        </w:rPr>
        <w:t>strane</w:t>
      </w:r>
      <w:r w:rsidR="00916073" w:rsidRPr="00BD35BE">
        <w:rPr>
          <w:lang w:val="sr-Latn-CS"/>
        </w:rPr>
        <w:t xml:space="preserve"> </w:t>
      </w:r>
      <w:r w:rsidRPr="00BD35BE">
        <w:rPr>
          <w:lang w:val="sr-Latn-CS"/>
        </w:rPr>
        <w:t>trećih</w:t>
      </w:r>
      <w:r w:rsidR="00916073" w:rsidRPr="00BD35BE">
        <w:rPr>
          <w:lang w:val="sr-Latn-CS"/>
        </w:rPr>
        <w:t xml:space="preserve"> </w:t>
      </w:r>
      <w:r w:rsidRPr="00BD35BE">
        <w:rPr>
          <w:lang w:val="sr-Latn-CS"/>
        </w:rPr>
        <w:t>lica</w:t>
      </w:r>
      <w:bookmarkEnd w:id="56"/>
      <w:bookmarkEnd w:id="58"/>
    </w:p>
    <w:p w14:paraId="5E89D06C" w14:textId="77777777" w:rsidR="0038775A" w:rsidRPr="00BD35BE" w:rsidRDefault="0038775A" w:rsidP="0038775A">
      <w:pPr>
        <w:pStyle w:val="NoSpacing"/>
        <w:spacing w:line="276" w:lineRule="auto"/>
        <w:ind w:left="720"/>
        <w:jc w:val="both"/>
        <w:rPr>
          <w:rFonts w:ascii="Tahoma" w:hAnsi="Tahoma" w:cs="Tahoma"/>
          <w:b/>
          <w:bCs/>
          <w:lang w:val="sr-Latn-CS"/>
        </w:rPr>
      </w:pPr>
    </w:p>
    <w:p w14:paraId="6D632203" w14:textId="45160DE0" w:rsidR="00916073" w:rsidRPr="00BD35BE" w:rsidRDefault="008515A6" w:rsidP="00916073">
      <w:pPr>
        <w:rPr>
          <w:rFonts w:cs="Tahoma"/>
          <w:lang w:val="sr-Cyrl-BA"/>
        </w:rPr>
      </w:pPr>
      <w:r w:rsidRPr="00BD35BE">
        <w:rPr>
          <w:rFonts w:cs="Tahoma"/>
          <w:lang w:val="sr-Cyrl-BA"/>
        </w:rPr>
        <w:t>Ugrožavanje</w:t>
      </w:r>
      <w:r w:rsidR="00916073" w:rsidRPr="00BD35BE">
        <w:rPr>
          <w:rFonts w:cs="Tahoma"/>
          <w:lang w:val="sr-Cyrl-BA"/>
        </w:rPr>
        <w:t xml:space="preserve"> </w:t>
      </w:r>
      <w:r w:rsidRPr="00BD35BE">
        <w:rPr>
          <w:rFonts w:cs="Tahoma"/>
          <w:lang w:val="sr-Cyrl-BA"/>
        </w:rPr>
        <w:t>privatnosti</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r w:rsidRPr="00BD35BE">
        <w:rPr>
          <w:rFonts w:cs="Tahoma"/>
          <w:lang w:val="sr-Cyrl-BA"/>
        </w:rPr>
        <w:t>od</w:t>
      </w:r>
      <w:r w:rsidR="00916073" w:rsidRPr="00BD35BE">
        <w:rPr>
          <w:rFonts w:cs="Tahoma"/>
          <w:lang w:val="sr-Cyrl-BA"/>
        </w:rPr>
        <w:t xml:space="preserve"> </w:t>
      </w:r>
      <w:r w:rsidRPr="00BD35BE">
        <w:rPr>
          <w:rFonts w:cs="Tahoma"/>
          <w:lang w:val="sr-Cyrl-BA"/>
        </w:rPr>
        <w:t>strane</w:t>
      </w:r>
      <w:r w:rsidR="00916073" w:rsidRPr="00BD35BE">
        <w:rPr>
          <w:rFonts w:cs="Tahoma"/>
          <w:lang w:val="sr-Cyrl-BA"/>
        </w:rPr>
        <w:t xml:space="preserve"> </w:t>
      </w:r>
      <w:r w:rsidRPr="00BD35BE">
        <w:rPr>
          <w:rFonts w:cs="Tahoma"/>
          <w:lang w:val="sr-Cyrl-BA"/>
        </w:rPr>
        <w:t>trećih</w:t>
      </w:r>
      <w:r w:rsidR="00916073" w:rsidRPr="00BD35BE">
        <w:rPr>
          <w:rFonts w:cs="Tahoma"/>
          <w:lang w:val="sr-Cyrl-BA"/>
        </w:rPr>
        <w:t xml:space="preserve"> </w:t>
      </w:r>
      <w:r w:rsidRPr="00BD35BE">
        <w:rPr>
          <w:rFonts w:cs="Tahoma"/>
          <w:lang w:val="sr-Cyrl-BA"/>
        </w:rPr>
        <w:t>lica</w:t>
      </w:r>
      <w:r w:rsidR="00916073" w:rsidRPr="00BD35BE">
        <w:rPr>
          <w:rFonts w:cs="Tahoma"/>
          <w:lang w:val="sr-Cyrl-BA"/>
        </w:rPr>
        <w:t xml:space="preserve"> </w:t>
      </w:r>
      <w:r w:rsidRPr="00BD35BE">
        <w:rPr>
          <w:rFonts w:cs="Tahoma"/>
          <w:lang w:val="sr-Cyrl-BA"/>
        </w:rPr>
        <w:t>obično</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dešava</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slučajevima</w:t>
      </w:r>
      <w:r w:rsidR="00916073" w:rsidRPr="00BD35BE">
        <w:rPr>
          <w:rFonts w:cs="Tahoma"/>
          <w:lang w:val="sr-Cyrl-BA"/>
        </w:rPr>
        <w:t xml:space="preserve"> </w:t>
      </w:r>
      <w:r w:rsidRPr="00BD35BE">
        <w:rPr>
          <w:rFonts w:cs="Tahoma"/>
          <w:lang w:val="sr-Cyrl-BA"/>
        </w:rPr>
        <w:t>kada</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djeca</w:t>
      </w:r>
      <w:r w:rsidR="00916073" w:rsidRPr="00BD35BE">
        <w:rPr>
          <w:rFonts w:cs="Tahoma"/>
          <w:lang w:val="sr-Cyrl-BA"/>
        </w:rPr>
        <w:t xml:space="preserve"> </w:t>
      </w:r>
      <w:r w:rsidRPr="00BD35BE">
        <w:rPr>
          <w:rFonts w:cs="Tahoma"/>
          <w:lang w:val="sr-Cyrl-BA"/>
        </w:rPr>
        <w:t>koriste</w:t>
      </w:r>
      <w:r w:rsidR="00916073" w:rsidRPr="00BD35BE">
        <w:rPr>
          <w:rFonts w:cs="Tahoma"/>
          <w:lang w:val="sr-Cyrl-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određene</w:t>
      </w:r>
      <w:r w:rsidR="00916073" w:rsidRPr="00BD35BE">
        <w:rPr>
          <w:rFonts w:cs="Tahoma"/>
          <w:lang w:val="sr-Cyrl-BA"/>
        </w:rPr>
        <w:t xml:space="preserve"> </w:t>
      </w:r>
      <w:r w:rsidRPr="00BD35BE">
        <w:rPr>
          <w:rFonts w:cs="Tahoma"/>
          <w:lang w:val="sr-Cyrl-BA"/>
        </w:rPr>
        <w:t>političke</w:t>
      </w:r>
      <w:r w:rsidR="00916073" w:rsidRPr="00BD35BE">
        <w:rPr>
          <w:rFonts w:cs="Tahoma"/>
          <w:lang w:val="sr-Cyrl-BA"/>
        </w:rPr>
        <w:t xml:space="preserve"> </w:t>
      </w:r>
      <w:r w:rsidR="0038775A" w:rsidRPr="00BD35BE">
        <w:rPr>
          <w:rFonts w:cs="Tahoma"/>
          <w:lang w:val="sr-Latn-BA"/>
        </w:rPr>
        <w:t>svrhe</w:t>
      </w:r>
      <w:r w:rsidR="00BD700B" w:rsidRPr="00BD35BE">
        <w:rPr>
          <w:rStyle w:val="FootnoteReference"/>
          <w:rFonts w:cs="Tahoma"/>
          <w:lang w:val="sr-Latn-BA"/>
        </w:rPr>
        <w:footnoteReference w:id="24"/>
      </w:r>
      <w:r w:rsidR="00916073" w:rsidRPr="00BD35BE">
        <w:rPr>
          <w:rFonts w:cs="Tahoma"/>
          <w:lang w:val="sr-Cyrl-BA"/>
        </w:rPr>
        <w:t xml:space="preserve">, </w:t>
      </w:r>
      <w:r w:rsidRPr="00BD35BE">
        <w:rPr>
          <w:rFonts w:cs="Tahoma"/>
          <w:lang w:val="sr-Cyrl-BA"/>
        </w:rPr>
        <w:t>najčešće</w:t>
      </w:r>
      <w:r w:rsidR="00916073" w:rsidRPr="00BD35BE">
        <w:rPr>
          <w:rFonts w:cs="Tahoma"/>
          <w:lang w:val="sr-Cyrl-BA"/>
        </w:rPr>
        <w:t xml:space="preserve"> </w:t>
      </w:r>
      <w:r w:rsidRPr="00BD35BE">
        <w:rPr>
          <w:rFonts w:cs="Tahoma"/>
          <w:lang w:val="sr-Cyrl-BA"/>
        </w:rPr>
        <w:t>u</w:t>
      </w:r>
      <w:r w:rsidR="00916073" w:rsidRPr="00BD35BE">
        <w:rPr>
          <w:rFonts w:cs="Tahoma"/>
          <w:lang w:val="sr-Cyrl-BA"/>
        </w:rPr>
        <w:t xml:space="preserve"> </w:t>
      </w:r>
      <w:r w:rsidRPr="00BD35BE">
        <w:rPr>
          <w:rFonts w:cs="Tahoma"/>
          <w:lang w:val="sr-Cyrl-BA"/>
        </w:rPr>
        <w:t>vrijeme</w:t>
      </w:r>
      <w:r w:rsidR="00916073" w:rsidRPr="00BD35BE">
        <w:rPr>
          <w:rFonts w:cs="Tahoma"/>
          <w:lang w:val="sr-Cyrl-BA"/>
        </w:rPr>
        <w:t xml:space="preserve"> </w:t>
      </w:r>
      <w:r w:rsidRPr="00BD35BE">
        <w:rPr>
          <w:rFonts w:cs="Tahoma"/>
          <w:lang w:val="sr-Cyrl-BA"/>
        </w:rPr>
        <w:t>predizbornih</w:t>
      </w:r>
      <w:r w:rsidR="00916073" w:rsidRPr="00BD35BE">
        <w:rPr>
          <w:rFonts w:cs="Tahoma"/>
          <w:lang w:val="sr-Cyrl-BA"/>
        </w:rPr>
        <w:t xml:space="preserve"> </w:t>
      </w:r>
      <w:r w:rsidRPr="00BD35BE">
        <w:rPr>
          <w:rFonts w:cs="Tahoma"/>
          <w:lang w:val="sr-Cyrl-BA"/>
        </w:rPr>
        <w:t>aktivnosti</w:t>
      </w:r>
      <w:r w:rsidR="00916073" w:rsidRPr="00BD35BE">
        <w:rPr>
          <w:rFonts w:cs="Tahoma"/>
          <w:lang w:val="sr-Cyrl-BA"/>
        </w:rPr>
        <w:t xml:space="preserve"> </w:t>
      </w:r>
      <w:r w:rsidRPr="00BD35BE">
        <w:rPr>
          <w:rFonts w:cs="Tahoma"/>
          <w:lang w:val="sr-Cyrl-BA"/>
        </w:rPr>
        <w:t>radi</w:t>
      </w:r>
      <w:r w:rsidR="00916073" w:rsidRPr="00BD35BE">
        <w:rPr>
          <w:rFonts w:cs="Tahoma"/>
          <w:lang w:val="sr-Cyrl-BA"/>
        </w:rPr>
        <w:t xml:space="preserve"> </w:t>
      </w:r>
      <w:r w:rsidRPr="00BD35BE">
        <w:rPr>
          <w:rFonts w:cs="Tahoma"/>
          <w:lang w:val="sr-Cyrl-BA"/>
        </w:rPr>
        <w:t>ostvarivanja</w:t>
      </w:r>
      <w:r w:rsidR="00916073" w:rsidRPr="00BD35BE">
        <w:rPr>
          <w:rFonts w:cs="Tahoma"/>
          <w:lang w:val="sr-Cyrl-BA"/>
        </w:rPr>
        <w:t xml:space="preserve"> </w:t>
      </w:r>
      <w:r w:rsidRPr="00BD35BE">
        <w:rPr>
          <w:rFonts w:cs="Tahoma"/>
          <w:lang w:val="sr-Cyrl-BA"/>
        </w:rPr>
        <w:t>određenih</w:t>
      </w:r>
      <w:r w:rsidR="00916073" w:rsidRPr="00BD35BE">
        <w:rPr>
          <w:rFonts w:cs="Tahoma"/>
          <w:lang w:val="sr-Cyrl-BA"/>
        </w:rPr>
        <w:t xml:space="preserve"> </w:t>
      </w:r>
      <w:r w:rsidRPr="00BD35BE">
        <w:rPr>
          <w:rFonts w:cs="Tahoma"/>
          <w:lang w:val="sr-Cyrl-BA"/>
        </w:rPr>
        <w:t>političkih</w:t>
      </w:r>
      <w:r w:rsidR="00916073" w:rsidRPr="00BD35BE">
        <w:rPr>
          <w:rFonts w:cs="Tahoma"/>
          <w:lang w:val="sr-Cyrl-BA"/>
        </w:rPr>
        <w:t xml:space="preserve"> </w:t>
      </w:r>
      <w:r w:rsidRPr="00BD35BE">
        <w:rPr>
          <w:rFonts w:cs="Tahoma"/>
          <w:lang w:val="sr-Cyrl-BA"/>
        </w:rPr>
        <w:t>cil</w:t>
      </w:r>
      <w:r w:rsidR="00A7084C" w:rsidRPr="00BD35BE">
        <w:rPr>
          <w:rFonts w:cs="Tahoma"/>
          <w:lang w:val="sr-Cyrl-BA"/>
        </w:rPr>
        <w:t>j</w:t>
      </w:r>
      <w:r w:rsidRPr="00BD35BE">
        <w:rPr>
          <w:rFonts w:cs="Tahoma"/>
          <w:lang w:val="sr-Cyrl-BA"/>
        </w:rPr>
        <w:t>eva</w:t>
      </w:r>
      <w:r w:rsidR="00916073" w:rsidRPr="00BD35BE">
        <w:rPr>
          <w:rFonts w:cs="Tahoma"/>
          <w:lang w:val="sr-Latn-RS"/>
        </w:rPr>
        <w:t xml:space="preserve"> </w:t>
      </w:r>
      <w:r w:rsidRPr="00BD35BE">
        <w:rPr>
          <w:rFonts w:cs="Tahoma"/>
          <w:lang w:val="sr-Cyrl-BA"/>
        </w:rPr>
        <w:t>ili</w:t>
      </w:r>
      <w:r w:rsidR="0038775A" w:rsidRPr="00BD35BE">
        <w:rPr>
          <w:rFonts w:cs="Tahoma"/>
          <w:lang w:val="sr-Latn-BA"/>
        </w:rPr>
        <w:t xml:space="preserve"> </w:t>
      </w:r>
      <w:r w:rsidRPr="00BD35BE">
        <w:rPr>
          <w:rFonts w:cs="Tahoma"/>
          <w:lang w:val="sr-Cyrl-BA"/>
        </w:rPr>
        <w:t>za</w:t>
      </w:r>
      <w:r w:rsidR="00916073" w:rsidRPr="00BD35BE">
        <w:rPr>
          <w:rFonts w:cs="Tahoma"/>
          <w:lang w:val="sr-Cyrl-BA"/>
        </w:rPr>
        <w:t xml:space="preserve"> </w:t>
      </w:r>
      <w:r w:rsidRPr="00BD35BE">
        <w:rPr>
          <w:rFonts w:cs="Tahoma"/>
          <w:lang w:val="sr-Cyrl-BA"/>
        </w:rPr>
        <w:t>potrebe</w:t>
      </w:r>
      <w:r w:rsidR="00916073" w:rsidRPr="00BD35BE">
        <w:rPr>
          <w:rFonts w:cs="Tahoma"/>
          <w:lang w:val="sr-Cyrl-BA"/>
        </w:rPr>
        <w:t xml:space="preserve"> </w:t>
      </w:r>
      <w:r w:rsidRPr="00BD35BE">
        <w:rPr>
          <w:rFonts w:cs="Tahoma"/>
          <w:lang w:val="sr-Cyrl-BA"/>
        </w:rPr>
        <w:t>predstavl</w:t>
      </w:r>
      <w:r w:rsidR="00A7084C" w:rsidRPr="00BD35BE">
        <w:rPr>
          <w:rFonts w:cs="Tahoma"/>
          <w:lang w:val="sr-Cyrl-BA"/>
        </w:rPr>
        <w:t>j</w:t>
      </w:r>
      <w:r w:rsidRPr="00BD35BE">
        <w:rPr>
          <w:rFonts w:cs="Tahoma"/>
          <w:lang w:val="sr-Cyrl-BA"/>
        </w:rPr>
        <w:t>anja</w:t>
      </w:r>
      <w:r w:rsidR="00916073" w:rsidRPr="00BD35BE">
        <w:rPr>
          <w:rFonts w:cs="Tahoma"/>
          <w:lang w:val="sr-Cyrl-BA"/>
        </w:rPr>
        <w:t xml:space="preserve"> </w:t>
      </w:r>
      <w:r w:rsidRPr="00BD35BE">
        <w:rPr>
          <w:rFonts w:cs="Tahoma"/>
          <w:lang w:val="sr-Cyrl-BA"/>
        </w:rPr>
        <w:t>određenog</w:t>
      </w:r>
      <w:r w:rsidR="00916073" w:rsidRPr="00BD35BE">
        <w:rPr>
          <w:rFonts w:cs="Tahoma"/>
          <w:lang w:val="sr-Cyrl-BA"/>
        </w:rPr>
        <w:t xml:space="preserve"> </w:t>
      </w:r>
      <w:r w:rsidRPr="00BD35BE">
        <w:rPr>
          <w:rFonts w:cs="Tahoma"/>
          <w:lang w:val="sr-Cyrl-BA"/>
        </w:rPr>
        <w:t>političkog</w:t>
      </w:r>
      <w:r w:rsidR="00916073" w:rsidRPr="00BD35BE">
        <w:rPr>
          <w:rFonts w:cs="Tahoma"/>
          <w:lang w:val="sr-Cyrl-BA"/>
        </w:rPr>
        <w:t>-</w:t>
      </w:r>
      <w:r w:rsidRPr="00BD35BE">
        <w:rPr>
          <w:rFonts w:cs="Tahoma"/>
          <w:lang w:val="sr-Cyrl-BA"/>
        </w:rPr>
        <w:t>stranačkog</w:t>
      </w:r>
      <w:r w:rsidR="00916073" w:rsidRPr="00BD35BE">
        <w:rPr>
          <w:rFonts w:cs="Tahoma"/>
          <w:lang w:val="sr-Cyrl-BA"/>
        </w:rPr>
        <w:t xml:space="preserve"> </w:t>
      </w:r>
      <w:r w:rsidRPr="00BD35BE">
        <w:rPr>
          <w:rFonts w:cs="Tahoma"/>
          <w:lang w:val="sr-Cyrl-BA"/>
        </w:rPr>
        <w:t>programa</w:t>
      </w:r>
      <w:r w:rsidR="00916073" w:rsidRPr="00BD35BE">
        <w:rPr>
          <w:rFonts w:cs="Tahoma"/>
          <w:lang w:val="sr-Cyrl-BA"/>
        </w:rPr>
        <w:t xml:space="preserve">. </w:t>
      </w:r>
      <w:r w:rsidRPr="00BD35BE">
        <w:rPr>
          <w:rFonts w:cs="Tahoma"/>
          <w:lang w:val="sr-Cyrl-BA"/>
        </w:rPr>
        <w:t>Pored</w:t>
      </w:r>
      <w:r w:rsidR="00916073" w:rsidRPr="00BD35BE">
        <w:rPr>
          <w:rFonts w:cs="Tahoma"/>
          <w:lang w:val="sr-Cyrl-BA"/>
        </w:rPr>
        <w:t xml:space="preserve"> </w:t>
      </w:r>
      <w:r w:rsidRPr="00BD35BE">
        <w:rPr>
          <w:rFonts w:cs="Tahoma"/>
          <w:lang w:val="sr-Cyrl-BA"/>
        </w:rPr>
        <w:t>takvih</w:t>
      </w:r>
      <w:r w:rsidR="00916073" w:rsidRPr="00BD35BE">
        <w:rPr>
          <w:rFonts w:cs="Tahoma"/>
          <w:lang w:val="sr-Cyrl-BA"/>
        </w:rPr>
        <w:t xml:space="preserve"> </w:t>
      </w:r>
      <w:r w:rsidRPr="00BD35BE">
        <w:rPr>
          <w:rFonts w:cs="Tahoma"/>
          <w:lang w:val="sr-Cyrl-BA"/>
        </w:rPr>
        <w:t>manifestacija</w:t>
      </w:r>
      <w:r w:rsidR="00916073" w:rsidRPr="00BD35BE">
        <w:rPr>
          <w:rFonts w:cs="Tahoma"/>
          <w:lang w:val="sr-Cyrl-BA"/>
        </w:rPr>
        <w:t xml:space="preserve"> </w:t>
      </w:r>
      <w:r w:rsidRPr="00BD35BE">
        <w:rPr>
          <w:rFonts w:cs="Tahoma"/>
          <w:lang w:val="sr-Cyrl-BA"/>
        </w:rPr>
        <w:t>često</w:t>
      </w:r>
      <w:r w:rsidR="00916073" w:rsidRPr="00BD35BE">
        <w:rPr>
          <w:rFonts w:cs="Tahoma"/>
          <w:lang w:val="sr-Cyrl-BA"/>
        </w:rPr>
        <w:t xml:space="preserve"> </w:t>
      </w:r>
      <w:r w:rsidRPr="00BD35BE">
        <w:rPr>
          <w:rFonts w:cs="Tahoma"/>
          <w:lang w:val="sr-Cyrl-BA"/>
        </w:rPr>
        <w:t>se</w:t>
      </w:r>
      <w:r w:rsidR="00916073" w:rsidRPr="00BD35BE">
        <w:rPr>
          <w:rFonts w:cs="Tahoma"/>
          <w:lang w:val="sr-Cyrl-BA"/>
        </w:rPr>
        <w:t xml:space="preserve"> </w:t>
      </w:r>
      <w:r w:rsidRPr="00BD35BE">
        <w:rPr>
          <w:rFonts w:cs="Tahoma"/>
          <w:lang w:val="sr-Cyrl-BA"/>
        </w:rPr>
        <w:t>može</w:t>
      </w:r>
      <w:r w:rsidR="00916073" w:rsidRPr="00BD35BE">
        <w:rPr>
          <w:rFonts w:cs="Tahoma"/>
          <w:lang w:val="sr-Cyrl-BA"/>
        </w:rPr>
        <w:t xml:space="preserve"> </w:t>
      </w:r>
      <w:r w:rsidRPr="00BD35BE">
        <w:rPr>
          <w:rFonts w:cs="Tahoma"/>
          <w:lang w:val="sr-Cyrl-BA"/>
        </w:rPr>
        <w:t>vidjeti</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pojava</w:t>
      </w:r>
      <w:r w:rsidR="00916073" w:rsidRPr="00BD35BE">
        <w:rPr>
          <w:rFonts w:cs="Tahoma"/>
          <w:lang w:val="sr-Cyrl-BA"/>
        </w:rPr>
        <w:t xml:space="preserve"> </w:t>
      </w:r>
      <w:r w:rsidRPr="00BD35BE">
        <w:rPr>
          <w:rFonts w:cs="Tahoma"/>
          <w:lang w:val="sr-Cyrl-BA"/>
        </w:rPr>
        <w:t>djece</w:t>
      </w:r>
      <w:r w:rsidR="00916073" w:rsidRPr="00BD35BE">
        <w:rPr>
          <w:rFonts w:cs="Tahoma"/>
          <w:lang w:val="sr-Cyrl-BA"/>
        </w:rPr>
        <w:t xml:space="preserve"> </w:t>
      </w:r>
      <w:r w:rsidRPr="00BD35BE">
        <w:rPr>
          <w:rFonts w:cs="Tahoma"/>
          <w:lang w:val="sr-Cyrl-BA"/>
        </w:rPr>
        <w:t>na</w:t>
      </w:r>
      <w:r w:rsidR="00916073" w:rsidRPr="00BD35BE">
        <w:rPr>
          <w:rFonts w:cs="Tahoma"/>
          <w:lang w:val="sr-Cyrl-BA"/>
        </w:rPr>
        <w:t xml:space="preserve"> </w:t>
      </w:r>
      <w:r w:rsidRPr="00BD35BE">
        <w:rPr>
          <w:rFonts w:cs="Tahoma"/>
          <w:lang w:val="sr-Cyrl-BA"/>
        </w:rPr>
        <w:t>drugim</w:t>
      </w:r>
      <w:r w:rsidR="00916073" w:rsidRPr="00BD35BE">
        <w:rPr>
          <w:rFonts w:cs="Tahoma"/>
          <w:lang w:val="sr-Cyrl-BA"/>
        </w:rPr>
        <w:t xml:space="preserve"> </w:t>
      </w:r>
      <w:r w:rsidRPr="00BD35BE">
        <w:rPr>
          <w:rFonts w:cs="Tahoma"/>
          <w:lang w:val="sr-Cyrl-BA"/>
        </w:rPr>
        <w:t>političkim</w:t>
      </w:r>
      <w:r w:rsidR="00916073" w:rsidRPr="00BD35BE">
        <w:rPr>
          <w:rFonts w:cs="Tahoma"/>
          <w:lang w:val="sr-Cyrl-BA"/>
        </w:rPr>
        <w:t xml:space="preserve"> </w:t>
      </w:r>
      <w:r w:rsidRPr="00BD35BE">
        <w:rPr>
          <w:rFonts w:cs="Tahoma"/>
          <w:lang w:val="sr-Cyrl-BA"/>
        </w:rPr>
        <w:t>manifestacijama</w:t>
      </w:r>
      <w:r w:rsidR="00916073" w:rsidRPr="00BD35BE">
        <w:rPr>
          <w:rFonts w:cs="Tahoma"/>
          <w:lang w:val="sr-Cyrl-BA"/>
        </w:rPr>
        <w:t xml:space="preserve"> </w:t>
      </w:r>
      <w:r w:rsidRPr="00BD35BE">
        <w:rPr>
          <w:rFonts w:cs="Tahoma"/>
          <w:lang w:val="sr-Cyrl-BA"/>
        </w:rPr>
        <w:t>što</w:t>
      </w:r>
      <w:r w:rsidR="00916073" w:rsidRPr="00BD35BE">
        <w:rPr>
          <w:rFonts w:cs="Tahoma"/>
          <w:lang w:val="sr-Cyrl-BA"/>
        </w:rPr>
        <w:t xml:space="preserve"> </w:t>
      </w:r>
      <w:r w:rsidRPr="00BD35BE">
        <w:rPr>
          <w:rFonts w:cs="Tahoma"/>
          <w:lang w:val="sr-Cyrl-BA"/>
        </w:rPr>
        <w:t>sve</w:t>
      </w:r>
      <w:r w:rsidR="00916073" w:rsidRPr="00BD35BE">
        <w:rPr>
          <w:rFonts w:cs="Tahoma"/>
          <w:lang w:val="sr-Cyrl-BA"/>
        </w:rPr>
        <w:t xml:space="preserve"> </w:t>
      </w:r>
      <w:r w:rsidR="00BD700B" w:rsidRPr="00BD35BE">
        <w:rPr>
          <w:rFonts w:cs="Tahoma"/>
          <w:lang w:val="sr-Latn-BA"/>
        </w:rPr>
        <w:t xml:space="preserve">može </w:t>
      </w:r>
      <w:r w:rsidRPr="00BD35BE">
        <w:rPr>
          <w:rFonts w:cs="Tahoma"/>
          <w:lang w:val="sr-Cyrl-BA"/>
        </w:rPr>
        <w:t>predst</w:t>
      </w:r>
      <w:r w:rsidR="00A937BA" w:rsidRPr="00BD35BE">
        <w:rPr>
          <w:rFonts w:cs="Tahoma"/>
          <w:lang w:val="sr-Latn-BA"/>
        </w:rPr>
        <w:t>a</w:t>
      </w:r>
      <w:r w:rsidRPr="00BD35BE">
        <w:rPr>
          <w:rFonts w:cs="Tahoma"/>
          <w:lang w:val="sr-Cyrl-BA"/>
        </w:rPr>
        <w:t>vl</w:t>
      </w:r>
      <w:r w:rsidR="00A7084C" w:rsidRPr="00BD35BE">
        <w:rPr>
          <w:rFonts w:cs="Tahoma"/>
          <w:lang w:val="sr-Cyrl-BA"/>
        </w:rPr>
        <w:t>j</w:t>
      </w:r>
      <w:r w:rsidRPr="00BD35BE">
        <w:rPr>
          <w:rFonts w:cs="Tahoma"/>
          <w:lang w:val="sr-Cyrl-BA"/>
        </w:rPr>
        <w:t>a</w:t>
      </w:r>
      <w:r w:rsidR="00BD700B" w:rsidRPr="00BD35BE">
        <w:rPr>
          <w:rFonts w:cs="Tahoma"/>
          <w:lang w:val="sr-Latn-BA"/>
        </w:rPr>
        <w:t>ti</w:t>
      </w:r>
      <w:r w:rsidR="00916073" w:rsidRPr="00BD35BE">
        <w:rPr>
          <w:rFonts w:cs="Tahoma"/>
          <w:lang w:val="sr-Cyrl-BA"/>
        </w:rPr>
        <w:t xml:space="preserve"> </w:t>
      </w:r>
      <w:r w:rsidRPr="00BD35BE">
        <w:rPr>
          <w:rFonts w:cs="Tahoma"/>
          <w:lang w:val="sr-Cyrl-BA"/>
        </w:rPr>
        <w:t>korišćenje</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zloupotrebu</w:t>
      </w:r>
      <w:r w:rsidR="00916073" w:rsidRPr="00BD35BE">
        <w:rPr>
          <w:rFonts w:cs="Tahoma"/>
          <w:lang w:val="sr-Cyrl-BA"/>
        </w:rPr>
        <w:t xml:space="preserve"> </w:t>
      </w:r>
      <w:r w:rsidRPr="00BD35BE">
        <w:rPr>
          <w:rFonts w:cs="Tahoma"/>
          <w:lang w:val="sr-Cyrl-BA"/>
        </w:rPr>
        <w:t>djece</w:t>
      </w:r>
      <w:r w:rsidR="00FD5BF4" w:rsidRPr="00BD35BE">
        <w:rPr>
          <w:rStyle w:val="FootnoteReference"/>
          <w:rFonts w:cs="Tahoma"/>
          <w:lang w:val="sr-Cyrl-BA"/>
        </w:rPr>
        <w:footnoteReference w:id="25"/>
      </w:r>
      <w:r w:rsidR="00916073" w:rsidRPr="00BD35BE">
        <w:rPr>
          <w:rFonts w:cs="Tahoma"/>
          <w:lang w:val="sr-Cyrl-BA"/>
        </w:rPr>
        <w:t xml:space="preserve">, </w:t>
      </w:r>
      <w:r w:rsidRPr="00BD35BE">
        <w:rPr>
          <w:rFonts w:cs="Tahoma"/>
          <w:lang w:val="sr-Cyrl-BA"/>
        </w:rPr>
        <w:t>ali</w:t>
      </w:r>
      <w:r w:rsidR="00916073" w:rsidRPr="00BD35BE">
        <w:rPr>
          <w:rFonts w:cs="Tahoma"/>
          <w:lang w:val="sr-Cyrl-BA"/>
        </w:rPr>
        <w:t xml:space="preserve"> </w:t>
      </w:r>
      <w:r w:rsidRPr="00BD35BE">
        <w:rPr>
          <w:rFonts w:cs="Tahoma"/>
          <w:lang w:val="sr-Cyrl-BA"/>
        </w:rPr>
        <w:t>i</w:t>
      </w:r>
      <w:r w:rsidR="00916073" w:rsidRPr="00BD35BE">
        <w:rPr>
          <w:rFonts w:cs="Tahoma"/>
          <w:lang w:val="sr-Cyrl-BA"/>
        </w:rPr>
        <w:t xml:space="preserve"> </w:t>
      </w:r>
      <w:r w:rsidRPr="00BD35BE">
        <w:rPr>
          <w:rFonts w:cs="Tahoma"/>
          <w:lang w:val="sr-Cyrl-BA"/>
        </w:rPr>
        <w:t>povredu</w:t>
      </w:r>
      <w:r w:rsidR="00916073" w:rsidRPr="00BD35BE">
        <w:rPr>
          <w:rFonts w:cs="Tahoma"/>
          <w:lang w:val="sr-Cyrl-BA"/>
        </w:rPr>
        <w:t xml:space="preserve"> </w:t>
      </w:r>
      <w:r w:rsidRPr="00BD35BE">
        <w:rPr>
          <w:rFonts w:cs="Tahoma"/>
          <w:lang w:val="sr-Cyrl-BA"/>
        </w:rPr>
        <w:t>privatnosti</w:t>
      </w:r>
      <w:r w:rsidR="00916073" w:rsidRPr="00BD35BE">
        <w:rPr>
          <w:rFonts w:cs="Tahoma"/>
          <w:lang w:val="sr-Cyrl-BA"/>
        </w:rPr>
        <w:t xml:space="preserve"> </w:t>
      </w:r>
      <w:r w:rsidRPr="00BD35BE">
        <w:rPr>
          <w:rFonts w:cs="Tahoma"/>
          <w:lang w:val="sr-Cyrl-BA"/>
        </w:rPr>
        <w:t>djeteta</w:t>
      </w:r>
      <w:r w:rsidR="00916073" w:rsidRPr="00BD35BE">
        <w:rPr>
          <w:rFonts w:cs="Tahoma"/>
          <w:lang w:val="sr-Cyrl-BA"/>
        </w:rPr>
        <w:t xml:space="preserve">.  </w:t>
      </w:r>
    </w:p>
    <w:p w14:paraId="0F1CC74D" w14:textId="03FEB77F" w:rsidR="00916073" w:rsidRPr="00BD35BE" w:rsidRDefault="008515A6" w:rsidP="00916073">
      <w:pPr>
        <w:pStyle w:val="NoSpacing"/>
        <w:jc w:val="both"/>
        <w:rPr>
          <w:rFonts w:ascii="Tahoma" w:hAnsi="Tahoma" w:cs="Tahoma"/>
        </w:rPr>
      </w:pPr>
      <w:r w:rsidRPr="00BD35BE">
        <w:rPr>
          <w:rFonts w:ascii="Tahoma" w:hAnsi="Tahoma" w:cs="Tahoma"/>
        </w:rPr>
        <w:t>Radi</w:t>
      </w:r>
      <w:r w:rsidR="00916073" w:rsidRPr="00BD35BE">
        <w:rPr>
          <w:rFonts w:ascii="Tahoma" w:hAnsi="Tahoma" w:cs="Tahoma"/>
        </w:rPr>
        <w:t xml:space="preserve"> </w:t>
      </w:r>
      <w:r w:rsidRPr="00BD35BE">
        <w:rPr>
          <w:rFonts w:ascii="Tahoma" w:hAnsi="Tahoma" w:cs="Tahoma"/>
        </w:rPr>
        <w:t>zaštite</w:t>
      </w:r>
      <w:r w:rsidR="00916073" w:rsidRPr="00BD35BE">
        <w:rPr>
          <w:rFonts w:ascii="Tahoma" w:hAnsi="Tahoma" w:cs="Tahoma"/>
        </w:rPr>
        <w:t xml:space="preserve"> </w:t>
      </w:r>
      <w:r w:rsidRPr="00BD35BE">
        <w:rPr>
          <w:rFonts w:ascii="Tahoma" w:hAnsi="Tahoma" w:cs="Tahoma"/>
        </w:rPr>
        <w:t>prava</w:t>
      </w:r>
      <w:r w:rsidR="00916073" w:rsidRPr="00BD35BE">
        <w:rPr>
          <w:rFonts w:ascii="Tahoma" w:hAnsi="Tahoma" w:cs="Tahoma"/>
        </w:rPr>
        <w:t xml:space="preserve"> </w:t>
      </w:r>
      <w:r w:rsidRPr="00BD35BE">
        <w:rPr>
          <w:rFonts w:ascii="Tahoma" w:hAnsi="Tahoma" w:cs="Tahoma"/>
        </w:rPr>
        <w:t>djeteta</w:t>
      </w:r>
      <w:r w:rsidR="00916073" w:rsidRPr="00BD35BE">
        <w:rPr>
          <w:rFonts w:ascii="Tahoma" w:hAnsi="Tahoma" w:cs="Tahoma"/>
        </w:rPr>
        <w:t xml:space="preserve"> </w:t>
      </w:r>
      <w:r w:rsidRPr="00BD35BE">
        <w:rPr>
          <w:rFonts w:ascii="Tahoma" w:hAnsi="Tahoma" w:cs="Tahoma"/>
        </w:rPr>
        <w:t>na</w:t>
      </w:r>
      <w:r w:rsidR="00916073" w:rsidRPr="00BD35BE">
        <w:rPr>
          <w:rFonts w:ascii="Tahoma" w:hAnsi="Tahoma" w:cs="Tahoma"/>
        </w:rPr>
        <w:t xml:space="preserve"> </w:t>
      </w:r>
      <w:r w:rsidRPr="00BD35BE">
        <w:rPr>
          <w:rFonts w:ascii="Tahoma" w:hAnsi="Tahoma" w:cs="Tahoma"/>
        </w:rPr>
        <w:t>privatnost</w:t>
      </w:r>
      <w:r w:rsidR="00916073" w:rsidRPr="00BD35BE">
        <w:rPr>
          <w:rFonts w:ascii="Tahoma" w:hAnsi="Tahoma" w:cs="Tahoma"/>
        </w:rPr>
        <w:t xml:space="preserve">, </w:t>
      </w:r>
      <w:r w:rsidRPr="00BD35BE">
        <w:rPr>
          <w:rFonts w:ascii="Tahoma" w:hAnsi="Tahoma" w:cs="Tahoma"/>
        </w:rPr>
        <w:t>ali</w:t>
      </w:r>
      <w:r w:rsidR="00916073" w:rsidRPr="00BD35BE">
        <w:rPr>
          <w:rFonts w:ascii="Tahoma" w:hAnsi="Tahoma" w:cs="Tahoma"/>
        </w:rPr>
        <w:t xml:space="preserve"> </w:t>
      </w:r>
      <w:r w:rsidRPr="00BD35BE">
        <w:rPr>
          <w:rFonts w:ascii="Tahoma" w:hAnsi="Tahoma" w:cs="Tahoma"/>
        </w:rPr>
        <w:t>i</w:t>
      </w:r>
      <w:r w:rsidR="00916073" w:rsidRPr="00BD35BE">
        <w:rPr>
          <w:rFonts w:ascii="Tahoma" w:hAnsi="Tahoma" w:cs="Tahoma"/>
        </w:rPr>
        <w:t xml:space="preserve"> </w:t>
      </w:r>
      <w:r w:rsidRPr="00BD35BE">
        <w:rPr>
          <w:rFonts w:ascii="Tahoma" w:hAnsi="Tahoma" w:cs="Tahoma"/>
        </w:rPr>
        <w:t>prava</w:t>
      </w:r>
      <w:r w:rsidR="00916073" w:rsidRPr="00BD35BE">
        <w:rPr>
          <w:rFonts w:ascii="Tahoma" w:hAnsi="Tahoma" w:cs="Tahoma"/>
        </w:rPr>
        <w:t xml:space="preserve"> </w:t>
      </w:r>
      <w:r w:rsidRPr="00BD35BE">
        <w:rPr>
          <w:rFonts w:ascii="Tahoma" w:hAnsi="Tahoma" w:cs="Tahoma"/>
        </w:rPr>
        <w:t>djeteta</w:t>
      </w:r>
      <w:r w:rsidR="00916073" w:rsidRPr="00BD35BE">
        <w:rPr>
          <w:rFonts w:ascii="Tahoma" w:hAnsi="Tahoma" w:cs="Tahoma"/>
        </w:rPr>
        <w:t xml:space="preserve"> </w:t>
      </w:r>
      <w:r w:rsidRPr="00BD35BE">
        <w:rPr>
          <w:rFonts w:ascii="Tahoma" w:hAnsi="Tahoma" w:cs="Tahoma"/>
        </w:rPr>
        <w:t>na</w:t>
      </w:r>
      <w:r w:rsidR="00916073" w:rsidRPr="00BD35BE">
        <w:rPr>
          <w:rFonts w:ascii="Tahoma" w:hAnsi="Tahoma" w:cs="Tahoma"/>
        </w:rPr>
        <w:t xml:space="preserve"> </w:t>
      </w:r>
      <w:r w:rsidRPr="00BD35BE">
        <w:rPr>
          <w:rFonts w:ascii="Tahoma" w:hAnsi="Tahoma" w:cs="Tahoma"/>
        </w:rPr>
        <w:t>zaštitu</w:t>
      </w:r>
      <w:r w:rsidR="00916073" w:rsidRPr="00BD35BE">
        <w:rPr>
          <w:rFonts w:ascii="Tahoma" w:hAnsi="Tahoma" w:cs="Tahoma"/>
        </w:rPr>
        <w:t xml:space="preserve"> </w:t>
      </w:r>
      <w:r w:rsidRPr="00BD35BE">
        <w:rPr>
          <w:rFonts w:ascii="Tahoma" w:hAnsi="Tahoma" w:cs="Tahoma"/>
        </w:rPr>
        <w:t>od</w:t>
      </w:r>
      <w:r w:rsidR="00916073" w:rsidRPr="00BD35BE">
        <w:rPr>
          <w:rFonts w:ascii="Tahoma" w:hAnsi="Tahoma" w:cs="Tahoma"/>
        </w:rPr>
        <w:t xml:space="preserve"> </w:t>
      </w:r>
      <w:r w:rsidRPr="00BD35BE">
        <w:rPr>
          <w:rFonts w:ascii="Tahoma" w:hAnsi="Tahoma" w:cs="Tahoma"/>
        </w:rPr>
        <w:t>zloupotreba</w:t>
      </w:r>
      <w:r w:rsidR="00916073" w:rsidRPr="00BD35BE">
        <w:rPr>
          <w:rFonts w:ascii="Tahoma" w:hAnsi="Tahoma" w:cs="Tahoma"/>
        </w:rPr>
        <w:t xml:space="preserve"> </w:t>
      </w:r>
      <w:r w:rsidRPr="00BD35BE">
        <w:rPr>
          <w:rFonts w:ascii="Tahoma" w:hAnsi="Tahoma" w:cs="Tahoma"/>
        </w:rPr>
        <w:t>u</w:t>
      </w:r>
      <w:r w:rsidR="00916073" w:rsidRPr="00BD35BE">
        <w:rPr>
          <w:rFonts w:ascii="Tahoma" w:hAnsi="Tahoma" w:cs="Tahoma"/>
        </w:rPr>
        <w:t xml:space="preserve"> </w:t>
      </w:r>
      <w:r w:rsidRPr="00BD35BE">
        <w:rPr>
          <w:rFonts w:ascii="Tahoma" w:hAnsi="Tahoma" w:cs="Tahoma"/>
        </w:rPr>
        <w:t>političke</w:t>
      </w:r>
      <w:r w:rsidR="00916073" w:rsidRPr="00BD35BE">
        <w:rPr>
          <w:rFonts w:ascii="Tahoma" w:hAnsi="Tahoma" w:cs="Tahoma"/>
        </w:rPr>
        <w:t xml:space="preserve"> </w:t>
      </w:r>
      <w:r w:rsidRPr="00BD35BE">
        <w:rPr>
          <w:rFonts w:ascii="Tahoma" w:hAnsi="Tahoma" w:cs="Tahoma"/>
        </w:rPr>
        <w:t>svrhe</w:t>
      </w:r>
      <w:r w:rsidR="00916073" w:rsidRPr="00BD35BE">
        <w:rPr>
          <w:rFonts w:ascii="Tahoma" w:hAnsi="Tahoma" w:cs="Tahoma"/>
        </w:rPr>
        <w:t xml:space="preserve">, </w:t>
      </w:r>
      <w:r w:rsidRPr="00BD35BE">
        <w:rPr>
          <w:rFonts w:ascii="Tahoma" w:hAnsi="Tahoma" w:cs="Tahoma"/>
        </w:rPr>
        <w:t>Ombudsman</w:t>
      </w:r>
      <w:r w:rsidR="00916073" w:rsidRPr="00BD35BE">
        <w:rPr>
          <w:rFonts w:ascii="Tahoma" w:hAnsi="Tahoma" w:cs="Tahoma"/>
        </w:rPr>
        <w:t xml:space="preserve"> </w:t>
      </w:r>
      <w:r w:rsidRPr="00BD35BE">
        <w:rPr>
          <w:rFonts w:ascii="Tahoma" w:hAnsi="Tahoma" w:cs="Tahoma"/>
        </w:rPr>
        <w:t>za</w:t>
      </w:r>
      <w:r w:rsidR="00916073" w:rsidRPr="00BD35BE">
        <w:rPr>
          <w:rFonts w:ascii="Tahoma" w:hAnsi="Tahoma" w:cs="Tahoma"/>
        </w:rPr>
        <w:t xml:space="preserve"> </w:t>
      </w:r>
      <w:r w:rsidRPr="00BD35BE">
        <w:rPr>
          <w:rFonts w:ascii="Tahoma" w:hAnsi="Tahoma" w:cs="Tahoma"/>
        </w:rPr>
        <w:t>djecu</w:t>
      </w:r>
      <w:r w:rsidR="00916073" w:rsidRPr="00BD35BE">
        <w:rPr>
          <w:rFonts w:ascii="Tahoma" w:hAnsi="Tahoma" w:cs="Tahoma"/>
        </w:rPr>
        <w:t xml:space="preserve"> </w:t>
      </w:r>
      <w:r w:rsidRPr="00BD35BE">
        <w:rPr>
          <w:rFonts w:ascii="Tahoma" w:hAnsi="Tahoma" w:cs="Tahoma"/>
        </w:rPr>
        <w:t>je</w:t>
      </w:r>
      <w:r w:rsidR="00916073" w:rsidRPr="00BD35BE">
        <w:rPr>
          <w:rFonts w:ascii="Tahoma" w:hAnsi="Tahoma" w:cs="Tahoma"/>
        </w:rPr>
        <w:t xml:space="preserve"> </w:t>
      </w:r>
      <w:r w:rsidRPr="00BD35BE">
        <w:rPr>
          <w:rFonts w:ascii="Tahoma" w:hAnsi="Tahoma" w:cs="Tahoma"/>
        </w:rPr>
        <w:t>Centralnoj</w:t>
      </w:r>
      <w:r w:rsidR="00916073" w:rsidRPr="00BD35BE">
        <w:rPr>
          <w:rFonts w:ascii="Tahoma" w:hAnsi="Tahoma" w:cs="Tahoma"/>
        </w:rPr>
        <w:t xml:space="preserve"> </w:t>
      </w:r>
      <w:r w:rsidRPr="00BD35BE">
        <w:rPr>
          <w:rFonts w:ascii="Tahoma" w:hAnsi="Tahoma" w:cs="Tahoma"/>
        </w:rPr>
        <w:t>izbornoj</w:t>
      </w:r>
      <w:r w:rsidR="00916073" w:rsidRPr="00BD35BE">
        <w:rPr>
          <w:rFonts w:ascii="Tahoma" w:hAnsi="Tahoma" w:cs="Tahoma"/>
        </w:rPr>
        <w:t xml:space="preserve"> </w:t>
      </w:r>
      <w:r w:rsidRPr="00BD35BE">
        <w:rPr>
          <w:rFonts w:ascii="Tahoma" w:hAnsi="Tahoma" w:cs="Tahoma"/>
        </w:rPr>
        <w:t>komisiji</w:t>
      </w:r>
      <w:r w:rsidR="00916073" w:rsidRPr="00BD35BE">
        <w:rPr>
          <w:rFonts w:ascii="Tahoma" w:hAnsi="Tahoma" w:cs="Tahoma"/>
        </w:rPr>
        <w:t xml:space="preserve"> </w:t>
      </w:r>
      <w:r w:rsidRPr="00BD35BE">
        <w:rPr>
          <w:rFonts w:ascii="Tahoma" w:hAnsi="Tahoma" w:cs="Tahoma"/>
        </w:rPr>
        <w:t>uputio</w:t>
      </w:r>
      <w:r w:rsidR="00916073" w:rsidRPr="00BD35BE">
        <w:rPr>
          <w:rFonts w:ascii="Tahoma" w:hAnsi="Tahoma" w:cs="Tahoma"/>
        </w:rPr>
        <w:t xml:space="preserve"> </w:t>
      </w:r>
      <w:r w:rsidRPr="00BD35BE">
        <w:rPr>
          <w:rFonts w:ascii="Tahoma" w:hAnsi="Tahoma" w:cs="Tahoma"/>
        </w:rPr>
        <w:t>Preporuku</w:t>
      </w:r>
      <w:r w:rsidR="003C3BD1" w:rsidRPr="00BD35BE">
        <w:rPr>
          <w:rStyle w:val="FootnoteReference"/>
          <w:rFonts w:ascii="Tahoma" w:hAnsi="Tahoma" w:cs="Tahoma"/>
        </w:rPr>
        <w:footnoteReference w:id="26"/>
      </w:r>
      <w:r w:rsidR="00916073" w:rsidRPr="00BD35BE">
        <w:rPr>
          <w:rFonts w:ascii="Tahoma" w:hAnsi="Tahoma" w:cs="Tahoma"/>
        </w:rPr>
        <w:t xml:space="preserve"> </w:t>
      </w:r>
      <w:r w:rsidRPr="00BD35BE">
        <w:rPr>
          <w:rFonts w:ascii="Tahoma" w:hAnsi="Tahoma" w:cs="Tahoma"/>
        </w:rPr>
        <w:t>u</w:t>
      </w:r>
      <w:r w:rsidR="00916073" w:rsidRPr="00BD35BE">
        <w:rPr>
          <w:rFonts w:ascii="Tahoma" w:hAnsi="Tahoma" w:cs="Tahoma"/>
        </w:rPr>
        <w:t xml:space="preserve"> </w:t>
      </w:r>
      <w:r w:rsidRPr="00BD35BE">
        <w:rPr>
          <w:rFonts w:ascii="Tahoma" w:hAnsi="Tahoma" w:cs="Tahoma"/>
        </w:rPr>
        <w:t>vidu</w:t>
      </w:r>
      <w:r w:rsidR="00916073" w:rsidRPr="00BD35BE">
        <w:rPr>
          <w:rFonts w:ascii="Tahoma" w:hAnsi="Tahoma" w:cs="Tahoma"/>
        </w:rPr>
        <w:t xml:space="preserve"> </w:t>
      </w:r>
      <w:r w:rsidRPr="00BD35BE">
        <w:rPr>
          <w:rFonts w:ascii="Tahoma" w:hAnsi="Tahoma" w:cs="Tahoma"/>
        </w:rPr>
        <w:t>smjernica</w:t>
      </w:r>
      <w:r w:rsidR="00916073" w:rsidRPr="00BD35BE">
        <w:rPr>
          <w:rFonts w:ascii="Tahoma" w:hAnsi="Tahoma" w:cs="Tahoma"/>
        </w:rPr>
        <w:t xml:space="preserve"> </w:t>
      </w:r>
      <w:r w:rsidRPr="00BD35BE">
        <w:rPr>
          <w:rFonts w:ascii="Tahoma" w:hAnsi="Tahoma" w:cs="Tahoma"/>
          <w:lang w:val="sr-Latn-BA"/>
        </w:rPr>
        <w:t>apelujući</w:t>
      </w:r>
      <w:r w:rsidR="00916073" w:rsidRPr="00BD35BE">
        <w:rPr>
          <w:rFonts w:ascii="Tahoma" w:hAnsi="Tahoma" w:cs="Tahoma"/>
          <w:lang w:val="sr-Latn-BA"/>
        </w:rPr>
        <w:t xml:space="preserve"> </w:t>
      </w:r>
      <w:r w:rsidRPr="00BD35BE">
        <w:rPr>
          <w:rFonts w:ascii="Tahoma" w:hAnsi="Tahoma" w:cs="Tahoma"/>
          <w:lang w:val="sr-Latn-BA"/>
        </w:rPr>
        <w:t>na</w:t>
      </w:r>
      <w:r w:rsidR="00916073" w:rsidRPr="00BD35BE">
        <w:rPr>
          <w:rFonts w:ascii="Tahoma" w:hAnsi="Tahoma" w:cs="Tahoma"/>
          <w:lang w:val="sr-Latn-BA"/>
        </w:rPr>
        <w:t xml:space="preserve"> </w:t>
      </w:r>
      <w:r w:rsidRPr="00BD35BE">
        <w:rPr>
          <w:rFonts w:ascii="Tahoma" w:hAnsi="Tahoma" w:cs="Tahoma"/>
          <w:lang w:val="sr-Latn-BA"/>
        </w:rPr>
        <w:t>sve</w:t>
      </w:r>
      <w:r w:rsidR="00916073" w:rsidRPr="00BD35BE">
        <w:rPr>
          <w:rFonts w:ascii="Tahoma" w:hAnsi="Tahoma" w:cs="Tahoma"/>
          <w:lang w:val="sr-Latn-BA"/>
        </w:rPr>
        <w:t xml:space="preserve"> </w:t>
      </w:r>
      <w:r w:rsidRPr="00BD35BE">
        <w:rPr>
          <w:rFonts w:ascii="Tahoma" w:hAnsi="Tahoma" w:cs="Tahoma"/>
        </w:rPr>
        <w:t>političke</w:t>
      </w:r>
      <w:r w:rsidR="00916073" w:rsidRPr="00BD35BE">
        <w:rPr>
          <w:rFonts w:ascii="Tahoma" w:hAnsi="Tahoma" w:cs="Tahoma"/>
        </w:rPr>
        <w:t xml:space="preserve"> </w:t>
      </w:r>
      <w:r w:rsidRPr="00BD35BE">
        <w:rPr>
          <w:rFonts w:ascii="Tahoma" w:hAnsi="Tahoma" w:cs="Tahoma"/>
        </w:rPr>
        <w:t>stranke</w:t>
      </w:r>
      <w:r w:rsidR="00916073" w:rsidRPr="00BD35BE">
        <w:rPr>
          <w:rFonts w:ascii="Tahoma" w:hAnsi="Tahoma" w:cs="Tahoma"/>
        </w:rPr>
        <w:t xml:space="preserve">, </w:t>
      </w:r>
      <w:r w:rsidRPr="00BD35BE">
        <w:rPr>
          <w:rFonts w:ascii="Tahoma" w:hAnsi="Tahoma" w:cs="Tahoma"/>
        </w:rPr>
        <w:t>odnosno</w:t>
      </w:r>
      <w:r w:rsidR="00916073" w:rsidRPr="00BD35BE">
        <w:rPr>
          <w:rFonts w:ascii="Tahoma" w:hAnsi="Tahoma" w:cs="Tahoma"/>
        </w:rPr>
        <w:t xml:space="preserve"> </w:t>
      </w:r>
      <w:r w:rsidRPr="00BD35BE">
        <w:rPr>
          <w:rFonts w:ascii="Tahoma" w:hAnsi="Tahoma" w:cs="Tahoma"/>
        </w:rPr>
        <w:t>političke</w:t>
      </w:r>
      <w:r w:rsidR="00916073" w:rsidRPr="00BD35BE">
        <w:rPr>
          <w:rFonts w:ascii="Tahoma" w:hAnsi="Tahoma" w:cs="Tahoma"/>
        </w:rPr>
        <w:t>/</w:t>
      </w:r>
      <w:r w:rsidRPr="00BD35BE">
        <w:rPr>
          <w:rFonts w:ascii="Tahoma" w:hAnsi="Tahoma" w:cs="Tahoma"/>
        </w:rPr>
        <w:t>nezavisne</w:t>
      </w:r>
      <w:r w:rsidR="00916073" w:rsidRPr="00BD35BE">
        <w:rPr>
          <w:rFonts w:ascii="Tahoma" w:hAnsi="Tahoma" w:cs="Tahoma"/>
        </w:rPr>
        <w:t xml:space="preserve"> </w:t>
      </w:r>
      <w:r w:rsidRPr="00BD35BE">
        <w:rPr>
          <w:rFonts w:ascii="Tahoma" w:hAnsi="Tahoma" w:cs="Tahoma"/>
        </w:rPr>
        <w:t>kandidate</w:t>
      </w:r>
      <w:r w:rsidR="00916073" w:rsidRPr="00BD35BE">
        <w:rPr>
          <w:rFonts w:ascii="Tahoma" w:hAnsi="Tahoma" w:cs="Tahoma"/>
        </w:rPr>
        <w:t xml:space="preserve">, </w:t>
      </w:r>
      <w:r w:rsidRPr="00BD35BE">
        <w:rPr>
          <w:rFonts w:ascii="Tahoma" w:hAnsi="Tahoma" w:cs="Tahoma"/>
        </w:rPr>
        <w:t>javnost</w:t>
      </w:r>
      <w:r w:rsidR="00916073" w:rsidRPr="00BD35BE">
        <w:rPr>
          <w:rFonts w:ascii="Tahoma" w:hAnsi="Tahoma" w:cs="Tahoma"/>
        </w:rPr>
        <w:t xml:space="preserve"> </w:t>
      </w:r>
      <w:r w:rsidRPr="00BD35BE">
        <w:rPr>
          <w:rFonts w:ascii="Tahoma" w:hAnsi="Tahoma" w:cs="Tahoma"/>
        </w:rPr>
        <w:t>i</w:t>
      </w:r>
      <w:r w:rsidR="00916073" w:rsidRPr="00BD35BE">
        <w:rPr>
          <w:rFonts w:ascii="Tahoma" w:hAnsi="Tahoma" w:cs="Tahoma"/>
        </w:rPr>
        <w:t xml:space="preserve"> </w:t>
      </w:r>
      <w:r w:rsidRPr="00BD35BE">
        <w:rPr>
          <w:rFonts w:ascii="Tahoma" w:hAnsi="Tahoma" w:cs="Tahoma"/>
        </w:rPr>
        <w:t>medije</w:t>
      </w:r>
      <w:r w:rsidR="00916073" w:rsidRPr="00BD35BE">
        <w:rPr>
          <w:rFonts w:ascii="Tahoma" w:hAnsi="Tahoma" w:cs="Tahoma"/>
        </w:rPr>
        <w:t xml:space="preserve"> </w:t>
      </w:r>
      <w:r w:rsidRPr="00BD35BE">
        <w:rPr>
          <w:rFonts w:ascii="Tahoma" w:hAnsi="Tahoma" w:cs="Tahoma"/>
        </w:rPr>
        <w:t>da</w:t>
      </w:r>
      <w:r w:rsidR="00916073" w:rsidRPr="00BD35BE">
        <w:rPr>
          <w:rFonts w:ascii="Tahoma" w:hAnsi="Tahoma" w:cs="Tahoma"/>
        </w:rPr>
        <w:t xml:space="preserve"> </w:t>
      </w:r>
      <w:r w:rsidRPr="00BD35BE">
        <w:rPr>
          <w:rFonts w:ascii="Tahoma" w:hAnsi="Tahoma" w:cs="Tahoma"/>
        </w:rPr>
        <w:t>u</w:t>
      </w:r>
      <w:r w:rsidR="00916073" w:rsidRPr="00BD35BE">
        <w:rPr>
          <w:rFonts w:ascii="Tahoma" w:hAnsi="Tahoma" w:cs="Tahoma"/>
        </w:rPr>
        <w:t xml:space="preserve"> </w:t>
      </w:r>
      <w:r w:rsidRPr="00BD35BE">
        <w:rPr>
          <w:rFonts w:ascii="Tahoma" w:hAnsi="Tahoma" w:cs="Tahoma"/>
        </w:rPr>
        <w:t>predizbornoj</w:t>
      </w:r>
      <w:r w:rsidR="00916073" w:rsidRPr="00BD35BE">
        <w:rPr>
          <w:rFonts w:ascii="Tahoma" w:hAnsi="Tahoma" w:cs="Tahoma"/>
        </w:rPr>
        <w:t xml:space="preserve"> </w:t>
      </w:r>
      <w:r w:rsidRPr="00BD35BE">
        <w:rPr>
          <w:rFonts w:ascii="Tahoma" w:hAnsi="Tahoma" w:cs="Tahoma"/>
        </w:rPr>
        <w:t>kampanji</w:t>
      </w:r>
      <w:r w:rsidR="00916073" w:rsidRPr="00BD35BE">
        <w:rPr>
          <w:rFonts w:ascii="Tahoma" w:hAnsi="Tahoma" w:cs="Tahoma"/>
        </w:rPr>
        <w:t xml:space="preserve"> </w:t>
      </w:r>
      <w:r w:rsidRPr="00BD35BE">
        <w:rPr>
          <w:rFonts w:ascii="Tahoma" w:hAnsi="Tahoma" w:cs="Tahoma"/>
        </w:rPr>
        <w:t>ne</w:t>
      </w:r>
      <w:r w:rsidR="00916073" w:rsidRPr="00BD35BE">
        <w:rPr>
          <w:rFonts w:ascii="Tahoma" w:hAnsi="Tahoma" w:cs="Tahoma"/>
        </w:rPr>
        <w:t xml:space="preserve"> </w:t>
      </w:r>
      <w:r w:rsidRPr="00BD35BE">
        <w:rPr>
          <w:rFonts w:ascii="Tahoma" w:hAnsi="Tahoma" w:cs="Tahoma"/>
        </w:rPr>
        <w:t>koriste</w:t>
      </w:r>
      <w:r w:rsidR="00916073" w:rsidRPr="00BD35BE">
        <w:rPr>
          <w:rFonts w:ascii="Tahoma" w:hAnsi="Tahoma" w:cs="Tahoma"/>
        </w:rPr>
        <w:t xml:space="preserve"> (</w:t>
      </w:r>
      <w:r w:rsidRPr="00BD35BE">
        <w:rPr>
          <w:rFonts w:ascii="Tahoma" w:hAnsi="Tahoma" w:cs="Tahoma"/>
        </w:rPr>
        <w:t>zloupotrebl</w:t>
      </w:r>
      <w:r w:rsidR="00A7084C" w:rsidRPr="00BD35BE">
        <w:rPr>
          <w:rFonts w:ascii="Tahoma" w:hAnsi="Tahoma" w:cs="Tahoma"/>
        </w:rPr>
        <w:t>j</w:t>
      </w:r>
      <w:r w:rsidRPr="00BD35BE">
        <w:rPr>
          <w:rFonts w:ascii="Tahoma" w:hAnsi="Tahoma" w:cs="Tahoma"/>
        </w:rPr>
        <w:t>avaju</w:t>
      </w:r>
      <w:r w:rsidR="00916073" w:rsidRPr="00BD35BE">
        <w:rPr>
          <w:rFonts w:ascii="Tahoma" w:hAnsi="Tahoma" w:cs="Tahoma"/>
        </w:rPr>
        <w:t xml:space="preserve">) </w:t>
      </w:r>
      <w:r w:rsidRPr="00BD35BE">
        <w:rPr>
          <w:rFonts w:ascii="Tahoma" w:hAnsi="Tahoma" w:cs="Tahoma"/>
        </w:rPr>
        <w:t>djecu</w:t>
      </w:r>
      <w:r w:rsidR="00916073" w:rsidRPr="00BD35BE">
        <w:rPr>
          <w:rFonts w:ascii="Tahoma" w:hAnsi="Tahoma" w:cs="Tahoma"/>
        </w:rPr>
        <w:t xml:space="preserve"> </w:t>
      </w:r>
      <w:r w:rsidRPr="00BD35BE">
        <w:rPr>
          <w:rFonts w:ascii="Tahoma" w:hAnsi="Tahoma" w:cs="Tahoma"/>
        </w:rPr>
        <w:t>u</w:t>
      </w:r>
      <w:r w:rsidR="00916073" w:rsidRPr="00BD35BE">
        <w:rPr>
          <w:rFonts w:ascii="Tahoma" w:hAnsi="Tahoma" w:cs="Tahoma"/>
        </w:rPr>
        <w:t xml:space="preserve"> </w:t>
      </w:r>
      <w:r w:rsidRPr="00BD35BE">
        <w:rPr>
          <w:rFonts w:ascii="Tahoma" w:hAnsi="Tahoma" w:cs="Tahoma"/>
        </w:rPr>
        <w:t>predizbornim</w:t>
      </w:r>
      <w:r w:rsidR="00916073" w:rsidRPr="00BD35BE">
        <w:rPr>
          <w:rFonts w:ascii="Tahoma" w:hAnsi="Tahoma" w:cs="Tahoma"/>
        </w:rPr>
        <w:t xml:space="preserve"> </w:t>
      </w:r>
      <w:r w:rsidRPr="00BD35BE">
        <w:rPr>
          <w:rFonts w:ascii="Tahoma" w:hAnsi="Tahoma" w:cs="Tahoma"/>
        </w:rPr>
        <w:t>aktivnostima</w:t>
      </w:r>
      <w:r w:rsidR="00916073" w:rsidRPr="00BD35BE">
        <w:rPr>
          <w:rFonts w:ascii="Tahoma" w:hAnsi="Tahoma" w:cs="Tahoma"/>
        </w:rPr>
        <w:t xml:space="preserve">. </w:t>
      </w:r>
    </w:p>
    <w:p w14:paraId="26AC055E" w14:textId="580AF608" w:rsidR="00EC45A3" w:rsidRPr="00BD35BE" w:rsidRDefault="008515A6" w:rsidP="00916073">
      <w:pPr>
        <w:pStyle w:val="NoSpacing"/>
        <w:jc w:val="both"/>
        <w:rPr>
          <w:rFonts w:ascii="Tahoma" w:hAnsi="Tahoma" w:cs="Tahoma"/>
        </w:rPr>
      </w:pPr>
      <w:r w:rsidRPr="00BD35BE">
        <w:rPr>
          <w:rFonts w:ascii="Tahoma" w:hAnsi="Tahoma" w:cs="Tahoma"/>
        </w:rPr>
        <w:t>Dio</w:t>
      </w:r>
      <w:r w:rsidR="00916073" w:rsidRPr="00BD35BE">
        <w:rPr>
          <w:rFonts w:ascii="Tahoma" w:hAnsi="Tahoma" w:cs="Tahoma"/>
        </w:rPr>
        <w:t xml:space="preserve"> </w:t>
      </w:r>
      <w:r w:rsidRPr="00BD35BE">
        <w:rPr>
          <w:rFonts w:ascii="Tahoma" w:hAnsi="Tahoma" w:cs="Tahoma"/>
        </w:rPr>
        <w:t>navedenih</w:t>
      </w:r>
      <w:r w:rsidR="00916073" w:rsidRPr="00BD35BE">
        <w:rPr>
          <w:rFonts w:ascii="Tahoma" w:hAnsi="Tahoma" w:cs="Tahoma"/>
        </w:rPr>
        <w:t xml:space="preserve"> </w:t>
      </w:r>
      <w:r w:rsidRPr="00BD35BE">
        <w:rPr>
          <w:rFonts w:ascii="Tahoma" w:hAnsi="Tahoma" w:cs="Tahoma"/>
        </w:rPr>
        <w:t>smjernica</w:t>
      </w:r>
      <w:r w:rsidR="00916073" w:rsidRPr="00BD35BE">
        <w:rPr>
          <w:rFonts w:ascii="Tahoma" w:hAnsi="Tahoma" w:cs="Tahoma"/>
        </w:rPr>
        <w:t xml:space="preserve"> </w:t>
      </w:r>
      <w:r w:rsidRPr="00BD35BE">
        <w:rPr>
          <w:rFonts w:ascii="Tahoma" w:hAnsi="Tahoma" w:cs="Tahoma"/>
        </w:rPr>
        <w:t>Centralna</w:t>
      </w:r>
      <w:r w:rsidR="00916073" w:rsidRPr="00BD35BE">
        <w:rPr>
          <w:rFonts w:ascii="Tahoma" w:hAnsi="Tahoma" w:cs="Tahoma"/>
        </w:rPr>
        <w:t xml:space="preserve"> </w:t>
      </w:r>
      <w:r w:rsidRPr="00BD35BE">
        <w:rPr>
          <w:rFonts w:ascii="Tahoma" w:hAnsi="Tahoma" w:cs="Tahoma"/>
        </w:rPr>
        <w:t>izborna</w:t>
      </w:r>
      <w:r w:rsidR="00916073" w:rsidRPr="00BD35BE">
        <w:rPr>
          <w:rFonts w:ascii="Tahoma" w:hAnsi="Tahoma" w:cs="Tahoma"/>
        </w:rPr>
        <w:t xml:space="preserve"> </w:t>
      </w:r>
      <w:r w:rsidRPr="00BD35BE">
        <w:rPr>
          <w:rFonts w:ascii="Tahoma" w:hAnsi="Tahoma" w:cs="Tahoma"/>
        </w:rPr>
        <w:t>komisija</w:t>
      </w:r>
      <w:r w:rsidR="00916073" w:rsidRPr="00BD35BE">
        <w:rPr>
          <w:rFonts w:ascii="Tahoma" w:hAnsi="Tahoma" w:cs="Tahoma"/>
        </w:rPr>
        <w:t xml:space="preserve"> </w:t>
      </w:r>
      <w:r w:rsidRPr="00BD35BE">
        <w:rPr>
          <w:rFonts w:ascii="Tahoma" w:hAnsi="Tahoma" w:cs="Tahoma"/>
        </w:rPr>
        <w:t>je</w:t>
      </w:r>
      <w:r w:rsidR="00916073" w:rsidRPr="00BD35BE">
        <w:rPr>
          <w:rFonts w:ascii="Tahoma" w:hAnsi="Tahoma" w:cs="Tahoma"/>
        </w:rPr>
        <w:t xml:space="preserve"> </w:t>
      </w:r>
      <w:r w:rsidRPr="00BD35BE">
        <w:rPr>
          <w:rFonts w:ascii="Tahoma" w:hAnsi="Tahoma" w:cs="Tahoma"/>
        </w:rPr>
        <w:t>objavila</w:t>
      </w:r>
      <w:r w:rsidR="00916073" w:rsidRPr="00BD35BE">
        <w:rPr>
          <w:rFonts w:ascii="Tahoma" w:hAnsi="Tahoma" w:cs="Tahoma"/>
        </w:rPr>
        <w:t xml:space="preserve"> </w:t>
      </w:r>
      <w:r w:rsidRPr="00BD35BE">
        <w:rPr>
          <w:rFonts w:ascii="Tahoma" w:hAnsi="Tahoma" w:cs="Tahoma"/>
        </w:rPr>
        <w:t>na</w:t>
      </w:r>
      <w:r w:rsidR="00916073" w:rsidRPr="00BD35BE">
        <w:rPr>
          <w:rFonts w:ascii="Tahoma" w:hAnsi="Tahoma" w:cs="Tahoma"/>
        </w:rPr>
        <w:t xml:space="preserve"> </w:t>
      </w:r>
      <w:r w:rsidRPr="00BD35BE">
        <w:rPr>
          <w:rFonts w:ascii="Tahoma" w:hAnsi="Tahoma" w:cs="Tahoma"/>
        </w:rPr>
        <w:t>svojoj</w:t>
      </w:r>
      <w:r w:rsidR="00916073" w:rsidRPr="00BD35BE">
        <w:rPr>
          <w:rFonts w:ascii="Tahoma" w:hAnsi="Tahoma" w:cs="Tahoma"/>
        </w:rPr>
        <w:t xml:space="preserve"> </w:t>
      </w:r>
      <w:r w:rsidRPr="00BD35BE">
        <w:rPr>
          <w:rFonts w:ascii="Tahoma" w:hAnsi="Tahoma" w:cs="Tahoma"/>
        </w:rPr>
        <w:t>zvaničnoj</w:t>
      </w:r>
      <w:r w:rsidR="00916073" w:rsidRPr="00BD35BE">
        <w:rPr>
          <w:rFonts w:ascii="Tahoma" w:hAnsi="Tahoma" w:cs="Tahoma"/>
        </w:rPr>
        <w:t xml:space="preserve"> </w:t>
      </w:r>
      <w:r w:rsidRPr="00BD35BE">
        <w:rPr>
          <w:rFonts w:ascii="Tahoma" w:hAnsi="Tahoma" w:cs="Tahoma"/>
        </w:rPr>
        <w:t>internet</w:t>
      </w:r>
      <w:r w:rsidR="00916073" w:rsidRPr="00BD35BE">
        <w:rPr>
          <w:rFonts w:ascii="Tahoma" w:hAnsi="Tahoma" w:cs="Tahoma"/>
        </w:rPr>
        <w:t xml:space="preserve"> </w:t>
      </w:r>
      <w:r w:rsidRPr="00BD35BE">
        <w:rPr>
          <w:rFonts w:ascii="Tahoma" w:hAnsi="Tahoma" w:cs="Tahoma"/>
        </w:rPr>
        <w:t>stranici</w:t>
      </w:r>
      <w:r w:rsidR="00916073" w:rsidRPr="00BD35BE">
        <w:rPr>
          <w:rFonts w:ascii="Tahoma" w:hAnsi="Tahoma" w:cs="Tahoma"/>
        </w:rPr>
        <w:t xml:space="preserve">. </w:t>
      </w:r>
      <w:bookmarkStart w:id="59" w:name="_Toc129698017"/>
    </w:p>
    <w:p w14:paraId="22F8E461" w14:textId="77777777" w:rsidR="00916073" w:rsidRPr="00BD35BE" w:rsidRDefault="00916073" w:rsidP="00916073">
      <w:pPr>
        <w:pStyle w:val="NoSpacing"/>
        <w:jc w:val="both"/>
        <w:rPr>
          <w:rFonts w:ascii="Tahoma" w:hAnsi="Tahoma" w:cs="Tahoma"/>
        </w:rPr>
      </w:pPr>
    </w:p>
    <w:p w14:paraId="6398C7EB" w14:textId="2C38597A" w:rsidR="00EC45A3" w:rsidRPr="00BD35BE" w:rsidRDefault="00EC45A3" w:rsidP="002B6ED3">
      <w:pPr>
        <w:pStyle w:val="Heading3"/>
        <w:rPr>
          <w:lang w:val="sr-Cyrl-BA"/>
        </w:rPr>
      </w:pPr>
      <w:bookmarkStart w:id="60" w:name="_Toc160443814"/>
      <w:r w:rsidRPr="00BD35BE">
        <w:rPr>
          <w:lang w:val="sr-Cyrl-BA"/>
        </w:rPr>
        <w:t>Zaštita od nezakonitog miješanja u privatnost i porodicu djeteta</w:t>
      </w:r>
      <w:bookmarkEnd w:id="60"/>
    </w:p>
    <w:p w14:paraId="753D9F08" w14:textId="77777777" w:rsidR="002B6ED3" w:rsidRDefault="002B6ED3" w:rsidP="00EC45A3">
      <w:pPr>
        <w:tabs>
          <w:tab w:val="left" w:pos="7110"/>
        </w:tabs>
        <w:rPr>
          <w:rFonts w:cs="Tahoma"/>
          <w:lang w:val="sr-Cyrl-BA"/>
        </w:rPr>
      </w:pPr>
    </w:p>
    <w:p w14:paraId="157D9DD0" w14:textId="314D4B8E" w:rsidR="00EC45A3" w:rsidRPr="00BD35BE" w:rsidRDefault="00EC45A3" w:rsidP="00EC45A3">
      <w:pPr>
        <w:tabs>
          <w:tab w:val="left" w:pos="7110"/>
        </w:tabs>
        <w:rPr>
          <w:rFonts w:cs="Tahoma"/>
          <w:lang w:val="sr-Cyrl-BA"/>
        </w:rPr>
      </w:pPr>
      <w:r w:rsidRPr="00BD35BE">
        <w:rPr>
          <w:rFonts w:cs="Tahoma"/>
          <w:lang w:val="sr-Cyrl-BA"/>
        </w:rPr>
        <w:t>Institucija Ombudsmana za djecu zaprimila je prijavu-žalbu</w:t>
      </w:r>
      <w:r w:rsidRPr="00BD35BE">
        <w:rPr>
          <w:rStyle w:val="FootnoteReference"/>
          <w:rFonts w:cs="Tahoma"/>
          <w:lang w:val="sr-Cyrl-BA"/>
        </w:rPr>
        <w:footnoteReference w:id="27"/>
      </w:r>
      <w:r w:rsidRPr="00BD35BE">
        <w:rPr>
          <w:rFonts w:cs="Tahoma"/>
          <w:lang w:val="sr-Cyrl-BA"/>
        </w:rPr>
        <w:t xml:space="preserve"> kojom </w:t>
      </w:r>
      <w:r w:rsidRPr="00BD35BE">
        <w:rPr>
          <w:rFonts w:cs="Tahoma"/>
          <w:lang w:val="sr-Latn-BA"/>
        </w:rPr>
        <w:t xml:space="preserve">je </w:t>
      </w:r>
      <w:r w:rsidRPr="00BD35BE">
        <w:rPr>
          <w:rFonts w:cs="Tahoma"/>
          <w:lang w:val="sr-Cyrl-BA"/>
        </w:rPr>
        <w:t>ukaz</w:t>
      </w:r>
      <w:r w:rsidRPr="00BD35BE">
        <w:rPr>
          <w:rFonts w:cs="Tahoma"/>
          <w:lang w:val="sr-Latn-BA"/>
        </w:rPr>
        <w:t>ano</w:t>
      </w:r>
      <w:r w:rsidRPr="00BD35BE">
        <w:rPr>
          <w:rFonts w:cs="Tahoma"/>
          <w:lang w:val="sr-Cyrl-BA"/>
        </w:rPr>
        <w:t xml:space="preserve"> na vršnjačko nasilje nad maloljetnim </w:t>
      </w:r>
      <w:r w:rsidRPr="00BD35BE">
        <w:rPr>
          <w:rFonts w:cs="Tahoma"/>
          <w:lang w:val="sr-Latn-BA"/>
        </w:rPr>
        <w:t xml:space="preserve">djetetom, te je navedeno da su </w:t>
      </w:r>
      <w:r w:rsidRPr="00BD35BE">
        <w:rPr>
          <w:rFonts w:cs="Tahoma"/>
          <w:lang w:val="sr-Cyrl-BA"/>
        </w:rPr>
        <w:t xml:space="preserve">predstavnici </w:t>
      </w:r>
      <w:r w:rsidRPr="00BD35BE">
        <w:rPr>
          <w:rFonts w:cs="Tahoma"/>
          <w:lang w:val="sr-Latn-BA"/>
        </w:rPr>
        <w:t xml:space="preserve">nadležnog </w:t>
      </w:r>
      <w:r w:rsidR="00031DCC" w:rsidRPr="00BD35BE">
        <w:rPr>
          <w:rFonts w:cs="Tahoma"/>
          <w:lang w:val="sr-Latn-BA"/>
        </w:rPr>
        <w:t>c</w:t>
      </w:r>
      <w:r w:rsidRPr="00BD35BE">
        <w:rPr>
          <w:rFonts w:cs="Tahoma"/>
          <w:lang w:val="sr-Cyrl-BA"/>
        </w:rPr>
        <w:t xml:space="preserve">entra za socijalni rad posjetili </w:t>
      </w:r>
      <w:r w:rsidRPr="00BD35BE">
        <w:rPr>
          <w:rFonts w:cs="Tahoma"/>
          <w:lang w:val="sr-Latn-BA"/>
        </w:rPr>
        <w:t xml:space="preserve">podnosioca prijave-žalbe </w:t>
      </w:r>
      <w:r w:rsidRPr="00BD35BE">
        <w:rPr>
          <w:rFonts w:cs="Tahoma"/>
          <w:lang w:val="sr-Cyrl-BA"/>
        </w:rPr>
        <w:t>na kućnoj adresi</w:t>
      </w:r>
      <w:r w:rsidR="00031DCC" w:rsidRPr="00BD35BE">
        <w:rPr>
          <w:rFonts w:cs="Tahoma"/>
          <w:lang w:val="sr-Latn-BA"/>
        </w:rPr>
        <w:t>,</w:t>
      </w:r>
      <w:r w:rsidRPr="00BD35BE">
        <w:rPr>
          <w:rFonts w:cs="Tahoma"/>
          <w:lang w:val="sr-Latn-BA"/>
        </w:rPr>
        <w:t xml:space="preserve"> </w:t>
      </w:r>
      <w:r w:rsidRPr="00BD35BE">
        <w:rPr>
          <w:rFonts w:cs="Tahoma"/>
          <w:lang w:val="sr-Cyrl-BA"/>
        </w:rPr>
        <w:t xml:space="preserve">a da nisu prethodno najavili svoju posjetu </w:t>
      </w:r>
      <w:r w:rsidRPr="00BD35BE">
        <w:rPr>
          <w:rFonts w:cs="Tahoma"/>
          <w:lang w:val="sr-Latn-BA"/>
        </w:rPr>
        <w:t xml:space="preserve">niti </w:t>
      </w:r>
      <w:r w:rsidRPr="00BD35BE">
        <w:rPr>
          <w:rFonts w:cs="Tahoma"/>
          <w:lang w:val="sr-Cyrl-BA"/>
        </w:rPr>
        <w:t xml:space="preserve">pozvali </w:t>
      </w:r>
      <w:r w:rsidRPr="00BD35BE">
        <w:rPr>
          <w:rFonts w:cs="Tahoma"/>
          <w:lang w:val="sr-Latn-BA"/>
        </w:rPr>
        <w:t xml:space="preserve">podnositeljku </w:t>
      </w:r>
      <w:r w:rsidRPr="00BD35BE">
        <w:rPr>
          <w:rFonts w:cs="Tahoma"/>
          <w:lang w:val="sr-Cyrl-BA"/>
        </w:rPr>
        <w:t xml:space="preserve">u prostorije </w:t>
      </w:r>
      <w:r w:rsidR="00031DCC" w:rsidRPr="00BD35BE">
        <w:rPr>
          <w:rFonts w:cs="Tahoma"/>
          <w:lang w:val="sr-Latn-BA"/>
        </w:rPr>
        <w:t>c</w:t>
      </w:r>
      <w:r w:rsidRPr="00BD35BE">
        <w:rPr>
          <w:rFonts w:cs="Tahoma"/>
          <w:lang w:val="sr-Cyrl-BA"/>
        </w:rPr>
        <w:t xml:space="preserve">entra, </w:t>
      </w:r>
      <w:r w:rsidRPr="00BD35BE">
        <w:rPr>
          <w:rFonts w:cs="Tahoma"/>
          <w:lang w:val="sr-Latn-BA"/>
        </w:rPr>
        <w:t>da</w:t>
      </w:r>
      <w:r w:rsidRPr="00BD35BE">
        <w:rPr>
          <w:rFonts w:cs="Tahoma"/>
          <w:lang w:val="sr-Cyrl-BA"/>
        </w:rPr>
        <w:t xml:space="preserve"> </w:t>
      </w:r>
      <w:r w:rsidRPr="00BD35BE">
        <w:rPr>
          <w:rFonts w:cs="Tahoma"/>
          <w:lang w:val="sr-Latn-BA"/>
        </w:rPr>
        <w:t xml:space="preserve">su prilikom posjete </w:t>
      </w:r>
      <w:r w:rsidRPr="00BD35BE">
        <w:rPr>
          <w:rFonts w:cs="Tahoma"/>
          <w:lang w:val="sr-Cyrl-BA"/>
        </w:rPr>
        <w:t>zahtijevali da određenog dana dođe u školu</w:t>
      </w:r>
      <w:r w:rsidRPr="00BD35BE">
        <w:rPr>
          <w:rFonts w:cs="Tahoma"/>
          <w:lang w:val="sr-Latn-BA"/>
        </w:rPr>
        <w:t xml:space="preserve"> </w:t>
      </w:r>
      <w:r w:rsidRPr="00BD35BE">
        <w:rPr>
          <w:rFonts w:cs="Tahoma"/>
          <w:lang w:val="sr-Cyrl-BA"/>
        </w:rPr>
        <w:t>na razgovor</w:t>
      </w:r>
      <w:r w:rsidRPr="00BD35BE">
        <w:rPr>
          <w:rFonts w:cs="Tahoma"/>
          <w:lang w:val="sr-Latn-BA"/>
        </w:rPr>
        <w:t>, te su</w:t>
      </w:r>
      <w:r w:rsidRPr="00BD35BE">
        <w:rPr>
          <w:rFonts w:cs="Tahoma"/>
          <w:lang w:val="sr-Cyrl-BA"/>
        </w:rPr>
        <w:t xml:space="preserve"> „nalož</w:t>
      </w:r>
      <w:r w:rsidRPr="00BD35BE">
        <w:rPr>
          <w:rFonts w:cs="Tahoma"/>
          <w:lang w:val="sr-Latn-BA"/>
        </w:rPr>
        <w:t>ili</w:t>
      </w:r>
      <w:r w:rsidR="00031DCC" w:rsidRPr="00BD35BE">
        <w:rPr>
          <w:rFonts w:cs="Tahoma"/>
          <w:lang w:val="sr-Cyrl-BA"/>
        </w:rPr>
        <w:t>″</w:t>
      </w:r>
      <w:r w:rsidRPr="00BD35BE">
        <w:rPr>
          <w:rFonts w:cs="Tahoma"/>
          <w:lang w:val="sr-Cyrl-BA"/>
        </w:rPr>
        <w:t xml:space="preserve"> da odvede dijete kod psihologa i da o tome </w:t>
      </w:r>
      <w:r w:rsidR="00031DCC" w:rsidRPr="00BD35BE">
        <w:rPr>
          <w:rFonts w:cs="Tahoma"/>
          <w:lang w:val="sr-Latn-BA"/>
        </w:rPr>
        <w:t>c</w:t>
      </w:r>
      <w:r w:rsidRPr="00BD35BE">
        <w:rPr>
          <w:rFonts w:cs="Tahoma"/>
          <w:lang w:val="sr-Cyrl-BA"/>
        </w:rPr>
        <w:t xml:space="preserve">entru dostavi pismenu potvrdu. </w:t>
      </w:r>
    </w:p>
    <w:p w14:paraId="44DC8744" w14:textId="6FC2777D" w:rsidR="00EC45A3" w:rsidRPr="00BD35BE" w:rsidRDefault="00EC45A3" w:rsidP="00EC45A3">
      <w:pPr>
        <w:tabs>
          <w:tab w:val="left" w:pos="7110"/>
        </w:tabs>
        <w:rPr>
          <w:rFonts w:cs="Tahoma"/>
          <w:lang w:val="sr-Cyrl-BA"/>
        </w:rPr>
      </w:pPr>
      <w:r w:rsidRPr="00BD35BE">
        <w:rPr>
          <w:rFonts w:cs="Tahoma"/>
          <w:lang w:val="sr-Cyrl-BA"/>
        </w:rPr>
        <w:t xml:space="preserve">Ombudsman za djecu zatražio je od </w:t>
      </w:r>
      <w:r w:rsidR="00031DCC" w:rsidRPr="00BD35BE">
        <w:rPr>
          <w:rFonts w:cs="Tahoma"/>
          <w:lang w:val="sr-Latn-BA"/>
        </w:rPr>
        <w:t>c</w:t>
      </w:r>
      <w:r w:rsidRPr="00BD35BE">
        <w:rPr>
          <w:rFonts w:cs="Tahoma"/>
          <w:lang w:val="sr-Cyrl-BA"/>
        </w:rPr>
        <w:t xml:space="preserve">entra da dostavi interni akt po kojem </w:t>
      </w:r>
      <w:r w:rsidR="00031DCC" w:rsidRPr="00BD35BE">
        <w:rPr>
          <w:rFonts w:cs="Tahoma"/>
          <w:lang w:val="sr-Latn-BA"/>
        </w:rPr>
        <w:t>c</w:t>
      </w:r>
      <w:r w:rsidRPr="00BD35BE">
        <w:rPr>
          <w:rFonts w:cs="Tahoma"/>
          <w:lang w:val="sr-Cyrl-BA"/>
        </w:rPr>
        <w:t>entar postupa u skladu sa pravilima stručnog rada, u cilju prikupljanja socio</w:t>
      </w:r>
      <w:r w:rsidR="00031DCC" w:rsidRPr="00BD35BE">
        <w:rPr>
          <w:rFonts w:cs="Tahoma"/>
          <w:lang w:val="sr-Latn-BA"/>
        </w:rPr>
        <w:t xml:space="preserve"> </w:t>
      </w:r>
      <w:r w:rsidRPr="00BD35BE">
        <w:rPr>
          <w:rFonts w:cs="Tahoma"/>
          <w:lang w:val="sr-Cyrl-BA"/>
        </w:rPr>
        <w:t>-</w:t>
      </w:r>
      <w:r w:rsidR="00031DCC" w:rsidRPr="00BD35BE">
        <w:rPr>
          <w:rFonts w:cs="Tahoma"/>
          <w:lang w:val="sr-Latn-BA"/>
        </w:rPr>
        <w:t xml:space="preserve"> </w:t>
      </w:r>
      <w:r w:rsidRPr="00BD35BE">
        <w:rPr>
          <w:rFonts w:cs="Tahoma"/>
          <w:lang w:val="sr-Cyrl-BA"/>
        </w:rPr>
        <w:t xml:space="preserve">anamnestičkih podataka, budući da se </w:t>
      </w:r>
      <w:r w:rsidR="00031DCC" w:rsidRPr="00BD35BE">
        <w:rPr>
          <w:rFonts w:cs="Tahoma"/>
          <w:lang w:val="sr-Latn-BA"/>
        </w:rPr>
        <w:t>c</w:t>
      </w:r>
      <w:r w:rsidRPr="00BD35BE">
        <w:rPr>
          <w:rFonts w:cs="Tahoma"/>
          <w:lang w:val="sr-Cyrl-BA"/>
        </w:rPr>
        <w:t xml:space="preserve">entar u odgovoru pozvao na pravila stručnog rada, uz konstataciju da iz dosadašnje prepiske ne proizilazi da je bilo osnova za preduzimanje hitnih mjera, koje bi eventualno zahtijevale izlazak na teren stručnih radnika </w:t>
      </w:r>
      <w:r w:rsidR="00031DCC" w:rsidRPr="00BD35BE">
        <w:rPr>
          <w:rFonts w:cs="Tahoma"/>
          <w:lang w:val="sr-Latn-BA"/>
        </w:rPr>
        <w:t>c</w:t>
      </w:r>
      <w:r w:rsidRPr="00BD35BE">
        <w:rPr>
          <w:rFonts w:cs="Tahoma"/>
          <w:lang w:val="sr-Cyrl-BA"/>
        </w:rPr>
        <w:t xml:space="preserve">entra. </w:t>
      </w:r>
      <w:r w:rsidRPr="00BD35BE">
        <w:rPr>
          <w:rFonts w:cs="Tahoma"/>
        </w:rPr>
        <w:t xml:space="preserve">U konkretnom slučaju, </w:t>
      </w:r>
      <w:r w:rsidR="00031DCC" w:rsidRPr="00BD35BE">
        <w:rPr>
          <w:rFonts w:cs="Tahoma"/>
        </w:rPr>
        <w:t>c</w:t>
      </w:r>
      <w:r w:rsidRPr="00BD35BE">
        <w:rPr>
          <w:rFonts w:cs="Tahoma"/>
        </w:rPr>
        <w:t>entar za socijalni rad nije opravdao svoje postupanje što se ogl</w:t>
      </w:r>
      <w:r w:rsidR="00031DCC" w:rsidRPr="00BD35BE">
        <w:rPr>
          <w:rFonts w:cs="Tahoma"/>
        </w:rPr>
        <w:t>e</w:t>
      </w:r>
      <w:r w:rsidRPr="00BD35BE">
        <w:rPr>
          <w:rFonts w:cs="Tahoma"/>
        </w:rPr>
        <w:t xml:space="preserve">dalo u sljedećem: </w:t>
      </w:r>
    </w:p>
    <w:p w14:paraId="5B3E0355" w14:textId="2FD89563" w:rsidR="00EC45A3" w:rsidRPr="00BD35BE" w:rsidRDefault="00EC45A3" w:rsidP="00242081">
      <w:pPr>
        <w:pStyle w:val="NoSpacing"/>
        <w:numPr>
          <w:ilvl w:val="0"/>
          <w:numId w:val="50"/>
        </w:numPr>
        <w:ind w:left="426"/>
        <w:jc w:val="both"/>
        <w:rPr>
          <w:rFonts w:ascii="Tahoma" w:hAnsi="Tahoma" w:cs="Tahoma"/>
        </w:rPr>
      </w:pPr>
      <w:r w:rsidRPr="00BD35BE">
        <w:rPr>
          <w:rFonts w:ascii="Tahoma" w:hAnsi="Tahoma" w:cs="Tahoma"/>
        </w:rPr>
        <w:t>Centar je organ uprave koji po prijemu zahtjevu/podnesku/predstavci stranke postupa u skladu sa Zakonom o opštem upravnom postupku</w:t>
      </w:r>
      <w:r w:rsidRPr="00BD35BE">
        <w:rPr>
          <w:rStyle w:val="FootnoteReference"/>
          <w:rFonts w:ascii="Tahoma" w:hAnsi="Tahoma" w:cs="Tahoma"/>
        </w:rPr>
        <w:footnoteReference w:id="28"/>
      </w:r>
      <w:r w:rsidRPr="00BD35BE">
        <w:rPr>
          <w:rFonts w:ascii="Tahoma" w:hAnsi="Tahoma" w:cs="Tahoma"/>
        </w:rPr>
        <w:t xml:space="preserve">, pa navodi </w:t>
      </w:r>
      <w:r w:rsidR="00031DCC" w:rsidRPr="00BD35BE">
        <w:rPr>
          <w:rFonts w:ascii="Tahoma" w:hAnsi="Tahoma" w:cs="Tahoma"/>
        </w:rPr>
        <w:t>c</w:t>
      </w:r>
      <w:r w:rsidRPr="00BD35BE">
        <w:rPr>
          <w:rFonts w:ascii="Tahoma" w:hAnsi="Tahoma" w:cs="Tahoma"/>
        </w:rPr>
        <w:t xml:space="preserve">entra da je zaprimljena predstavka između ostalog i povod dolaska na teren, nisu opravdani i ne mogu biti razlog za kućne posjete korisnicima. </w:t>
      </w:r>
    </w:p>
    <w:p w14:paraId="7512C697" w14:textId="22E7B143" w:rsidR="00EC45A3" w:rsidRPr="00BD35BE" w:rsidRDefault="00EC45A3" w:rsidP="00242081">
      <w:pPr>
        <w:pStyle w:val="NoSpacing"/>
        <w:numPr>
          <w:ilvl w:val="0"/>
          <w:numId w:val="50"/>
        </w:numPr>
        <w:ind w:left="426"/>
        <w:jc w:val="both"/>
        <w:rPr>
          <w:rFonts w:ascii="Tahoma" w:hAnsi="Tahoma" w:cs="Tahoma"/>
        </w:rPr>
      </w:pPr>
      <w:r w:rsidRPr="00BD35BE">
        <w:rPr>
          <w:rFonts w:ascii="Tahoma" w:hAnsi="Tahoma" w:cs="Tahoma"/>
        </w:rPr>
        <w:t xml:space="preserve">konstatacija </w:t>
      </w:r>
      <w:r w:rsidR="00031DCC" w:rsidRPr="00BD35BE">
        <w:rPr>
          <w:rFonts w:ascii="Tahoma" w:hAnsi="Tahoma" w:cs="Tahoma"/>
        </w:rPr>
        <w:t>c</w:t>
      </w:r>
      <w:r w:rsidRPr="00BD35BE">
        <w:rPr>
          <w:rFonts w:ascii="Tahoma" w:hAnsi="Tahoma" w:cs="Tahoma"/>
        </w:rPr>
        <w:t>entra da je navedena posjeta izvršena radi obavljanja savjetodavnog rada, kao i radi prikupljanja socio</w:t>
      </w:r>
      <w:r w:rsidR="00031DCC" w:rsidRPr="00BD35BE">
        <w:rPr>
          <w:rFonts w:ascii="Tahoma" w:hAnsi="Tahoma" w:cs="Tahoma"/>
        </w:rPr>
        <w:t xml:space="preserve"> </w:t>
      </w:r>
      <w:r w:rsidRPr="00BD35BE">
        <w:rPr>
          <w:rFonts w:ascii="Tahoma" w:hAnsi="Tahoma" w:cs="Tahoma"/>
        </w:rPr>
        <w:t>-</w:t>
      </w:r>
      <w:r w:rsidR="00031DCC" w:rsidRPr="00BD35BE">
        <w:rPr>
          <w:rFonts w:ascii="Tahoma" w:hAnsi="Tahoma" w:cs="Tahoma"/>
        </w:rPr>
        <w:t xml:space="preserve"> </w:t>
      </w:r>
      <w:r w:rsidRPr="00BD35BE">
        <w:rPr>
          <w:rFonts w:ascii="Tahoma" w:hAnsi="Tahoma" w:cs="Tahoma"/>
        </w:rPr>
        <w:t xml:space="preserve">anamnestičkih podataka, a sve u skladu sa pravilima stručnog rada je u određenoj mjeri kontradiktorna budući da </w:t>
      </w:r>
      <w:r w:rsidR="00031DCC" w:rsidRPr="00BD35BE">
        <w:rPr>
          <w:rFonts w:ascii="Tahoma" w:hAnsi="Tahoma" w:cs="Tahoma"/>
        </w:rPr>
        <w:t>c</w:t>
      </w:r>
      <w:r w:rsidRPr="00BD35BE">
        <w:rPr>
          <w:rFonts w:ascii="Tahoma" w:hAnsi="Tahoma" w:cs="Tahoma"/>
        </w:rPr>
        <w:t xml:space="preserve">entar nema interni akt </w:t>
      </w:r>
      <w:r w:rsidRPr="00BD35BE">
        <w:rPr>
          <w:rFonts w:ascii="Tahoma" w:hAnsi="Tahoma" w:cs="Tahoma"/>
        </w:rPr>
        <w:lastRenderedPageBreak/>
        <w:t>kojim su pobliže regulisana navedena pitanja, a sam Zakon o socijalnoj zaštiti (kao ni Uputstvo za sprovođenje savjetovanja) ne definiše ovo pitanje, već u relevantnom dijelu propisuje da je u ostvarivanju prava iz ovog Zakona korisnik ravnopravan učesnik u procesu izbora odluka i mjera koje se preduzimaju u njegovo ime, a u njegovom su interesu</w:t>
      </w:r>
      <w:r w:rsidRPr="00BD35BE">
        <w:rPr>
          <w:rStyle w:val="FootnoteReference"/>
          <w:rFonts w:ascii="Tahoma" w:hAnsi="Tahoma" w:cs="Tahoma"/>
        </w:rPr>
        <w:footnoteReference w:id="29"/>
      </w:r>
      <w:r w:rsidRPr="00BD35BE">
        <w:rPr>
          <w:rFonts w:ascii="Tahoma" w:hAnsi="Tahoma" w:cs="Tahoma"/>
        </w:rPr>
        <w:t>.</w:t>
      </w:r>
    </w:p>
    <w:p w14:paraId="6C599294" w14:textId="2D8816F5" w:rsidR="00EC45A3" w:rsidRPr="00BD35BE" w:rsidRDefault="00EC45A3" w:rsidP="00242081">
      <w:pPr>
        <w:pStyle w:val="NoSpacing"/>
        <w:numPr>
          <w:ilvl w:val="0"/>
          <w:numId w:val="50"/>
        </w:numPr>
        <w:ind w:left="426"/>
        <w:jc w:val="both"/>
        <w:rPr>
          <w:rFonts w:ascii="Tahoma" w:hAnsi="Tahoma" w:cs="Tahoma"/>
        </w:rPr>
      </w:pPr>
      <w:r w:rsidRPr="00BD35BE">
        <w:rPr>
          <w:rFonts w:ascii="Tahoma" w:hAnsi="Tahoma" w:cs="Tahoma"/>
        </w:rPr>
        <w:t xml:space="preserve">konstatacija </w:t>
      </w:r>
      <w:r w:rsidR="00031DCC" w:rsidRPr="00BD35BE">
        <w:rPr>
          <w:rFonts w:ascii="Tahoma" w:hAnsi="Tahoma" w:cs="Tahoma"/>
        </w:rPr>
        <w:t>c</w:t>
      </w:r>
      <w:r w:rsidRPr="00BD35BE">
        <w:rPr>
          <w:rFonts w:ascii="Tahoma" w:hAnsi="Tahoma" w:cs="Tahoma"/>
        </w:rPr>
        <w:t>entra da se radilo o situaciji koje podrazumijevaju hitno preduzimanje mjera i prioritet u postupanju, nije opravdana</w:t>
      </w:r>
      <w:r w:rsidR="00031DCC" w:rsidRPr="00BD35BE">
        <w:rPr>
          <w:rFonts w:ascii="Tahoma" w:hAnsi="Tahoma" w:cs="Tahoma"/>
        </w:rPr>
        <w:t>,</w:t>
      </w:r>
      <w:r w:rsidRPr="00BD35BE">
        <w:rPr>
          <w:rFonts w:ascii="Tahoma" w:hAnsi="Tahoma" w:cs="Tahoma"/>
        </w:rPr>
        <w:t xml:space="preserve"> jer da ipak nije u pitanju hitnost u postupanju potvrđuje i sam </w:t>
      </w:r>
      <w:r w:rsidR="00031DCC" w:rsidRPr="00BD35BE">
        <w:rPr>
          <w:rFonts w:ascii="Tahoma" w:hAnsi="Tahoma" w:cs="Tahoma"/>
        </w:rPr>
        <w:t>c</w:t>
      </w:r>
      <w:r w:rsidRPr="00BD35BE">
        <w:rPr>
          <w:rFonts w:ascii="Tahoma" w:hAnsi="Tahoma" w:cs="Tahoma"/>
        </w:rPr>
        <w:t xml:space="preserve">entar u svom odgovoru u kojem navodi da je dana 10.05.2023. godine zaprimio službenu zabilješku policijske stanice u kojoj se navodi da je majka prijavila vršnjačko nasilje nad njenim sinom, a sama kućna posjeta je realizovana tek 22.05.2023. godine. Dakle, ovdje se opravdano postavlja pitanje zbog čega </w:t>
      </w:r>
      <w:r w:rsidR="00031DCC" w:rsidRPr="00BD35BE">
        <w:rPr>
          <w:rFonts w:ascii="Tahoma" w:hAnsi="Tahoma" w:cs="Tahoma"/>
        </w:rPr>
        <w:t>c</w:t>
      </w:r>
      <w:r w:rsidRPr="00BD35BE">
        <w:rPr>
          <w:rFonts w:ascii="Tahoma" w:hAnsi="Tahoma" w:cs="Tahoma"/>
        </w:rPr>
        <w:t xml:space="preserve">entar za socijalni rad ukoliko je smatrao da je predmet hitan i prioritetan, nije odmah po saznanju za nasilje izvršio terensku posjetu domaćinstva u kojem živi dijete sa majkom. </w:t>
      </w:r>
    </w:p>
    <w:p w14:paraId="00A02C14" w14:textId="057DDA52" w:rsidR="00EC45A3" w:rsidRPr="00BD35BE" w:rsidRDefault="00EC45A3" w:rsidP="00EC45A3">
      <w:pPr>
        <w:tabs>
          <w:tab w:val="left" w:pos="7110"/>
        </w:tabs>
        <w:rPr>
          <w:rFonts w:cs="Tahoma"/>
          <w:lang w:val="sr-Cyrl-BA"/>
        </w:rPr>
      </w:pPr>
      <w:r w:rsidRPr="00BD35BE">
        <w:rPr>
          <w:rFonts w:cs="Tahoma"/>
          <w:lang w:val="sr-Cyrl-BA"/>
        </w:rPr>
        <w:t xml:space="preserve">Ovdje takođe treba imati u vidu i činjenicu da je navedena porodica od ranije poznata </w:t>
      </w:r>
      <w:r w:rsidR="00031DCC" w:rsidRPr="00BD35BE">
        <w:rPr>
          <w:rFonts w:cs="Tahoma"/>
          <w:lang w:val="sr-Latn-BA"/>
        </w:rPr>
        <w:t>c</w:t>
      </w:r>
      <w:r w:rsidRPr="00BD35BE">
        <w:rPr>
          <w:rFonts w:cs="Tahoma"/>
          <w:lang w:val="sr-Cyrl-BA"/>
        </w:rPr>
        <w:t xml:space="preserve">entru, kao i da je </w:t>
      </w:r>
      <w:r w:rsidR="00031DCC" w:rsidRPr="00BD35BE">
        <w:rPr>
          <w:rFonts w:cs="Tahoma"/>
          <w:lang w:val="sr-Latn-BA"/>
        </w:rPr>
        <w:t>c</w:t>
      </w:r>
      <w:r w:rsidRPr="00BD35BE">
        <w:rPr>
          <w:rFonts w:cs="Tahoma"/>
          <w:lang w:val="sr-Cyrl-BA"/>
        </w:rPr>
        <w:t>entar zbog samog statusa porodice (socio</w:t>
      </w:r>
      <w:r w:rsidR="00031DCC" w:rsidRPr="00BD35BE">
        <w:rPr>
          <w:rFonts w:cs="Tahoma"/>
          <w:lang w:val="sr-Latn-BA"/>
        </w:rPr>
        <w:t xml:space="preserve"> </w:t>
      </w:r>
      <w:r w:rsidRPr="00BD35BE">
        <w:rPr>
          <w:rFonts w:cs="Tahoma"/>
          <w:lang w:val="sr-Cyrl-BA"/>
        </w:rPr>
        <w:t>-</w:t>
      </w:r>
      <w:r w:rsidR="00031DCC" w:rsidRPr="00BD35BE">
        <w:rPr>
          <w:rFonts w:cs="Tahoma"/>
          <w:lang w:val="sr-Latn-BA"/>
        </w:rPr>
        <w:t xml:space="preserve"> </w:t>
      </w:r>
      <w:r w:rsidRPr="00BD35BE">
        <w:rPr>
          <w:rFonts w:cs="Tahoma"/>
          <w:lang w:val="sr-Cyrl-BA"/>
        </w:rPr>
        <w:t>ekonomskog, zdravstvenog...) od ranije upoznat sa porodičnim prilikama, pa se dodatno postavlja pitanje opravdanosti još jedne „terenske posjete</w:t>
      </w:r>
      <w:r w:rsidR="00031DCC" w:rsidRPr="00BD35BE">
        <w:rPr>
          <w:rFonts w:cs="Tahoma"/>
          <w:lang w:val="sr-Cyrl-BA"/>
        </w:rPr>
        <w:t>″</w:t>
      </w:r>
      <w:r w:rsidRPr="00BD35BE">
        <w:rPr>
          <w:rFonts w:cs="Tahoma"/>
          <w:lang w:val="sr-Cyrl-BA"/>
        </w:rPr>
        <w:t xml:space="preserve">. </w:t>
      </w:r>
    </w:p>
    <w:p w14:paraId="57DAB16F" w14:textId="4C2F15B9" w:rsidR="00EC45A3" w:rsidRPr="00BD35BE" w:rsidRDefault="00EC45A3" w:rsidP="00EC45A3">
      <w:pPr>
        <w:tabs>
          <w:tab w:val="left" w:pos="7110"/>
        </w:tabs>
        <w:rPr>
          <w:rFonts w:cs="Tahoma"/>
          <w:lang w:val="sr-Cyrl-BA"/>
        </w:rPr>
      </w:pPr>
      <w:r w:rsidRPr="00BD35BE">
        <w:rPr>
          <w:rFonts w:cs="Tahoma"/>
          <w:lang w:val="sr-Cyrl-BA"/>
        </w:rPr>
        <w:t xml:space="preserve">Zbog svega navedenog Ombudsman za djecu je zatražio od </w:t>
      </w:r>
      <w:r w:rsidRPr="00BD35BE">
        <w:rPr>
          <w:rFonts w:cs="Tahoma"/>
          <w:lang w:val="sr-Latn-BA"/>
        </w:rPr>
        <w:t>drugostepenog organa</w:t>
      </w:r>
      <w:r w:rsidRPr="00BD35BE">
        <w:rPr>
          <w:rFonts w:cs="Tahoma"/>
          <w:lang w:val="sr-Cyrl-BA"/>
        </w:rPr>
        <w:t xml:space="preserve"> da izvrši nadzor nad postupanjem </w:t>
      </w:r>
      <w:r w:rsidR="00031DCC" w:rsidRPr="00BD35BE">
        <w:rPr>
          <w:rFonts w:cs="Tahoma"/>
          <w:lang w:val="sr-Latn-BA"/>
        </w:rPr>
        <w:t>c</w:t>
      </w:r>
      <w:r w:rsidRPr="00BD35BE">
        <w:rPr>
          <w:rFonts w:cs="Tahoma"/>
          <w:lang w:val="sr-Cyrl-BA"/>
        </w:rPr>
        <w:t xml:space="preserve">entra u navedenom postupku, kako bi se utvrdilo da li je postupanje </w:t>
      </w:r>
      <w:r w:rsidR="00031DCC" w:rsidRPr="00BD35BE">
        <w:rPr>
          <w:rFonts w:cs="Tahoma"/>
          <w:lang w:val="sr-Latn-BA"/>
        </w:rPr>
        <w:t>c</w:t>
      </w:r>
      <w:r w:rsidRPr="00BD35BE">
        <w:rPr>
          <w:rFonts w:cs="Tahoma"/>
          <w:lang w:val="sr-Cyrl-BA"/>
        </w:rPr>
        <w:t>entra bilo opravdano</w:t>
      </w:r>
      <w:r w:rsidRPr="00BD35BE">
        <w:rPr>
          <w:rFonts w:cs="Tahoma"/>
          <w:lang w:val="sr-Latn-BA"/>
        </w:rPr>
        <w:t xml:space="preserve">, te su isti u </w:t>
      </w:r>
      <w:r w:rsidRPr="00BD35BE">
        <w:rPr>
          <w:rFonts w:cs="Tahoma"/>
          <w:lang w:val="sr-Cyrl-BA"/>
        </w:rPr>
        <w:t>Odgovoru broj 11/05-533-90/23 od 14.07.2023. godine nave</w:t>
      </w:r>
      <w:r w:rsidRPr="00BD35BE">
        <w:rPr>
          <w:rFonts w:cs="Tahoma"/>
          <w:lang w:val="sr-Latn-BA"/>
        </w:rPr>
        <w:t>li</w:t>
      </w:r>
      <w:r w:rsidRPr="00BD35BE">
        <w:rPr>
          <w:rFonts w:cs="Tahoma"/>
          <w:lang w:val="sr-Cyrl-BA"/>
        </w:rPr>
        <w:t xml:space="preserve">: „sticanjem uvida u preduzete radnje i aktivnosti </w:t>
      </w:r>
      <w:r w:rsidR="00031DCC" w:rsidRPr="00BD35BE">
        <w:rPr>
          <w:rFonts w:cs="Tahoma"/>
          <w:lang w:val="sr-Latn-BA"/>
        </w:rPr>
        <w:t>c</w:t>
      </w:r>
      <w:r w:rsidRPr="00BD35BE">
        <w:rPr>
          <w:rFonts w:cs="Tahoma"/>
          <w:lang w:val="sr-Cyrl-BA"/>
        </w:rPr>
        <w:t xml:space="preserve">entra u konkretnom slučaju, kao i na osnovu njihovog izjašnjenja u vezi sa predmetnom stvari, a u skladu sa Pravilnikom o vršenju stručnog nadzora, konstatujemo da nema osnova za vršenje stručnog nadzora nad postupanjem </w:t>
      </w:r>
      <w:r w:rsidR="00031DCC" w:rsidRPr="00BD35BE">
        <w:rPr>
          <w:rFonts w:cs="Tahoma"/>
          <w:lang w:val="sr-Latn-BA"/>
        </w:rPr>
        <w:t>c</w:t>
      </w:r>
      <w:r w:rsidRPr="00BD35BE">
        <w:rPr>
          <w:rFonts w:cs="Tahoma"/>
          <w:lang w:val="sr-Cyrl-BA"/>
        </w:rPr>
        <w:t xml:space="preserve">entra u navedenom postupku, naročito imajući u vidu da je povod istog nenajavljivanje i neobavještavanje imenovane o posjeti stručnih radnika </w:t>
      </w:r>
      <w:r w:rsidR="00031DCC" w:rsidRPr="00BD35BE">
        <w:rPr>
          <w:rFonts w:cs="Tahoma"/>
          <w:lang w:val="sr-Latn-BA"/>
        </w:rPr>
        <w:t>c</w:t>
      </w:r>
      <w:r w:rsidR="00031DCC" w:rsidRPr="00BD35BE">
        <w:rPr>
          <w:rFonts w:cs="Tahoma"/>
          <w:lang w:val="sr-Cyrl-BA"/>
        </w:rPr>
        <w:t>entra njenom domaćinstvu.</w:t>
      </w:r>
      <w:r w:rsidR="00031DCC" w:rsidRPr="00BD35BE">
        <w:rPr>
          <w:rFonts w:cs="Tahoma"/>
          <w:lang w:val="sr-Latn-BA"/>
        </w:rPr>
        <w:t xml:space="preserve"> </w:t>
      </w:r>
      <w:r w:rsidRPr="00BD35BE">
        <w:rPr>
          <w:rFonts w:cs="Tahoma"/>
          <w:lang w:val="sr-Cyrl-BA"/>
        </w:rPr>
        <w:t xml:space="preserve">Imajući u vidu da se u svim postupcima mora utvrditi pravo stanje stvari, </w:t>
      </w:r>
      <w:r w:rsidR="00031DCC" w:rsidRPr="00BD35BE">
        <w:rPr>
          <w:rFonts w:cs="Tahoma"/>
          <w:lang w:val="sr-Latn-BA"/>
        </w:rPr>
        <w:t>c</w:t>
      </w:r>
      <w:r w:rsidRPr="00BD35BE">
        <w:rPr>
          <w:rFonts w:cs="Tahoma"/>
          <w:lang w:val="sr-Cyrl-BA"/>
        </w:rPr>
        <w:t xml:space="preserve">entar za socijalni rad primjenom metoda socijalnog rada, preduzima sve potrebne mjere i aktivnosti radi pravilnog i potpunog utvrđivanja svih činjenica i okolnosti. Radi utvrđivanja pravog stanja stvari, ali i iz drugih razloga u skladu sa stručnom procjenom, stručni radnici </w:t>
      </w:r>
      <w:r w:rsidR="00031DCC" w:rsidRPr="00BD35BE">
        <w:rPr>
          <w:rFonts w:cs="Tahoma"/>
          <w:lang w:val="sr-Latn-BA"/>
        </w:rPr>
        <w:t>c</w:t>
      </w:r>
      <w:r w:rsidRPr="00BD35BE">
        <w:rPr>
          <w:rFonts w:cs="Tahoma"/>
          <w:lang w:val="sr-Cyrl-BA"/>
        </w:rPr>
        <w:t>entra nisu dužni najavljivati posjete domaćinstvima</w:t>
      </w:r>
      <w:r w:rsidR="00031DCC" w:rsidRPr="00BD35BE">
        <w:rPr>
          <w:rFonts w:cs="Tahoma"/>
          <w:lang w:val="sr-Latn-BA"/>
        </w:rPr>
        <w:t>″</w:t>
      </w:r>
      <w:r w:rsidRPr="00BD35BE">
        <w:rPr>
          <w:rFonts w:cs="Tahoma"/>
          <w:lang w:val="sr-Cyrl-BA"/>
        </w:rPr>
        <w:t>.</w:t>
      </w:r>
    </w:p>
    <w:p w14:paraId="5718496C" w14:textId="411CBFC2" w:rsidR="00EC45A3" w:rsidRPr="00BD35BE" w:rsidRDefault="00EC45A3" w:rsidP="00EC45A3">
      <w:pPr>
        <w:tabs>
          <w:tab w:val="left" w:pos="7110"/>
        </w:tabs>
        <w:rPr>
          <w:rFonts w:cs="Tahoma"/>
          <w:lang w:val="sr-Cyrl-BA"/>
        </w:rPr>
      </w:pPr>
      <w:r w:rsidRPr="00BD35BE">
        <w:rPr>
          <w:rFonts w:cs="Tahoma"/>
          <w:lang w:val="sr-Latn-BA"/>
        </w:rPr>
        <w:t>Iz navedenog proizilazi da</w:t>
      </w:r>
      <w:r w:rsidRPr="00BD35BE">
        <w:rPr>
          <w:rFonts w:cs="Tahoma"/>
          <w:lang w:val="sr-Cyrl-BA"/>
        </w:rPr>
        <w:t xml:space="preserve"> </w:t>
      </w:r>
      <w:r w:rsidR="00031DCC" w:rsidRPr="00BD35BE">
        <w:rPr>
          <w:rFonts w:cs="Tahoma"/>
          <w:lang w:val="sr-Latn-BA"/>
        </w:rPr>
        <w:t>c</w:t>
      </w:r>
      <w:r w:rsidRPr="00BD35BE">
        <w:rPr>
          <w:rFonts w:cs="Tahoma"/>
          <w:lang w:val="sr-Cyrl-BA"/>
        </w:rPr>
        <w:t xml:space="preserve">entar i Ministarstvo u svojim odgovorima navode da je </w:t>
      </w:r>
      <w:r w:rsidR="00031DCC" w:rsidRPr="00BD35BE">
        <w:rPr>
          <w:rFonts w:cs="Tahoma"/>
          <w:lang w:val="sr-Latn-BA"/>
        </w:rPr>
        <w:t>c</w:t>
      </w:r>
      <w:r w:rsidRPr="00BD35BE">
        <w:rPr>
          <w:rFonts w:cs="Tahoma"/>
          <w:lang w:val="sr-Cyrl-BA"/>
        </w:rPr>
        <w:t>entar postupio u skladu sa pravilima i metodama stručnog rada u konkretnom slučaju</w:t>
      </w:r>
      <w:r w:rsidRPr="00BD35BE">
        <w:rPr>
          <w:rFonts w:cs="Tahoma"/>
          <w:lang w:val="sr-Latn-BA"/>
        </w:rPr>
        <w:t>.</w:t>
      </w:r>
      <w:r w:rsidRPr="00BD35BE">
        <w:rPr>
          <w:rFonts w:cs="Tahoma"/>
          <w:lang w:val="sr-Cyrl-BA"/>
        </w:rPr>
        <w:t xml:space="preserve"> </w:t>
      </w:r>
      <w:r w:rsidRPr="00BD35BE">
        <w:rPr>
          <w:rFonts w:cs="Tahoma"/>
          <w:lang w:val="sr-Latn-BA"/>
        </w:rPr>
        <w:t>Međutim,</w:t>
      </w:r>
      <w:r w:rsidRPr="00BD35BE">
        <w:rPr>
          <w:rFonts w:cs="Tahoma"/>
          <w:lang w:val="sr-Cyrl-BA"/>
        </w:rPr>
        <w:t xml:space="preserve"> Porodični zakon, Zakon o socijalnoj zaštiti, Pravilnik o vršenju stručnog nadzora, kao </w:t>
      </w:r>
      <w:r w:rsidRPr="00BD35BE">
        <w:rPr>
          <w:rFonts w:cs="Tahoma"/>
          <w:lang w:val="sr-Latn-BA"/>
        </w:rPr>
        <w:t>i</w:t>
      </w:r>
      <w:r w:rsidRPr="00BD35BE">
        <w:rPr>
          <w:rFonts w:cs="Tahoma"/>
          <w:lang w:val="sr-Cyrl-BA"/>
        </w:rPr>
        <w:t xml:space="preserve"> Uputstvo o sprovođenju savjetovanja ne sadrže odredbe kojima se definiše kada i u kojim situacijama </w:t>
      </w:r>
      <w:r w:rsidR="00031DCC" w:rsidRPr="00BD35BE">
        <w:rPr>
          <w:rFonts w:cs="Tahoma"/>
          <w:lang w:val="sr-Latn-BA"/>
        </w:rPr>
        <w:t>c</w:t>
      </w:r>
      <w:r w:rsidRPr="00BD35BE">
        <w:rPr>
          <w:rFonts w:cs="Tahoma"/>
          <w:lang w:val="sr-Cyrl-BA"/>
        </w:rPr>
        <w:t xml:space="preserve">entri najavljeno ili nenajavljeno mogu obavljati kućne posjete, niti da se savjetodavni rad sa strankom može obavljati u njenom domaćinstvu bez njenog pristanka. </w:t>
      </w:r>
    </w:p>
    <w:p w14:paraId="59C59DA8" w14:textId="77777777" w:rsidR="00EC45A3" w:rsidRPr="00BD35BE" w:rsidRDefault="00EC45A3" w:rsidP="00EC45A3">
      <w:pPr>
        <w:pStyle w:val="NoSpacing"/>
        <w:jc w:val="both"/>
        <w:rPr>
          <w:rFonts w:ascii="Tahoma" w:hAnsi="Tahoma" w:cs="Tahoma"/>
          <w:lang w:val="sr-Cyrl-BA"/>
        </w:rPr>
      </w:pPr>
      <w:r w:rsidRPr="00BD35BE">
        <w:rPr>
          <w:rFonts w:ascii="Tahoma" w:hAnsi="Tahoma" w:cs="Tahoma"/>
        </w:rPr>
        <w:t>UN Konvencija o pravima djeteta</w:t>
      </w:r>
      <w:r w:rsidRPr="00BD35BE">
        <w:rPr>
          <w:rFonts w:ascii="Tahoma" w:hAnsi="Tahoma" w:cs="Tahoma"/>
          <w:lang w:val="sr-Cyrl-BA"/>
        </w:rPr>
        <w:t xml:space="preserve"> propisuje da ni jedno dijete ne smije biti izloženo samovoljnom ili nezakonitom miješanju u njegov privatni i porodični život, dom ili ličnu prepisku, kao ni nezakonitim napadima na njegovu čast i ugled, te da dijete ima pravo na zaštitu zakona od takvog miješanja ili napada.</w:t>
      </w:r>
      <w:r w:rsidRPr="00BD35BE">
        <w:rPr>
          <w:rFonts w:ascii="Tahoma" w:hAnsi="Tahoma" w:cs="Tahoma"/>
          <w:vertAlign w:val="superscript"/>
          <w:lang w:val="sr-Cyrl-BA"/>
        </w:rPr>
        <w:footnoteReference w:id="30"/>
      </w:r>
    </w:p>
    <w:p w14:paraId="0D3E25AE" w14:textId="77777777" w:rsidR="00EC45A3" w:rsidRPr="00BD35BE" w:rsidRDefault="00EC45A3" w:rsidP="00EC45A3">
      <w:pPr>
        <w:pStyle w:val="NoSpacing"/>
        <w:jc w:val="both"/>
        <w:rPr>
          <w:rFonts w:ascii="Tahoma" w:hAnsi="Tahoma" w:cs="Tahoma"/>
          <w:lang w:val="sr-Cyrl-BA"/>
        </w:rPr>
      </w:pPr>
    </w:p>
    <w:p w14:paraId="24382A0D" w14:textId="77777777" w:rsidR="00EC45A3" w:rsidRPr="00BD35BE" w:rsidRDefault="00EC45A3" w:rsidP="00EC45A3">
      <w:pPr>
        <w:pStyle w:val="NoSpacing"/>
        <w:jc w:val="both"/>
        <w:rPr>
          <w:rFonts w:ascii="Tahoma" w:hAnsi="Tahoma" w:cs="Tahoma"/>
          <w:i/>
          <w:iCs/>
          <w:lang w:val="sr-Cyrl-BA"/>
        </w:rPr>
      </w:pPr>
      <w:r w:rsidRPr="00BD35BE">
        <w:rPr>
          <w:rFonts w:ascii="Tahoma" w:hAnsi="Tahoma" w:cs="Tahoma"/>
          <w:lang w:val="sr-Cyrl-BA"/>
        </w:rPr>
        <w:t>Ustav Republike Srpske</w:t>
      </w:r>
      <w:r w:rsidRPr="00BD35BE">
        <w:rPr>
          <w:rFonts w:ascii="Tahoma" w:hAnsi="Tahoma" w:cs="Tahoma"/>
          <w:i/>
          <w:iCs/>
          <w:lang w:val="sr-Cyrl-BA"/>
        </w:rPr>
        <w:t xml:space="preserve"> </w:t>
      </w:r>
      <w:r w:rsidRPr="00BD35BE">
        <w:rPr>
          <w:rFonts w:ascii="Tahoma" w:hAnsi="Tahoma" w:cs="Tahoma"/>
          <w:lang w:val="sr-Cyrl-BA"/>
        </w:rPr>
        <w:t>propisuje da su ljudsko dostojanstvo, tjelesni i duhovni integritet, čovjekova privatnost, lični i porodični život su nepovredivi.</w:t>
      </w:r>
      <w:r w:rsidRPr="00BD35BE">
        <w:rPr>
          <w:rFonts w:ascii="Tahoma" w:hAnsi="Tahoma" w:cs="Tahoma"/>
          <w:vertAlign w:val="superscript"/>
          <w:lang w:val="sr-Cyrl-BA"/>
        </w:rPr>
        <w:footnoteReference w:id="31"/>
      </w:r>
    </w:p>
    <w:p w14:paraId="19B20426" w14:textId="77777777" w:rsidR="00EC45A3" w:rsidRPr="00BD35BE" w:rsidRDefault="00EC45A3" w:rsidP="00EC45A3">
      <w:pPr>
        <w:pStyle w:val="NoSpacing"/>
        <w:jc w:val="both"/>
        <w:rPr>
          <w:rFonts w:ascii="Tahoma" w:hAnsi="Tahoma" w:cs="Tahoma"/>
          <w:lang w:val="sr-Cyrl-BA"/>
        </w:rPr>
      </w:pPr>
      <w:r w:rsidRPr="00BD35BE">
        <w:rPr>
          <w:rFonts w:ascii="Tahoma" w:hAnsi="Tahoma" w:cs="Tahoma"/>
          <w:lang w:val="sr-Cyrl-BA"/>
        </w:rPr>
        <w:lastRenderedPageBreak/>
        <w:t>A ulazak u stan ili druge prostorije moguće je samo u izuzetnim i opravdanim slučajevima.</w:t>
      </w:r>
      <w:r w:rsidRPr="00BD35BE">
        <w:rPr>
          <w:rFonts w:ascii="Tahoma" w:hAnsi="Tahoma" w:cs="Tahoma"/>
          <w:vertAlign w:val="superscript"/>
          <w:lang w:val="sr-Cyrl-BA"/>
        </w:rPr>
        <w:footnoteReference w:id="32"/>
      </w:r>
    </w:p>
    <w:p w14:paraId="5D55EDF6" w14:textId="77777777" w:rsidR="00EC45A3" w:rsidRPr="00BD35BE" w:rsidRDefault="00EC45A3" w:rsidP="00EC45A3">
      <w:pPr>
        <w:pStyle w:val="NoSpacing"/>
        <w:jc w:val="both"/>
        <w:rPr>
          <w:rFonts w:ascii="Tahoma" w:hAnsi="Tahoma" w:cs="Tahoma"/>
          <w:lang w:val="sr-Cyrl-BA"/>
        </w:rPr>
      </w:pPr>
    </w:p>
    <w:p w14:paraId="4496CD22" w14:textId="77777777" w:rsidR="00EC45A3" w:rsidRPr="00BD35BE" w:rsidRDefault="00EC45A3" w:rsidP="00EC45A3">
      <w:pPr>
        <w:pStyle w:val="NoSpacing"/>
        <w:jc w:val="both"/>
        <w:rPr>
          <w:rFonts w:ascii="Tahoma" w:hAnsi="Tahoma" w:cs="Tahoma"/>
          <w:lang w:val="sr-Cyrl-BA"/>
        </w:rPr>
      </w:pPr>
      <w:r w:rsidRPr="00BD35BE">
        <w:rPr>
          <w:rFonts w:ascii="Tahoma" w:hAnsi="Tahoma" w:cs="Tahoma"/>
          <w:lang w:val="sr-Cyrl-BA"/>
        </w:rPr>
        <w:t>Krivični zakonik Republike Srpske propisuje novčanu kaznu ili kaznu zatvora do jedne godine za onog ko neovlašteno prodre u tuđi stan ili druge zatvorene prostore ili se na zahtjev ovlaštenog lica odatle ne udalji, kao i za onog ko neovlašteno pretresa stan ili prostore. U slučaju da navedeno djelo prodora (ulaska) u tuđi stan ili prostor učini službeno lice zloupotrebom službenog položaja ili ovlaštenja, kazniće se kaznom zatvora od šest mjeseci do tri godine.</w:t>
      </w:r>
      <w:r w:rsidRPr="00BD35BE">
        <w:rPr>
          <w:rFonts w:ascii="Tahoma" w:hAnsi="Tahoma" w:cs="Tahoma"/>
          <w:lang w:val="sr-Latn-BA"/>
        </w:rPr>
        <w:t xml:space="preserve"> </w:t>
      </w:r>
      <w:r w:rsidRPr="00BD35BE">
        <w:rPr>
          <w:rFonts w:ascii="Tahoma" w:hAnsi="Tahoma" w:cs="Tahoma"/>
          <w:lang w:val="sr-Cyrl-BA"/>
        </w:rPr>
        <w:t>Pokušaj ovog krivičnog djela je takođe kažnjiv.</w:t>
      </w:r>
      <w:r w:rsidRPr="00BD35BE">
        <w:rPr>
          <w:rFonts w:ascii="Tahoma" w:hAnsi="Tahoma" w:cs="Tahoma"/>
          <w:vertAlign w:val="superscript"/>
          <w:lang w:val="sr-Cyrl-BA"/>
        </w:rPr>
        <w:footnoteReference w:id="33"/>
      </w:r>
    </w:p>
    <w:p w14:paraId="6848783A" w14:textId="77777777" w:rsidR="00EC45A3" w:rsidRPr="00BD35BE" w:rsidRDefault="00EC45A3" w:rsidP="00EC45A3">
      <w:pPr>
        <w:pStyle w:val="NoSpacing"/>
        <w:jc w:val="both"/>
        <w:rPr>
          <w:rFonts w:ascii="Tahoma" w:hAnsi="Tahoma" w:cs="Tahoma"/>
          <w:lang w:val="sr-Cyrl-BA"/>
        </w:rPr>
      </w:pPr>
    </w:p>
    <w:p w14:paraId="3F3931F8" w14:textId="77777777" w:rsidR="00EC45A3" w:rsidRPr="00BD35BE" w:rsidRDefault="00EC45A3" w:rsidP="00EC45A3">
      <w:pPr>
        <w:pStyle w:val="NoSpacing"/>
        <w:jc w:val="both"/>
        <w:rPr>
          <w:rFonts w:ascii="Tahoma" w:hAnsi="Tahoma" w:cs="Tahoma"/>
          <w:lang w:val="sr-Cyrl-BA"/>
        </w:rPr>
      </w:pPr>
      <w:r w:rsidRPr="00BD35BE">
        <w:rPr>
          <w:rFonts w:ascii="Tahoma" w:hAnsi="Tahoma" w:cs="Tahoma"/>
          <w:lang w:val="sr-Cyrl-BA"/>
        </w:rPr>
        <w:t>Porodičnim zakonom Republike Srpske</w:t>
      </w:r>
      <w:r w:rsidRPr="00BD35BE">
        <w:rPr>
          <w:rFonts w:ascii="Tahoma" w:hAnsi="Tahoma" w:cs="Tahoma"/>
          <w:i/>
          <w:iCs/>
          <w:lang w:val="sr-Cyrl-BA"/>
        </w:rPr>
        <w:t xml:space="preserve"> </w:t>
      </w:r>
      <w:r w:rsidRPr="00BD35BE">
        <w:rPr>
          <w:rFonts w:ascii="Tahoma" w:hAnsi="Tahoma" w:cs="Tahoma"/>
          <w:lang w:val="sr-Cyrl-BA"/>
        </w:rPr>
        <w:t>Član 83. stav 4</w:t>
      </w:r>
      <w:r w:rsidRPr="00BD35BE">
        <w:rPr>
          <w:rFonts w:ascii="Tahoma" w:hAnsi="Tahoma" w:cs="Tahoma"/>
          <w:lang w:val="sr-Latn-BA"/>
        </w:rPr>
        <w:t>.</w:t>
      </w:r>
      <w:r w:rsidRPr="00BD35BE">
        <w:rPr>
          <w:rFonts w:ascii="Tahoma" w:hAnsi="Tahoma" w:cs="Tahoma"/>
          <w:lang w:val="sr-Cyrl-BA"/>
        </w:rPr>
        <w:t xml:space="preserve"> djetetu se garantuje zaštita od nezakonitog miješanja u njegovu privatnost i porodicu, </w:t>
      </w:r>
      <w:r w:rsidRPr="00BD35BE">
        <w:rPr>
          <w:rStyle w:val="HeaderChar"/>
          <w:rFonts w:ascii="Tahoma" w:hAnsi="Tahoma" w:cs="Tahoma"/>
          <w:lang w:val="sr-Cyrl-BA"/>
        </w:rPr>
        <w:t>te dijete ima pravo da traži zaštit</w:t>
      </w:r>
      <w:r w:rsidRPr="00BD35BE">
        <w:rPr>
          <w:rStyle w:val="HeaderChar"/>
          <w:rFonts w:ascii="Tahoma" w:hAnsi="Tahoma" w:cs="Tahoma"/>
          <w:lang w:val="sr-Latn-BA"/>
        </w:rPr>
        <w:t>u</w:t>
      </w:r>
      <w:r w:rsidRPr="00BD35BE">
        <w:rPr>
          <w:rStyle w:val="HeaderChar"/>
          <w:rFonts w:ascii="Tahoma" w:hAnsi="Tahoma" w:cs="Tahoma"/>
          <w:lang w:val="sr-Cyrl-BA"/>
        </w:rPr>
        <w:t xml:space="preserve"> svojih prava pred nadležnim organima.</w:t>
      </w:r>
      <w:r w:rsidRPr="00BD35BE">
        <w:rPr>
          <w:rStyle w:val="FootnoteReference"/>
          <w:rFonts w:ascii="Tahoma" w:hAnsi="Tahoma" w:cs="Tahoma"/>
          <w:lang w:val="sr-Cyrl-BA"/>
        </w:rPr>
        <w:footnoteReference w:id="34"/>
      </w:r>
      <w:r w:rsidRPr="00BD35BE">
        <w:rPr>
          <w:rStyle w:val="HeaderChar"/>
          <w:rFonts w:ascii="Tahoma" w:hAnsi="Tahoma" w:cs="Tahoma"/>
          <w:lang w:val="sr-Latn-BA"/>
        </w:rPr>
        <w:t xml:space="preserve"> </w:t>
      </w:r>
      <w:r w:rsidRPr="00BD35BE">
        <w:rPr>
          <w:rFonts w:ascii="Tahoma" w:hAnsi="Tahoma" w:cs="Tahoma"/>
          <w:lang w:val="sr-Cyrl-BA"/>
        </w:rPr>
        <w:t>Takođe, organ starateljstva dužan je da pri izboru odgovarajuće mjere iz svoje nadležnosti uzeti u obzir uzrast djeteta, njegovu psihofizičku razvijenost, psihička svojstva, sklonosti i navike, dotadašnje vaspitanje i odgajanje, porodične i socijalne uslove u kojima je živio i druge relevantne okolnosti.</w:t>
      </w:r>
      <w:r w:rsidRPr="00BD35BE">
        <w:rPr>
          <w:rFonts w:ascii="Tahoma" w:hAnsi="Tahoma" w:cs="Tahoma"/>
          <w:lang w:val="sr-Latn-BA"/>
        </w:rPr>
        <w:t xml:space="preserve"> </w:t>
      </w:r>
      <w:r w:rsidRPr="00BD35BE">
        <w:rPr>
          <w:rFonts w:ascii="Tahoma" w:hAnsi="Tahoma" w:cs="Tahoma"/>
          <w:lang w:val="sr-Cyrl-BA"/>
        </w:rPr>
        <w:t>U tom smislu, organ starateljstva je u obavezi rukovoditi se principom najmanjeg posezanja</w:t>
      </w:r>
      <w:r w:rsidRPr="00BD35BE">
        <w:rPr>
          <w:rStyle w:val="FootnoteReference"/>
          <w:rFonts w:ascii="Tahoma" w:hAnsi="Tahoma" w:cs="Tahoma"/>
          <w:lang w:val="sr-Cyrl-BA"/>
        </w:rPr>
        <w:footnoteReference w:id="35"/>
      </w:r>
      <w:r w:rsidRPr="00BD35BE">
        <w:rPr>
          <w:rFonts w:ascii="Tahoma" w:hAnsi="Tahoma" w:cs="Tahoma"/>
          <w:lang w:val="sr-Cyrl-BA"/>
        </w:rPr>
        <w:t xml:space="preserve"> primjenjujući one mjere koje u najmanjoj mjeru narušavaju integritet i autonomiju porodice, odnosno krećući se od blaže mjere ka strožijoj mjeri. </w:t>
      </w:r>
    </w:p>
    <w:p w14:paraId="103EDC53" w14:textId="77777777" w:rsidR="00EC45A3" w:rsidRPr="00BD35BE" w:rsidRDefault="00EC45A3" w:rsidP="00EC45A3">
      <w:pPr>
        <w:pStyle w:val="NoSpacing"/>
        <w:jc w:val="both"/>
        <w:rPr>
          <w:rFonts w:ascii="Tahoma" w:hAnsi="Tahoma" w:cs="Tahoma"/>
          <w:lang w:val="sr-Cyrl-BA"/>
        </w:rPr>
      </w:pPr>
    </w:p>
    <w:p w14:paraId="56971ED6" w14:textId="77777777" w:rsidR="00EC45A3" w:rsidRPr="00BD35BE" w:rsidRDefault="00EC45A3" w:rsidP="00EC45A3">
      <w:pPr>
        <w:pStyle w:val="NoSpacing"/>
        <w:jc w:val="both"/>
        <w:rPr>
          <w:rFonts w:ascii="Tahoma" w:hAnsi="Tahoma" w:cs="Tahoma"/>
          <w:lang w:val="sr-Cyrl-BA"/>
        </w:rPr>
      </w:pPr>
      <w:r w:rsidRPr="00BD35BE">
        <w:rPr>
          <w:rFonts w:ascii="Tahoma" w:hAnsi="Tahoma" w:cs="Tahoma"/>
          <w:lang w:val="sr-Cyrl-BA"/>
        </w:rPr>
        <w:t>Zakon o socijalnoj zaštiti Republike Srpske propisuje da su fizička i pravna lica koja primjenjuju ovaj Zakon dužna da poštuju dostojanstvo, ličnost korisnika i da brinu o njegovom interesu.</w:t>
      </w:r>
      <w:r w:rsidRPr="00BD35BE">
        <w:rPr>
          <w:rFonts w:ascii="Tahoma" w:hAnsi="Tahoma" w:cs="Tahoma"/>
          <w:vertAlign w:val="superscript"/>
          <w:lang w:val="sr-Cyrl-BA"/>
        </w:rPr>
        <w:footnoteReference w:id="36"/>
      </w:r>
      <w:bookmarkStart w:id="61" w:name="_Hlk156901134"/>
      <w:r w:rsidRPr="00BD35BE">
        <w:rPr>
          <w:rFonts w:ascii="Tahoma" w:hAnsi="Tahoma" w:cs="Tahoma"/>
          <w:lang w:val="sr-Latn-BA"/>
        </w:rPr>
        <w:t xml:space="preserve"> </w:t>
      </w:r>
      <w:r w:rsidRPr="00BD35BE">
        <w:rPr>
          <w:rFonts w:ascii="Tahoma" w:hAnsi="Tahoma" w:cs="Tahoma"/>
          <w:lang w:val="sr-Cyrl-BA"/>
        </w:rPr>
        <w:t>U ostvarivanju prava iz ovog Zakona korisnik je ravnopravan učesnik u procesu izbora odluka i mjera koje se preduzimaju u njegovo ime, a u njegovom su interesu.</w:t>
      </w:r>
      <w:r w:rsidRPr="00BD35BE">
        <w:rPr>
          <w:rFonts w:ascii="Tahoma" w:hAnsi="Tahoma" w:cs="Tahoma"/>
          <w:vertAlign w:val="superscript"/>
          <w:lang w:val="sr-Cyrl-BA"/>
        </w:rPr>
        <w:footnoteReference w:id="37"/>
      </w:r>
      <w:bookmarkEnd w:id="61"/>
      <w:r w:rsidRPr="00BD35BE">
        <w:rPr>
          <w:rFonts w:ascii="Tahoma" w:hAnsi="Tahoma" w:cs="Tahoma"/>
          <w:lang w:val="sr-Latn-BA"/>
        </w:rPr>
        <w:t xml:space="preserve"> </w:t>
      </w:r>
      <w:r w:rsidRPr="00BD35BE">
        <w:rPr>
          <w:rFonts w:ascii="Tahoma" w:hAnsi="Tahoma" w:cs="Tahoma"/>
          <w:lang w:val="sr-Cyrl-BA"/>
        </w:rPr>
        <w:t>Postupak za ostvarivanje prava iz ovog Zakona mora biti vođen tako da obezbijedi povjerljivost podataka, poštovanje ličnog integriteta i dostojanstva korisnika.</w:t>
      </w:r>
      <w:r w:rsidRPr="00BD35BE">
        <w:rPr>
          <w:rFonts w:ascii="Tahoma" w:hAnsi="Tahoma" w:cs="Tahoma"/>
          <w:vertAlign w:val="superscript"/>
          <w:lang w:val="sr-Cyrl-BA"/>
        </w:rPr>
        <w:footnoteReference w:id="38"/>
      </w:r>
      <w:r w:rsidRPr="00BD35BE">
        <w:rPr>
          <w:rFonts w:ascii="Tahoma" w:hAnsi="Tahoma" w:cs="Tahoma"/>
          <w:lang w:val="sr-Latn-BA"/>
        </w:rPr>
        <w:t xml:space="preserve"> </w:t>
      </w:r>
      <w:r w:rsidRPr="00BD35BE">
        <w:rPr>
          <w:rFonts w:ascii="Tahoma" w:hAnsi="Tahoma" w:cs="Tahoma"/>
          <w:lang w:val="sr-Cyrl-BA"/>
        </w:rPr>
        <w:t>Članom 127. ovog Zakona je propisano da stručni radnik koji samostalno obavlja poslove socijalne zaštite kao profesionalne djelatnosti dužan je da poštuje ličnost korisnika, njegovo dostojanstvo i nepovredivost ličnog i porodičnog života i čuva profesionalnu tajnu.</w:t>
      </w:r>
    </w:p>
    <w:p w14:paraId="7E86EAE7" w14:textId="77777777" w:rsidR="00EC45A3" w:rsidRPr="00BD35BE" w:rsidRDefault="00EC45A3" w:rsidP="00EC45A3">
      <w:pPr>
        <w:pStyle w:val="NoSpacing"/>
        <w:jc w:val="both"/>
        <w:rPr>
          <w:rFonts w:ascii="Tahoma" w:hAnsi="Tahoma" w:cs="Tahoma"/>
          <w:lang w:val="sr-Cyrl-BA"/>
        </w:rPr>
      </w:pPr>
    </w:p>
    <w:p w14:paraId="18EEA717" w14:textId="61F37A43" w:rsidR="00EC45A3" w:rsidRPr="00BD35BE" w:rsidRDefault="00EC45A3" w:rsidP="00EC45A3">
      <w:pPr>
        <w:pStyle w:val="NoSpacing"/>
        <w:jc w:val="both"/>
        <w:rPr>
          <w:rFonts w:ascii="Tahoma" w:hAnsi="Tahoma" w:cs="Tahoma"/>
          <w:lang w:val="sr-Cyrl-BA"/>
        </w:rPr>
      </w:pPr>
      <w:r w:rsidRPr="00BD35BE">
        <w:rPr>
          <w:rFonts w:ascii="Tahoma" w:hAnsi="Tahoma" w:cs="Tahoma"/>
          <w:lang w:val="sr-Cyrl-BA"/>
        </w:rPr>
        <w:t>Uputstvom za sprovođenje savjetovanja</w:t>
      </w:r>
      <w:r w:rsidRPr="00BD35BE">
        <w:rPr>
          <w:rFonts w:ascii="Tahoma" w:hAnsi="Tahoma" w:cs="Tahoma"/>
          <w:vertAlign w:val="superscript"/>
          <w:lang w:val="sr-Cyrl-BA"/>
        </w:rPr>
        <w:footnoteReference w:id="39"/>
      </w:r>
      <w:r w:rsidRPr="00BD35BE">
        <w:rPr>
          <w:rFonts w:ascii="Tahoma" w:hAnsi="Tahoma" w:cs="Tahoma"/>
          <w:lang w:val="sr-Cyrl-BA"/>
        </w:rPr>
        <w:t xml:space="preserve"> se regulišu vrste savjetovanja, dužina trajanja savjetovanja kao i trajanje ukupnog procesa savjetovanja (najduže četiri savjetovanj</w:t>
      </w:r>
      <w:r w:rsidR="00031DCC" w:rsidRPr="00BD35BE">
        <w:rPr>
          <w:rFonts w:ascii="Tahoma" w:hAnsi="Tahoma" w:cs="Tahoma"/>
          <w:lang w:val="sr-Latn-BA"/>
        </w:rPr>
        <w:t>a</w:t>
      </w:r>
      <w:r w:rsidRPr="00BD35BE">
        <w:rPr>
          <w:rFonts w:ascii="Tahoma" w:hAnsi="Tahoma" w:cs="Tahoma"/>
          <w:lang w:val="sr-Cyrl-BA"/>
        </w:rPr>
        <w:t>),</w:t>
      </w:r>
      <w:r w:rsidRPr="00BD35BE">
        <w:rPr>
          <w:rFonts w:ascii="Tahoma" w:hAnsi="Tahoma" w:cs="Tahoma"/>
          <w:vertAlign w:val="superscript"/>
          <w:lang w:val="sr-Cyrl-BA"/>
        </w:rPr>
        <w:footnoteReference w:id="40"/>
      </w:r>
      <w:r w:rsidRPr="00BD35BE">
        <w:rPr>
          <w:rFonts w:ascii="Tahoma" w:hAnsi="Tahoma" w:cs="Tahoma"/>
          <w:lang w:val="sr-Cyrl-BA"/>
        </w:rPr>
        <w:t xml:space="preserve"> ali ne i mjesto na kojem se savjetovanje može obavljati. </w:t>
      </w:r>
    </w:p>
    <w:p w14:paraId="168CEAE9" w14:textId="77777777" w:rsidR="00EC45A3" w:rsidRPr="00BD35BE" w:rsidRDefault="00EC45A3" w:rsidP="00EC45A3">
      <w:pPr>
        <w:pStyle w:val="NoSpacing"/>
        <w:jc w:val="both"/>
        <w:rPr>
          <w:rFonts w:ascii="Tahoma" w:hAnsi="Tahoma" w:cs="Tahoma"/>
          <w:lang w:val="sr-Cyrl-BA"/>
        </w:rPr>
      </w:pPr>
    </w:p>
    <w:p w14:paraId="089E001E" w14:textId="0C10FF7E" w:rsidR="00496DC8" w:rsidRPr="00BD35BE" w:rsidRDefault="00EC45A3" w:rsidP="00496DC8">
      <w:pPr>
        <w:tabs>
          <w:tab w:val="left" w:pos="7110"/>
        </w:tabs>
        <w:rPr>
          <w:rFonts w:cs="Tahoma"/>
          <w:lang w:val="sr-Latn-BA"/>
        </w:rPr>
      </w:pPr>
      <w:r w:rsidRPr="00BD35BE">
        <w:rPr>
          <w:rFonts w:cs="Tahoma"/>
          <w:lang w:val="sr-Cyrl-BA"/>
        </w:rPr>
        <w:t xml:space="preserve">Na osnovu prethodno navedenog, postavlja se pitanje koje su to granice postupanja nadležnih centara za socijalni rad,  te da li </w:t>
      </w:r>
      <w:r w:rsidR="00031DCC" w:rsidRPr="00BD35BE">
        <w:rPr>
          <w:rFonts w:cs="Tahoma"/>
          <w:lang w:val="sr-Latn-BA"/>
        </w:rPr>
        <w:t>c</w:t>
      </w:r>
      <w:r w:rsidRPr="00BD35BE">
        <w:rPr>
          <w:rFonts w:cs="Tahoma"/>
          <w:lang w:val="sr-Cyrl-BA"/>
        </w:rPr>
        <w:t xml:space="preserve">entar u svakom momentu ima pravo bez prethodne najave da posjeti domaćinstvo (potencijalnog) korisnika ili samo u opravdanim situacijama, koje su to opravdane situacije, koje su to granice obazrivosti i profesionalnosti pri pristupu strankama, da li postoji jednoobraznost u postupanju svih Centara za socijalni rad na nivou Republike, te da li se takvim postupanjem narušavaju Ustavom zagarantovana prava čovjeka, obzirom da </w:t>
      </w:r>
      <w:r w:rsidRPr="00BD35BE">
        <w:rPr>
          <w:rFonts w:cs="Tahoma"/>
          <w:lang w:val="sr-Cyrl-BA"/>
        </w:rPr>
        <w:lastRenderedPageBreak/>
        <w:t>je najvišim pravnim aktom mogućnost ulaska u tuđi posjed, dom ili stan data samo službenim licima u tačno određenim situacijama i pod strogo definisanim uslovima.</w:t>
      </w:r>
      <w:r w:rsidRPr="00BD35BE">
        <w:rPr>
          <w:rFonts w:cs="Tahoma"/>
          <w:lang w:val="sr-Latn-BA"/>
        </w:rPr>
        <w:t xml:space="preserve"> </w:t>
      </w:r>
    </w:p>
    <w:p w14:paraId="31154401" w14:textId="6C965D6D" w:rsidR="00EC45A3" w:rsidRPr="00BD35BE" w:rsidRDefault="00EC45A3" w:rsidP="00496DC8">
      <w:pPr>
        <w:tabs>
          <w:tab w:val="left" w:pos="7110"/>
        </w:tabs>
        <w:rPr>
          <w:rFonts w:cs="Tahoma"/>
          <w:lang w:val="sr-Cyrl-BA"/>
        </w:rPr>
      </w:pPr>
      <w:r w:rsidRPr="00BD35BE">
        <w:rPr>
          <w:rFonts w:cs="Tahoma"/>
          <w:lang w:val="sr-Cyrl-BA"/>
        </w:rPr>
        <w:t xml:space="preserve">S tim u vezi, </w:t>
      </w:r>
      <w:r w:rsidR="00031DCC" w:rsidRPr="00BD35BE">
        <w:rPr>
          <w:rFonts w:eastAsia="Times New Roman" w:cs="Tahoma"/>
          <w:lang w:val="sr-Cyrl-BA"/>
        </w:rPr>
        <w:t>Ombudsman</w:t>
      </w:r>
      <w:r w:rsidRPr="00BD35BE">
        <w:rPr>
          <w:rFonts w:eastAsia="Times New Roman" w:cs="Tahoma"/>
          <w:lang w:val="sr-Cyrl-BA"/>
        </w:rPr>
        <w:t xml:space="preserve"> za djecu je sproveo analizu načina postupanja svih centara </w:t>
      </w:r>
      <w:bookmarkStart w:id="62" w:name="_Hlk155864625"/>
      <w:r w:rsidRPr="00BD35BE">
        <w:rPr>
          <w:rFonts w:eastAsia="Times New Roman" w:cs="Tahoma"/>
          <w:lang w:val="sr-Cyrl-BA"/>
        </w:rPr>
        <w:t xml:space="preserve">za socijalni rad/službi socijalne zaštite </w:t>
      </w:r>
      <w:bookmarkEnd w:id="62"/>
      <w:r w:rsidRPr="00BD35BE">
        <w:rPr>
          <w:rFonts w:eastAsia="Times New Roman" w:cs="Tahoma"/>
          <w:lang w:val="sr-Cyrl-BA"/>
        </w:rPr>
        <w:t>prilikom obavljanja kućnih posjeta u cilju prikupljanja socio – anamnestičkih podataka, opservacija, obavljanja savjetodavnog rada i drugih situacija, a koje ne zahtjevaju hitnost.</w:t>
      </w:r>
    </w:p>
    <w:p w14:paraId="38BE1B1F" w14:textId="15D58E52" w:rsidR="00EC45A3" w:rsidRPr="00BD35BE" w:rsidRDefault="00EC45A3" w:rsidP="00EC45A3">
      <w:pPr>
        <w:tabs>
          <w:tab w:val="left" w:pos="7110"/>
        </w:tabs>
        <w:rPr>
          <w:rFonts w:cs="Tahoma"/>
          <w:lang w:val="sr-Cyrl-BA"/>
        </w:rPr>
      </w:pPr>
      <w:r w:rsidRPr="00BD35BE">
        <w:rPr>
          <w:rFonts w:cs="Tahoma"/>
          <w:color w:val="000000" w:themeColor="text1"/>
          <w:lang w:val="sr-Latn-BA"/>
        </w:rPr>
        <w:t>Na zahtjev</w:t>
      </w:r>
      <w:r w:rsidRPr="00BD35BE">
        <w:rPr>
          <w:rFonts w:cs="Tahoma"/>
          <w:color w:val="000000" w:themeColor="text1"/>
          <w:lang w:val="sr-Cyrl-BA"/>
        </w:rPr>
        <w:t xml:space="preserve"> Ombudsman</w:t>
      </w:r>
      <w:r w:rsidRPr="00BD35BE">
        <w:rPr>
          <w:rFonts w:cs="Tahoma"/>
          <w:color w:val="000000" w:themeColor="text1"/>
          <w:lang w:val="sr-Latn-BA"/>
        </w:rPr>
        <w:t>a</w:t>
      </w:r>
      <w:r w:rsidRPr="00BD35BE">
        <w:rPr>
          <w:rFonts w:cs="Tahoma"/>
          <w:color w:val="000000" w:themeColor="text1"/>
          <w:lang w:val="sr-Cyrl-BA"/>
        </w:rPr>
        <w:t xml:space="preserve"> za djecu </w:t>
      </w:r>
      <w:r w:rsidRPr="00BD35BE">
        <w:rPr>
          <w:rFonts w:cs="Tahoma"/>
          <w:color w:val="000000" w:themeColor="text1"/>
          <w:lang w:val="sr-Latn-BA"/>
        </w:rPr>
        <w:t>s</w:t>
      </w:r>
      <w:r w:rsidRPr="00BD35BE">
        <w:rPr>
          <w:rFonts w:cs="Tahoma"/>
          <w:color w:val="000000" w:themeColor="text1"/>
          <w:lang w:val="sr-Cyrl-BA"/>
        </w:rPr>
        <w:t>vih 60 centara za socijalni rad/službi socijalne zaštite navelo je</w:t>
      </w:r>
      <w:r w:rsidRPr="00BD35BE">
        <w:rPr>
          <w:rFonts w:cs="Tahoma"/>
          <w:lang w:val="sr-Cyrl-BA"/>
        </w:rPr>
        <w:t xml:space="preserve"> da </w:t>
      </w:r>
      <w:r w:rsidRPr="00BD35BE">
        <w:rPr>
          <w:rFonts w:cs="Tahoma"/>
          <w:b/>
          <w:lang w:val="sr-Cyrl-BA"/>
        </w:rPr>
        <w:t>ne postoji interni akt koji uređuje način obavljanja kućnih posjeta radi obavljanja savjetodavnog rada sa strankama ili prikupljanja socio – anamnestičkih podataka i sl.</w:t>
      </w:r>
      <w:r w:rsidRPr="00BD35BE">
        <w:rPr>
          <w:rFonts w:cs="Tahoma"/>
          <w:lang w:val="sr-Cyrl-BA"/>
        </w:rPr>
        <w:t xml:space="preserve"> </w:t>
      </w:r>
    </w:p>
    <w:p w14:paraId="417142DB" w14:textId="77AAE166" w:rsidR="00FF3C0D" w:rsidRPr="00BD35BE" w:rsidRDefault="00EC45A3" w:rsidP="00FF3C0D">
      <w:pPr>
        <w:tabs>
          <w:tab w:val="left" w:pos="7110"/>
        </w:tabs>
        <w:rPr>
          <w:rFonts w:cs="Tahoma"/>
          <w:bCs/>
          <w:color w:val="000000" w:themeColor="text1"/>
          <w:lang w:val="sr-Latn-BA"/>
        </w:rPr>
      </w:pPr>
      <w:r w:rsidRPr="00BD35BE">
        <w:rPr>
          <w:rFonts w:cs="Tahoma"/>
          <w:bCs/>
          <w:color w:val="000000" w:themeColor="text1"/>
          <w:lang w:val="sr-Cyrl-BA"/>
        </w:rPr>
        <w:t>Na pitanje</w:t>
      </w:r>
      <w:r w:rsidRPr="00BD35BE">
        <w:rPr>
          <w:rFonts w:cs="Tahoma"/>
          <w:bCs/>
          <w:lang w:val="sr-Cyrl-BA"/>
        </w:rPr>
        <w:t xml:space="preserve"> da li je </w:t>
      </w:r>
      <w:r w:rsidR="00031DCC" w:rsidRPr="00BD35BE">
        <w:rPr>
          <w:rFonts w:cs="Tahoma"/>
          <w:bCs/>
          <w:lang w:val="sr-Latn-BA"/>
        </w:rPr>
        <w:t>c</w:t>
      </w:r>
      <w:r w:rsidRPr="00BD35BE">
        <w:rPr>
          <w:rFonts w:cs="Tahoma"/>
          <w:bCs/>
          <w:lang w:val="sr-Cyrl-BA"/>
        </w:rPr>
        <w:t>entar u obavezi da najavi termine dolaska na kućnu adresu u gore navedenim situacijama, uz napomenu da se ne radi o situacijama koje zahtjevaju hitnost (opasnost po život i zdravlje, zlostavljanje, zanemarivanje i sl)</w:t>
      </w:r>
      <w:r w:rsidRPr="00BD35BE">
        <w:rPr>
          <w:rFonts w:cs="Tahoma"/>
          <w:bCs/>
          <w:color w:val="000000" w:themeColor="text1"/>
          <w:lang w:val="sr-Cyrl-BA"/>
        </w:rPr>
        <w:t>, i kakva je dosadašnja praksa u vezi sa navedenim dostavljeni su sljedeći odgovori:</w:t>
      </w:r>
    </w:p>
    <w:p w14:paraId="118FBA20" w14:textId="7F7CF7EA" w:rsidR="00EC45A3" w:rsidRPr="00BD35BE" w:rsidRDefault="00EC45A3" w:rsidP="00242081">
      <w:pPr>
        <w:pStyle w:val="ListParagraph"/>
        <w:numPr>
          <w:ilvl w:val="0"/>
          <w:numId w:val="34"/>
        </w:numPr>
        <w:tabs>
          <w:tab w:val="left" w:pos="7110"/>
        </w:tabs>
        <w:ind w:left="567"/>
        <w:rPr>
          <w:rFonts w:cs="Tahoma"/>
          <w:bCs/>
          <w:color w:val="000000" w:themeColor="text1"/>
          <w:lang w:val="sr-Cyrl-BA"/>
        </w:rPr>
      </w:pPr>
      <w:r w:rsidRPr="00BD35BE">
        <w:rPr>
          <w:rFonts w:cs="Tahoma"/>
          <w:lang w:val="sr-Cyrl-BA"/>
        </w:rPr>
        <w:t xml:space="preserve">13 </w:t>
      </w:r>
      <w:r w:rsidRPr="00BD35BE">
        <w:rPr>
          <w:rFonts w:cs="Tahoma"/>
          <w:lang w:val="sr-Latn-BA"/>
        </w:rPr>
        <w:t>c</w:t>
      </w:r>
      <w:r w:rsidRPr="00BD35BE">
        <w:rPr>
          <w:rFonts w:cs="Tahoma"/>
          <w:lang w:val="sr-Cyrl-BA"/>
        </w:rPr>
        <w:t>entara/službi najavljuju dolaske prilikom kućne posjete jer ista podrazumjeva organizaciju mjesta i vremena, kao i prisustvo svih aktera opservacije, kao i mjesta udaljenosti stanovanja. Pismenim putem se najave termini i razlog dolaska, ali nerijetko se korisnici obavijeste i telefonski, štiteći i poštujući ličnost korisnika.</w:t>
      </w:r>
    </w:p>
    <w:p w14:paraId="51E41F7C" w14:textId="77777777" w:rsidR="00EC45A3" w:rsidRPr="00BD35BE" w:rsidRDefault="00EC45A3" w:rsidP="00242081">
      <w:pPr>
        <w:pStyle w:val="ListParagraph"/>
        <w:numPr>
          <w:ilvl w:val="0"/>
          <w:numId w:val="34"/>
        </w:numPr>
        <w:tabs>
          <w:tab w:val="left" w:pos="7110"/>
        </w:tabs>
        <w:spacing w:after="0" w:line="240" w:lineRule="auto"/>
        <w:ind w:left="567"/>
        <w:rPr>
          <w:rFonts w:cs="Tahoma"/>
          <w:color w:val="000000" w:themeColor="text1"/>
          <w:lang w:val="sr-Cyrl-BA"/>
        </w:rPr>
      </w:pPr>
      <w:r w:rsidRPr="00BD35BE">
        <w:rPr>
          <w:rFonts w:cs="Tahoma"/>
          <w:lang w:val="sr-Cyrl-BA"/>
        </w:rPr>
        <w:t xml:space="preserve">35 </w:t>
      </w:r>
      <w:r w:rsidRPr="00BD35BE">
        <w:rPr>
          <w:rFonts w:cs="Tahoma"/>
          <w:lang w:val="sr-Latn-BA"/>
        </w:rPr>
        <w:t>c</w:t>
      </w:r>
      <w:r w:rsidRPr="00BD35BE">
        <w:rPr>
          <w:rFonts w:cs="Tahoma"/>
          <w:lang w:val="sr-Cyrl-BA"/>
        </w:rPr>
        <w:t>entara/službi se izjasnilo da najavljuju posjete, osim u situacijama koje zahtjevaju hitno reagovanje i izlazak na teren, te stvarne procjene stanja u porodici,</w:t>
      </w:r>
    </w:p>
    <w:p w14:paraId="08170366" w14:textId="16A96A25" w:rsidR="00FF3C0D" w:rsidRPr="00BD35BE" w:rsidRDefault="00EC45A3" w:rsidP="00242081">
      <w:pPr>
        <w:pStyle w:val="ListParagraph"/>
        <w:numPr>
          <w:ilvl w:val="0"/>
          <w:numId w:val="34"/>
        </w:numPr>
        <w:tabs>
          <w:tab w:val="left" w:pos="7110"/>
        </w:tabs>
        <w:spacing w:after="0" w:line="240" w:lineRule="auto"/>
        <w:ind w:left="567"/>
        <w:rPr>
          <w:rFonts w:cs="Tahoma"/>
          <w:color w:val="000000" w:themeColor="text1"/>
          <w:lang w:val="sr-Cyrl-BA"/>
        </w:rPr>
      </w:pPr>
      <w:r w:rsidRPr="00BD35BE">
        <w:rPr>
          <w:rFonts w:cs="Tahoma"/>
          <w:lang w:val="sr-Cyrl-BA"/>
        </w:rPr>
        <w:t xml:space="preserve">12 </w:t>
      </w:r>
      <w:r w:rsidRPr="00BD35BE">
        <w:rPr>
          <w:rFonts w:cs="Tahoma"/>
          <w:lang w:val="sr-Latn-BA"/>
        </w:rPr>
        <w:t>c</w:t>
      </w:r>
      <w:r w:rsidRPr="00BD35BE">
        <w:rPr>
          <w:rFonts w:cs="Tahoma"/>
          <w:lang w:val="sr-Cyrl-BA"/>
        </w:rPr>
        <w:t>entara/</w:t>
      </w:r>
      <w:r w:rsidR="006148E6" w:rsidRPr="00BD35BE">
        <w:rPr>
          <w:rFonts w:cs="Tahoma"/>
          <w:lang w:val="sr-Latn-BA"/>
        </w:rPr>
        <w:t>s</w:t>
      </w:r>
      <w:r w:rsidRPr="00BD35BE">
        <w:rPr>
          <w:rFonts w:cs="Tahoma"/>
          <w:lang w:val="sr-Cyrl-BA"/>
        </w:rPr>
        <w:t>lužbi se izjasnilo da ne najavljuju posjete porodičnom domaćinstvu iz raz</w:t>
      </w:r>
      <w:r w:rsidR="006148E6" w:rsidRPr="00BD35BE">
        <w:rPr>
          <w:rFonts w:cs="Tahoma"/>
          <w:lang w:val="sr-Cyrl-BA"/>
        </w:rPr>
        <w:t xml:space="preserve">loga što bi to remetilo uvid u </w:t>
      </w:r>
      <w:r w:rsidRPr="00BD35BE">
        <w:rPr>
          <w:rFonts w:cs="Tahoma"/>
          <w:lang w:val="sr-Cyrl-BA"/>
        </w:rPr>
        <w:t>stvarno stanje prilikom dolaska radnika na teren i opservacije.</w:t>
      </w:r>
    </w:p>
    <w:p w14:paraId="10C32950" w14:textId="77777777" w:rsidR="00FF3C0D" w:rsidRPr="00BD35BE" w:rsidRDefault="00FF3C0D" w:rsidP="00FF3C0D">
      <w:pPr>
        <w:pStyle w:val="ListParagraph"/>
        <w:tabs>
          <w:tab w:val="left" w:pos="7110"/>
        </w:tabs>
        <w:spacing w:after="0" w:line="240" w:lineRule="auto"/>
        <w:rPr>
          <w:rFonts w:cs="Tahoma"/>
          <w:color w:val="000000" w:themeColor="text1"/>
          <w:lang w:val="sr-Cyrl-BA"/>
        </w:rPr>
      </w:pPr>
    </w:p>
    <w:p w14:paraId="491B129D" w14:textId="77777777" w:rsidR="007A19A5" w:rsidRPr="00BD35BE" w:rsidRDefault="00EC45A3" w:rsidP="00EC45A3">
      <w:pPr>
        <w:autoSpaceDE w:val="0"/>
        <w:autoSpaceDN w:val="0"/>
        <w:adjustRightInd w:val="0"/>
        <w:rPr>
          <w:rFonts w:cs="Tahoma"/>
          <w:lang w:val="sr-Cyrl-BA"/>
        </w:rPr>
      </w:pPr>
      <w:r w:rsidRPr="00BD35BE">
        <w:rPr>
          <w:rFonts w:cs="Tahoma"/>
          <w:lang w:val="sr-Cyrl-BA"/>
        </w:rPr>
        <w:t xml:space="preserve">Analizom navedenog slučaja, ali i provedenog istraživanja, evidentno je da određene aktivnosti koje provode centri za socijalni rad u okviru obavljanja poslova iz djelokruga svoje nadležnosti nisu jasno definisana postojećim propisima, niti drugim aktima što dovodi do nejednakosti u postupanju prilikom obavljanja tih aktivnosti. </w:t>
      </w:r>
    </w:p>
    <w:p w14:paraId="4A513B1F" w14:textId="44DF06E5" w:rsidR="00916073" w:rsidRPr="00B92B56" w:rsidRDefault="007A19A5" w:rsidP="00B92B56">
      <w:pPr>
        <w:autoSpaceDE w:val="0"/>
        <w:autoSpaceDN w:val="0"/>
        <w:adjustRightInd w:val="0"/>
        <w:rPr>
          <w:rFonts w:cs="Tahoma"/>
          <w:lang w:val="sr-Latn-BA"/>
        </w:rPr>
      </w:pPr>
      <w:r w:rsidRPr="00BD35BE">
        <w:rPr>
          <w:rFonts w:cs="Tahoma"/>
          <w:lang w:val="sr-Latn-BA"/>
        </w:rPr>
        <w:t xml:space="preserve">Radi navedenog, </w:t>
      </w:r>
      <w:r w:rsidRPr="00BD35BE">
        <w:rPr>
          <w:rFonts w:cs="Tahoma"/>
          <w:bCs/>
          <w:lang w:val="sr-Cyrl-BA"/>
        </w:rPr>
        <w:t>Ombudsman za djecu</w:t>
      </w:r>
      <w:r w:rsidRPr="00BD35BE">
        <w:rPr>
          <w:rFonts w:cs="Tahoma"/>
          <w:bCs/>
          <w:lang w:val="sr-Latn-BA"/>
        </w:rPr>
        <w:t>,</w:t>
      </w:r>
      <w:r w:rsidRPr="00BD35BE">
        <w:rPr>
          <w:rFonts w:cs="Tahoma"/>
          <w:bCs/>
          <w:lang w:val="sr-Cyrl-BA"/>
        </w:rPr>
        <w:t xml:space="preserve"> </w:t>
      </w:r>
      <w:r w:rsidRPr="00BD35BE">
        <w:rPr>
          <w:rFonts w:cs="Tahoma"/>
          <w:bCs/>
          <w:lang w:val="sr-Latn-BA"/>
        </w:rPr>
        <w:t xml:space="preserve">a </w:t>
      </w:r>
      <w:r w:rsidRPr="00BD35BE">
        <w:rPr>
          <w:rFonts w:cs="Tahoma"/>
          <w:bCs/>
          <w:lang w:val="sr-Cyrl-BA"/>
        </w:rPr>
        <w:t>u skladu sa članom 9. Zakona o Ombudsmanu za djecu</w:t>
      </w:r>
      <w:r w:rsidRPr="00BD35BE">
        <w:rPr>
          <w:rFonts w:cs="Tahoma"/>
          <w:bCs/>
          <w:lang w:val="sr-Latn-BA"/>
        </w:rPr>
        <w:t>,</w:t>
      </w:r>
      <w:r w:rsidRPr="00BD35BE">
        <w:rPr>
          <w:rFonts w:cs="Tahoma"/>
          <w:bCs/>
          <w:lang w:val="sr-Cyrl-BA"/>
        </w:rPr>
        <w:t xml:space="preserve"> </w:t>
      </w:r>
      <w:r w:rsidRPr="00BD35BE">
        <w:rPr>
          <w:rFonts w:cs="Tahoma"/>
          <w:bCs/>
          <w:lang w:val="sr-Latn-BA"/>
        </w:rPr>
        <w:t xml:space="preserve">je </w:t>
      </w:r>
      <w:r w:rsidRPr="00BD35BE">
        <w:rPr>
          <w:rFonts w:cs="Tahoma"/>
          <w:bCs/>
          <w:lang w:val="sr-Cyrl-BA"/>
        </w:rPr>
        <w:t>predlaž</w:t>
      </w:r>
      <w:r w:rsidRPr="00BD35BE">
        <w:rPr>
          <w:rFonts w:cs="Tahoma"/>
          <w:bCs/>
          <w:lang w:val="sr-Latn-BA"/>
        </w:rPr>
        <w:t>io</w:t>
      </w:r>
      <w:r w:rsidRPr="00BD35BE">
        <w:rPr>
          <w:rFonts w:cs="Tahoma"/>
          <w:bCs/>
          <w:lang w:val="sr-Cyrl-BA"/>
        </w:rPr>
        <w:t xml:space="preserve"> preduzimanje mjera i aktivnosti radi otklanjanja situacija koje dovode do povrede prava i interesa djece</w:t>
      </w:r>
      <w:r w:rsidRPr="00BD35BE">
        <w:rPr>
          <w:rFonts w:cs="Tahoma"/>
          <w:bCs/>
          <w:lang w:val="sr-Latn-BA"/>
        </w:rPr>
        <w:t xml:space="preserve"> </w:t>
      </w:r>
      <w:r w:rsidRPr="00BD35BE">
        <w:rPr>
          <w:rFonts w:cs="Tahoma"/>
          <w:lang w:val="sr-Cyrl-BA"/>
        </w:rPr>
        <w:t>Ministarstv</w:t>
      </w:r>
      <w:r w:rsidRPr="00BD35BE">
        <w:rPr>
          <w:rFonts w:cs="Tahoma"/>
          <w:lang w:val="sr-Latn-BA"/>
        </w:rPr>
        <w:t>u</w:t>
      </w:r>
      <w:r w:rsidRPr="00BD35BE">
        <w:rPr>
          <w:rFonts w:cs="Tahoma"/>
          <w:lang w:val="sr-Cyrl-BA"/>
        </w:rPr>
        <w:t xml:space="preserve"> zdravlja i socijalne zaštite Republike Srpske</w:t>
      </w:r>
      <w:r w:rsidRPr="00BD35BE">
        <w:rPr>
          <w:rFonts w:cs="Tahoma"/>
          <w:lang w:val="sr-Latn-BA"/>
        </w:rPr>
        <w:t>.</w:t>
      </w:r>
      <w:bookmarkEnd w:id="59"/>
    </w:p>
    <w:p w14:paraId="2955E004" w14:textId="0ACA2BEB" w:rsidR="00916073" w:rsidRPr="00BD35BE" w:rsidRDefault="008515A6" w:rsidP="00B92B56">
      <w:pPr>
        <w:pStyle w:val="Heading3"/>
        <w:rPr>
          <w:lang w:val="sr-Cyrl-BA"/>
        </w:rPr>
      </w:pPr>
      <w:bookmarkStart w:id="63" w:name="_Toc160443815"/>
      <w:r w:rsidRPr="00BD35BE">
        <w:rPr>
          <w:lang w:val="sr-Cyrl-BA"/>
        </w:rPr>
        <w:t>Video</w:t>
      </w:r>
      <w:r w:rsidR="00916073" w:rsidRPr="00BD35BE">
        <w:rPr>
          <w:lang w:val="sr-Cyrl-BA"/>
        </w:rPr>
        <w:t xml:space="preserve"> </w:t>
      </w:r>
      <w:r w:rsidRPr="00BD35BE">
        <w:rPr>
          <w:lang w:val="sr-Cyrl-BA"/>
        </w:rPr>
        <w:t>nadzor</w:t>
      </w:r>
      <w:bookmarkEnd w:id="63"/>
      <w:r w:rsidR="00916073" w:rsidRPr="00BD35BE">
        <w:rPr>
          <w:lang w:val="sr-Cyrl-BA"/>
        </w:rPr>
        <w:t xml:space="preserve">   </w:t>
      </w:r>
    </w:p>
    <w:p w14:paraId="5E7FC56E" w14:textId="77777777" w:rsidR="00916073" w:rsidRPr="00BD35BE" w:rsidRDefault="00916073" w:rsidP="00916073">
      <w:pPr>
        <w:spacing w:after="0" w:line="240" w:lineRule="auto"/>
        <w:rPr>
          <w:rFonts w:cs="Tahoma"/>
          <w:b/>
          <w:bCs/>
          <w:lang w:val="sr-Latn-BA"/>
        </w:rPr>
      </w:pPr>
    </w:p>
    <w:p w14:paraId="453EFE21" w14:textId="0DAC7A2F" w:rsidR="00F65A81" w:rsidRPr="00BD35BE" w:rsidRDefault="008515A6" w:rsidP="00B92B56">
      <w:pPr>
        <w:rPr>
          <w:lang w:val="sr-Latn-BA"/>
        </w:rPr>
      </w:pPr>
      <w:r w:rsidRPr="00BD35BE">
        <w:rPr>
          <w:lang w:val="sr-Cyrl-BA"/>
        </w:rPr>
        <w:t>Vrijeme</w:t>
      </w:r>
      <w:r w:rsidR="00916073" w:rsidRPr="00BD35BE">
        <w:rPr>
          <w:lang w:val="sr-Cyrl-BA"/>
        </w:rPr>
        <w:t xml:space="preserve"> </w:t>
      </w:r>
      <w:r w:rsidRPr="00BD35BE">
        <w:rPr>
          <w:lang w:val="sr-Cyrl-BA"/>
        </w:rPr>
        <w:t>u</w:t>
      </w:r>
      <w:r w:rsidR="00916073" w:rsidRPr="00BD35BE">
        <w:rPr>
          <w:lang w:val="sr-Cyrl-BA"/>
        </w:rPr>
        <w:t xml:space="preserve"> </w:t>
      </w:r>
      <w:r w:rsidRPr="00BD35BE">
        <w:rPr>
          <w:lang w:val="sr-Cyrl-BA"/>
        </w:rPr>
        <w:t>kojem</w:t>
      </w:r>
      <w:r w:rsidR="00916073" w:rsidRPr="00BD35BE">
        <w:rPr>
          <w:lang w:val="sr-Cyrl-BA"/>
        </w:rPr>
        <w:t xml:space="preserve"> </w:t>
      </w:r>
      <w:r w:rsidRPr="00BD35BE">
        <w:rPr>
          <w:lang w:val="sr-Cyrl-BA"/>
        </w:rPr>
        <w:t>živimo</w:t>
      </w:r>
      <w:r w:rsidR="00916073" w:rsidRPr="00BD35BE">
        <w:rPr>
          <w:lang w:val="sr-Cyrl-BA"/>
        </w:rPr>
        <w:t xml:space="preserve">, </w:t>
      </w:r>
      <w:r w:rsidRPr="00BD35BE">
        <w:rPr>
          <w:lang w:val="sr-Cyrl-BA"/>
        </w:rPr>
        <w:t>stalni</w:t>
      </w:r>
      <w:r w:rsidR="00916073" w:rsidRPr="00BD35BE">
        <w:rPr>
          <w:lang w:val="sr-Cyrl-BA"/>
        </w:rPr>
        <w:t xml:space="preserve"> </w:t>
      </w:r>
      <w:r w:rsidRPr="00BD35BE">
        <w:rPr>
          <w:lang w:val="sr-Cyrl-BA"/>
        </w:rPr>
        <w:t>razvoj</w:t>
      </w:r>
      <w:r w:rsidR="00916073" w:rsidRPr="00BD35BE">
        <w:rPr>
          <w:lang w:val="sr-Cyrl-BA"/>
        </w:rPr>
        <w:t xml:space="preserve"> </w:t>
      </w:r>
      <w:r w:rsidRPr="00BD35BE">
        <w:rPr>
          <w:lang w:val="sr-Cyrl-BA"/>
        </w:rPr>
        <w:t>tehnologije</w:t>
      </w:r>
      <w:r w:rsidR="00916073" w:rsidRPr="00BD35BE">
        <w:rPr>
          <w:lang w:val="sr-Cyrl-BA"/>
        </w:rPr>
        <w:t xml:space="preserve"> </w:t>
      </w:r>
      <w:r w:rsidRPr="00BD35BE">
        <w:rPr>
          <w:lang w:val="sr-Cyrl-BA"/>
        </w:rPr>
        <w:t>i</w:t>
      </w:r>
      <w:r w:rsidR="00916073" w:rsidRPr="00BD35BE">
        <w:rPr>
          <w:lang w:val="sr-Cyrl-BA"/>
        </w:rPr>
        <w:t xml:space="preserve"> </w:t>
      </w:r>
      <w:r w:rsidRPr="00BD35BE">
        <w:rPr>
          <w:lang w:val="sr-Cyrl-BA"/>
        </w:rPr>
        <w:t>potreba</w:t>
      </w:r>
      <w:r w:rsidR="00916073" w:rsidRPr="00BD35BE">
        <w:rPr>
          <w:lang w:val="sr-Cyrl-BA"/>
        </w:rPr>
        <w:t xml:space="preserve"> </w:t>
      </w:r>
      <w:r w:rsidRPr="00BD35BE">
        <w:rPr>
          <w:lang w:val="sr-Cyrl-BA"/>
        </w:rPr>
        <w:t>njene</w:t>
      </w:r>
      <w:r w:rsidR="00916073" w:rsidRPr="00BD35BE">
        <w:rPr>
          <w:lang w:val="sr-Cyrl-BA"/>
        </w:rPr>
        <w:t xml:space="preserve"> </w:t>
      </w:r>
      <w:r w:rsidRPr="00BD35BE">
        <w:rPr>
          <w:lang w:val="sr-Cyrl-BA"/>
        </w:rPr>
        <w:t>primjene</w:t>
      </w:r>
      <w:r w:rsidR="00916073" w:rsidRPr="00BD35BE">
        <w:rPr>
          <w:lang w:val="sr-Cyrl-BA"/>
        </w:rPr>
        <w:t xml:space="preserve"> </w:t>
      </w:r>
      <w:r w:rsidRPr="00BD35BE">
        <w:rPr>
          <w:lang w:val="sr-Cyrl-BA"/>
        </w:rPr>
        <w:t>u</w:t>
      </w:r>
      <w:r w:rsidR="00916073" w:rsidRPr="00BD35BE">
        <w:rPr>
          <w:lang w:val="sr-Cyrl-BA"/>
        </w:rPr>
        <w:t xml:space="preserve"> </w:t>
      </w:r>
      <w:r w:rsidRPr="00BD35BE">
        <w:rPr>
          <w:lang w:val="sr-Cyrl-BA"/>
        </w:rPr>
        <w:t>savremenom</w:t>
      </w:r>
      <w:r w:rsidR="00916073" w:rsidRPr="00BD35BE">
        <w:rPr>
          <w:lang w:val="sr-Cyrl-BA"/>
        </w:rPr>
        <w:t xml:space="preserve"> </w:t>
      </w:r>
      <w:r w:rsidRPr="00BD35BE">
        <w:rPr>
          <w:lang w:val="sr-Cyrl-BA"/>
        </w:rPr>
        <w:t>životu</w:t>
      </w:r>
      <w:r w:rsidR="00916073" w:rsidRPr="00BD35BE">
        <w:rPr>
          <w:lang w:val="sr-Cyrl-BA"/>
        </w:rPr>
        <w:t xml:space="preserve"> </w:t>
      </w:r>
      <w:r w:rsidRPr="00BD35BE">
        <w:rPr>
          <w:lang w:val="sr-Cyrl-BA"/>
        </w:rPr>
        <w:t>utiču</w:t>
      </w:r>
      <w:r w:rsidR="00916073" w:rsidRPr="00BD35BE">
        <w:rPr>
          <w:lang w:val="sr-Cyrl-BA"/>
        </w:rPr>
        <w:t xml:space="preserve"> </w:t>
      </w:r>
      <w:r w:rsidRPr="00BD35BE">
        <w:rPr>
          <w:lang w:val="sr-Cyrl-BA"/>
        </w:rPr>
        <w:t>i</w:t>
      </w:r>
      <w:r w:rsidR="00916073" w:rsidRPr="00BD35BE">
        <w:rPr>
          <w:lang w:val="sr-Cyrl-BA"/>
        </w:rPr>
        <w:t xml:space="preserve"> </w:t>
      </w:r>
      <w:r w:rsidRPr="00BD35BE">
        <w:rPr>
          <w:lang w:val="sr-Cyrl-BA"/>
        </w:rPr>
        <w:t>na</w:t>
      </w:r>
      <w:r w:rsidR="00916073" w:rsidRPr="00BD35BE">
        <w:rPr>
          <w:lang w:val="sr-Cyrl-BA"/>
        </w:rPr>
        <w:t xml:space="preserve"> </w:t>
      </w:r>
      <w:r w:rsidRPr="00BD35BE">
        <w:rPr>
          <w:lang w:val="sr-Cyrl-BA"/>
        </w:rPr>
        <w:t>promjene</w:t>
      </w:r>
      <w:r w:rsidR="00916073" w:rsidRPr="00BD35BE">
        <w:rPr>
          <w:lang w:val="sr-Cyrl-BA"/>
        </w:rPr>
        <w:t xml:space="preserve"> </w:t>
      </w:r>
      <w:r w:rsidRPr="00BD35BE">
        <w:rPr>
          <w:lang w:val="sr-Cyrl-BA"/>
        </w:rPr>
        <w:t>legislative</w:t>
      </w:r>
      <w:r w:rsidR="00916073" w:rsidRPr="00BD35BE">
        <w:rPr>
          <w:lang w:val="sr-Cyrl-BA"/>
        </w:rPr>
        <w:t xml:space="preserve">, </w:t>
      </w:r>
      <w:r w:rsidRPr="00BD35BE">
        <w:rPr>
          <w:lang w:val="sr-Cyrl-BA"/>
        </w:rPr>
        <w:t>a</w:t>
      </w:r>
      <w:r w:rsidR="00916073" w:rsidRPr="00BD35BE">
        <w:rPr>
          <w:lang w:val="sr-Cyrl-BA"/>
        </w:rPr>
        <w:t xml:space="preserve"> </w:t>
      </w:r>
      <w:r w:rsidRPr="00BD35BE">
        <w:rPr>
          <w:lang w:val="sr-Cyrl-BA"/>
        </w:rPr>
        <w:t>time</w:t>
      </w:r>
      <w:r w:rsidR="00916073" w:rsidRPr="00BD35BE">
        <w:rPr>
          <w:lang w:val="sr-Cyrl-BA"/>
        </w:rPr>
        <w:t xml:space="preserve"> </w:t>
      </w:r>
      <w:r w:rsidRPr="00BD35BE">
        <w:rPr>
          <w:lang w:val="sr-Cyrl-BA"/>
        </w:rPr>
        <w:t>i</w:t>
      </w:r>
      <w:r w:rsidR="00916073" w:rsidRPr="00BD35BE">
        <w:rPr>
          <w:lang w:val="sr-Cyrl-BA"/>
        </w:rPr>
        <w:t xml:space="preserve"> </w:t>
      </w:r>
      <w:r w:rsidRPr="00BD35BE">
        <w:rPr>
          <w:lang w:val="sr-Cyrl-BA"/>
        </w:rPr>
        <w:t>na</w:t>
      </w:r>
      <w:r w:rsidR="00916073" w:rsidRPr="00BD35BE">
        <w:rPr>
          <w:lang w:val="sr-Cyrl-BA"/>
        </w:rPr>
        <w:t xml:space="preserve"> </w:t>
      </w:r>
      <w:r w:rsidRPr="00BD35BE">
        <w:rPr>
          <w:lang w:val="sr-Cyrl-BA"/>
        </w:rPr>
        <w:t>promjene</w:t>
      </w:r>
      <w:r w:rsidR="00916073" w:rsidRPr="00BD35BE">
        <w:rPr>
          <w:lang w:val="sr-Cyrl-BA"/>
        </w:rPr>
        <w:t xml:space="preserve"> </w:t>
      </w:r>
      <w:r w:rsidRPr="00BD35BE">
        <w:rPr>
          <w:lang w:val="sr-Cyrl-BA"/>
        </w:rPr>
        <w:t>u</w:t>
      </w:r>
      <w:r w:rsidR="00916073" w:rsidRPr="00BD35BE">
        <w:rPr>
          <w:lang w:val="sr-Cyrl-BA"/>
        </w:rPr>
        <w:t xml:space="preserve"> </w:t>
      </w:r>
      <w:r w:rsidRPr="00BD35BE">
        <w:rPr>
          <w:lang w:val="sr-Cyrl-BA"/>
        </w:rPr>
        <w:t>ponašanju</w:t>
      </w:r>
      <w:r w:rsidR="00916073" w:rsidRPr="00BD35BE">
        <w:rPr>
          <w:lang w:val="sr-Cyrl-BA"/>
        </w:rPr>
        <w:t xml:space="preserve"> </w:t>
      </w:r>
      <w:r w:rsidRPr="00BD35BE">
        <w:rPr>
          <w:lang w:val="sr-Cyrl-BA"/>
        </w:rPr>
        <w:t>l</w:t>
      </w:r>
      <w:r w:rsidR="00A7084C" w:rsidRPr="00BD35BE">
        <w:rPr>
          <w:lang w:val="sr-Cyrl-BA"/>
        </w:rPr>
        <w:t>j</w:t>
      </w:r>
      <w:r w:rsidRPr="00BD35BE">
        <w:rPr>
          <w:lang w:val="sr-Cyrl-BA"/>
        </w:rPr>
        <w:t>udi</w:t>
      </w:r>
      <w:r w:rsidR="00916073" w:rsidRPr="00BD35BE">
        <w:rPr>
          <w:lang w:val="sr-Cyrl-BA"/>
        </w:rPr>
        <w:t xml:space="preserve">, </w:t>
      </w:r>
      <w:r w:rsidRPr="00BD35BE">
        <w:rPr>
          <w:lang w:val="sr-Cyrl-BA"/>
        </w:rPr>
        <w:t>što</w:t>
      </w:r>
      <w:r w:rsidR="00916073" w:rsidRPr="00BD35BE">
        <w:rPr>
          <w:lang w:val="sr-Cyrl-BA"/>
        </w:rPr>
        <w:t xml:space="preserve"> </w:t>
      </w:r>
      <w:r w:rsidRPr="00BD35BE">
        <w:rPr>
          <w:lang w:val="sr-Cyrl-BA"/>
        </w:rPr>
        <w:t>može</w:t>
      </w:r>
      <w:r w:rsidR="00916073" w:rsidRPr="00BD35BE">
        <w:rPr>
          <w:lang w:val="sr-Cyrl-BA"/>
        </w:rPr>
        <w:t xml:space="preserve"> </w:t>
      </w:r>
      <w:r w:rsidRPr="00BD35BE">
        <w:rPr>
          <w:lang w:val="sr-Cyrl-BA"/>
        </w:rPr>
        <w:t>da</w:t>
      </w:r>
      <w:r w:rsidR="00916073" w:rsidRPr="00BD35BE">
        <w:rPr>
          <w:lang w:val="sr-Cyrl-BA"/>
        </w:rPr>
        <w:t xml:space="preserve"> </w:t>
      </w:r>
      <w:r w:rsidRPr="00BD35BE">
        <w:rPr>
          <w:lang w:val="sr-Cyrl-BA"/>
        </w:rPr>
        <w:t>dovede</w:t>
      </w:r>
      <w:r w:rsidR="00916073" w:rsidRPr="00BD35BE">
        <w:rPr>
          <w:lang w:val="sr-Cyrl-BA"/>
        </w:rPr>
        <w:t xml:space="preserve"> </w:t>
      </w:r>
      <w:r w:rsidRPr="00BD35BE">
        <w:rPr>
          <w:lang w:val="sr-Cyrl-BA"/>
        </w:rPr>
        <w:t>i</w:t>
      </w:r>
      <w:r w:rsidR="00916073" w:rsidRPr="00BD35BE">
        <w:rPr>
          <w:lang w:val="sr-Cyrl-BA"/>
        </w:rPr>
        <w:t xml:space="preserve"> </w:t>
      </w:r>
      <w:r w:rsidRPr="00BD35BE">
        <w:rPr>
          <w:lang w:val="sr-Cyrl-BA"/>
        </w:rPr>
        <w:t>do</w:t>
      </w:r>
      <w:r w:rsidR="00916073" w:rsidRPr="00BD35BE">
        <w:rPr>
          <w:lang w:val="sr-Cyrl-BA"/>
        </w:rPr>
        <w:t xml:space="preserve"> </w:t>
      </w:r>
      <w:r w:rsidRPr="00BD35BE">
        <w:rPr>
          <w:lang w:val="sr-Cyrl-BA"/>
        </w:rPr>
        <w:t>povrede</w:t>
      </w:r>
      <w:r w:rsidR="00916073" w:rsidRPr="00BD35BE">
        <w:rPr>
          <w:lang w:val="sr-Cyrl-BA"/>
        </w:rPr>
        <w:t xml:space="preserve"> </w:t>
      </w:r>
      <w:r w:rsidRPr="00BD35BE">
        <w:rPr>
          <w:lang w:val="sr-Cyrl-BA"/>
        </w:rPr>
        <w:t>prava</w:t>
      </w:r>
      <w:r w:rsidR="00916073" w:rsidRPr="00BD35BE">
        <w:rPr>
          <w:lang w:val="sr-Cyrl-BA"/>
        </w:rPr>
        <w:t xml:space="preserve"> </w:t>
      </w:r>
      <w:r w:rsidRPr="00BD35BE">
        <w:rPr>
          <w:lang w:val="sr-Cyrl-BA"/>
        </w:rPr>
        <w:t>na</w:t>
      </w:r>
      <w:r w:rsidR="00916073" w:rsidRPr="00BD35BE">
        <w:rPr>
          <w:lang w:val="sr-Cyrl-BA"/>
        </w:rPr>
        <w:t xml:space="preserve"> </w:t>
      </w:r>
      <w:r w:rsidRPr="00BD35BE">
        <w:rPr>
          <w:lang w:val="sr-Cyrl-BA"/>
        </w:rPr>
        <w:t>privatnost</w:t>
      </w:r>
      <w:r w:rsidR="00916073" w:rsidRPr="00BD35BE">
        <w:rPr>
          <w:lang w:val="sr-Cyrl-BA"/>
        </w:rPr>
        <w:t xml:space="preserve">. </w:t>
      </w:r>
      <w:r w:rsidRPr="00BD35BE">
        <w:rPr>
          <w:lang w:val="sr-Cyrl-BA"/>
        </w:rPr>
        <w:t>S</w:t>
      </w:r>
      <w:r w:rsidR="00916073" w:rsidRPr="00BD35BE">
        <w:rPr>
          <w:lang w:val="sr-Cyrl-BA"/>
        </w:rPr>
        <w:t xml:space="preserve"> </w:t>
      </w:r>
      <w:r w:rsidRPr="00BD35BE">
        <w:rPr>
          <w:lang w:val="sr-Cyrl-BA"/>
        </w:rPr>
        <w:t>tim</w:t>
      </w:r>
      <w:r w:rsidR="00916073" w:rsidRPr="00BD35BE">
        <w:rPr>
          <w:lang w:val="sr-Cyrl-BA"/>
        </w:rPr>
        <w:t xml:space="preserve"> </w:t>
      </w:r>
      <w:r w:rsidRPr="00BD35BE">
        <w:rPr>
          <w:lang w:val="sr-Cyrl-BA"/>
        </w:rPr>
        <w:t>u</w:t>
      </w:r>
      <w:r w:rsidR="00916073" w:rsidRPr="00BD35BE">
        <w:rPr>
          <w:lang w:val="sr-Cyrl-BA"/>
        </w:rPr>
        <w:t xml:space="preserve"> </w:t>
      </w:r>
      <w:r w:rsidRPr="00BD35BE">
        <w:rPr>
          <w:lang w:val="sr-Cyrl-BA"/>
        </w:rPr>
        <w:t>vezi</w:t>
      </w:r>
      <w:r w:rsidR="008E5B1E" w:rsidRPr="00BD35BE">
        <w:rPr>
          <w:lang w:val="sr-Latn-BA"/>
        </w:rPr>
        <w:t>,</w:t>
      </w:r>
      <w:r w:rsidR="00916073" w:rsidRPr="00BD35BE">
        <w:rPr>
          <w:lang w:val="sr-Cyrl-BA"/>
        </w:rPr>
        <w:t xml:space="preserve"> </w:t>
      </w:r>
      <w:r w:rsidRPr="00BD35BE">
        <w:rPr>
          <w:lang w:val="sr-Cyrl-BA"/>
        </w:rPr>
        <w:t>Ombudsman</w:t>
      </w:r>
      <w:r w:rsidR="00916073" w:rsidRPr="00BD35BE">
        <w:rPr>
          <w:lang w:val="sr-Cyrl-BA"/>
        </w:rPr>
        <w:t xml:space="preserve"> </w:t>
      </w:r>
      <w:r w:rsidRPr="00BD35BE">
        <w:rPr>
          <w:lang w:val="sr-Cyrl-BA"/>
        </w:rPr>
        <w:t>za</w:t>
      </w:r>
      <w:r w:rsidR="00916073" w:rsidRPr="00BD35BE">
        <w:rPr>
          <w:lang w:val="sr-Cyrl-BA"/>
        </w:rPr>
        <w:t xml:space="preserve"> </w:t>
      </w:r>
      <w:r w:rsidRPr="00BD35BE">
        <w:rPr>
          <w:lang w:val="sr-Cyrl-BA"/>
        </w:rPr>
        <w:t>djecu</w:t>
      </w:r>
      <w:r w:rsidR="00916073" w:rsidRPr="00BD35BE">
        <w:rPr>
          <w:lang w:val="sr-Cyrl-BA"/>
        </w:rPr>
        <w:t xml:space="preserve"> </w:t>
      </w:r>
      <w:r w:rsidRPr="00BD35BE">
        <w:rPr>
          <w:lang w:val="sr-Cyrl-BA"/>
        </w:rPr>
        <w:t>zapaža</w:t>
      </w:r>
      <w:r w:rsidR="00916073" w:rsidRPr="00BD35BE">
        <w:rPr>
          <w:lang w:val="sr-Cyrl-BA"/>
        </w:rPr>
        <w:t xml:space="preserve"> </w:t>
      </w:r>
      <w:r w:rsidRPr="00BD35BE">
        <w:rPr>
          <w:lang w:val="sr-Cyrl-BA"/>
        </w:rPr>
        <w:t>d</w:t>
      </w:r>
      <w:r w:rsidR="008E5B1E" w:rsidRPr="00BD35BE">
        <w:rPr>
          <w:lang w:val="sr-Latn-BA"/>
        </w:rPr>
        <w:t>a</w:t>
      </w:r>
      <w:r w:rsidR="00916073" w:rsidRPr="00BD35BE">
        <w:rPr>
          <w:lang w:val="sr-Cyrl-BA"/>
        </w:rPr>
        <w:t xml:space="preserve"> </w:t>
      </w:r>
      <w:r w:rsidRPr="00BD35BE">
        <w:rPr>
          <w:lang w:val="sr-Cyrl-BA"/>
        </w:rPr>
        <w:t>je</w:t>
      </w:r>
      <w:r w:rsidR="00916073" w:rsidRPr="00BD35BE">
        <w:rPr>
          <w:lang w:val="sr-Cyrl-BA"/>
        </w:rPr>
        <w:t xml:space="preserve"> </w:t>
      </w:r>
      <w:r w:rsidRPr="00BD35BE">
        <w:rPr>
          <w:lang w:val="sr-Cyrl-BA"/>
        </w:rPr>
        <w:t>j</w:t>
      </w:r>
      <w:r w:rsidRPr="00BD35BE">
        <w:rPr>
          <w:lang w:val="sr-Latn-BA"/>
        </w:rPr>
        <w:t>ednim</w:t>
      </w:r>
      <w:r w:rsidR="00916073" w:rsidRPr="00BD35BE">
        <w:rPr>
          <w:lang w:val="sr-Latn-BA"/>
        </w:rPr>
        <w:t xml:space="preserve"> </w:t>
      </w:r>
      <w:r w:rsidRPr="00BD35BE">
        <w:rPr>
          <w:lang w:val="sr-Latn-BA"/>
        </w:rPr>
        <w:t>brojem</w:t>
      </w:r>
      <w:r w:rsidR="00916073" w:rsidRPr="00BD35BE">
        <w:rPr>
          <w:lang w:val="sr-Latn-BA"/>
        </w:rPr>
        <w:t xml:space="preserve"> </w:t>
      </w:r>
      <w:r w:rsidRPr="00BD35BE">
        <w:rPr>
          <w:lang w:val="sr-Cyrl-BA"/>
        </w:rPr>
        <w:t>zapriml</w:t>
      </w:r>
      <w:r w:rsidR="00A7084C" w:rsidRPr="00BD35BE">
        <w:rPr>
          <w:lang w:val="sr-Cyrl-BA"/>
        </w:rPr>
        <w:t>j</w:t>
      </w:r>
      <w:r w:rsidRPr="00BD35BE">
        <w:rPr>
          <w:lang w:val="sr-Cyrl-BA"/>
        </w:rPr>
        <w:t>enih</w:t>
      </w:r>
      <w:r w:rsidR="00916073" w:rsidRPr="00BD35BE">
        <w:rPr>
          <w:lang w:val="sr-Cyrl-BA"/>
        </w:rPr>
        <w:t xml:space="preserve"> </w:t>
      </w:r>
      <w:r w:rsidRPr="00BD35BE">
        <w:rPr>
          <w:lang w:val="sr-Latn-BA"/>
        </w:rPr>
        <w:t>prijava</w:t>
      </w:r>
      <w:r w:rsidR="00916073" w:rsidRPr="00BD35BE">
        <w:rPr>
          <w:lang w:val="sr-Latn-BA"/>
        </w:rPr>
        <w:t xml:space="preserve"> </w:t>
      </w:r>
      <w:r w:rsidRPr="00BD35BE">
        <w:rPr>
          <w:lang w:val="sr-Latn-BA"/>
        </w:rPr>
        <w:t>ukaz</w:t>
      </w:r>
      <w:r w:rsidRPr="00BD35BE">
        <w:rPr>
          <w:lang w:val="sr-Cyrl-BA"/>
        </w:rPr>
        <w:t>ano</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moguću</w:t>
      </w:r>
      <w:r w:rsidR="00916073" w:rsidRPr="00BD35BE">
        <w:rPr>
          <w:lang w:val="sr-Latn-BA"/>
        </w:rPr>
        <w:t xml:space="preserve"> </w:t>
      </w:r>
      <w:r w:rsidRPr="00BD35BE">
        <w:rPr>
          <w:lang w:val="sr-Latn-BA"/>
        </w:rPr>
        <w:t>povredu</w:t>
      </w:r>
      <w:r w:rsidR="00916073" w:rsidRPr="00BD35BE">
        <w:rPr>
          <w:lang w:val="sr-Latn-BA"/>
        </w:rPr>
        <w:t xml:space="preserve"> </w:t>
      </w:r>
      <w:r w:rsidRPr="00BD35BE">
        <w:rPr>
          <w:lang w:val="sr-Latn-BA"/>
        </w:rPr>
        <w:t>prava</w:t>
      </w:r>
      <w:r w:rsidR="00916073" w:rsidRPr="00BD35BE">
        <w:rPr>
          <w:lang w:val="sr-Latn-BA"/>
        </w:rPr>
        <w:t xml:space="preserve"> </w:t>
      </w:r>
      <w:r w:rsidRPr="00BD35BE">
        <w:rPr>
          <w:lang w:val="sr-Latn-BA"/>
        </w:rPr>
        <w:t>djeteta</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privatnost</w:t>
      </w:r>
      <w:r w:rsidR="00916073" w:rsidRPr="00BD35BE">
        <w:rPr>
          <w:lang w:val="sr-Latn-BA"/>
        </w:rPr>
        <w:t xml:space="preserve">, </w:t>
      </w:r>
      <w:r w:rsidRPr="00BD35BE">
        <w:rPr>
          <w:lang w:val="sr-Latn-BA"/>
        </w:rPr>
        <w:t>a</w:t>
      </w:r>
      <w:r w:rsidR="00916073" w:rsidRPr="00BD35BE">
        <w:rPr>
          <w:lang w:val="sr-Latn-BA"/>
        </w:rPr>
        <w:t xml:space="preserve"> </w:t>
      </w:r>
      <w:r w:rsidRPr="00BD35BE">
        <w:rPr>
          <w:lang w:val="sr-Cyrl-BA"/>
        </w:rPr>
        <w:t>u</w:t>
      </w:r>
      <w:r w:rsidR="00916073" w:rsidRPr="00BD35BE">
        <w:rPr>
          <w:lang w:val="sr-Cyrl-BA"/>
        </w:rPr>
        <w:t xml:space="preserve"> </w:t>
      </w:r>
      <w:r w:rsidRPr="00BD35BE">
        <w:rPr>
          <w:lang w:val="sr-Cyrl-BA"/>
        </w:rPr>
        <w:t>vezi</w:t>
      </w:r>
      <w:r w:rsidR="00916073" w:rsidRPr="00BD35BE">
        <w:rPr>
          <w:lang w:val="sr-Cyrl-BA"/>
        </w:rPr>
        <w:t xml:space="preserve"> </w:t>
      </w:r>
      <w:r w:rsidRPr="00BD35BE">
        <w:rPr>
          <w:lang w:val="sr-Cyrl-BA"/>
        </w:rPr>
        <w:t>je</w:t>
      </w:r>
      <w:r w:rsidR="00916073" w:rsidRPr="00BD35BE">
        <w:rPr>
          <w:lang w:val="sr-Cyrl-BA"/>
        </w:rPr>
        <w:t xml:space="preserve"> </w:t>
      </w:r>
      <w:r w:rsidRPr="00BD35BE">
        <w:rPr>
          <w:lang w:val="sr-Cyrl-BA"/>
        </w:rPr>
        <w:t>sa</w:t>
      </w:r>
      <w:r w:rsidR="00916073" w:rsidRPr="00BD35BE">
        <w:rPr>
          <w:lang w:val="sr-Latn-BA"/>
        </w:rPr>
        <w:t xml:space="preserve"> </w:t>
      </w:r>
      <w:r w:rsidRPr="00BD35BE">
        <w:rPr>
          <w:lang w:val="sr-Latn-BA"/>
        </w:rPr>
        <w:t>postavl</w:t>
      </w:r>
      <w:r w:rsidR="00A7084C" w:rsidRPr="00BD35BE">
        <w:rPr>
          <w:lang w:val="sr-Latn-BA"/>
        </w:rPr>
        <w:t>j</w:t>
      </w:r>
      <w:r w:rsidRPr="00BD35BE">
        <w:rPr>
          <w:lang w:val="sr-Latn-BA"/>
        </w:rPr>
        <w:t>anje</w:t>
      </w:r>
      <w:r w:rsidRPr="00BD35BE">
        <w:rPr>
          <w:lang w:val="sr-Cyrl-BA"/>
        </w:rPr>
        <w:t>m</w:t>
      </w:r>
      <w:r w:rsidR="00916073" w:rsidRPr="00BD35BE">
        <w:rPr>
          <w:lang w:val="sr-Latn-BA"/>
        </w:rPr>
        <w:t xml:space="preserve"> </w:t>
      </w:r>
      <w:r w:rsidRPr="00BD35BE">
        <w:rPr>
          <w:bCs/>
          <w:lang w:val="sr-Latn-BA"/>
        </w:rPr>
        <w:t>video</w:t>
      </w:r>
      <w:r w:rsidR="00916073" w:rsidRPr="00BD35BE">
        <w:rPr>
          <w:bCs/>
          <w:lang w:val="sr-Latn-BA"/>
        </w:rPr>
        <w:t xml:space="preserve"> </w:t>
      </w:r>
      <w:r w:rsidRPr="00BD35BE">
        <w:rPr>
          <w:bCs/>
          <w:lang w:val="sr-Latn-BA"/>
        </w:rPr>
        <w:t>nadzora</w:t>
      </w:r>
      <w:r w:rsidR="00916073" w:rsidRPr="00BD35BE">
        <w:rPr>
          <w:lang w:val="sr-Latn-BA"/>
        </w:rPr>
        <w:t xml:space="preserve"> </w:t>
      </w:r>
      <w:r w:rsidRPr="00BD35BE">
        <w:rPr>
          <w:lang w:val="sr-Latn-BA"/>
        </w:rPr>
        <w:t>u</w:t>
      </w:r>
      <w:r w:rsidR="00916073" w:rsidRPr="00BD35BE">
        <w:rPr>
          <w:lang w:val="sr-Cyrl-BA"/>
        </w:rPr>
        <w:t xml:space="preserve"> </w:t>
      </w:r>
      <w:r w:rsidRPr="00BD35BE">
        <w:rPr>
          <w:lang w:val="sr-Cyrl-BA"/>
        </w:rPr>
        <w:t>vaspitno</w:t>
      </w:r>
      <w:r w:rsidR="008E5B1E" w:rsidRPr="00BD35BE">
        <w:rPr>
          <w:lang w:val="sr-Latn-BA"/>
        </w:rPr>
        <w:t xml:space="preserve"> </w:t>
      </w:r>
      <w:r w:rsidR="00916073" w:rsidRPr="00BD35BE">
        <w:rPr>
          <w:lang w:val="sr-Cyrl-BA"/>
        </w:rPr>
        <w:t>-</w:t>
      </w:r>
      <w:r w:rsidR="008E5B1E" w:rsidRPr="00BD35BE">
        <w:rPr>
          <w:lang w:val="sr-Latn-BA"/>
        </w:rPr>
        <w:t xml:space="preserve"> </w:t>
      </w:r>
      <w:r w:rsidRPr="00BD35BE">
        <w:rPr>
          <w:lang w:val="sr-Cyrl-BA"/>
        </w:rPr>
        <w:t>obrazovnim</w:t>
      </w:r>
      <w:r w:rsidR="00916073" w:rsidRPr="00BD35BE">
        <w:rPr>
          <w:lang w:val="sr-Cyrl-BA"/>
        </w:rPr>
        <w:t xml:space="preserve"> </w:t>
      </w:r>
      <w:r w:rsidRPr="00BD35BE">
        <w:rPr>
          <w:lang w:val="sr-Cyrl-BA"/>
        </w:rPr>
        <w:t>ustanovama</w:t>
      </w:r>
      <w:r w:rsidR="00916073" w:rsidRPr="00BD35BE">
        <w:rPr>
          <w:lang w:val="sr-Latn-BA"/>
        </w:rPr>
        <w:t xml:space="preserve">, </w:t>
      </w:r>
      <w:r w:rsidRPr="00BD35BE">
        <w:rPr>
          <w:lang w:val="sr-Latn-BA"/>
        </w:rPr>
        <w:t>a</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ni</w:t>
      </w:r>
      <w:r w:rsidR="00916073" w:rsidRPr="00BD35BE">
        <w:rPr>
          <w:lang w:val="sr-Latn-BA"/>
        </w:rPr>
        <w:t xml:space="preserve"> </w:t>
      </w:r>
      <w:r w:rsidRPr="00BD35BE">
        <w:rPr>
          <w:lang w:val="sr-Latn-BA"/>
        </w:rPr>
        <w:t>djeca</w:t>
      </w:r>
      <w:r w:rsidR="00916073" w:rsidRPr="00BD35BE">
        <w:rPr>
          <w:lang w:val="sr-Latn-BA"/>
        </w:rPr>
        <w:t xml:space="preserve"> </w:t>
      </w:r>
      <w:r w:rsidRPr="00BD35BE">
        <w:rPr>
          <w:lang w:val="sr-Latn-BA"/>
        </w:rPr>
        <w:t>ni</w:t>
      </w:r>
      <w:r w:rsidR="00916073" w:rsidRPr="00BD35BE">
        <w:rPr>
          <w:lang w:val="sr-Latn-BA"/>
        </w:rPr>
        <w:t xml:space="preserve"> </w:t>
      </w:r>
      <w:r w:rsidRPr="00BD35BE">
        <w:rPr>
          <w:lang w:val="sr-Latn-BA"/>
        </w:rPr>
        <w:t>njihovi</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i</w:t>
      </w:r>
      <w:r w:rsidR="00916073" w:rsidRPr="00BD35BE">
        <w:rPr>
          <w:lang w:val="sr-Latn-BA"/>
        </w:rPr>
        <w:t xml:space="preserve"> </w:t>
      </w:r>
      <w:r w:rsidRPr="00BD35BE">
        <w:rPr>
          <w:lang w:val="sr-Latn-BA"/>
        </w:rPr>
        <w:t>o</w:t>
      </w:r>
      <w:r w:rsidR="00916073" w:rsidRPr="00BD35BE">
        <w:rPr>
          <w:lang w:val="sr-Latn-BA"/>
        </w:rPr>
        <w:t xml:space="preserve"> </w:t>
      </w:r>
      <w:r w:rsidRPr="00BD35BE">
        <w:rPr>
          <w:lang w:val="sr-Latn-BA"/>
        </w:rPr>
        <w:t>tome</w:t>
      </w:r>
      <w:r w:rsidR="00916073" w:rsidRPr="00BD35BE">
        <w:rPr>
          <w:lang w:val="sr-Latn-BA"/>
        </w:rPr>
        <w:t xml:space="preserve"> </w:t>
      </w:r>
      <w:r w:rsidRPr="00BD35BE">
        <w:rPr>
          <w:lang w:val="sr-Latn-BA"/>
        </w:rPr>
        <w:t>nisu</w:t>
      </w:r>
      <w:r w:rsidR="00916073" w:rsidRPr="00BD35BE">
        <w:rPr>
          <w:lang w:val="sr-Latn-BA"/>
        </w:rPr>
        <w:t xml:space="preserve"> </w:t>
      </w:r>
      <w:r w:rsidRPr="00BD35BE">
        <w:rPr>
          <w:lang w:val="sr-Latn-BA"/>
        </w:rPr>
        <w:t>prethodno</w:t>
      </w:r>
      <w:r w:rsidR="00916073" w:rsidRPr="00BD35BE">
        <w:rPr>
          <w:lang w:val="sr-Latn-BA"/>
        </w:rPr>
        <w:t xml:space="preserve"> </w:t>
      </w:r>
      <w:r w:rsidRPr="00BD35BE">
        <w:rPr>
          <w:lang w:val="sr-Cyrl-BA"/>
        </w:rPr>
        <w:t>bili</w:t>
      </w:r>
      <w:r w:rsidR="00916073" w:rsidRPr="00BD35BE">
        <w:rPr>
          <w:lang w:val="sr-Cyrl-BA"/>
        </w:rPr>
        <w:t xml:space="preserve"> </w:t>
      </w:r>
      <w:r w:rsidRPr="00BD35BE">
        <w:rPr>
          <w:lang w:val="sr-Latn-BA"/>
        </w:rPr>
        <w:t>upoznati</w:t>
      </w:r>
      <w:r w:rsidR="00916073" w:rsidRPr="00BD35BE">
        <w:rPr>
          <w:lang w:val="sr-Latn-BA"/>
        </w:rPr>
        <w:t xml:space="preserve">. </w:t>
      </w:r>
    </w:p>
    <w:p w14:paraId="77E3169F" w14:textId="5DB0EC4D" w:rsidR="00F65A81" w:rsidRPr="00BD35BE" w:rsidRDefault="008515A6" w:rsidP="00B92B56">
      <w:pPr>
        <w:rPr>
          <w:rFonts w:eastAsia="Times New Roman"/>
          <w:lang w:val="sr-Cyrl-RS"/>
        </w:rPr>
      </w:pPr>
      <w:r w:rsidRPr="00BD35BE">
        <w:rPr>
          <w:lang w:val="sr-Cyrl-RS"/>
        </w:rPr>
        <w:t>Obaveze</w:t>
      </w:r>
      <w:r w:rsidR="00916073" w:rsidRPr="00BD35BE">
        <w:rPr>
          <w:lang w:val="sr-Cyrl-RS"/>
        </w:rPr>
        <w:t xml:space="preserve"> </w:t>
      </w:r>
      <w:r w:rsidRPr="00BD35BE">
        <w:rPr>
          <w:lang w:val="sr-Cyrl-RS"/>
        </w:rPr>
        <w:t>koje</w:t>
      </w:r>
      <w:r w:rsidR="00916073" w:rsidRPr="00BD35BE">
        <w:rPr>
          <w:lang w:val="sr-Cyrl-RS"/>
        </w:rPr>
        <w:t xml:space="preserve"> </w:t>
      </w:r>
      <w:r w:rsidRPr="00BD35BE">
        <w:rPr>
          <w:lang w:val="sr-Cyrl-RS"/>
        </w:rPr>
        <w:t>se</w:t>
      </w:r>
      <w:r w:rsidR="00916073" w:rsidRPr="00BD35BE">
        <w:rPr>
          <w:lang w:val="sr-Cyrl-RS"/>
        </w:rPr>
        <w:t xml:space="preserve"> </w:t>
      </w:r>
      <w:r w:rsidRPr="00BD35BE">
        <w:rPr>
          <w:lang w:val="sr-Cyrl-RS"/>
        </w:rPr>
        <w:t>odnose</w:t>
      </w:r>
      <w:r w:rsidR="00916073" w:rsidRPr="00BD35BE">
        <w:rPr>
          <w:lang w:val="sr-Cyrl-RS"/>
        </w:rPr>
        <w:t xml:space="preserve"> </w:t>
      </w:r>
      <w:r w:rsidR="008E5B1E" w:rsidRPr="00BD35BE">
        <w:rPr>
          <w:lang w:val="sr-Latn-BA"/>
        </w:rPr>
        <w:t xml:space="preserve">na </w:t>
      </w:r>
      <w:r w:rsidR="008E5B1E" w:rsidRPr="00BD35BE">
        <w:rPr>
          <w:lang w:val="sr-Cyrl-RS"/>
        </w:rPr>
        <w:t>bezbjednost</w:t>
      </w:r>
      <w:r w:rsidR="00916073" w:rsidRPr="00BD35BE">
        <w:rPr>
          <w:lang w:val="sr-Cyrl-RS"/>
        </w:rPr>
        <w:t xml:space="preserve"> </w:t>
      </w:r>
      <w:r w:rsidRPr="00BD35BE">
        <w:rPr>
          <w:lang w:val="sr-Cyrl-RS"/>
        </w:rPr>
        <w:t>djece</w:t>
      </w:r>
      <w:r w:rsidR="00916073" w:rsidRPr="00BD35BE">
        <w:rPr>
          <w:lang w:val="sr-Cyrl-RS"/>
        </w:rPr>
        <w:t xml:space="preserve"> </w:t>
      </w:r>
      <w:r w:rsidRPr="00BD35BE">
        <w:rPr>
          <w:lang w:val="sr-Cyrl-RS"/>
        </w:rPr>
        <w:t>u</w:t>
      </w:r>
      <w:r w:rsidR="00916073" w:rsidRPr="00BD35BE">
        <w:rPr>
          <w:lang w:val="sr-Cyrl-RS"/>
        </w:rPr>
        <w:t xml:space="preserve"> </w:t>
      </w:r>
      <w:r w:rsidRPr="00BD35BE">
        <w:rPr>
          <w:lang w:val="sr-Cyrl-RS"/>
        </w:rPr>
        <w:t>vaspitno</w:t>
      </w:r>
      <w:r w:rsidR="008E5B1E" w:rsidRPr="00BD35BE">
        <w:rPr>
          <w:lang w:val="sr-Latn-BA"/>
        </w:rPr>
        <w:t xml:space="preserve"> </w:t>
      </w:r>
      <w:r w:rsidR="00916073" w:rsidRPr="00BD35BE">
        <w:rPr>
          <w:lang w:val="sr-Cyrl-RS"/>
        </w:rPr>
        <w:t>-</w:t>
      </w:r>
      <w:r w:rsidR="008E5B1E" w:rsidRPr="00BD35BE">
        <w:rPr>
          <w:lang w:val="sr-Latn-BA"/>
        </w:rPr>
        <w:t xml:space="preserve"> </w:t>
      </w:r>
      <w:r w:rsidRPr="00BD35BE">
        <w:rPr>
          <w:lang w:val="sr-Cyrl-RS"/>
        </w:rPr>
        <w:t>obrazovnoj</w:t>
      </w:r>
      <w:r w:rsidR="00916073" w:rsidRPr="00BD35BE">
        <w:rPr>
          <w:lang w:val="sr-Cyrl-RS"/>
        </w:rPr>
        <w:t xml:space="preserve"> </w:t>
      </w:r>
      <w:r w:rsidRPr="00BD35BE">
        <w:rPr>
          <w:lang w:val="sr-Cyrl-RS"/>
        </w:rPr>
        <w:t>ustanovi</w:t>
      </w:r>
      <w:r w:rsidR="00916073" w:rsidRPr="00BD35BE">
        <w:rPr>
          <w:lang w:val="sr-Cyrl-RS"/>
        </w:rPr>
        <w:t xml:space="preserve"> </w:t>
      </w:r>
      <w:r w:rsidRPr="00BD35BE">
        <w:rPr>
          <w:lang w:val="sr-Cyrl-RS"/>
        </w:rPr>
        <w:t>uređene</w:t>
      </w:r>
      <w:r w:rsidR="00916073" w:rsidRPr="00BD35BE">
        <w:rPr>
          <w:lang w:val="sr-Cyrl-RS"/>
        </w:rPr>
        <w:t xml:space="preserve"> </w:t>
      </w:r>
      <w:r w:rsidRPr="00BD35BE">
        <w:rPr>
          <w:lang w:val="sr-Cyrl-RS"/>
        </w:rPr>
        <w:t>su</w:t>
      </w:r>
      <w:r w:rsidR="00916073" w:rsidRPr="00BD35BE">
        <w:rPr>
          <w:lang w:val="sr-Cyrl-RS"/>
        </w:rPr>
        <w:t xml:space="preserve"> </w:t>
      </w:r>
      <w:r w:rsidRPr="00BD35BE">
        <w:rPr>
          <w:lang w:val="sr-Cyrl-RS"/>
        </w:rPr>
        <w:t>i</w:t>
      </w:r>
      <w:r w:rsidR="00916073" w:rsidRPr="00BD35BE">
        <w:rPr>
          <w:lang w:val="sr-Cyrl-RS"/>
        </w:rPr>
        <w:t xml:space="preserve"> </w:t>
      </w:r>
      <w:r w:rsidRPr="00BD35BE">
        <w:rPr>
          <w:lang w:val="sr-Cyrl-RS"/>
        </w:rPr>
        <w:t>članom</w:t>
      </w:r>
      <w:r w:rsidR="00916073" w:rsidRPr="00BD35BE">
        <w:rPr>
          <w:lang w:val="sr-Cyrl-RS"/>
        </w:rPr>
        <w:t xml:space="preserve"> 7. </w:t>
      </w:r>
      <w:r w:rsidRPr="00BD35BE">
        <w:rPr>
          <w:lang w:val="sr-Cyrl-RS"/>
        </w:rPr>
        <w:t>stav</w:t>
      </w:r>
      <w:r w:rsidR="00916073" w:rsidRPr="00BD35BE">
        <w:rPr>
          <w:lang w:val="sr-Cyrl-RS"/>
        </w:rPr>
        <w:t xml:space="preserve"> 7. </w:t>
      </w:r>
      <w:r w:rsidRPr="00BD35BE">
        <w:rPr>
          <w:lang w:val="sr-Cyrl-RS"/>
        </w:rPr>
        <w:t>Zakona</w:t>
      </w:r>
      <w:r w:rsidR="00916073" w:rsidRPr="00BD35BE">
        <w:rPr>
          <w:lang w:val="sr-Cyrl-RS"/>
        </w:rPr>
        <w:t xml:space="preserve"> </w:t>
      </w:r>
      <w:r w:rsidRPr="00BD35BE">
        <w:rPr>
          <w:lang w:val="sr-Cyrl-RS"/>
        </w:rPr>
        <w:t>o</w:t>
      </w:r>
      <w:r w:rsidR="00916073" w:rsidRPr="00BD35BE">
        <w:rPr>
          <w:lang w:val="sr-Cyrl-RS"/>
        </w:rPr>
        <w:t xml:space="preserve"> </w:t>
      </w:r>
      <w:r w:rsidRPr="00BD35BE">
        <w:rPr>
          <w:lang w:val="sr-Cyrl-RS"/>
        </w:rPr>
        <w:t>srednjem</w:t>
      </w:r>
      <w:r w:rsidR="00916073" w:rsidRPr="00BD35BE">
        <w:rPr>
          <w:lang w:val="sr-Cyrl-RS"/>
        </w:rPr>
        <w:t xml:space="preserve"> </w:t>
      </w:r>
      <w:r w:rsidRPr="00BD35BE">
        <w:rPr>
          <w:lang w:val="sr-Cyrl-RS"/>
        </w:rPr>
        <w:t>obrazovanju</w:t>
      </w:r>
      <w:r w:rsidR="00916073" w:rsidRPr="00BD35BE">
        <w:rPr>
          <w:lang w:val="sr-Cyrl-RS"/>
        </w:rPr>
        <w:t xml:space="preserve"> </w:t>
      </w:r>
      <w:r w:rsidRPr="00BD35BE">
        <w:rPr>
          <w:lang w:val="sr-Cyrl-RS"/>
        </w:rPr>
        <w:t>i</w:t>
      </w:r>
      <w:r w:rsidR="00916073" w:rsidRPr="00BD35BE">
        <w:rPr>
          <w:lang w:val="sr-Cyrl-RS"/>
        </w:rPr>
        <w:t xml:space="preserve"> </w:t>
      </w:r>
      <w:r w:rsidRPr="00BD35BE">
        <w:rPr>
          <w:lang w:val="sr-Cyrl-RS"/>
        </w:rPr>
        <w:t>vaspitanju</w:t>
      </w:r>
      <w:r w:rsidR="00916073" w:rsidRPr="00BD35BE">
        <w:rPr>
          <w:rStyle w:val="FootnoteReference"/>
          <w:rFonts w:cs="Tahoma"/>
          <w:lang w:val="sr-Cyrl-RS"/>
        </w:rPr>
        <w:footnoteReference w:id="41"/>
      </w:r>
      <w:r w:rsidR="00916073" w:rsidRPr="00BD35BE">
        <w:rPr>
          <w:lang w:val="sr-Cyrl-RS"/>
        </w:rPr>
        <w:t xml:space="preserve">, </w:t>
      </w:r>
      <w:r w:rsidRPr="00BD35BE">
        <w:rPr>
          <w:lang w:val="sr-Cyrl-RS"/>
        </w:rPr>
        <w:t>kojim</w:t>
      </w:r>
      <w:r w:rsidR="00916073" w:rsidRPr="00BD35BE">
        <w:rPr>
          <w:lang w:val="sr-Cyrl-RS"/>
        </w:rPr>
        <w:t xml:space="preserve"> </w:t>
      </w:r>
      <w:r w:rsidRPr="00BD35BE">
        <w:rPr>
          <w:lang w:val="sr-Cyrl-RS"/>
        </w:rPr>
        <w:t>je</w:t>
      </w:r>
      <w:r w:rsidR="00916073" w:rsidRPr="00BD35BE">
        <w:rPr>
          <w:lang w:val="sr-Cyrl-RS"/>
        </w:rPr>
        <w:t xml:space="preserve"> </w:t>
      </w:r>
      <w:r w:rsidRPr="00BD35BE">
        <w:rPr>
          <w:lang w:val="sr-Cyrl-RS"/>
        </w:rPr>
        <w:t>propisano</w:t>
      </w:r>
      <w:r w:rsidR="00916073" w:rsidRPr="00BD35BE">
        <w:rPr>
          <w:lang w:val="sr-Cyrl-RS"/>
        </w:rPr>
        <w:t xml:space="preserve"> </w:t>
      </w:r>
      <w:r w:rsidRPr="00BD35BE">
        <w:rPr>
          <w:lang w:val="sr-Cyrl-RS"/>
        </w:rPr>
        <w:t>da</w:t>
      </w:r>
      <w:r w:rsidR="00916073" w:rsidRPr="00BD35BE">
        <w:rPr>
          <w:lang w:val="sr-Cyrl-RS"/>
        </w:rPr>
        <w:t xml:space="preserve"> </w:t>
      </w:r>
      <w:r w:rsidRPr="00BD35BE">
        <w:rPr>
          <w:lang w:val="sr-Cyrl-RS"/>
        </w:rPr>
        <w:t>je</w:t>
      </w:r>
      <w:r w:rsidR="00916073" w:rsidRPr="00BD35BE">
        <w:rPr>
          <w:lang w:val="sr-Cyrl-RS"/>
        </w:rPr>
        <w:t xml:space="preserve"> </w:t>
      </w:r>
      <w:r w:rsidRPr="00BD35BE">
        <w:rPr>
          <w:lang w:val="sr-Cyrl-RS"/>
        </w:rPr>
        <w:t>vaspitno</w:t>
      </w:r>
      <w:r w:rsidR="008E5B1E" w:rsidRPr="00BD35BE">
        <w:rPr>
          <w:lang w:val="sr-Latn-BA"/>
        </w:rPr>
        <w:t xml:space="preserve"> </w:t>
      </w:r>
      <w:r w:rsidR="00916073" w:rsidRPr="00BD35BE">
        <w:rPr>
          <w:lang w:val="sr-Cyrl-RS"/>
        </w:rPr>
        <w:t>-</w:t>
      </w:r>
      <w:r w:rsidR="008E5B1E" w:rsidRPr="00BD35BE">
        <w:rPr>
          <w:lang w:val="sr-Latn-BA"/>
        </w:rPr>
        <w:t xml:space="preserve"> </w:t>
      </w:r>
      <w:r w:rsidRPr="00BD35BE">
        <w:rPr>
          <w:lang w:val="sr-Cyrl-RS"/>
        </w:rPr>
        <w:t>obrazovna</w:t>
      </w:r>
      <w:r w:rsidR="00916073" w:rsidRPr="00BD35BE">
        <w:rPr>
          <w:lang w:val="sr-Cyrl-RS"/>
        </w:rPr>
        <w:t xml:space="preserve"> </w:t>
      </w:r>
      <w:r w:rsidRPr="00BD35BE">
        <w:rPr>
          <w:lang w:val="sr-Cyrl-RS"/>
        </w:rPr>
        <w:t>ustanova</w:t>
      </w:r>
      <w:r w:rsidR="00916073" w:rsidRPr="00BD35BE">
        <w:rPr>
          <w:lang w:val="sr-Cyrl-RS"/>
        </w:rPr>
        <w:t xml:space="preserve"> </w:t>
      </w:r>
      <w:r w:rsidRPr="00BD35BE">
        <w:rPr>
          <w:lang w:val="sr-Cyrl-RS"/>
        </w:rPr>
        <w:t>obavezna</w:t>
      </w:r>
      <w:r w:rsidR="00916073" w:rsidRPr="00BD35BE">
        <w:rPr>
          <w:lang w:val="sr-Cyrl-RS"/>
        </w:rPr>
        <w:t xml:space="preserve"> </w:t>
      </w:r>
      <w:r w:rsidRPr="00BD35BE">
        <w:rPr>
          <w:lang w:val="sr-Cyrl-RS"/>
        </w:rPr>
        <w:t>da</w:t>
      </w:r>
      <w:r w:rsidR="00916073" w:rsidRPr="00BD35BE">
        <w:rPr>
          <w:lang w:val="sr-Cyrl-RS"/>
        </w:rPr>
        <w:t xml:space="preserve"> </w:t>
      </w:r>
      <w:r w:rsidRPr="00BD35BE">
        <w:rPr>
          <w:lang w:val="sr-Cyrl-RS"/>
        </w:rPr>
        <w:t>provode</w:t>
      </w:r>
      <w:r w:rsidR="00916073" w:rsidRPr="00BD35BE">
        <w:rPr>
          <w:lang w:val="sr-Cyrl-RS"/>
        </w:rPr>
        <w:t xml:space="preserve"> </w:t>
      </w:r>
      <w:r w:rsidRPr="00BD35BE">
        <w:rPr>
          <w:lang w:val="sr-Cyrl-RS"/>
        </w:rPr>
        <w:t>mjere</w:t>
      </w:r>
      <w:r w:rsidR="00916073" w:rsidRPr="00BD35BE">
        <w:rPr>
          <w:lang w:val="sr-Cyrl-RS"/>
        </w:rPr>
        <w:t xml:space="preserve"> </w:t>
      </w:r>
      <w:r w:rsidRPr="00BD35BE">
        <w:rPr>
          <w:lang w:val="sr-Cyrl-RS"/>
        </w:rPr>
        <w:t>i</w:t>
      </w:r>
      <w:r w:rsidR="00916073" w:rsidRPr="00BD35BE">
        <w:rPr>
          <w:lang w:val="sr-Cyrl-RS"/>
        </w:rPr>
        <w:t xml:space="preserve"> </w:t>
      </w:r>
      <w:r w:rsidRPr="00BD35BE">
        <w:rPr>
          <w:lang w:val="sr-Cyrl-RS"/>
        </w:rPr>
        <w:t>prop</w:t>
      </w:r>
      <w:r w:rsidR="00B05577" w:rsidRPr="00BD35BE">
        <w:rPr>
          <w:lang w:val="sr-Latn-BA"/>
        </w:rPr>
        <w:t>i</w:t>
      </w:r>
      <w:r w:rsidRPr="00BD35BE">
        <w:rPr>
          <w:lang w:val="sr-Cyrl-RS"/>
        </w:rPr>
        <w:t>še</w:t>
      </w:r>
      <w:r w:rsidR="00916073" w:rsidRPr="00BD35BE">
        <w:rPr>
          <w:lang w:val="sr-Cyrl-RS"/>
        </w:rPr>
        <w:t xml:space="preserve"> </w:t>
      </w:r>
      <w:r w:rsidRPr="00BD35BE">
        <w:rPr>
          <w:lang w:val="sr-Cyrl-RS"/>
        </w:rPr>
        <w:t>postupak</w:t>
      </w:r>
      <w:r w:rsidR="00916073" w:rsidRPr="00BD35BE">
        <w:rPr>
          <w:lang w:val="sr-Cyrl-RS"/>
        </w:rPr>
        <w:t xml:space="preserve"> </w:t>
      </w:r>
      <w:r w:rsidRPr="00BD35BE">
        <w:rPr>
          <w:lang w:val="sr-Cyrl-RS"/>
        </w:rPr>
        <w:t>i</w:t>
      </w:r>
      <w:r w:rsidR="00916073" w:rsidRPr="00BD35BE">
        <w:rPr>
          <w:lang w:val="sr-Cyrl-RS"/>
        </w:rPr>
        <w:t xml:space="preserve"> </w:t>
      </w:r>
      <w:r w:rsidRPr="00BD35BE">
        <w:rPr>
          <w:lang w:val="sr-Cyrl-RS"/>
        </w:rPr>
        <w:t>smjernice</w:t>
      </w:r>
      <w:r w:rsidR="00916073" w:rsidRPr="00BD35BE">
        <w:rPr>
          <w:lang w:val="sr-Cyrl-RS"/>
        </w:rPr>
        <w:t xml:space="preserve"> </w:t>
      </w:r>
      <w:r w:rsidRPr="00BD35BE">
        <w:rPr>
          <w:lang w:val="sr-Cyrl-RS"/>
        </w:rPr>
        <w:t>zaštite</w:t>
      </w:r>
      <w:r w:rsidR="00916073" w:rsidRPr="00BD35BE">
        <w:rPr>
          <w:lang w:val="sr-Cyrl-RS"/>
        </w:rPr>
        <w:t xml:space="preserve"> </w:t>
      </w:r>
      <w:r w:rsidRPr="00BD35BE">
        <w:rPr>
          <w:lang w:val="sr-Cyrl-RS"/>
        </w:rPr>
        <w:t>djece</w:t>
      </w:r>
      <w:r w:rsidR="00916073" w:rsidRPr="00BD35BE">
        <w:rPr>
          <w:lang w:val="sr-Cyrl-RS"/>
        </w:rPr>
        <w:t xml:space="preserve"> </w:t>
      </w:r>
      <w:r w:rsidRPr="00BD35BE">
        <w:rPr>
          <w:lang w:val="sr-Cyrl-RS"/>
        </w:rPr>
        <w:t>za</w:t>
      </w:r>
      <w:r w:rsidR="00916073" w:rsidRPr="00BD35BE">
        <w:rPr>
          <w:lang w:val="sr-Cyrl-RS"/>
        </w:rPr>
        <w:t xml:space="preserve"> </w:t>
      </w:r>
      <w:r w:rsidRPr="00BD35BE">
        <w:rPr>
          <w:lang w:val="sr-Cyrl-RS"/>
        </w:rPr>
        <w:t>vrijeme</w:t>
      </w:r>
      <w:r w:rsidR="00916073" w:rsidRPr="00BD35BE">
        <w:rPr>
          <w:lang w:val="sr-Cyrl-RS"/>
        </w:rPr>
        <w:t xml:space="preserve"> </w:t>
      </w:r>
      <w:r w:rsidRPr="00BD35BE">
        <w:rPr>
          <w:lang w:val="sr-Cyrl-RS"/>
        </w:rPr>
        <w:t>boravka</w:t>
      </w:r>
      <w:r w:rsidR="00916073" w:rsidRPr="00BD35BE">
        <w:rPr>
          <w:lang w:val="sr-Cyrl-RS"/>
        </w:rPr>
        <w:t xml:space="preserve"> </w:t>
      </w:r>
      <w:r w:rsidRPr="00BD35BE">
        <w:rPr>
          <w:lang w:val="sr-Cyrl-RS"/>
        </w:rPr>
        <w:t>u</w:t>
      </w:r>
      <w:r w:rsidR="00916073" w:rsidRPr="00BD35BE">
        <w:rPr>
          <w:lang w:val="sr-Cyrl-RS"/>
        </w:rPr>
        <w:t xml:space="preserve"> </w:t>
      </w:r>
      <w:r w:rsidRPr="00BD35BE">
        <w:rPr>
          <w:lang w:val="sr-Cyrl-RS"/>
        </w:rPr>
        <w:t>školi</w:t>
      </w:r>
      <w:r w:rsidR="00916073" w:rsidRPr="00BD35BE">
        <w:rPr>
          <w:lang w:val="sr-Cyrl-RS"/>
        </w:rPr>
        <w:t>.</w:t>
      </w:r>
      <w:r w:rsidR="00916073" w:rsidRPr="00BD35BE">
        <w:rPr>
          <w:lang w:val="sr-Cyrl-BA"/>
        </w:rPr>
        <w:t xml:space="preserve"> </w:t>
      </w:r>
      <w:r w:rsidRPr="00BD35BE">
        <w:rPr>
          <w:lang w:val="sr-Cyrl-BA"/>
        </w:rPr>
        <w:t>O</w:t>
      </w:r>
      <w:r w:rsidRPr="00BD35BE">
        <w:rPr>
          <w:rFonts w:eastAsia="Times New Roman"/>
          <w:lang w:val="sr-Cyrl-RS"/>
        </w:rPr>
        <w:t>bjavl</w:t>
      </w:r>
      <w:r w:rsidR="00A7084C" w:rsidRPr="00BD35BE">
        <w:rPr>
          <w:rFonts w:eastAsia="Times New Roman"/>
          <w:lang w:val="sr-Cyrl-RS"/>
        </w:rPr>
        <w:t>j</w:t>
      </w:r>
      <w:r w:rsidRPr="00BD35BE">
        <w:rPr>
          <w:rFonts w:eastAsia="Times New Roman"/>
          <w:lang w:val="sr-Cyrl-RS"/>
        </w:rPr>
        <w:t>ivanje</w:t>
      </w:r>
      <w:r w:rsidR="00916073" w:rsidRPr="00BD35BE">
        <w:rPr>
          <w:rFonts w:eastAsia="Times New Roman"/>
          <w:lang w:val="sr-Cyrl-RS"/>
        </w:rPr>
        <w:t xml:space="preserve"> </w:t>
      </w:r>
      <w:r w:rsidRPr="00BD35BE">
        <w:rPr>
          <w:rFonts w:eastAsia="Times New Roman"/>
          <w:lang w:val="sr-Cyrl-RS"/>
        </w:rPr>
        <w:t>fotografije</w:t>
      </w:r>
      <w:r w:rsidR="00916073" w:rsidRPr="00BD35BE">
        <w:rPr>
          <w:rFonts w:eastAsia="Times New Roman"/>
          <w:lang w:val="sr-Cyrl-RS"/>
        </w:rPr>
        <w:t xml:space="preserve"> </w:t>
      </w:r>
      <w:r w:rsidRPr="00BD35BE">
        <w:rPr>
          <w:rFonts w:eastAsia="Times New Roman"/>
          <w:lang w:val="sr-Cyrl-RS"/>
        </w:rPr>
        <w:t>djeteta</w:t>
      </w:r>
      <w:r w:rsidR="00916073" w:rsidRPr="00BD35BE">
        <w:rPr>
          <w:rFonts w:eastAsia="Times New Roman"/>
          <w:lang w:val="sr-Cyrl-RS"/>
        </w:rPr>
        <w:t xml:space="preserve"> </w:t>
      </w:r>
      <w:r w:rsidRPr="00BD35BE">
        <w:rPr>
          <w:rFonts w:eastAsia="Times New Roman"/>
          <w:lang w:val="sr-Cyrl-RS"/>
        </w:rPr>
        <w:t>ili</w:t>
      </w:r>
      <w:r w:rsidR="00916073" w:rsidRPr="00BD35BE">
        <w:rPr>
          <w:rFonts w:eastAsia="Times New Roman"/>
          <w:lang w:val="sr-Cyrl-RS"/>
        </w:rPr>
        <w:t xml:space="preserve"> </w:t>
      </w:r>
      <w:r w:rsidRPr="00BD35BE">
        <w:rPr>
          <w:rFonts w:eastAsia="Times New Roman"/>
          <w:lang w:val="sr-Cyrl-RS"/>
        </w:rPr>
        <w:t>snimanje</w:t>
      </w:r>
      <w:r w:rsidR="00916073" w:rsidRPr="00BD35BE">
        <w:rPr>
          <w:rFonts w:eastAsia="Times New Roman"/>
          <w:lang w:val="sr-Cyrl-RS"/>
        </w:rPr>
        <w:t xml:space="preserve"> </w:t>
      </w:r>
      <w:r w:rsidRPr="00BD35BE">
        <w:rPr>
          <w:rFonts w:eastAsia="Times New Roman"/>
          <w:lang w:val="sr-Cyrl-RS"/>
        </w:rPr>
        <w:t>djeteta</w:t>
      </w:r>
      <w:r w:rsidR="00916073" w:rsidRPr="00BD35BE">
        <w:rPr>
          <w:rFonts w:eastAsia="Times New Roman"/>
          <w:lang w:val="sr-Cyrl-RS"/>
        </w:rPr>
        <w:t xml:space="preserve"> </w:t>
      </w:r>
      <w:r w:rsidRPr="00BD35BE">
        <w:rPr>
          <w:rFonts w:eastAsia="Times New Roman"/>
          <w:lang w:val="sr-Cyrl-RS"/>
        </w:rPr>
        <w:lastRenderedPageBreak/>
        <w:t>u</w:t>
      </w:r>
      <w:r w:rsidR="00916073" w:rsidRPr="00BD35BE">
        <w:rPr>
          <w:rFonts w:eastAsia="Times New Roman"/>
          <w:lang w:val="sr-Cyrl-RS"/>
        </w:rPr>
        <w:t xml:space="preserve"> </w:t>
      </w:r>
      <w:r w:rsidRPr="00BD35BE">
        <w:rPr>
          <w:rFonts w:eastAsia="Times New Roman"/>
          <w:lang w:val="sr-Cyrl-RS"/>
        </w:rPr>
        <w:t>vaspitno</w:t>
      </w:r>
      <w:r w:rsidR="008E5B1E" w:rsidRPr="00BD35BE">
        <w:rPr>
          <w:rFonts w:eastAsia="Times New Roman"/>
          <w:lang w:val="sr-Latn-BA"/>
        </w:rPr>
        <w:t xml:space="preserve"> </w:t>
      </w:r>
      <w:r w:rsidR="00916073" w:rsidRPr="00BD35BE">
        <w:rPr>
          <w:rFonts w:eastAsia="Times New Roman"/>
          <w:lang w:val="sr-Cyrl-RS"/>
        </w:rPr>
        <w:t>-</w:t>
      </w:r>
      <w:r w:rsidR="008E5B1E" w:rsidRPr="00BD35BE">
        <w:rPr>
          <w:rFonts w:eastAsia="Times New Roman"/>
          <w:lang w:val="sr-Latn-BA"/>
        </w:rPr>
        <w:t xml:space="preserve"> </w:t>
      </w:r>
      <w:r w:rsidRPr="00BD35BE">
        <w:rPr>
          <w:rFonts w:eastAsia="Times New Roman"/>
          <w:lang w:val="sr-Cyrl-RS"/>
        </w:rPr>
        <w:t>obrazovnoj</w:t>
      </w:r>
      <w:r w:rsidR="00916073" w:rsidRPr="00BD35BE">
        <w:rPr>
          <w:rFonts w:eastAsia="Times New Roman"/>
          <w:lang w:val="sr-Cyrl-RS"/>
        </w:rPr>
        <w:t xml:space="preserve"> </w:t>
      </w:r>
      <w:r w:rsidRPr="00BD35BE">
        <w:rPr>
          <w:rFonts w:eastAsia="Times New Roman"/>
          <w:lang w:val="sr-Cyrl-RS"/>
        </w:rPr>
        <w:t>ustanovi</w:t>
      </w:r>
      <w:r w:rsidR="00916073" w:rsidRPr="00BD35BE">
        <w:rPr>
          <w:rFonts w:eastAsia="Times New Roman"/>
          <w:lang w:val="sr-Cyrl-RS"/>
        </w:rPr>
        <w:t xml:space="preserve">, </w:t>
      </w:r>
      <w:r w:rsidRPr="00BD35BE">
        <w:rPr>
          <w:rFonts w:eastAsia="Times New Roman"/>
          <w:lang w:val="sr-Cyrl-RS"/>
        </w:rPr>
        <w:t>bez</w:t>
      </w:r>
      <w:r w:rsidR="00916073" w:rsidRPr="00BD35BE">
        <w:rPr>
          <w:rFonts w:eastAsia="Times New Roman"/>
          <w:lang w:val="sr-Cyrl-RS"/>
        </w:rPr>
        <w:t xml:space="preserve"> </w:t>
      </w:r>
      <w:r w:rsidRPr="00BD35BE">
        <w:rPr>
          <w:rFonts w:eastAsia="Times New Roman"/>
          <w:lang w:val="sr-Cyrl-RS"/>
        </w:rPr>
        <w:t>obzira</w:t>
      </w:r>
      <w:r w:rsidR="00916073" w:rsidRPr="00BD35BE">
        <w:rPr>
          <w:rFonts w:eastAsia="Times New Roman"/>
          <w:lang w:val="sr-Cyrl-RS"/>
        </w:rPr>
        <w:t xml:space="preserve"> </w:t>
      </w:r>
      <w:r w:rsidRPr="00BD35BE">
        <w:rPr>
          <w:rFonts w:eastAsia="Times New Roman"/>
          <w:lang w:val="sr-Cyrl-RS"/>
        </w:rPr>
        <w:t>da</w:t>
      </w:r>
      <w:r w:rsidR="00916073" w:rsidRPr="00BD35BE">
        <w:rPr>
          <w:rFonts w:eastAsia="Times New Roman"/>
          <w:lang w:val="sr-Cyrl-RS"/>
        </w:rPr>
        <w:t xml:space="preserve"> </w:t>
      </w:r>
      <w:r w:rsidRPr="00BD35BE">
        <w:rPr>
          <w:rFonts w:eastAsia="Times New Roman"/>
          <w:lang w:val="sr-Cyrl-RS"/>
        </w:rPr>
        <w:t>li</w:t>
      </w:r>
      <w:r w:rsidR="00916073" w:rsidRPr="00BD35BE">
        <w:rPr>
          <w:rFonts w:eastAsia="Times New Roman"/>
          <w:lang w:val="sr-Cyrl-RS"/>
        </w:rPr>
        <w:t xml:space="preserve"> </w:t>
      </w:r>
      <w:r w:rsidRPr="00BD35BE">
        <w:rPr>
          <w:rFonts w:eastAsia="Times New Roman"/>
          <w:lang w:val="sr-Cyrl-RS"/>
        </w:rPr>
        <w:t>se</w:t>
      </w:r>
      <w:r w:rsidR="00916073" w:rsidRPr="00BD35BE">
        <w:rPr>
          <w:rFonts w:eastAsia="Times New Roman"/>
          <w:lang w:val="sr-Cyrl-RS"/>
        </w:rPr>
        <w:t xml:space="preserve"> </w:t>
      </w:r>
      <w:r w:rsidRPr="00BD35BE">
        <w:rPr>
          <w:rFonts w:eastAsia="Times New Roman"/>
          <w:lang w:val="sr-Cyrl-RS"/>
        </w:rPr>
        <w:t>radi</w:t>
      </w:r>
      <w:r w:rsidR="00916073" w:rsidRPr="00BD35BE">
        <w:rPr>
          <w:rFonts w:eastAsia="Times New Roman"/>
          <w:lang w:val="sr-Cyrl-RS"/>
        </w:rPr>
        <w:t xml:space="preserve"> </w:t>
      </w:r>
      <w:r w:rsidRPr="00BD35BE">
        <w:rPr>
          <w:rFonts w:eastAsia="Times New Roman"/>
          <w:lang w:val="sr-Cyrl-RS"/>
        </w:rPr>
        <w:t>o</w:t>
      </w:r>
      <w:r w:rsidR="00916073" w:rsidRPr="00BD35BE">
        <w:rPr>
          <w:rFonts w:eastAsia="Times New Roman"/>
          <w:lang w:val="sr-Cyrl-RS"/>
        </w:rPr>
        <w:t xml:space="preserve"> </w:t>
      </w:r>
      <w:r w:rsidRPr="00BD35BE">
        <w:rPr>
          <w:rFonts w:eastAsia="Times New Roman"/>
          <w:lang w:val="sr-Cyrl-RS"/>
        </w:rPr>
        <w:t>redovnim</w:t>
      </w:r>
      <w:r w:rsidR="00916073" w:rsidRPr="00BD35BE">
        <w:rPr>
          <w:rFonts w:eastAsia="Times New Roman"/>
          <w:lang w:val="sr-Cyrl-RS"/>
        </w:rPr>
        <w:t xml:space="preserve"> </w:t>
      </w:r>
      <w:r w:rsidRPr="00BD35BE">
        <w:rPr>
          <w:rFonts w:eastAsia="Times New Roman"/>
          <w:lang w:val="sr-Cyrl-RS"/>
        </w:rPr>
        <w:t>nastavnim</w:t>
      </w:r>
      <w:r w:rsidR="00916073" w:rsidRPr="00BD35BE">
        <w:rPr>
          <w:rFonts w:eastAsia="Times New Roman"/>
          <w:lang w:val="sr-Cyrl-RS"/>
        </w:rPr>
        <w:t xml:space="preserve"> </w:t>
      </w:r>
      <w:r w:rsidRPr="00BD35BE">
        <w:rPr>
          <w:rFonts w:eastAsia="Times New Roman"/>
          <w:lang w:val="sr-Cyrl-RS"/>
        </w:rPr>
        <w:t>aktivnostima</w:t>
      </w:r>
      <w:r w:rsidR="00916073" w:rsidRPr="00BD35BE">
        <w:rPr>
          <w:rFonts w:eastAsia="Times New Roman"/>
          <w:lang w:val="sr-Cyrl-RS"/>
        </w:rPr>
        <w:t xml:space="preserve">, </w:t>
      </w:r>
      <w:r w:rsidRPr="00BD35BE">
        <w:rPr>
          <w:rFonts w:eastAsia="Times New Roman"/>
          <w:lang w:val="sr-Cyrl-RS"/>
        </w:rPr>
        <w:t>vannastavnim</w:t>
      </w:r>
      <w:r w:rsidR="00916073" w:rsidRPr="00BD35BE">
        <w:rPr>
          <w:rFonts w:eastAsia="Times New Roman"/>
          <w:lang w:val="sr-Cyrl-RS"/>
        </w:rPr>
        <w:t xml:space="preserve"> </w:t>
      </w:r>
      <w:r w:rsidRPr="00BD35BE">
        <w:rPr>
          <w:rFonts w:eastAsia="Times New Roman"/>
          <w:lang w:val="sr-Cyrl-RS"/>
        </w:rPr>
        <w:t>aktivnostima</w:t>
      </w:r>
      <w:r w:rsidR="00916073" w:rsidRPr="00BD35BE">
        <w:rPr>
          <w:rFonts w:eastAsia="Times New Roman"/>
          <w:lang w:val="sr-Cyrl-RS"/>
        </w:rPr>
        <w:t xml:space="preserve"> </w:t>
      </w:r>
      <w:r w:rsidRPr="00BD35BE">
        <w:rPr>
          <w:rFonts w:eastAsia="Times New Roman"/>
          <w:lang w:val="sr-Cyrl-RS"/>
        </w:rPr>
        <w:t>ili</w:t>
      </w:r>
      <w:r w:rsidR="00916073" w:rsidRPr="00BD35BE">
        <w:rPr>
          <w:rFonts w:eastAsia="Times New Roman"/>
        </w:rPr>
        <w:t xml:space="preserve"> </w:t>
      </w:r>
      <w:r w:rsidRPr="00BD35BE">
        <w:rPr>
          <w:rFonts w:eastAsia="Times New Roman"/>
          <w:lang w:val="sr-Cyrl-BA"/>
        </w:rPr>
        <w:t>planiranim</w:t>
      </w:r>
      <w:r w:rsidR="00916073" w:rsidRPr="00BD35BE">
        <w:rPr>
          <w:rFonts w:eastAsia="Times New Roman"/>
          <w:lang w:val="sr-Cyrl-BA"/>
        </w:rPr>
        <w:t xml:space="preserve"> </w:t>
      </w:r>
      <w:r w:rsidRPr="00BD35BE">
        <w:rPr>
          <w:rFonts w:eastAsia="Times New Roman"/>
          <w:lang w:val="sr-Cyrl-BA"/>
        </w:rPr>
        <w:t>i</w:t>
      </w:r>
      <w:r w:rsidR="00916073" w:rsidRPr="00BD35BE">
        <w:rPr>
          <w:rFonts w:eastAsia="Times New Roman"/>
          <w:lang w:val="sr-Cyrl-BA"/>
        </w:rPr>
        <w:t xml:space="preserve"> </w:t>
      </w:r>
      <w:r w:rsidRPr="00BD35BE">
        <w:rPr>
          <w:rFonts w:eastAsia="Times New Roman"/>
          <w:lang w:val="sr-Cyrl-BA"/>
        </w:rPr>
        <w:t>organizovanim</w:t>
      </w:r>
      <w:r w:rsidR="00916073" w:rsidRPr="00BD35BE">
        <w:rPr>
          <w:rFonts w:eastAsia="Times New Roman"/>
          <w:lang w:val="sr-Cyrl-BA"/>
        </w:rPr>
        <w:t xml:space="preserve"> </w:t>
      </w:r>
      <w:r w:rsidRPr="00BD35BE">
        <w:rPr>
          <w:rFonts w:eastAsia="Times New Roman"/>
          <w:color w:val="000000"/>
          <w:lang w:val="sr-Cyrl-RS"/>
        </w:rPr>
        <w:t>aktivnostima</w:t>
      </w:r>
      <w:r w:rsidR="00916073" w:rsidRPr="00BD35BE">
        <w:rPr>
          <w:rFonts w:eastAsia="Times New Roman"/>
          <w:color w:val="000000"/>
          <w:lang w:val="sr-Cyrl-RS"/>
        </w:rPr>
        <w:t xml:space="preserve"> </w:t>
      </w:r>
      <w:r w:rsidRPr="00BD35BE">
        <w:rPr>
          <w:rFonts w:eastAsia="Times New Roman"/>
          <w:color w:val="000000"/>
          <w:lang w:val="sr-Cyrl-RS"/>
        </w:rPr>
        <w:t>izvan</w:t>
      </w:r>
      <w:r w:rsidR="00916073" w:rsidRPr="00BD35BE">
        <w:rPr>
          <w:rFonts w:eastAsia="Times New Roman"/>
          <w:color w:val="000000"/>
          <w:lang w:val="sr-Cyrl-RS"/>
        </w:rPr>
        <w:t xml:space="preserve"> </w:t>
      </w:r>
      <w:r w:rsidRPr="00BD35BE">
        <w:rPr>
          <w:rFonts w:eastAsia="Times New Roman"/>
          <w:color w:val="000000"/>
          <w:lang w:val="sr-Cyrl-RS"/>
        </w:rPr>
        <w:t>ustanove</w:t>
      </w:r>
      <w:r w:rsidR="00916073" w:rsidRPr="00BD35BE">
        <w:rPr>
          <w:rFonts w:eastAsia="Times New Roman"/>
          <w:lang w:val="sr-Cyrl-RS"/>
        </w:rPr>
        <w:t xml:space="preserve">, </w:t>
      </w:r>
      <w:r w:rsidRPr="00BD35BE">
        <w:rPr>
          <w:rFonts w:eastAsia="Times New Roman"/>
          <w:lang w:val="sr-Cyrl-RS"/>
        </w:rPr>
        <w:t>a</w:t>
      </w:r>
      <w:r w:rsidR="00916073" w:rsidRPr="00BD35BE">
        <w:rPr>
          <w:rFonts w:eastAsia="Times New Roman"/>
          <w:lang w:val="sr-Cyrl-RS"/>
        </w:rPr>
        <w:t xml:space="preserve"> </w:t>
      </w:r>
      <w:r w:rsidRPr="00BD35BE">
        <w:rPr>
          <w:rFonts w:eastAsia="Times New Roman"/>
          <w:lang w:val="sr-Cyrl-RS"/>
        </w:rPr>
        <w:t>da</w:t>
      </w:r>
      <w:r w:rsidR="00916073" w:rsidRPr="00BD35BE">
        <w:rPr>
          <w:rFonts w:eastAsia="Times New Roman"/>
          <w:lang w:val="sr-Cyrl-RS"/>
        </w:rPr>
        <w:t xml:space="preserve"> </w:t>
      </w:r>
      <w:r w:rsidRPr="00BD35BE">
        <w:rPr>
          <w:rFonts w:eastAsia="Times New Roman"/>
          <w:lang w:val="sr-Cyrl-RS"/>
        </w:rPr>
        <w:t>predhodno</w:t>
      </w:r>
      <w:r w:rsidR="00916073" w:rsidRPr="00BD35BE">
        <w:rPr>
          <w:rFonts w:eastAsia="Times New Roman"/>
          <w:lang w:val="sr-Cyrl-RS"/>
        </w:rPr>
        <w:t xml:space="preserve"> </w:t>
      </w:r>
      <w:r w:rsidRPr="00BD35BE">
        <w:rPr>
          <w:rFonts w:eastAsia="Times New Roman"/>
          <w:lang w:val="sr-Cyrl-RS"/>
        </w:rPr>
        <w:t>za</w:t>
      </w:r>
      <w:r w:rsidR="00916073" w:rsidRPr="00BD35BE">
        <w:rPr>
          <w:rFonts w:eastAsia="Times New Roman"/>
          <w:lang w:val="sr-Cyrl-RS"/>
        </w:rPr>
        <w:t xml:space="preserve"> </w:t>
      </w:r>
      <w:r w:rsidRPr="00BD35BE">
        <w:rPr>
          <w:rFonts w:eastAsia="Times New Roman"/>
          <w:lang w:val="sr-Cyrl-RS"/>
        </w:rPr>
        <w:t>to</w:t>
      </w:r>
      <w:r w:rsidR="00916073" w:rsidRPr="00BD35BE">
        <w:rPr>
          <w:rFonts w:eastAsia="Times New Roman"/>
          <w:lang w:val="sr-Cyrl-RS"/>
        </w:rPr>
        <w:t xml:space="preserve"> </w:t>
      </w:r>
      <w:r w:rsidRPr="00BD35BE">
        <w:rPr>
          <w:rFonts w:eastAsia="Times New Roman"/>
          <w:lang w:val="sr-Cyrl-RS"/>
        </w:rPr>
        <w:t>nije</w:t>
      </w:r>
      <w:r w:rsidR="00916073" w:rsidRPr="00BD35BE">
        <w:rPr>
          <w:rFonts w:eastAsia="Times New Roman"/>
          <w:lang w:val="sr-Cyrl-RS"/>
        </w:rPr>
        <w:t xml:space="preserve"> </w:t>
      </w:r>
      <w:r w:rsidRPr="00BD35BE">
        <w:rPr>
          <w:rFonts w:eastAsia="Times New Roman"/>
          <w:lang w:val="sr-Cyrl-RS"/>
        </w:rPr>
        <w:t>dobijena</w:t>
      </w:r>
      <w:r w:rsidR="00916073" w:rsidRPr="00BD35BE">
        <w:rPr>
          <w:rFonts w:eastAsia="Times New Roman"/>
          <w:lang w:val="sr-Cyrl-RS"/>
        </w:rPr>
        <w:t xml:space="preserve"> </w:t>
      </w:r>
      <w:r w:rsidRPr="00BD35BE">
        <w:rPr>
          <w:rFonts w:eastAsia="Times New Roman"/>
          <w:lang w:val="sr-Cyrl-RS"/>
        </w:rPr>
        <w:t>saglasnost</w:t>
      </w:r>
      <w:r w:rsidR="00916073" w:rsidRPr="00BD35BE">
        <w:rPr>
          <w:rFonts w:eastAsia="Times New Roman"/>
          <w:lang w:val="sr-Cyrl-RS"/>
        </w:rPr>
        <w:t xml:space="preserve"> </w:t>
      </w:r>
      <w:r w:rsidRPr="00BD35BE">
        <w:rPr>
          <w:rFonts w:eastAsia="Times New Roman"/>
          <w:lang w:val="sr-Cyrl-RS"/>
        </w:rPr>
        <w:t>roditel</w:t>
      </w:r>
      <w:r w:rsidR="00A7084C" w:rsidRPr="00BD35BE">
        <w:rPr>
          <w:rFonts w:eastAsia="Times New Roman"/>
          <w:lang w:val="sr-Cyrl-RS"/>
        </w:rPr>
        <w:t>j</w:t>
      </w:r>
      <w:r w:rsidRPr="00BD35BE">
        <w:rPr>
          <w:rFonts w:eastAsia="Times New Roman"/>
          <w:lang w:val="sr-Cyrl-RS"/>
        </w:rPr>
        <w:t>a</w:t>
      </w:r>
      <w:r w:rsidR="00916073" w:rsidRPr="00BD35BE">
        <w:rPr>
          <w:rFonts w:eastAsia="Times New Roman"/>
        </w:rPr>
        <w:t>/</w:t>
      </w:r>
      <w:r w:rsidRPr="00BD35BE">
        <w:rPr>
          <w:rFonts w:eastAsia="Times New Roman"/>
          <w:lang w:val="sr-Latn-RS"/>
        </w:rPr>
        <w:t>staratel</w:t>
      </w:r>
      <w:r w:rsidR="00A7084C" w:rsidRPr="00BD35BE">
        <w:rPr>
          <w:rFonts w:eastAsia="Times New Roman"/>
          <w:lang w:val="sr-Latn-RS"/>
        </w:rPr>
        <w:t>j</w:t>
      </w:r>
      <w:r w:rsidRPr="00BD35BE">
        <w:rPr>
          <w:rFonts w:eastAsia="Times New Roman"/>
          <w:lang w:val="sr-Latn-RS"/>
        </w:rPr>
        <w:t>a</w:t>
      </w:r>
      <w:r w:rsidR="00916073" w:rsidRPr="00BD35BE">
        <w:rPr>
          <w:rFonts w:eastAsia="Times New Roman"/>
          <w:lang w:val="sr-Cyrl-RS"/>
        </w:rPr>
        <w:t xml:space="preserve">, </w:t>
      </w:r>
      <w:r w:rsidRPr="00BD35BE">
        <w:rPr>
          <w:rFonts w:eastAsia="Times New Roman"/>
          <w:lang w:val="sr-Cyrl-RS"/>
        </w:rPr>
        <w:t>protivno</w:t>
      </w:r>
      <w:r w:rsidR="00916073" w:rsidRPr="00BD35BE">
        <w:rPr>
          <w:rFonts w:eastAsia="Times New Roman"/>
          <w:lang w:val="sr-Cyrl-RS"/>
        </w:rPr>
        <w:t xml:space="preserve"> </w:t>
      </w:r>
      <w:r w:rsidRPr="00BD35BE">
        <w:rPr>
          <w:rFonts w:eastAsia="Times New Roman"/>
          <w:lang w:val="sr-Cyrl-RS"/>
        </w:rPr>
        <w:t>je</w:t>
      </w:r>
      <w:r w:rsidR="00916073" w:rsidRPr="00BD35BE">
        <w:rPr>
          <w:rFonts w:eastAsia="Times New Roman"/>
          <w:lang w:val="sr-Cyrl-RS"/>
        </w:rPr>
        <w:t xml:space="preserve"> </w:t>
      </w:r>
      <w:r w:rsidRPr="00BD35BE">
        <w:rPr>
          <w:rFonts w:eastAsia="Times New Roman"/>
          <w:lang w:val="sr-Cyrl-RS"/>
        </w:rPr>
        <w:t>ne</w:t>
      </w:r>
      <w:r w:rsidR="00916073" w:rsidRPr="00BD35BE">
        <w:rPr>
          <w:rFonts w:eastAsia="Times New Roman"/>
          <w:lang w:val="sr-Cyrl-RS"/>
        </w:rPr>
        <w:t xml:space="preserve"> </w:t>
      </w:r>
      <w:r w:rsidRPr="00BD35BE">
        <w:rPr>
          <w:rFonts w:eastAsia="Times New Roman"/>
          <w:lang w:val="sr-Cyrl-RS"/>
        </w:rPr>
        <w:t>samo</w:t>
      </w:r>
      <w:r w:rsidR="00916073" w:rsidRPr="00BD35BE">
        <w:rPr>
          <w:rFonts w:eastAsia="Times New Roman"/>
          <w:lang w:val="sr-Cyrl-RS"/>
        </w:rPr>
        <w:t xml:space="preserve"> </w:t>
      </w:r>
      <w:r w:rsidRPr="00BD35BE">
        <w:rPr>
          <w:rFonts w:eastAsia="Times New Roman"/>
          <w:lang w:val="sr-Cyrl-RS"/>
        </w:rPr>
        <w:t>Zakonom</w:t>
      </w:r>
      <w:r w:rsidR="00916073" w:rsidRPr="00BD35BE">
        <w:rPr>
          <w:rFonts w:eastAsia="Times New Roman"/>
          <w:lang w:val="sr-Cyrl-RS"/>
        </w:rPr>
        <w:t xml:space="preserve"> </w:t>
      </w:r>
      <w:r w:rsidRPr="00BD35BE">
        <w:rPr>
          <w:rFonts w:eastAsia="Times New Roman"/>
          <w:lang w:val="sr-Cyrl-RS"/>
        </w:rPr>
        <w:t>utvrđenoj</w:t>
      </w:r>
      <w:r w:rsidR="00916073" w:rsidRPr="00BD35BE">
        <w:rPr>
          <w:rFonts w:eastAsia="Times New Roman"/>
          <w:lang w:val="sr-Cyrl-RS"/>
        </w:rPr>
        <w:t xml:space="preserve"> </w:t>
      </w:r>
      <w:r w:rsidRPr="00BD35BE">
        <w:rPr>
          <w:rFonts w:eastAsia="Times New Roman"/>
          <w:lang w:val="sr-Cyrl-RS"/>
        </w:rPr>
        <w:t>obavezi</w:t>
      </w:r>
      <w:r w:rsidR="00916073" w:rsidRPr="00BD35BE">
        <w:rPr>
          <w:rFonts w:eastAsia="Times New Roman"/>
          <w:lang w:val="sr-Cyrl-RS"/>
        </w:rPr>
        <w:t xml:space="preserve"> </w:t>
      </w:r>
      <w:r w:rsidRPr="00BD35BE">
        <w:rPr>
          <w:rFonts w:eastAsia="Times New Roman"/>
          <w:lang w:val="sr-Cyrl-RS"/>
        </w:rPr>
        <w:t>vaspitno</w:t>
      </w:r>
      <w:r w:rsidR="008E5B1E" w:rsidRPr="00BD35BE">
        <w:rPr>
          <w:rFonts w:eastAsia="Times New Roman"/>
          <w:lang w:val="sr-Latn-BA"/>
        </w:rPr>
        <w:t xml:space="preserve"> </w:t>
      </w:r>
      <w:r w:rsidR="00916073" w:rsidRPr="00BD35BE">
        <w:rPr>
          <w:rFonts w:eastAsia="Times New Roman"/>
          <w:lang w:val="sr-Cyrl-RS"/>
        </w:rPr>
        <w:t>-</w:t>
      </w:r>
      <w:r w:rsidR="008E5B1E" w:rsidRPr="00BD35BE">
        <w:rPr>
          <w:rFonts w:eastAsia="Times New Roman"/>
          <w:lang w:val="sr-Latn-BA"/>
        </w:rPr>
        <w:t xml:space="preserve"> </w:t>
      </w:r>
      <w:r w:rsidRPr="00BD35BE">
        <w:rPr>
          <w:rFonts w:eastAsia="Times New Roman"/>
          <w:lang w:val="sr-Cyrl-RS"/>
        </w:rPr>
        <w:t>obrazovne</w:t>
      </w:r>
      <w:r w:rsidR="00916073" w:rsidRPr="00BD35BE">
        <w:rPr>
          <w:rFonts w:eastAsia="Times New Roman"/>
          <w:lang w:val="sr-Cyrl-RS"/>
        </w:rPr>
        <w:t xml:space="preserve"> </w:t>
      </w:r>
      <w:r w:rsidRPr="00BD35BE">
        <w:rPr>
          <w:rFonts w:eastAsia="Times New Roman"/>
          <w:lang w:val="sr-Cyrl-RS"/>
        </w:rPr>
        <w:t>ustanove</w:t>
      </w:r>
      <w:r w:rsidR="00916073" w:rsidRPr="00BD35BE">
        <w:rPr>
          <w:rFonts w:eastAsia="Times New Roman"/>
          <w:lang w:val="sr-Cyrl-RS"/>
        </w:rPr>
        <w:t xml:space="preserve"> </w:t>
      </w:r>
      <w:r w:rsidRPr="00BD35BE">
        <w:rPr>
          <w:rFonts w:eastAsia="Times New Roman"/>
          <w:lang w:val="sr-Cyrl-RS"/>
        </w:rPr>
        <w:t>da</w:t>
      </w:r>
      <w:r w:rsidR="00916073" w:rsidRPr="00BD35BE">
        <w:rPr>
          <w:rFonts w:eastAsia="Times New Roman"/>
          <w:lang w:val="sr-Cyrl-RS"/>
        </w:rPr>
        <w:t xml:space="preserve"> </w:t>
      </w:r>
      <w:r w:rsidRPr="00BD35BE">
        <w:rPr>
          <w:rFonts w:eastAsia="Times New Roman"/>
          <w:lang w:val="sr-Cyrl-RS"/>
        </w:rPr>
        <w:t>obezbjedi</w:t>
      </w:r>
      <w:r w:rsidR="00916073" w:rsidRPr="00BD35BE">
        <w:rPr>
          <w:rFonts w:eastAsia="Times New Roman"/>
          <w:lang w:val="sr-Cyrl-RS"/>
        </w:rPr>
        <w:t xml:space="preserve"> </w:t>
      </w:r>
      <w:r w:rsidRPr="00BD35BE">
        <w:rPr>
          <w:rFonts w:eastAsia="Times New Roman"/>
          <w:lang w:val="sr-Cyrl-RS"/>
        </w:rPr>
        <w:t>zaštitu</w:t>
      </w:r>
      <w:r w:rsidR="00916073" w:rsidRPr="00BD35BE">
        <w:rPr>
          <w:rFonts w:eastAsia="Times New Roman"/>
          <w:lang w:val="sr-Cyrl-RS"/>
        </w:rPr>
        <w:t xml:space="preserve"> </w:t>
      </w:r>
      <w:r w:rsidRPr="00BD35BE">
        <w:rPr>
          <w:rFonts w:eastAsia="Times New Roman"/>
          <w:lang w:val="sr-Cyrl-RS"/>
        </w:rPr>
        <w:t>prava</w:t>
      </w:r>
      <w:r w:rsidR="00916073" w:rsidRPr="00BD35BE">
        <w:rPr>
          <w:rFonts w:eastAsia="Times New Roman"/>
          <w:lang w:val="sr-Cyrl-RS"/>
        </w:rPr>
        <w:t xml:space="preserve"> </w:t>
      </w:r>
      <w:r w:rsidRPr="00BD35BE">
        <w:rPr>
          <w:rFonts w:eastAsia="Times New Roman"/>
          <w:lang w:val="sr-Cyrl-RS"/>
        </w:rPr>
        <w:t>učenika</w:t>
      </w:r>
      <w:r w:rsidR="00916073" w:rsidRPr="00BD35BE">
        <w:rPr>
          <w:rFonts w:eastAsia="Times New Roman"/>
          <w:lang w:val="sr-Latn-BA"/>
        </w:rPr>
        <w:t>,</w:t>
      </w:r>
      <w:r w:rsidR="00916073" w:rsidRPr="00BD35BE">
        <w:rPr>
          <w:rFonts w:eastAsia="Times New Roman"/>
          <w:lang w:val="sr-Cyrl-RS"/>
        </w:rPr>
        <w:t xml:space="preserve"> </w:t>
      </w:r>
      <w:r w:rsidRPr="00BD35BE">
        <w:rPr>
          <w:rFonts w:eastAsia="Times New Roman"/>
          <w:lang w:val="sr-Cyrl-RS"/>
        </w:rPr>
        <w:t>već</w:t>
      </w:r>
      <w:r w:rsidR="00916073" w:rsidRPr="00BD35BE">
        <w:rPr>
          <w:rFonts w:eastAsia="Times New Roman"/>
          <w:lang w:val="sr-Cyrl-RS"/>
        </w:rPr>
        <w:t xml:space="preserve"> </w:t>
      </w:r>
      <w:r w:rsidRPr="00BD35BE">
        <w:rPr>
          <w:rFonts w:eastAsia="Times New Roman"/>
          <w:lang w:val="sr-Cyrl-RS"/>
        </w:rPr>
        <w:t>i</w:t>
      </w:r>
      <w:r w:rsidR="00916073" w:rsidRPr="00BD35BE">
        <w:rPr>
          <w:rFonts w:eastAsia="Times New Roman"/>
          <w:lang w:val="sr-Cyrl-RS"/>
        </w:rPr>
        <w:t xml:space="preserve"> </w:t>
      </w:r>
      <w:r w:rsidRPr="00BD35BE">
        <w:rPr>
          <w:rFonts w:eastAsia="Times New Roman"/>
          <w:lang w:val="sr-Cyrl-RS"/>
        </w:rPr>
        <w:t>pravu</w:t>
      </w:r>
      <w:r w:rsidR="00916073" w:rsidRPr="00BD35BE">
        <w:rPr>
          <w:rFonts w:eastAsia="Times New Roman"/>
          <w:lang w:val="sr-Cyrl-RS"/>
        </w:rPr>
        <w:t xml:space="preserve"> </w:t>
      </w:r>
      <w:r w:rsidRPr="00BD35BE">
        <w:rPr>
          <w:rFonts w:eastAsia="Times New Roman"/>
          <w:lang w:val="sr-Cyrl-RS"/>
        </w:rPr>
        <w:t>djeteta</w:t>
      </w:r>
      <w:r w:rsidR="00916073" w:rsidRPr="00BD35BE">
        <w:rPr>
          <w:rFonts w:eastAsia="Times New Roman"/>
          <w:lang w:val="sr-Cyrl-RS"/>
        </w:rPr>
        <w:t xml:space="preserve"> </w:t>
      </w:r>
      <w:r w:rsidRPr="00BD35BE">
        <w:rPr>
          <w:rFonts w:eastAsia="Times New Roman"/>
          <w:lang w:val="sr-Cyrl-RS"/>
        </w:rPr>
        <w:t>na</w:t>
      </w:r>
      <w:r w:rsidR="00916073" w:rsidRPr="00BD35BE">
        <w:rPr>
          <w:rFonts w:eastAsia="Times New Roman"/>
          <w:lang w:val="sr-Cyrl-RS"/>
        </w:rPr>
        <w:t xml:space="preserve"> </w:t>
      </w:r>
      <w:r w:rsidRPr="00BD35BE">
        <w:rPr>
          <w:rFonts w:eastAsia="Times New Roman"/>
          <w:lang w:val="sr-Cyrl-RS"/>
        </w:rPr>
        <w:t>zaštitu</w:t>
      </w:r>
      <w:r w:rsidR="00916073" w:rsidRPr="00BD35BE">
        <w:rPr>
          <w:rFonts w:eastAsia="Times New Roman"/>
          <w:lang w:val="sr-Cyrl-RS"/>
        </w:rPr>
        <w:t xml:space="preserve"> </w:t>
      </w:r>
      <w:r w:rsidRPr="00BD35BE">
        <w:rPr>
          <w:rFonts w:eastAsia="Times New Roman"/>
          <w:lang w:val="sr-Cyrl-RS"/>
        </w:rPr>
        <w:t>privatnosti</w:t>
      </w:r>
      <w:r w:rsidR="00916073" w:rsidRPr="00BD35BE">
        <w:rPr>
          <w:rFonts w:eastAsia="Times New Roman"/>
          <w:lang w:val="sr-Cyrl-RS"/>
        </w:rPr>
        <w:t xml:space="preserve"> </w:t>
      </w:r>
      <w:r w:rsidRPr="00BD35BE">
        <w:rPr>
          <w:rFonts w:eastAsia="Times New Roman"/>
          <w:lang w:val="sr-Cyrl-RS"/>
        </w:rPr>
        <w:t>kao</w:t>
      </w:r>
      <w:r w:rsidR="00916073" w:rsidRPr="00BD35BE">
        <w:rPr>
          <w:rFonts w:eastAsia="Times New Roman"/>
          <w:lang w:val="sr-Cyrl-RS"/>
        </w:rPr>
        <w:t xml:space="preserve"> </w:t>
      </w:r>
      <w:r w:rsidRPr="00BD35BE">
        <w:rPr>
          <w:rFonts w:eastAsia="Times New Roman"/>
          <w:lang w:val="sr-Cyrl-RS"/>
        </w:rPr>
        <w:t>i</w:t>
      </w:r>
      <w:r w:rsidR="00916073" w:rsidRPr="00BD35BE">
        <w:rPr>
          <w:rFonts w:eastAsia="Times New Roman"/>
          <w:lang w:val="sr-Cyrl-RS"/>
        </w:rPr>
        <w:t xml:space="preserve"> </w:t>
      </w:r>
      <w:r w:rsidRPr="00BD35BE">
        <w:rPr>
          <w:rFonts w:eastAsia="Times New Roman"/>
          <w:lang w:val="sr-Cyrl-RS"/>
        </w:rPr>
        <w:t>pravu</w:t>
      </w:r>
      <w:r w:rsidR="00916073" w:rsidRPr="00BD35BE">
        <w:rPr>
          <w:rFonts w:eastAsia="Times New Roman"/>
          <w:lang w:val="sr-Cyrl-RS"/>
        </w:rPr>
        <w:t xml:space="preserve"> </w:t>
      </w:r>
      <w:r w:rsidRPr="00BD35BE">
        <w:rPr>
          <w:rFonts w:eastAsia="Times New Roman"/>
          <w:lang w:val="sr-Cyrl-RS"/>
        </w:rPr>
        <w:t>na</w:t>
      </w:r>
      <w:r w:rsidR="00916073" w:rsidRPr="00BD35BE">
        <w:rPr>
          <w:rFonts w:eastAsia="Times New Roman"/>
          <w:lang w:val="sr-Cyrl-RS"/>
        </w:rPr>
        <w:t xml:space="preserve"> </w:t>
      </w:r>
      <w:r w:rsidRPr="00BD35BE">
        <w:rPr>
          <w:rFonts w:eastAsia="Times New Roman"/>
          <w:lang w:val="sr-Cyrl-RS"/>
        </w:rPr>
        <w:t>najbol</w:t>
      </w:r>
      <w:r w:rsidR="00A7084C" w:rsidRPr="00BD35BE">
        <w:rPr>
          <w:rFonts w:eastAsia="Times New Roman"/>
          <w:lang w:val="sr-Cyrl-RS"/>
        </w:rPr>
        <w:t>j</w:t>
      </w:r>
      <w:r w:rsidRPr="00BD35BE">
        <w:rPr>
          <w:rFonts w:eastAsia="Times New Roman"/>
          <w:lang w:val="sr-Cyrl-RS"/>
        </w:rPr>
        <w:t>i</w:t>
      </w:r>
      <w:r w:rsidR="00916073" w:rsidRPr="00BD35BE">
        <w:rPr>
          <w:rFonts w:eastAsia="Times New Roman"/>
          <w:lang w:val="sr-Cyrl-RS"/>
        </w:rPr>
        <w:t xml:space="preserve"> </w:t>
      </w:r>
      <w:r w:rsidRPr="00BD35BE">
        <w:rPr>
          <w:rFonts w:eastAsia="Times New Roman"/>
          <w:lang w:val="sr-Cyrl-RS"/>
        </w:rPr>
        <w:t>interes</w:t>
      </w:r>
      <w:r w:rsidR="00916073" w:rsidRPr="00BD35BE">
        <w:rPr>
          <w:rFonts w:eastAsia="Times New Roman"/>
          <w:lang w:val="sr-Cyrl-RS"/>
        </w:rPr>
        <w:t xml:space="preserve"> </w:t>
      </w:r>
      <w:r w:rsidRPr="00BD35BE">
        <w:rPr>
          <w:rFonts w:eastAsia="Times New Roman"/>
          <w:lang w:val="sr-Cyrl-RS"/>
        </w:rPr>
        <w:t>djeteta</w:t>
      </w:r>
      <w:r w:rsidR="00B92B56">
        <w:rPr>
          <w:rFonts w:eastAsia="Times New Roman"/>
          <w:lang w:val="sr-Cyrl-RS"/>
        </w:rPr>
        <w:t>.</w:t>
      </w:r>
    </w:p>
    <w:p w14:paraId="34DEE9F6" w14:textId="67661B50" w:rsidR="00F65A81" w:rsidRPr="00BD35BE" w:rsidRDefault="00F65A81" w:rsidP="00B92B56">
      <w:pPr>
        <w:rPr>
          <w:rFonts w:eastAsia="Times New Roman"/>
          <w:lang w:val="sr-Latn-BA"/>
        </w:rPr>
      </w:pPr>
      <w:r w:rsidRPr="00BD35BE">
        <w:rPr>
          <w:rFonts w:eastAsia="Times New Roman"/>
          <w:lang w:val="sr-Latn-BA"/>
        </w:rPr>
        <w:t>Ministarstvo prosvjete i kulture je donijelo Program mjera za jačanje bezbjednosti i sprječavanj</w:t>
      </w:r>
      <w:r w:rsidR="008E5B1E" w:rsidRPr="00BD35BE">
        <w:rPr>
          <w:rFonts w:eastAsia="Times New Roman"/>
          <w:lang w:val="sr-Latn-BA"/>
        </w:rPr>
        <w:t>e</w:t>
      </w:r>
      <w:r w:rsidRPr="00BD35BE">
        <w:rPr>
          <w:rFonts w:eastAsia="Times New Roman"/>
          <w:lang w:val="sr-Latn-BA"/>
        </w:rPr>
        <w:t xml:space="preserve"> nasilja u osnovnim i srednjim školama i đačkim domovima u Republici Srpskoj</w:t>
      </w:r>
      <w:r w:rsidRPr="00BD35BE">
        <w:rPr>
          <w:rStyle w:val="FootnoteReference"/>
          <w:rFonts w:eastAsia="Times New Roman" w:cs="Tahoma"/>
          <w:lang w:val="sr-Latn-BA"/>
        </w:rPr>
        <w:footnoteReference w:id="42"/>
      </w:r>
      <w:r w:rsidRPr="00BD35BE">
        <w:rPr>
          <w:rFonts w:eastAsia="Times New Roman"/>
          <w:lang w:val="sr-Latn-BA"/>
        </w:rPr>
        <w:t>, a k</w:t>
      </w:r>
      <w:r w:rsidR="00B05577" w:rsidRPr="00BD35BE">
        <w:rPr>
          <w:rFonts w:eastAsia="Times New Roman"/>
          <w:lang w:val="sr-Latn-BA"/>
        </w:rPr>
        <w:t>ao</w:t>
      </w:r>
      <w:r w:rsidRPr="00BD35BE">
        <w:rPr>
          <w:rFonts w:eastAsia="Times New Roman"/>
          <w:lang w:val="sr-Latn-BA"/>
        </w:rPr>
        <w:t xml:space="preserve"> jedna od aktivnosti,</w:t>
      </w:r>
      <w:r w:rsidR="00B05577" w:rsidRPr="00BD35BE">
        <w:rPr>
          <w:rFonts w:eastAsia="Times New Roman"/>
          <w:lang w:val="sr-Latn-BA"/>
        </w:rPr>
        <w:t xml:space="preserve"> </w:t>
      </w:r>
      <w:r w:rsidRPr="00BD35BE">
        <w:rPr>
          <w:rFonts w:eastAsia="Times New Roman"/>
          <w:lang w:val="sr-Latn-BA"/>
        </w:rPr>
        <w:t xml:space="preserve">koja ima za cilj povećanje nadzora školskog objekta, đačkog doma i dvorišta, jeste uvođenje video nadzora u školama i đačkim domovima. </w:t>
      </w:r>
    </w:p>
    <w:p w14:paraId="0EF14BC0" w14:textId="623FD3E8" w:rsidR="00916073" w:rsidRPr="00B92B56" w:rsidRDefault="00F65A81" w:rsidP="00B92B56">
      <w:pPr>
        <w:rPr>
          <w:rFonts w:eastAsia="Times New Roman"/>
          <w:lang w:val="sr-Latn-BA"/>
        </w:rPr>
      </w:pPr>
      <w:r w:rsidRPr="00BD35BE">
        <w:rPr>
          <w:rFonts w:eastAsia="Times New Roman"/>
          <w:lang w:val="sr-Latn-BA"/>
        </w:rPr>
        <w:t xml:space="preserve">Kako navedena mjera ne bi bila protivna pitanjima zaštite prava učenika na privatnost, neophodno je </w:t>
      </w:r>
      <w:r w:rsidR="008E5B1E" w:rsidRPr="00BD35BE">
        <w:rPr>
          <w:rFonts w:eastAsia="Times New Roman"/>
          <w:lang w:val="sr-Latn-BA"/>
        </w:rPr>
        <w:t xml:space="preserve">da politika video </w:t>
      </w:r>
      <w:r w:rsidR="007132CE" w:rsidRPr="00BD35BE">
        <w:rPr>
          <w:rFonts w:eastAsia="Times New Roman"/>
          <w:lang w:val="sr-Latn-BA"/>
        </w:rPr>
        <w:t>nadzora bude jasno definisana u smisu precizni</w:t>
      </w:r>
      <w:r w:rsidR="008E5B1E" w:rsidRPr="00BD35BE">
        <w:rPr>
          <w:rFonts w:eastAsia="Times New Roman"/>
          <w:lang w:val="sr-Latn-BA"/>
        </w:rPr>
        <w:t>h</w:t>
      </w:r>
      <w:r w:rsidR="007132CE" w:rsidRPr="00BD35BE">
        <w:rPr>
          <w:rFonts w:eastAsia="Times New Roman"/>
          <w:lang w:val="sr-Latn-BA"/>
        </w:rPr>
        <w:t xml:space="preserve"> određenih uslova koji se tiču postavljanja video nadzora, ali i samog pr</w:t>
      </w:r>
      <w:r w:rsidR="00A937BA" w:rsidRPr="00BD35BE">
        <w:rPr>
          <w:rFonts w:eastAsia="Times New Roman"/>
          <w:lang w:val="sr-Latn-BA"/>
        </w:rPr>
        <w:t>i</w:t>
      </w:r>
      <w:r w:rsidR="007132CE" w:rsidRPr="00BD35BE">
        <w:rPr>
          <w:rFonts w:eastAsia="Times New Roman"/>
          <w:lang w:val="sr-Latn-BA"/>
        </w:rPr>
        <w:t xml:space="preserve">stupa i načina čuvanja dobijenih podataka. </w:t>
      </w:r>
    </w:p>
    <w:p w14:paraId="59F3BDFF" w14:textId="61E5D71A" w:rsidR="00916073" w:rsidRPr="00BD35BE" w:rsidRDefault="008515A6" w:rsidP="00B92B56">
      <w:pPr>
        <w:pStyle w:val="Heading3"/>
        <w:rPr>
          <w:rFonts w:eastAsia="Times New Roman"/>
          <w:lang w:val="sr-Cyrl-BA"/>
        </w:rPr>
      </w:pPr>
      <w:bookmarkStart w:id="64" w:name="_Toc160443816"/>
      <w:r w:rsidRPr="00BD35BE">
        <w:rPr>
          <w:rFonts w:eastAsia="Times New Roman"/>
          <w:lang w:val="sr-Cyrl-BA"/>
        </w:rPr>
        <w:t>Objavl</w:t>
      </w:r>
      <w:r w:rsidR="00A7084C" w:rsidRPr="00BD35BE">
        <w:rPr>
          <w:rFonts w:eastAsia="Times New Roman"/>
          <w:lang w:val="sr-Cyrl-BA"/>
        </w:rPr>
        <w:t>j</w:t>
      </w:r>
      <w:r w:rsidRPr="00BD35BE">
        <w:rPr>
          <w:rFonts w:eastAsia="Times New Roman"/>
          <w:lang w:val="sr-Cyrl-BA"/>
        </w:rPr>
        <w:t>ivanje</w:t>
      </w:r>
      <w:r w:rsidR="008E5B1E" w:rsidRPr="00BD35BE">
        <w:rPr>
          <w:rFonts w:eastAsia="Times New Roman"/>
          <w:lang w:val="sr-Latn-BA"/>
        </w:rPr>
        <w:t xml:space="preserve"> </w:t>
      </w:r>
      <w:r w:rsidR="00916073" w:rsidRPr="00BD35BE">
        <w:rPr>
          <w:rFonts w:eastAsia="Times New Roman"/>
          <w:lang w:val="sr-Cyrl-BA"/>
        </w:rPr>
        <w:t>-</w:t>
      </w:r>
      <w:r w:rsidR="008E5B1E" w:rsidRPr="00BD35BE">
        <w:rPr>
          <w:rFonts w:eastAsia="Times New Roman"/>
          <w:lang w:val="sr-Latn-BA"/>
        </w:rPr>
        <w:t xml:space="preserve"> </w:t>
      </w:r>
      <w:r w:rsidRPr="00BD35BE">
        <w:rPr>
          <w:rFonts w:eastAsia="Times New Roman"/>
          <w:lang w:val="sr-Cyrl-BA"/>
        </w:rPr>
        <w:t>dijel</w:t>
      </w:r>
      <w:r w:rsidR="00A7084C" w:rsidRPr="00BD35BE">
        <w:rPr>
          <w:rFonts w:eastAsia="Times New Roman"/>
          <w:lang w:val="sr-Cyrl-BA"/>
        </w:rPr>
        <w:t>j</w:t>
      </w:r>
      <w:r w:rsidRPr="00BD35BE">
        <w:rPr>
          <w:rFonts w:eastAsia="Times New Roman"/>
          <w:lang w:val="sr-Cyrl-BA"/>
        </w:rPr>
        <w:t>enje</w:t>
      </w:r>
      <w:r w:rsidR="00916073" w:rsidRPr="00BD35BE">
        <w:rPr>
          <w:rFonts w:eastAsia="Times New Roman"/>
          <w:lang w:val="sr-Cyrl-BA"/>
        </w:rPr>
        <w:t xml:space="preserve"> </w:t>
      </w:r>
      <w:r w:rsidRPr="00BD35BE">
        <w:rPr>
          <w:rFonts w:eastAsia="Times New Roman"/>
          <w:lang w:val="sr-Cyrl-BA"/>
        </w:rPr>
        <w:t>fotografija</w:t>
      </w:r>
      <w:r w:rsidR="00916073" w:rsidRPr="00BD35BE">
        <w:rPr>
          <w:rFonts w:eastAsia="Times New Roman"/>
          <w:lang w:val="sr-Cyrl-BA"/>
        </w:rPr>
        <w:t xml:space="preserve"> </w:t>
      </w:r>
      <w:r w:rsidRPr="00BD35BE">
        <w:rPr>
          <w:rFonts w:eastAsia="Times New Roman"/>
          <w:lang w:val="sr-Cyrl-BA"/>
        </w:rPr>
        <w:t>i</w:t>
      </w:r>
      <w:r w:rsidR="00916073" w:rsidRPr="00BD35BE">
        <w:rPr>
          <w:rFonts w:eastAsia="Times New Roman"/>
          <w:lang w:val="sr-Cyrl-BA"/>
        </w:rPr>
        <w:t xml:space="preserve"> </w:t>
      </w:r>
      <w:r w:rsidRPr="00BD35BE">
        <w:rPr>
          <w:rFonts w:eastAsia="Times New Roman"/>
          <w:lang w:val="sr-Cyrl-BA"/>
        </w:rPr>
        <w:t>drugih</w:t>
      </w:r>
      <w:r w:rsidR="00916073" w:rsidRPr="00BD35BE">
        <w:rPr>
          <w:rFonts w:eastAsia="Times New Roman"/>
          <w:lang w:val="sr-Cyrl-BA"/>
        </w:rPr>
        <w:t xml:space="preserve"> </w:t>
      </w:r>
      <w:r w:rsidRPr="00BD35BE">
        <w:rPr>
          <w:rFonts w:eastAsia="Times New Roman"/>
          <w:lang w:val="sr-Cyrl-BA"/>
        </w:rPr>
        <w:t>sadržaja</w:t>
      </w:r>
      <w:r w:rsidR="00916073" w:rsidRPr="00BD35BE">
        <w:rPr>
          <w:rFonts w:eastAsia="Times New Roman"/>
          <w:lang w:val="sr-Cyrl-BA"/>
        </w:rPr>
        <w:t xml:space="preserve"> </w:t>
      </w:r>
      <w:r w:rsidRPr="00BD35BE">
        <w:rPr>
          <w:rFonts w:eastAsia="Times New Roman"/>
          <w:lang w:val="sr-Cyrl-BA"/>
        </w:rPr>
        <w:t>na</w:t>
      </w:r>
      <w:r w:rsidR="00916073" w:rsidRPr="00BD35BE">
        <w:rPr>
          <w:rFonts w:eastAsia="Times New Roman"/>
          <w:lang w:val="sr-Cyrl-BA"/>
        </w:rPr>
        <w:t xml:space="preserve"> </w:t>
      </w:r>
      <w:r w:rsidRPr="00BD35BE">
        <w:rPr>
          <w:rFonts w:eastAsia="Times New Roman"/>
          <w:lang w:val="sr-Cyrl-BA"/>
        </w:rPr>
        <w:t>kojima</w:t>
      </w:r>
      <w:r w:rsidR="00916073" w:rsidRPr="00BD35BE">
        <w:rPr>
          <w:rFonts w:eastAsia="Times New Roman"/>
          <w:lang w:val="sr-Cyrl-BA"/>
        </w:rPr>
        <w:t xml:space="preserve"> </w:t>
      </w:r>
      <w:r w:rsidRPr="00BD35BE">
        <w:rPr>
          <w:rFonts w:eastAsia="Times New Roman"/>
          <w:lang w:val="sr-Cyrl-BA"/>
        </w:rPr>
        <w:t>su</w:t>
      </w:r>
      <w:r w:rsidR="00916073" w:rsidRPr="00BD35BE">
        <w:rPr>
          <w:rFonts w:eastAsia="Times New Roman"/>
          <w:lang w:val="sr-Cyrl-BA"/>
        </w:rPr>
        <w:t xml:space="preserve"> </w:t>
      </w:r>
      <w:r w:rsidRPr="00BD35BE">
        <w:rPr>
          <w:rFonts w:eastAsia="Times New Roman"/>
          <w:lang w:val="sr-Cyrl-BA"/>
        </w:rPr>
        <w:t>djeca</w:t>
      </w:r>
      <w:bookmarkEnd w:id="64"/>
    </w:p>
    <w:p w14:paraId="27601A2F" w14:textId="77777777" w:rsidR="00916073" w:rsidRPr="00BD35BE" w:rsidRDefault="00916073" w:rsidP="00916073">
      <w:pPr>
        <w:spacing w:line="240" w:lineRule="auto"/>
        <w:contextualSpacing/>
        <w:rPr>
          <w:rFonts w:eastAsia="Times New Roman" w:cs="Tahoma"/>
          <w:b/>
          <w:bCs/>
          <w:lang w:val="sr-Latn-BA"/>
        </w:rPr>
      </w:pPr>
    </w:p>
    <w:p w14:paraId="2378DF47" w14:textId="796DA610" w:rsidR="00916073" w:rsidRPr="00BD35BE" w:rsidRDefault="008515A6" w:rsidP="00B92B56">
      <w:pPr>
        <w:rPr>
          <w:lang w:val="sr-Latn-BA"/>
        </w:rPr>
      </w:pPr>
      <w:r w:rsidRPr="00B92B56">
        <w:t>Ombudsmanu</w:t>
      </w:r>
      <w:r w:rsidR="00916073" w:rsidRPr="00B92B56">
        <w:t xml:space="preserve"> </w:t>
      </w:r>
      <w:r w:rsidRPr="00B92B56">
        <w:t>za</w:t>
      </w:r>
      <w:r w:rsidR="00916073" w:rsidRPr="00B92B56">
        <w:t xml:space="preserve"> </w:t>
      </w:r>
      <w:r w:rsidRPr="00B92B56">
        <w:t>djecu</w:t>
      </w:r>
      <w:r w:rsidR="00916073" w:rsidRPr="00B92B56">
        <w:t xml:space="preserve"> </w:t>
      </w:r>
      <w:r w:rsidRPr="00B92B56">
        <w:t>su</w:t>
      </w:r>
      <w:r w:rsidR="00916073" w:rsidRPr="00B92B56">
        <w:t xml:space="preserve"> </w:t>
      </w:r>
      <w:r w:rsidRPr="00B92B56">
        <w:t>se</w:t>
      </w:r>
      <w:r w:rsidR="00916073" w:rsidRPr="00B92B56">
        <w:t xml:space="preserve"> </w:t>
      </w:r>
      <w:r w:rsidRPr="00B92B56">
        <w:t>obraćali</w:t>
      </w:r>
      <w:r w:rsidR="00916073" w:rsidRPr="00B92B56">
        <w:t xml:space="preserve"> </w:t>
      </w:r>
      <w:r w:rsidRPr="00B92B56">
        <w:t>roditel</w:t>
      </w:r>
      <w:r w:rsidR="00A7084C" w:rsidRPr="00B92B56">
        <w:t>j</w:t>
      </w:r>
      <w:r w:rsidRPr="00B92B56">
        <w:t>i</w:t>
      </w:r>
      <w:r w:rsidR="00916073" w:rsidRPr="00B92B56">
        <w:t xml:space="preserve"> </w:t>
      </w:r>
      <w:r w:rsidRPr="00B92B56">
        <w:t>i</w:t>
      </w:r>
      <w:r w:rsidR="00916073" w:rsidRPr="00B92B56">
        <w:t xml:space="preserve"> </w:t>
      </w:r>
      <w:r w:rsidRPr="00B92B56">
        <w:t>zbog</w:t>
      </w:r>
      <w:r w:rsidR="00916073" w:rsidRPr="00B92B56">
        <w:t xml:space="preserve"> </w:t>
      </w:r>
      <w:r w:rsidRPr="00B92B56">
        <w:t>povrede</w:t>
      </w:r>
      <w:r w:rsidR="00916073" w:rsidRPr="00B92B56">
        <w:t xml:space="preserve"> </w:t>
      </w:r>
      <w:r w:rsidRPr="00B92B56">
        <w:t>prava</w:t>
      </w:r>
      <w:r w:rsidR="00916073" w:rsidRPr="00B92B56">
        <w:t xml:space="preserve"> </w:t>
      </w:r>
      <w:r w:rsidRPr="00B92B56">
        <w:t>djetata</w:t>
      </w:r>
      <w:r w:rsidR="00916073" w:rsidRPr="00B92B56">
        <w:t xml:space="preserve"> </w:t>
      </w:r>
      <w:r w:rsidRPr="00B92B56">
        <w:t>na</w:t>
      </w:r>
      <w:r w:rsidR="00916073" w:rsidRPr="00B92B56">
        <w:t xml:space="preserve"> </w:t>
      </w:r>
      <w:r w:rsidRPr="00B92B56">
        <w:t>privatnost</w:t>
      </w:r>
      <w:r w:rsidR="00916073" w:rsidRPr="00B92B56">
        <w:t xml:space="preserve"> </w:t>
      </w:r>
      <w:r w:rsidRPr="00B92B56">
        <w:t>od</w:t>
      </w:r>
      <w:r w:rsidR="00916073" w:rsidRPr="00BD35BE">
        <w:rPr>
          <w:lang w:val="sr-Latn-BA"/>
        </w:rPr>
        <w:t xml:space="preserve"> </w:t>
      </w:r>
      <w:r w:rsidRPr="00BD35BE">
        <w:rPr>
          <w:lang w:val="sr-Latn-BA"/>
        </w:rPr>
        <w:t>strane</w:t>
      </w:r>
      <w:r w:rsidR="00916073" w:rsidRPr="00BD35BE">
        <w:rPr>
          <w:lang w:val="sr-Latn-BA"/>
        </w:rPr>
        <w:t xml:space="preserve"> </w:t>
      </w:r>
      <w:r w:rsidRPr="00BD35BE">
        <w:rPr>
          <w:lang w:val="sr-Latn-BA"/>
        </w:rPr>
        <w:t>vaspitno</w:t>
      </w:r>
      <w:r w:rsidR="008E5B1E" w:rsidRPr="00BD35BE">
        <w:rPr>
          <w:lang w:val="sr-Latn-BA"/>
        </w:rPr>
        <w:t xml:space="preserve"> </w:t>
      </w:r>
      <w:r w:rsidR="00916073" w:rsidRPr="00BD35BE">
        <w:rPr>
          <w:lang w:val="sr-Latn-BA"/>
        </w:rPr>
        <w:t>-</w:t>
      </w:r>
      <w:r w:rsidR="008E5B1E" w:rsidRPr="00BD35BE">
        <w:rPr>
          <w:lang w:val="sr-Latn-BA"/>
        </w:rPr>
        <w:t xml:space="preserve"> </w:t>
      </w:r>
      <w:r w:rsidRPr="00BD35BE">
        <w:rPr>
          <w:lang w:val="sr-Latn-BA"/>
        </w:rPr>
        <w:t>obrazovnih</w:t>
      </w:r>
      <w:r w:rsidR="00916073" w:rsidRPr="00BD35BE">
        <w:rPr>
          <w:lang w:val="sr-Latn-BA"/>
        </w:rPr>
        <w:t xml:space="preserve"> </w:t>
      </w:r>
      <w:r w:rsidRPr="00BD35BE">
        <w:rPr>
          <w:lang w:val="sr-Latn-BA"/>
        </w:rPr>
        <w:t>ali</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drugih</w:t>
      </w:r>
      <w:r w:rsidR="00916073" w:rsidRPr="00BD35BE">
        <w:rPr>
          <w:lang w:val="sr-Latn-BA"/>
        </w:rPr>
        <w:t xml:space="preserve"> </w:t>
      </w:r>
      <w:r w:rsidRPr="00BD35BE">
        <w:rPr>
          <w:lang w:val="sr-Latn-BA"/>
        </w:rPr>
        <w:t>ustanova</w:t>
      </w:r>
      <w:r w:rsidR="008E5B1E" w:rsidRPr="00BD35BE">
        <w:rPr>
          <w:lang w:val="sr-Latn-BA"/>
        </w:rPr>
        <w:t>,</w:t>
      </w:r>
      <w:r w:rsidR="00916073" w:rsidRPr="00BD35BE">
        <w:rPr>
          <w:lang w:val="sr-Latn-BA"/>
        </w:rPr>
        <w:t xml:space="preserve"> </w:t>
      </w:r>
      <w:r w:rsidRPr="00BD35BE">
        <w:rPr>
          <w:lang w:val="sr-Latn-BA"/>
        </w:rPr>
        <w:t>objavl</w:t>
      </w:r>
      <w:r w:rsidR="00A7084C" w:rsidRPr="00BD35BE">
        <w:rPr>
          <w:lang w:val="sr-Latn-BA"/>
        </w:rPr>
        <w:t>j</w:t>
      </w:r>
      <w:r w:rsidRPr="00BD35BE">
        <w:rPr>
          <w:lang w:val="sr-Latn-BA"/>
        </w:rPr>
        <w:t>iva</w:t>
      </w:r>
      <w:r w:rsidRPr="00BD35BE">
        <w:rPr>
          <w:lang w:val="sr-Cyrl-BA"/>
        </w:rPr>
        <w:t>njem</w:t>
      </w:r>
      <w:r w:rsidR="00916073" w:rsidRPr="00BD35BE">
        <w:rPr>
          <w:lang w:val="sr-Latn-BA"/>
        </w:rPr>
        <w:t xml:space="preserve"> </w:t>
      </w:r>
      <w:r w:rsidRPr="00BD35BE">
        <w:rPr>
          <w:lang w:val="sr-Latn-BA"/>
        </w:rPr>
        <w:t>ili</w:t>
      </w:r>
      <w:r w:rsidR="00916073" w:rsidRPr="00BD35BE">
        <w:rPr>
          <w:lang w:val="sr-Latn-BA"/>
        </w:rPr>
        <w:t xml:space="preserve"> </w:t>
      </w:r>
      <w:r w:rsidRPr="00BD35BE">
        <w:rPr>
          <w:lang w:val="sr-Latn-BA"/>
        </w:rPr>
        <w:t>dije</w:t>
      </w:r>
      <w:r w:rsidRPr="00BD35BE">
        <w:rPr>
          <w:lang w:val="sr-Cyrl-BA"/>
        </w:rPr>
        <w:t>l</w:t>
      </w:r>
      <w:r w:rsidR="00A7084C" w:rsidRPr="00BD35BE">
        <w:rPr>
          <w:lang w:val="sr-Cyrl-BA"/>
        </w:rPr>
        <w:t>j</w:t>
      </w:r>
      <w:r w:rsidRPr="00BD35BE">
        <w:rPr>
          <w:lang w:val="sr-Cyrl-BA"/>
        </w:rPr>
        <w:t>enjem</w:t>
      </w:r>
      <w:r w:rsidR="00916073" w:rsidRPr="00BD35BE">
        <w:rPr>
          <w:lang w:val="sr-Latn-BA"/>
        </w:rPr>
        <w:t xml:space="preserve"> </w:t>
      </w:r>
      <w:r w:rsidRPr="00BD35BE">
        <w:rPr>
          <w:lang w:val="sr-Latn-BA"/>
        </w:rPr>
        <w:t>fotografije</w:t>
      </w:r>
      <w:r w:rsidR="00916073" w:rsidRPr="00BD35BE">
        <w:rPr>
          <w:lang w:val="sr-Latn-BA"/>
        </w:rPr>
        <w:t xml:space="preserve"> </w:t>
      </w:r>
      <w:r w:rsidRPr="00BD35BE">
        <w:rPr>
          <w:lang w:val="sr-Latn-BA"/>
        </w:rPr>
        <w:t>dje</w:t>
      </w:r>
      <w:r w:rsidRPr="00BD35BE">
        <w:rPr>
          <w:lang w:val="sr-Cyrl-BA"/>
        </w:rPr>
        <w:t>teta</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društvenim</w:t>
      </w:r>
      <w:r w:rsidR="00916073" w:rsidRPr="00BD35BE">
        <w:rPr>
          <w:lang w:val="sr-Latn-BA"/>
        </w:rPr>
        <w:t xml:space="preserve"> </w:t>
      </w:r>
      <w:r w:rsidRPr="00BD35BE">
        <w:rPr>
          <w:lang w:val="sr-Latn-BA"/>
        </w:rPr>
        <w:t>mrežama</w:t>
      </w:r>
      <w:r w:rsidR="00916073" w:rsidRPr="00BD35BE">
        <w:rPr>
          <w:lang w:val="sr-Cyrl-BA"/>
        </w:rPr>
        <w:t xml:space="preserve">, </w:t>
      </w:r>
      <w:r w:rsidRPr="00BD35BE">
        <w:rPr>
          <w:lang w:val="sr-Cyrl-BA"/>
        </w:rPr>
        <w:t>a</w:t>
      </w:r>
      <w:r w:rsidR="00916073" w:rsidRPr="00BD35BE">
        <w:rPr>
          <w:lang w:val="sr-Latn-BA"/>
        </w:rPr>
        <w:t xml:space="preserve"> </w:t>
      </w:r>
      <w:r w:rsidRPr="00BD35BE">
        <w:rPr>
          <w:lang w:val="sr-Latn-BA"/>
        </w:rPr>
        <w:t>bez</w:t>
      </w:r>
      <w:r w:rsidR="00916073" w:rsidRPr="00BD35BE">
        <w:rPr>
          <w:lang w:val="sr-Latn-BA"/>
        </w:rPr>
        <w:t xml:space="preserve"> </w:t>
      </w:r>
      <w:r w:rsidRPr="00BD35BE">
        <w:rPr>
          <w:lang w:val="sr-Latn-BA"/>
        </w:rPr>
        <w:t>znanja</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saglasnosti</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a</w:t>
      </w:r>
      <w:r w:rsidR="00B92B56">
        <w:rPr>
          <w:lang w:val="sr-Latn-BA"/>
        </w:rPr>
        <w:t xml:space="preserve">. </w:t>
      </w:r>
    </w:p>
    <w:p w14:paraId="64653988" w14:textId="11C87060" w:rsidR="008E5B1E" w:rsidRPr="00BD35BE" w:rsidRDefault="008515A6" w:rsidP="00B92B56">
      <w:pPr>
        <w:rPr>
          <w:lang w:val="sr-Latn-BA"/>
        </w:rPr>
      </w:pPr>
      <w:r w:rsidRPr="00BD35BE">
        <w:rPr>
          <w:lang w:val="sr-Cyrl-BA"/>
        </w:rPr>
        <w:t>Primjer</w:t>
      </w:r>
      <w:r w:rsidR="00916073" w:rsidRPr="00BD35BE">
        <w:rPr>
          <w:lang w:val="sr-Cyrl-BA"/>
        </w:rPr>
        <w:t xml:space="preserve"> </w:t>
      </w:r>
      <w:r w:rsidRPr="00BD35BE">
        <w:rPr>
          <w:lang w:val="sr-Cyrl-BA"/>
        </w:rPr>
        <w:t>takve</w:t>
      </w:r>
      <w:r w:rsidR="00916073" w:rsidRPr="00BD35BE">
        <w:rPr>
          <w:lang w:val="sr-Cyrl-BA"/>
        </w:rPr>
        <w:t xml:space="preserve"> </w:t>
      </w:r>
      <w:r w:rsidRPr="00BD35BE">
        <w:rPr>
          <w:lang w:val="sr-Cyrl-BA"/>
        </w:rPr>
        <w:t>povrede</w:t>
      </w:r>
      <w:r w:rsidR="00916073" w:rsidRPr="00BD35BE">
        <w:rPr>
          <w:lang w:val="sr-Cyrl-BA"/>
        </w:rPr>
        <w:t xml:space="preserve"> </w:t>
      </w:r>
      <w:r w:rsidRPr="00BD35BE">
        <w:rPr>
          <w:lang w:val="sr-Cyrl-BA"/>
        </w:rPr>
        <w:t>je</w:t>
      </w:r>
      <w:r w:rsidR="00916073" w:rsidRPr="00BD35BE">
        <w:rPr>
          <w:lang w:val="sr-Cyrl-BA"/>
        </w:rPr>
        <w:t xml:space="preserve"> </w:t>
      </w:r>
      <w:r w:rsidRPr="00BD35BE">
        <w:rPr>
          <w:lang w:val="sr-Cyrl-BA"/>
        </w:rPr>
        <w:t>situacija</w:t>
      </w:r>
      <w:r w:rsidR="00916073" w:rsidRPr="00BD35BE">
        <w:rPr>
          <w:lang w:val="sr-Cyrl-BA"/>
        </w:rPr>
        <w:t xml:space="preserve"> </w:t>
      </w:r>
      <w:r w:rsidRPr="00BD35BE">
        <w:rPr>
          <w:lang w:val="sr-Cyrl-BA"/>
        </w:rPr>
        <w:t>u</w:t>
      </w:r>
      <w:r w:rsidR="00916073" w:rsidRPr="00BD35BE">
        <w:rPr>
          <w:lang w:val="sr-Cyrl-BA"/>
        </w:rPr>
        <w:t xml:space="preserve"> </w:t>
      </w:r>
      <w:r w:rsidRPr="00BD35BE">
        <w:rPr>
          <w:lang w:val="sr-Cyrl-BA"/>
        </w:rPr>
        <w:t>kojoj</w:t>
      </w:r>
      <w:r w:rsidR="00916073" w:rsidRPr="00BD35BE">
        <w:rPr>
          <w:lang w:val="sr-Cyrl-BA"/>
        </w:rPr>
        <w:t xml:space="preserve"> </w:t>
      </w:r>
      <w:r w:rsidRPr="00BD35BE">
        <w:rPr>
          <w:lang w:val="sr-Latn-BA"/>
        </w:rPr>
        <w:t>učenici</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vrijeme</w:t>
      </w:r>
      <w:r w:rsidR="00916073" w:rsidRPr="00BD35BE">
        <w:rPr>
          <w:lang w:val="sr-Latn-BA"/>
        </w:rPr>
        <w:t xml:space="preserve"> </w:t>
      </w:r>
      <w:r w:rsidRPr="00BD35BE">
        <w:rPr>
          <w:lang w:val="sr-Latn-BA"/>
        </w:rPr>
        <w:t>izvođenja</w:t>
      </w:r>
      <w:r w:rsidR="00916073" w:rsidRPr="00BD35BE">
        <w:rPr>
          <w:lang w:val="sr-Latn-BA"/>
        </w:rPr>
        <w:t xml:space="preserve"> </w:t>
      </w:r>
      <w:r w:rsidRPr="00BD35BE">
        <w:rPr>
          <w:lang w:val="sr-Latn-BA"/>
        </w:rPr>
        <w:t>nastave</w:t>
      </w:r>
      <w:r w:rsidR="00916073" w:rsidRPr="00BD35BE">
        <w:rPr>
          <w:lang w:val="sr-Latn-BA"/>
        </w:rPr>
        <w:t xml:space="preserve"> </w:t>
      </w:r>
      <w:r w:rsidRPr="00BD35BE">
        <w:rPr>
          <w:lang w:val="sr-Cyrl-BA"/>
        </w:rPr>
        <w:t>organizovano</w:t>
      </w:r>
      <w:r w:rsidR="00916073" w:rsidRPr="00BD35BE">
        <w:rPr>
          <w:lang w:val="sr-Cyrl-BA"/>
        </w:rPr>
        <w:t xml:space="preserve">, </w:t>
      </w:r>
      <w:r w:rsidRPr="00BD35BE">
        <w:rPr>
          <w:lang w:val="sr-Cyrl-BA"/>
        </w:rPr>
        <w:t>radi</w:t>
      </w:r>
      <w:r w:rsidR="00916073" w:rsidRPr="00BD35BE">
        <w:rPr>
          <w:lang w:val="sr-Cyrl-BA"/>
        </w:rPr>
        <w:t xml:space="preserve"> </w:t>
      </w:r>
      <w:r w:rsidRPr="00BD35BE">
        <w:rPr>
          <w:lang w:val="sr-Cyrl-BA"/>
        </w:rPr>
        <w:t>obrazovanja</w:t>
      </w:r>
      <w:r w:rsidR="00916073" w:rsidRPr="00BD35BE">
        <w:rPr>
          <w:lang w:val="sr-Cyrl-BA"/>
        </w:rPr>
        <w:t xml:space="preserve">, </w:t>
      </w:r>
      <w:r w:rsidRPr="00BD35BE">
        <w:rPr>
          <w:lang w:val="sr-Latn-BA"/>
        </w:rPr>
        <w:t>posjet</w:t>
      </w:r>
      <w:r w:rsidRPr="00BD35BE">
        <w:rPr>
          <w:lang w:val="sr-Cyrl-BA"/>
        </w:rPr>
        <w:t>e</w:t>
      </w:r>
      <w:r w:rsidR="00916073" w:rsidRPr="00BD35BE">
        <w:rPr>
          <w:lang w:val="sr-Latn-BA"/>
        </w:rPr>
        <w:t xml:space="preserve"> </w:t>
      </w:r>
      <w:r w:rsidRPr="00BD35BE">
        <w:rPr>
          <w:lang w:val="sr-Cyrl-BA"/>
        </w:rPr>
        <w:t>drugu</w:t>
      </w:r>
      <w:r w:rsidR="00916073" w:rsidRPr="00BD35BE">
        <w:rPr>
          <w:lang w:val="sr-Latn-BA"/>
        </w:rPr>
        <w:t xml:space="preserve"> </w:t>
      </w:r>
      <w:r w:rsidRPr="00BD35BE">
        <w:rPr>
          <w:lang w:val="sr-Latn-BA"/>
        </w:rPr>
        <w:t>ustanovu</w:t>
      </w:r>
      <w:r w:rsidR="00916073" w:rsidRPr="00BD35BE">
        <w:rPr>
          <w:lang w:val="sr-Latn-BA"/>
        </w:rPr>
        <w:t xml:space="preserve"> </w:t>
      </w:r>
      <w:r w:rsidRPr="00BD35BE">
        <w:rPr>
          <w:lang w:val="sr-Cyrl-BA"/>
        </w:rPr>
        <w:t>i</w:t>
      </w:r>
      <w:r w:rsidR="00916073" w:rsidRPr="00BD35BE">
        <w:rPr>
          <w:lang w:val="sr-Latn-BA"/>
        </w:rPr>
        <w:t xml:space="preserve"> </w:t>
      </w:r>
      <w:r w:rsidRPr="00BD35BE">
        <w:rPr>
          <w:lang w:val="sr-Latn-BA"/>
        </w:rPr>
        <w:t>tom</w:t>
      </w:r>
      <w:r w:rsidR="00916073" w:rsidRPr="00BD35BE">
        <w:rPr>
          <w:lang w:val="sr-Latn-BA"/>
        </w:rPr>
        <w:t xml:space="preserve"> </w:t>
      </w:r>
      <w:r w:rsidRPr="00BD35BE">
        <w:rPr>
          <w:lang w:val="sr-Latn-BA"/>
        </w:rPr>
        <w:t>prilikom</w:t>
      </w:r>
      <w:r w:rsidR="00916073" w:rsidRPr="00BD35BE">
        <w:rPr>
          <w:lang w:val="sr-Latn-BA"/>
        </w:rPr>
        <w:t xml:space="preserve"> </w:t>
      </w:r>
      <w:r w:rsidRPr="00BD35BE">
        <w:rPr>
          <w:lang w:val="sr-Cyrl-BA"/>
        </w:rPr>
        <w:t>zaposleni</w:t>
      </w:r>
      <w:r w:rsidR="00916073" w:rsidRPr="00BD35BE">
        <w:rPr>
          <w:lang w:val="sr-Cyrl-BA"/>
        </w:rPr>
        <w:t xml:space="preserve"> </w:t>
      </w:r>
      <w:r w:rsidRPr="00BD35BE">
        <w:rPr>
          <w:lang w:val="sr-Cyrl-BA"/>
        </w:rPr>
        <w:t>u</w:t>
      </w:r>
      <w:r w:rsidR="00916073" w:rsidRPr="00BD35BE">
        <w:rPr>
          <w:lang w:val="sr-Cyrl-BA"/>
        </w:rPr>
        <w:t xml:space="preserve"> </w:t>
      </w:r>
      <w:r w:rsidRPr="00BD35BE">
        <w:rPr>
          <w:lang w:val="sr-Cyrl-BA"/>
        </w:rPr>
        <w:t>toj</w:t>
      </w:r>
      <w:r w:rsidR="00916073" w:rsidRPr="00BD35BE">
        <w:rPr>
          <w:lang w:val="sr-Cyrl-BA"/>
        </w:rPr>
        <w:t xml:space="preserve"> </w:t>
      </w:r>
      <w:r w:rsidRPr="00BD35BE">
        <w:rPr>
          <w:lang w:val="sr-Cyrl-BA"/>
        </w:rPr>
        <w:t>ustanovi</w:t>
      </w:r>
      <w:r w:rsidR="00916073" w:rsidRPr="00BD35BE">
        <w:rPr>
          <w:lang w:val="sr-Cyrl-BA"/>
        </w:rPr>
        <w:t xml:space="preserve"> </w:t>
      </w:r>
      <w:r w:rsidRPr="00BD35BE">
        <w:rPr>
          <w:lang w:val="sr-Latn-BA"/>
        </w:rPr>
        <w:t>sačin</w:t>
      </w:r>
      <w:r w:rsidRPr="00BD35BE">
        <w:rPr>
          <w:lang w:val="sr-Cyrl-BA"/>
        </w:rPr>
        <w:t>e</w:t>
      </w:r>
      <w:r w:rsidR="00916073" w:rsidRPr="00BD35BE">
        <w:rPr>
          <w:lang w:val="sr-Latn-BA"/>
        </w:rPr>
        <w:t xml:space="preserve"> </w:t>
      </w:r>
      <w:r w:rsidRPr="00BD35BE">
        <w:rPr>
          <w:lang w:val="sr-Latn-BA"/>
        </w:rPr>
        <w:t>fotografije</w:t>
      </w:r>
      <w:r w:rsidR="00916073" w:rsidRPr="00BD35BE">
        <w:rPr>
          <w:lang w:val="sr-Latn-BA"/>
        </w:rPr>
        <w:t xml:space="preserve"> </w:t>
      </w:r>
      <w:r w:rsidRPr="00BD35BE">
        <w:rPr>
          <w:lang w:val="sr-Latn-BA"/>
        </w:rPr>
        <w:t>djece</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objav</w:t>
      </w:r>
      <w:r w:rsidRPr="00BD35BE">
        <w:rPr>
          <w:lang w:val="sr-Cyrl-BA"/>
        </w:rPr>
        <w:t>e</w:t>
      </w:r>
      <w:r w:rsidR="00916073" w:rsidRPr="00BD35BE">
        <w:rPr>
          <w:lang w:val="sr-Latn-BA"/>
        </w:rPr>
        <w:t xml:space="preserve"> </w:t>
      </w:r>
      <w:r w:rsidRPr="00BD35BE">
        <w:rPr>
          <w:lang w:val="sr-Latn-BA"/>
        </w:rPr>
        <w:t>ih</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internet</w:t>
      </w:r>
      <w:r w:rsidR="00916073" w:rsidRPr="00BD35BE">
        <w:rPr>
          <w:lang w:val="sr-Latn-BA"/>
        </w:rPr>
        <w:t xml:space="preserve"> </w:t>
      </w:r>
      <w:r w:rsidRPr="00BD35BE">
        <w:rPr>
          <w:lang w:val="sr-Latn-BA"/>
        </w:rPr>
        <w:t>stranici</w:t>
      </w:r>
      <w:r w:rsidR="00916073" w:rsidRPr="00BD35BE">
        <w:rPr>
          <w:lang w:val="sr-Cyrl-BA"/>
        </w:rPr>
        <w:t xml:space="preserve"> </w:t>
      </w:r>
      <w:r w:rsidRPr="00BD35BE">
        <w:rPr>
          <w:lang w:val="sr-Cyrl-BA"/>
        </w:rPr>
        <w:t>ustanove</w:t>
      </w:r>
      <w:r w:rsidR="00916073" w:rsidRPr="00BD35BE">
        <w:rPr>
          <w:lang w:val="sr-Cyrl-BA"/>
        </w:rPr>
        <w:t xml:space="preserve">, </w:t>
      </w:r>
      <w:r w:rsidRPr="00BD35BE">
        <w:rPr>
          <w:lang w:val="sr-Cyrl-BA"/>
        </w:rPr>
        <w:t>a</w:t>
      </w:r>
      <w:r w:rsidR="00916073" w:rsidRPr="00BD35BE">
        <w:rPr>
          <w:lang w:val="sr-Cyrl-BA"/>
        </w:rPr>
        <w:t xml:space="preserve"> </w:t>
      </w:r>
      <w:r w:rsidRPr="00BD35BE">
        <w:rPr>
          <w:lang w:val="sr-Cyrl-BA"/>
        </w:rPr>
        <w:t>roditel</w:t>
      </w:r>
      <w:r w:rsidR="00A7084C" w:rsidRPr="00BD35BE">
        <w:rPr>
          <w:lang w:val="sr-Cyrl-BA"/>
        </w:rPr>
        <w:t>j</w:t>
      </w:r>
      <w:r w:rsidRPr="00BD35BE">
        <w:rPr>
          <w:lang w:val="sr-Cyrl-BA"/>
        </w:rPr>
        <w:t>i</w:t>
      </w:r>
      <w:r w:rsidR="00916073" w:rsidRPr="00BD35BE">
        <w:rPr>
          <w:lang w:val="sr-Latn-BA"/>
        </w:rPr>
        <w:t xml:space="preserve"> </w:t>
      </w:r>
      <w:r w:rsidRPr="00BD35BE">
        <w:rPr>
          <w:lang w:val="sr-Cyrl-BA"/>
        </w:rPr>
        <w:t>za</w:t>
      </w:r>
      <w:r w:rsidR="00916073" w:rsidRPr="00BD35BE">
        <w:rPr>
          <w:lang w:val="sr-Cyrl-BA"/>
        </w:rPr>
        <w:t xml:space="preserve"> </w:t>
      </w:r>
      <w:r w:rsidRPr="00BD35BE">
        <w:rPr>
          <w:lang w:val="sr-Cyrl-BA"/>
        </w:rPr>
        <w:t>navedenu</w:t>
      </w:r>
      <w:r w:rsidR="00916073" w:rsidRPr="00BD35BE">
        <w:rPr>
          <w:lang w:val="sr-Cyrl-BA"/>
        </w:rPr>
        <w:t xml:space="preserve"> </w:t>
      </w:r>
      <w:r w:rsidRPr="00BD35BE">
        <w:rPr>
          <w:lang w:val="sr-Cyrl-BA"/>
        </w:rPr>
        <w:t>aktivnost</w:t>
      </w:r>
      <w:r w:rsidR="00916073" w:rsidRPr="00BD35BE">
        <w:rPr>
          <w:lang w:val="sr-Cyrl-BA"/>
        </w:rPr>
        <w:t xml:space="preserve"> </w:t>
      </w:r>
      <w:r w:rsidRPr="00BD35BE">
        <w:rPr>
          <w:lang w:val="sr-Cyrl-BA"/>
        </w:rPr>
        <w:t>naknadno</w:t>
      </w:r>
      <w:r w:rsidR="00916073" w:rsidRPr="00BD35BE">
        <w:rPr>
          <w:lang w:val="sr-Cyrl-BA"/>
        </w:rPr>
        <w:t xml:space="preserve"> </w:t>
      </w:r>
      <w:r w:rsidRPr="00BD35BE">
        <w:rPr>
          <w:lang w:val="sr-Cyrl-BA"/>
        </w:rPr>
        <w:t>saznaju</w:t>
      </w:r>
      <w:r w:rsidR="00916073" w:rsidRPr="00BD35BE">
        <w:rPr>
          <w:lang w:val="sr-Latn-BA"/>
        </w:rPr>
        <w:t xml:space="preserve"> </w:t>
      </w:r>
      <w:r w:rsidRPr="00BD35BE">
        <w:rPr>
          <w:lang w:val="sr-Latn-BA"/>
        </w:rPr>
        <w:t>iz</w:t>
      </w:r>
      <w:r w:rsidR="00916073" w:rsidRPr="00BD35BE">
        <w:rPr>
          <w:lang w:val="sr-Latn-BA"/>
        </w:rPr>
        <w:t xml:space="preserve"> </w:t>
      </w:r>
      <w:r w:rsidRPr="00BD35BE">
        <w:rPr>
          <w:lang w:val="sr-Latn-BA"/>
        </w:rPr>
        <w:t>medija</w:t>
      </w:r>
      <w:r w:rsidR="00916073" w:rsidRPr="00BD35BE">
        <w:rPr>
          <w:lang w:val="sr-Latn-BA"/>
        </w:rPr>
        <w:t xml:space="preserve"> </w:t>
      </w:r>
      <w:r w:rsidRPr="00BD35BE">
        <w:rPr>
          <w:lang w:val="sr-Latn-BA"/>
        </w:rPr>
        <w:t>ili</w:t>
      </w:r>
      <w:r w:rsidR="00916073" w:rsidRPr="00BD35BE">
        <w:rPr>
          <w:lang w:val="sr-Latn-BA"/>
        </w:rPr>
        <w:t xml:space="preserve"> </w:t>
      </w:r>
      <w:r w:rsidRPr="00BD35BE">
        <w:rPr>
          <w:lang w:val="sr-Latn-BA"/>
        </w:rPr>
        <w:t>putem</w:t>
      </w:r>
      <w:r w:rsidR="00916073" w:rsidRPr="00BD35BE">
        <w:rPr>
          <w:lang w:val="sr-Latn-BA"/>
        </w:rPr>
        <w:t xml:space="preserve"> </w:t>
      </w:r>
      <w:r w:rsidRPr="00BD35BE">
        <w:rPr>
          <w:lang w:val="sr-Latn-BA"/>
        </w:rPr>
        <w:t>društvenih</w:t>
      </w:r>
      <w:r w:rsidR="00916073" w:rsidRPr="00BD35BE">
        <w:rPr>
          <w:lang w:val="sr-Latn-BA"/>
        </w:rPr>
        <w:t xml:space="preserve"> </w:t>
      </w:r>
      <w:r w:rsidRPr="00BD35BE">
        <w:rPr>
          <w:lang w:val="sr-Latn-BA"/>
        </w:rPr>
        <w:t>mreža</w:t>
      </w:r>
      <w:r w:rsidR="00916073" w:rsidRPr="00BD35BE">
        <w:rPr>
          <w:lang w:val="sr-Cyrl-BA"/>
        </w:rPr>
        <w:t xml:space="preserve">, </w:t>
      </w:r>
      <w:r w:rsidRPr="00BD35BE">
        <w:rPr>
          <w:lang w:val="sr-Cyrl-BA"/>
        </w:rPr>
        <w:t>te</w:t>
      </w:r>
      <w:r w:rsidR="00916073" w:rsidRPr="00BD35BE">
        <w:rPr>
          <w:lang w:val="sr-Cyrl-BA"/>
        </w:rPr>
        <w:t xml:space="preserve"> </w:t>
      </w:r>
      <w:r w:rsidRPr="00BD35BE">
        <w:rPr>
          <w:lang w:val="sr-Cyrl-BA"/>
        </w:rPr>
        <w:t>tada</w:t>
      </w:r>
      <w:r w:rsidR="00916073" w:rsidRPr="00BD35BE">
        <w:rPr>
          <w:lang w:val="sr-Cyrl-BA"/>
        </w:rPr>
        <w:t xml:space="preserve"> </w:t>
      </w:r>
      <w:r w:rsidRPr="00BD35BE">
        <w:rPr>
          <w:lang w:val="sr-Cyrl-BA"/>
        </w:rPr>
        <w:t>stave</w:t>
      </w:r>
      <w:r w:rsidR="00916073" w:rsidRPr="00BD35BE">
        <w:rPr>
          <w:lang w:val="sr-Cyrl-BA"/>
        </w:rPr>
        <w:t xml:space="preserve"> </w:t>
      </w:r>
      <w:r w:rsidRPr="00BD35BE">
        <w:rPr>
          <w:lang w:val="sr-Cyrl-BA"/>
        </w:rPr>
        <w:t>prigovor</w:t>
      </w:r>
      <w:r w:rsidR="00916073" w:rsidRPr="00BD35BE">
        <w:rPr>
          <w:lang w:val="sr-Cyrl-BA"/>
        </w:rPr>
        <w:t xml:space="preserve"> </w:t>
      </w:r>
      <w:r w:rsidRPr="00BD35BE">
        <w:rPr>
          <w:lang w:val="sr-Cyrl-BA"/>
        </w:rPr>
        <w:t>da</w:t>
      </w:r>
      <w:r w:rsidR="00916073" w:rsidRPr="00BD35BE">
        <w:rPr>
          <w:lang w:val="sr-Cyrl-BA"/>
        </w:rPr>
        <w:t xml:space="preserve"> </w:t>
      </w:r>
      <w:r w:rsidRPr="00BD35BE">
        <w:rPr>
          <w:lang w:val="sr-Cyrl-BA"/>
        </w:rPr>
        <w:t>za</w:t>
      </w:r>
      <w:r w:rsidR="00916073" w:rsidRPr="00BD35BE">
        <w:rPr>
          <w:lang w:val="sr-Cyrl-BA"/>
        </w:rPr>
        <w:t xml:space="preserve"> </w:t>
      </w:r>
      <w:r w:rsidRPr="00BD35BE">
        <w:rPr>
          <w:lang w:val="sr-Cyrl-BA"/>
        </w:rPr>
        <w:t>takve</w:t>
      </w:r>
      <w:r w:rsidR="00916073" w:rsidRPr="00BD35BE">
        <w:rPr>
          <w:lang w:val="sr-Cyrl-BA"/>
        </w:rPr>
        <w:t xml:space="preserve"> </w:t>
      </w:r>
      <w:r w:rsidRPr="00BD35BE">
        <w:rPr>
          <w:lang w:val="sr-Cyrl-BA"/>
        </w:rPr>
        <w:t>aktivnosti</w:t>
      </w:r>
      <w:r w:rsidR="00916073" w:rsidRPr="00BD35BE">
        <w:rPr>
          <w:lang w:val="sr-Cyrl-BA"/>
        </w:rPr>
        <w:t xml:space="preserve"> </w:t>
      </w:r>
      <w:r w:rsidRPr="00BD35BE">
        <w:rPr>
          <w:lang w:val="sr-Cyrl-BA"/>
        </w:rPr>
        <w:t>i</w:t>
      </w:r>
      <w:r w:rsidR="00916073" w:rsidRPr="00BD35BE">
        <w:rPr>
          <w:lang w:val="sr-Cyrl-BA"/>
        </w:rPr>
        <w:t xml:space="preserve"> </w:t>
      </w:r>
      <w:r w:rsidRPr="00BD35BE">
        <w:rPr>
          <w:lang w:val="sr-Cyrl-BA"/>
        </w:rPr>
        <w:t>objavl</w:t>
      </w:r>
      <w:r w:rsidR="00A7084C" w:rsidRPr="00BD35BE">
        <w:rPr>
          <w:lang w:val="sr-Cyrl-BA"/>
        </w:rPr>
        <w:t>j</w:t>
      </w:r>
      <w:r w:rsidRPr="00BD35BE">
        <w:rPr>
          <w:lang w:val="sr-Cyrl-BA"/>
        </w:rPr>
        <w:t>ivanje</w:t>
      </w:r>
      <w:r w:rsidR="00916073" w:rsidRPr="00BD35BE">
        <w:rPr>
          <w:lang w:val="sr-Cyrl-BA"/>
        </w:rPr>
        <w:t xml:space="preserve"> </w:t>
      </w:r>
      <w:r w:rsidRPr="00BD35BE">
        <w:rPr>
          <w:lang w:val="sr-Cyrl-BA"/>
        </w:rPr>
        <w:t>fotografija</w:t>
      </w:r>
      <w:r w:rsidR="00916073" w:rsidRPr="00BD35BE">
        <w:rPr>
          <w:lang w:val="sr-Cyrl-BA"/>
        </w:rPr>
        <w:t xml:space="preserve"> </w:t>
      </w:r>
      <w:r w:rsidRPr="00BD35BE">
        <w:rPr>
          <w:lang w:val="sr-Cyrl-BA"/>
        </w:rPr>
        <w:t>nisu</w:t>
      </w:r>
      <w:r w:rsidR="00916073" w:rsidRPr="00BD35BE">
        <w:rPr>
          <w:lang w:val="sr-Cyrl-BA"/>
        </w:rPr>
        <w:t xml:space="preserve"> </w:t>
      </w:r>
      <w:r w:rsidRPr="00BD35BE">
        <w:rPr>
          <w:lang w:val="sr-Cyrl-BA"/>
        </w:rPr>
        <w:t>dali</w:t>
      </w:r>
      <w:r w:rsidR="00916073" w:rsidRPr="00BD35BE">
        <w:rPr>
          <w:lang w:val="sr-Cyrl-BA"/>
        </w:rPr>
        <w:t xml:space="preserve"> </w:t>
      </w:r>
      <w:r w:rsidRPr="00BD35BE">
        <w:rPr>
          <w:lang w:val="sr-Cyrl-BA"/>
        </w:rPr>
        <w:t>saglasnost</w:t>
      </w:r>
      <w:r w:rsidR="00B92B56">
        <w:rPr>
          <w:lang w:val="sr-Latn-BA"/>
        </w:rPr>
        <w:t xml:space="preserve">. </w:t>
      </w:r>
    </w:p>
    <w:p w14:paraId="69E53B24" w14:textId="7BD7DF0A" w:rsidR="00916073" w:rsidRPr="00BD35BE" w:rsidRDefault="008515A6" w:rsidP="00B92B56">
      <w:pPr>
        <w:rPr>
          <w:lang w:val="sr-Latn-BA"/>
        </w:rPr>
      </w:pPr>
      <w:r w:rsidRPr="00BD35BE">
        <w:rPr>
          <w:lang w:val="sr-Latn-BA"/>
        </w:rPr>
        <w:t>Do</w:t>
      </w:r>
      <w:r w:rsidR="00916073" w:rsidRPr="00BD35BE">
        <w:rPr>
          <w:lang w:val="sr-Latn-BA"/>
        </w:rPr>
        <w:t xml:space="preserve"> </w:t>
      </w:r>
      <w:r w:rsidRPr="00BD35BE">
        <w:rPr>
          <w:lang w:val="sr-Latn-BA"/>
        </w:rPr>
        <w:t>ovakvog</w:t>
      </w:r>
      <w:r w:rsidR="00916073" w:rsidRPr="00BD35BE">
        <w:rPr>
          <w:lang w:val="sr-Latn-BA"/>
        </w:rPr>
        <w:t xml:space="preserve"> </w:t>
      </w:r>
      <w:r w:rsidRPr="00BD35BE">
        <w:rPr>
          <w:lang w:val="sr-Latn-BA"/>
        </w:rPr>
        <w:t>načina</w:t>
      </w:r>
      <w:r w:rsidR="00916073" w:rsidRPr="00BD35BE">
        <w:rPr>
          <w:lang w:val="sr-Latn-BA"/>
        </w:rPr>
        <w:t xml:space="preserve"> </w:t>
      </w:r>
      <w:r w:rsidRPr="00BD35BE">
        <w:rPr>
          <w:lang w:val="sr-Latn-BA"/>
        </w:rPr>
        <w:t>povrede</w:t>
      </w:r>
      <w:r w:rsidR="00916073" w:rsidRPr="00BD35BE">
        <w:rPr>
          <w:lang w:val="sr-Latn-BA"/>
        </w:rPr>
        <w:t xml:space="preserve"> </w:t>
      </w:r>
      <w:r w:rsidRPr="00BD35BE">
        <w:rPr>
          <w:lang w:val="sr-Latn-BA"/>
        </w:rPr>
        <w:t>prava</w:t>
      </w:r>
      <w:r w:rsidR="00916073" w:rsidRPr="00BD35BE">
        <w:rPr>
          <w:lang w:val="sr-Latn-BA"/>
        </w:rPr>
        <w:t xml:space="preserve"> </w:t>
      </w:r>
      <w:r w:rsidRPr="00BD35BE">
        <w:rPr>
          <w:lang w:val="sr-Latn-BA"/>
        </w:rPr>
        <w:t>djeteta</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privatnost</w:t>
      </w:r>
      <w:r w:rsidR="00916073" w:rsidRPr="00BD35BE">
        <w:rPr>
          <w:lang w:val="sr-Latn-BA"/>
        </w:rPr>
        <w:t xml:space="preserve"> </w:t>
      </w:r>
      <w:r w:rsidRPr="00BD35BE">
        <w:rPr>
          <w:lang w:val="sr-Latn-BA"/>
        </w:rPr>
        <w:t>dolazi</w:t>
      </w:r>
      <w:r w:rsidR="00916073" w:rsidRPr="00BD35BE">
        <w:rPr>
          <w:lang w:val="sr-Latn-BA"/>
        </w:rPr>
        <w:t xml:space="preserve"> </w:t>
      </w:r>
      <w:r w:rsidRPr="00BD35BE">
        <w:rPr>
          <w:lang w:val="sr-Latn-BA"/>
        </w:rPr>
        <w:t>zbog</w:t>
      </w:r>
      <w:r w:rsidR="00916073" w:rsidRPr="00BD35BE">
        <w:rPr>
          <w:lang w:val="sr-Latn-BA"/>
        </w:rPr>
        <w:t xml:space="preserve"> </w:t>
      </w:r>
      <w:r w:rsidRPr="00BD35BE">
        <w:rPr>
          <w:lang w:val="sr-Latn-BA"/>
        </w:rPr>
        <w:t>nerazumijevanja</w:t>
      </w:r>
      <w:r w:rsidR="00916073" w:rsidRPr="00BD35BE">
        <w:rPr>
          <w:lang w:val="sr-Latn-BA"/>
        </w:rPr>
        <w:t xml:space="preserve"> </w:t>
      </w:r>
      <w:r w:rsidRPr="00BD35BE">
        <w:rPr>
          <w:lang w:val="sr-Latn-BA"/>
        </w:rPr>
        <w:t>pojma</w:t>
      </w:r>
      <w:r w:rsidR="00916073" w:rsidRPr="00BD35BE">
        <w:rPr>
          <w:lang w:val="sr-Latn-BA"/>
        </w:rPr>
        <w:t xml:space="preserve"> </w:t>
      </w:r>
      <w:r w:rsidR="008E5B1E" w:rsidRPr="00BD35BE">
        <w:rPr>
          <w:lang w:val="sr-Latn-BA"/>
        </w:rPr>
        <w:t>„</w:t>
      </w:r>
      <w:r w:rsidRPr="00BD35BE">
        <w:rPr>
          <w:lang w:val="sr-Latn-BA"/>
        </w:rPr>
        <w:t>saglasnost</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a</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objavl</w:t>
      </w:r>
      <w:r w:rsidR="00A7084C" w:rsidRPr="00BD35BE">
        <w:rPr>
          <w:lang w:val="sr-Latn-BA"/>
        </w:rPr>
        <w:t>j</w:t>
      </w:r>
      <w:r w:rsidRPr="00BD35BE">
        <w:rPr>
          <w:lang w:val="sr-Latn-BA"/>
        </w:rPr>
        <w:t>ivanje</w:t>
      </w:r>
      <w:r w:rsidR="00916073" w:rsidRPr="00BD35BE">
        <w:rPr>
          <w:lang w:val="sr-Latn-BA"/>
        </w:rPr>
        <w:t xml:space="preserve"> </w:t>
      </w:r>
      <w:r w:rsidRPr="00BD35BE">
        <w:rPr>
          <w:lang w:val="sr-Latn-BA"/>
        </w:rPr>
        <w:t>fotografija</w:t>
      </w:r>
      <w:r w:rsidR="00916073" w:rsidRPr="00BD35BE">
        <w:rPr>
          <w:lang w:val="sr-Latn-BA"/>
        </w:rPr>
        <w:t xml:space="preserve"> </w:t>
      </w:r>
      <w:r w:rsidRPr="00BD35BE">
        <w:rPr>
          <w:lang w:val="sr-Latn-BA"/>
        </w:rPr>
        <w:t>djeteta</w:t>
      </w:r>
      <w:r w:rsidR="00916073" w:rsidRPr="00BD35BE">
        <w:rPr>
          <w:lang w:val="sr-Latn-BA"/>
        </w:rPr>
        <w:t xml:space="preserve">". </w:t>
      </w:r>
      <w:r w:rsidRPr="00BD35BE">
        <w:rPr>
          <w:lang w:val="sr-Latn-BA"/>
        </w:rPr>
        <w:t>Naime</w:t>
      </w:r>
      <w:r w:rsidR="00916073" w:rsidRPr="00BD35BE">
        <w:rPr>
          <w:lang w:val="sr-Latn-BA"/>
        </w:rPr>
        <w:t xml:space="preserve">, </w:t>
      </w:r>
      <w:r w:rsidRPr="00BD35BE">
        <w:rPr>
          <w:lang w:val="sr-Latn-BA"/>
        </w:rPr>
        <w:t>činjenica</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su</w:t>
      </w:r>
      <w:r w:rsidR="00916073" w:rsidRPr="00BD35BE">
        <w:rPr>
          <w:lang w:val="sr-Latn-BA"/>
        </w:rPr>
        <w:t xml:space="preserve"> </w:t>
      </w:r>
      <w:r w:rsidRPr="00BD35BE">
        <w:rPr>
          <w:lang w:val="sr-Latn-BA"/>
        </w:rPr>
        <w:t>roditel</w:t>
      </w:r>
      <w:r w:rsidR="00A7084C" w:rsidRPr="00BD35BE">
        <w:rPr>
          <w:lang w:val="sr-Latn-BA"/>
        </w:rPr>
        <w:t>j</w:t>
      </w:r>
      <w:r w:rsidRPr="00BD35BE">
        <w:rPr>
          <w:lang w:val="sr-Latn-BA"/>
        </w:rPr>
        <w:t>i</w:t>
      </w:r>
      <w:r w:rsidR="00916073" w:rsidRPr="00BD35BE">
        <w:rPr>
          <w:lang w:val="sr-Latn-BA"/>
        </w:rPr>
        <w:t xml:space="preserve"> </w:t>
      </w:r>
      <w:r w:rsidRPr="00BD35BE">
        <w:rPr>
          <w:lang w:val="sr-Latn-BA"/>
        </w:rPr>
        <w:t>vaspitno</w:t>
      </w:r>
      <w:r w:rsidR="008E5B1E" w:rsidRPr="00BD35BE">
        <w:rPr>
          <w:lang w:val="sr-Latn-BA"/>
        </w:rPr>
        <w:t xml:space="preserve"> </w:t>
      </w:r>
      <w:r w:rsidR="00916073" w:rsidRPr="00BD35BE">
        <w:rPr>
          <w:lang w:val="sr-Latn-BA"/>
        </w:rPr>
        <w:t>-</w:t>
      </w:r>
      <w:r w:rsidR="008E5B1E" w:rsidRPr="00BD35BE">
        <w:rPr>
          <w:lang w:val="sr-Latn-BA"/>
        </w:rPr>
        <w:t xml:space="preserve"> </w:t>
      </w:r>
      <w:r w:rsidRPr="00BD35BE">
        <w:rPr>
          <w:lang w:val="sr-Latn-BA"/>
        </w:rPr>
        <w:t>obrazovnoj</w:t>
      </w:r>
      <w:r w:rsidR="00916073" w:rsidRPr="00BD35BE">
        <w:rPr>
          <w:lang w:val="sr-Latn-BA"/>
        </w:rPr>
        <w:t xml:space="preserve"> </w:t>
      </w:r>
      <w:r w:rsidRPr="00BD35BE">
        <w:rPr>
          <w:lang w:val="sr-Latn-BA"/>
        </w:rPr>
        <w:t>ustanovi</w:t>
      </w:r>
      <w:r w:rsidR="00916073" w:rsidRPr="00BD35BE">
        <w:rPr>
          <w:lang w:val="sr-Latn-BA"/>
        </w:rPr>
        <w:t xml:space="preserve"> </w:t>
      </w:r>
      <w:r w:rsidRPr="00BD35BE">
        <w:rPr>
          <w:lang w:val="sr-Latn-BA"/>
        </w:rPr>
        <w:t>koju</w:t>
      </w:r>
      <w:r w:rsidR="00916073" w:rsidRPr="00BD35BE">
        <w:rPr>
          <w:lang w:val="sr-Latn-BA"/>
        </w:rPr>
        <w:t xml:space="preserve"> </w:t>
      </w:r>
      <w:r w:rsidRPr="00BD35BE">
        <w:rPr>
          <w:lang w:val="sr-Latn-BA"/>
        </w:rPr>
        <w:t>dijete</w:t>
      </w:r>
      <w:r w:rsidR="00916073" w:rsidRPr="00BD35BE">
        <w:rPr>
          <w:lang w:val="sr-Latn-BA"/>
        </w:rPr>
        <w:t xml:space="preserve"> </w:t>
      </w:r>
      <w:r w:rsidRPr="00BD35BE">
        <w:rPr>
          <w:lang w:val="sr-Latn-BA"/>
        </w:rPr>
        <w:t>pohađa</w:t>
      </w:r>
      <w:r w:rsidR="00916073" w:rsidRPr="00BD35BE">
        <w:rPr>
          <w:lang w:val="sr-Latn-BA"/>
        </w:rPr>
        <w:t xml:space="preserve"> </w:t>
      </w:r>
      <w:r w:rsidRPr="00BD35BE">
        <w:rPr>
          <w:lang w:val="sr-Latn-BA"/>
        </w:rPr>
        <w:t>dali</w:t>
      </w:r>
      <w:r w:rsidR="00916073" w:rsidRPr="00BD35BE">
        <w:rPr>
          <w:lang w:val="sr-Latn-BA"/>
        </w:rPr>
        <w:t xml:space="preserve"> </w:t>
      </w:r>
      <w:r w:rsidRPr="00BD35BE">
        <w:rPr>
          <w:lang w:val="sr-Latn-BA"/>
        </w:rPr>
        <w:t>pisanu</w:t>
      </w:r>
      <w:r w:rsidR="00916073" w:rsidRPr="00BD35BE">
        <w:rPr>
          <w:lang w:val="sr-Latn-BA"/>
        </w:rPr>
        <w:t xml:space="preserve"> </w:t>
      </w:r>
      <w:r w:rsidRPr="00BD35BE">
        <w:rPr>
          <w:lang w:val="sr-Latn-BA"/>
        </w:rPr>
        <w:t>saglasnost</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vaspitno</w:t>
      </w:r>
      <w:r w:rsidR="008E5B1E" w:rsidRPr="00BD35BE">
        <w:rPr>
          <w:lang w:val="sr-Latn-BA"/>
        </w:rPr>
        <w:t xml:space="preserve"> </w:t>
      </w:r>
      <w:r w:rsidR="00916073" w:rsidRPr="00BD35BE">
        <w:rPr>
          <w:lang w:val="sr-Latn-BA"/>
        </w:rPr>
        <w:t>-</w:t>
      </w:r>
      <w:r w:rsidRPr="00BD35BE">
        <w:rPr>
          <w:lang w:val="sr-Latn-BA"/>
        </w:rPr>
        <w:t>obrazovna</w:t>
      </w:r>
      <w:r w:rsidR="00916073" w:rsidRPr="00BD35BE">
        <w:rPr>
          <w:lang w:val="sr-Latn-BA"/>
        </w:rPr>
        <w:t xml:space="preserve"> </w:t>
      </w:r>
      <w:r w:rsidRPr="00BD35BE">
        <w:rPr>
          <w:lang w:val="sr-Latn-BA"/>
        </w:rPr>
        <w:t>ustanova</w:t>
      </w:r>
      <w:r w:rsidR="00916073" w:rsidRPr="00BD35BE">
        <w:rPr>
          <w:lang w:val="sr-Latn-BA"/>
        </w:rPr>
        <w:t xml:space="preserve"> </w:t>
      </w:r>
      <w:r w:rsidRPr="00BD35BE">
        <w:rPr>
          <w:lang w:val="sr-Latn-BA"/>
        </w:rPr>
        <w:t>može</w:t>
      </w:r>
      <w:r w:rsidR="00916073" w:rsidRPr="00BD35BE">
        <w:rPr>
          <w:lang w:val="sr-Latn-BA"/>
        </w:rPr>
        <w:t xml:space="preserve"> </w:t>
      </w:r>
      <w:r w:rsidRPr="00BD35BE">
        <w:rPr>
          <w:lang w:val="sr-Latn-BA"/>
        </w:rPr>
        <w:t>u</w:t>
      </w:r>
      <w:r w:rsidR="00916073" w:rsidRPr="00BD35BE">
        <w:rPr>
          <w:lang w:val="sr-Latn-BA"/>
        </w:rPr>
        <w:t xml:space="preserve"> </w:t>
      </w:r>
      <w:r w:rsidRPr="00BD35BE">
        <w:rPr>
          <w:lang w:val="sr-Latn-BA"/>
        </w:rPr>
        <w:t>promotivne</w:t>
      </w:r>
      <w:r w:rsidR="00916073" w:rsidRPr="00BD35BE">
        <w:rPr>
          <w:lang w:val="sr-Latn-BA"/>
        </w:rPr>
        <w:t xml:space="preserve"> </w:t>
      </w:r>
      <w:r w:rsidRPr="00BD35BE">
        <w:rPr>
          <w:lang w:val="sr-Latn-BA"/>
        </w:rPr>
        <w:t>svrhe</w:t>
      </w:r>
      <w:r w:rsidR="00916073" w:rsidRPr="00BD35BE">
        <w:rPr>
          <w:lang w:val="sr-Latn-BA"/>
        </w:rPr>
        <w:t xml:space="preserve"> </w:t>
      </w:r>
      <w:r w:rsidRPr="00BD35BE">
        <w:rPr>
          <w:lang w:val="sr-Latn-BA"/>
        </w:rPr>
        <w:t>objavl</w:t>
      </w:r>
      <w:r w:rsidR="00A7084C" w:rsidRPr="00BD35BE">
        <w:rPr>
          <w:lang w:val="sr-Latn-BA"/>
        </w:rPr>
        <w:t>j</w:t>
      </w:r>
      <w:r w:rsidRPr="00BD35BE">
        <w:rPr>
          <w:lang w:val="sr-Latn-BA"/>
        </w:rPr>
        <w:t>ivati</w:t>
      </w:r>
      <w:r w:rsidR="00916073" w:rsidRPr="00BD35BE">
        <w:rPr>
          <w:lang w:val="sr-Latn-BA"/>
        </w:rPr>
        <w:t xml:space="preserve"> </w:t>
      </w:r>
      <w:r w:rsidRPr="00BD35BE">
        <w:rPr>
          <w:lang w:val="sr-Latn-BA"/>
        </w:rPr>
        <w:t>sadržaje</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kojima</w:t>
      </w:r>
      <w:r w:rsidR="00916073" w:rsidRPr="00BD35BE">
        <w:rPr>
          <w:lang w:val="sr-Latn-BA"/>
        </w:rPr>
        <w:t xml:space="preserve"> </w:t>
      </w:r>
      <w:r w:rsidRPr="00BD35BE">
        <w:rPr>
          <w:lang w:val="sr-Latn-BA"/>
        </w:rPr>
        <w:t>se</w:t>
      </w:r>
      <w:r w:rsidR="00916073" w:rsidRPr="00BD35BE">
        <w:rPr>
          <w:lang w:val="sr-Latn-BA"/>
        </w:rPr>
        <w:t xml:space="preserve"> </w:t>
      </w:r>
      <w:r w:rsidRPr="00BD35BE">
        <w:rPr>
          <w:lang w:val="sr-Latn-BA"/>
        </w:rPr>
        <w:t>nalaze</w:t>
      </w:r>
      <w:r w:rsidR="00916073" w:rsidRPr="00BD35BE">
        <w:rPr>
          <w:lang w:val="sr-Latn-BA"/>
        </w:rPr>
        <w:t xml:space="preserve"> </w:t>
      </w:r>
      <w:r w:rsidRPr="00BD35BE">
        <w:rPr>
          <w:lang w:val="sr-Latn-BA"/>
        </w:rPr>
        <w:t>djeca</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svojim</w:t>
      </w:r>
      <w:r w:rsidR="00916073" w:rsidRPr="00BD35BE">
        <w:rPr>
          <w:lang w:val="sr-Latn-BA"/>
        </w:rPr>
        <w:t xml:space="preserve"> </w:t>
      </w:r>
      <w:r w:rsidRPr="00BD35BE">
        <w:rPr>
          <w:lang w:val="sr-Latn-BA"/>
        </w:rPr>
        <w:t>sajtovima</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društvenim</w:t>
      </w:r>
      <w:r w:rsidR="00916073" w:rsidRPr="00BD35BE">
        <w:rPr>
          <w:lang w:val="sr-Latn-BA"/>
        </w:rPr>
        <w:t xml:space="preserve"> </w:t>
      </w:r>
      <w:r w:rsidRPr="00BD35BE">
        <w:rPr>
          <w:lang w:val="sr-Latn-BA"/>
        </w:rPr>
        <w:t>mrežama</w:t>
      </w:r>
      <w:r w:rsidR="00916073" w:rsidRPr="00BD35BE">
        <w:rPr>
          <w:lang w:val="sr-Latn-BA"/>
        </w:rPr>
        <w:t xml:space="preserve">, </w:t>
      </w:r>
      <w:r w:rsidRPr="00BD35BE">
        <w:rPr>
          <w:lang w:val="sr-Latn-BA"/>
        </w:rPr>
        <w:t>ne</w:t>
      </w:r>
      <w:r w:rsidR="00916073" w:rsidRPr="00BD35BE">
        <w:rPr>
          <w:lang w:val="sr-Latn-BA"/>
        </w:rPr>
        <w:t xml:space="preserve"> </w:t>
      </w:r>
      <w:r w:rsidRPr="00BD35BE">
        <w:rPr>
          <w:lang w:val="sr-Latn-BA"/>
        </w:rPr>
        <w:t>znači</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te</w:t>
      </w:r>
      <w:r w:rsidR="00916073" w:rsidRPr="00BD35BE">
        <w:rPr>
          <w:lang w:val="sr-Latn-BA"/>
        </w:rPr>
        <w:t xml:space="preserve"> </w:t>
      </w:r>
      <w:r w:rsidRPr="00BD35BE">
        <w:rPr>
          <w:lang w:val="sr-Latn-BA"/>
        </w:rPr>
        <w:t>fotografije</w:t>
      </w:r>
      <w:r w:rsidR="00916073" w:rsidRPr="00BD35BE">
        <w:rPr>
          <w:lang w:val="sr-Latn-BA"/>
        </w:rPr>
        <w:t xml:space="preserve"> </w:t>
      </w:r>
      <w:r w:rsidRPr="00BD35BE">
        <w:rPr>
          <w:lang w:val="sr-Latn-BA"/>
        </w:rPr>
        <w:t>ili</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fotografije</w:t>
      </w:r>
      <w:r w:rsidR="00916073" w:rsidRPr="00BD35BE">
        <w:rPr>
          <w:lang w:val="sr-Latn-BA"/>
        </w:rPr>
        <w:t xml:space="preserve"> </w:t>
      </w:r>
      <w:r w:rsidRPr="00BD35BE">
        <w:rPr>
          <w:lang w:val="sr-Latn-BA"/>
        </w:rPr>
        <w:t>te</w:t>
      </w:r>
      <w:r w:rsidR="00916073" w:rsidRPr="00BD35BE">
        <w:rPr>
          <w:lang w:val="sr-Latn-BA"/>
        </w:rPr>
        <w:t xml:space="preserve"> </w:t>
      </w:r>
      <w:r w:rsidRPr="00BD35BE">
        <w:rPr>
          <w:lang w:val="sr-Latn-BA"/>
        </w:rPr>
        <w:t>djece</w:t>
      </w:r>
      <w:r w:rsidR="00916073" w:rsidRPr="00BD35BE">
        <w:rPr>
          <w:lang w:val="sr-Latn-BA"/>
        </w:rPr>
        <w:t xml:space="preserve"> </w:t>
      </w:r>
      <w:r w:rsidRPr="00BD35BE">
        <w:rPr>
          <w:lang w:val="sr-Latn-BA"/>
        </w:rPr>
        <w:t>mogu</w:t>
      </w:r>
      <w:r w:rsidR="00916073" w:rsidRPr="00BD35BE">
        <w:rPr>
          <w:lang w:val="sr-Latn-BA"/>
        </w:rPr>
        <w:t xml:space="preserve"> </w:t>
      </w:r>
      <w:r w:rsidRPr="00BD35BE">
        <w:rPr>
          <w:lang w:val="sr-Latn-BA"/>
        </w:rPr>
        <w:t>sačinjavati</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objavl</w:t>
      </w:r>
      <w:r w:rsidR="00A7084C" w:rsidRPr="00BD35BE">
        <w:rPr>
          <w:lang w:val="sr-Latn-BA"/>
        </w:rPr>
        <w:t>j</w:t>
      </w:r>
      <w:r w:rsidRPr="00BD35BE">
        <w:rPr>
          <w:lang w:val="sr-Latn-BA"/>
        </w:rPr>
        <w:t>ivati</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druga</w:t>
      </w:r>
      <w:r w:rsidR="00916073" w:rsidRPr="00BD35BE">
        <w:rPr>
          <w:lang w:val="sr-Latn-BA"/>
        </w:rPr>
        <w:t xml:space="preserve"> </w:t>
      </w:r>
      <w:r w:rsidRPr="00BD35BE">
        <w:rPr>
          <w:lang w:val="sr-Latn-BA"/>
        </w:rPr>
        <w:t>lica</w:t>
      </w:r>
      <w:r w:rsidR="00916073" w:rsidRPr="00BD35BE">
        <w:rPr>
          <w:lang w:val="sr-Latn-BA"/>
        </w:rPr>
        <w:t xml:space="preserve">, </w:t>
      </w:r>
      <w:r w:rsidRPr="00BD35BE">
        <w:rPr>
          <w:lang w:val="sr-Latn-BA"/>
        </w:rPr>
        <w:t>već</w:t>
      </w:r>
      <w:r w:rsidR="00916073" w:rsidRPr="00BD35BE">
        <w:rPr>
          <w:lang w:val="sr-Latn-BA"/>
        </w:rPr>
        <w:t xml:space="preserve"> </w:t>
      </w:r>
      <w:r w:rsidRPr="00BD35BE">
        <w:rPr>
          <w:lang w:val="sr-Latn-BA"/>
        </w:rPr>
        <w:t>je</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to</w:t>
      </w:r>
      <w:r w:rsidR="00916073" w:rsidRPr="00BD35BE">
        <w:rPr>
          <w:lang w:val="sr-Latn-BA"/>
        </w:rPr>
        <w:t xml:space="preserve"> </w:t>
      </w:r>
      <w:r w:rsidRPr="00BD35BE">
        <w:rPr>
          <w:lang w:val="sr-Latn-BA"/>
        </w:rPr>
        <w:t>potrebna</w:t>
      </w:r>
      <w:r w:rsidR="00916073" w:rsidRPr="00BD35BE">
        <w:rPr>
          <w:lang w:val="sr-Latn-BA"/>
        </w:rPr>
        <w:t xml:space="preserve"> </w:t>
      </w:r>
      <w:r w:rsidRPr="00BD35BE">
        <w:rPr>
          <w:lang w:val="sr-Latn-BA"/>
        </w:rPr>
        <w:t>posebna</w:t>
      </w:r>
      <w:r w:rsidR="00916073" w:rsidRPr="00BD35BE">
        <w:rPr>
          <w:lang w:val="sr-Latn-BA"/>
        </w:rPr>
        <w:t xml:space="preserve"> </w:t>
      </w:r>
      <w:r w:rsidRPr="00BD35BE">
        <w:rPr>
          <w:lang w:val="sr-Latn-BA"/>
        </w:rPr>
        <w:t>saglasnost</w:t>
      </w:r>
      <w:r w:rsidR="00B92B56">
        <w:rPr>
          <w:lang w:val="sr-Latn-BA"/>
        </w:rPr>
        <w:t xml:space="preserve">. </w:t>
      </w:r>
    </w:p>
    <w:p w14:paraId="1A1AC4EC" w14:textId="7125684C" w:rsidR="00916073" w:rsidRPr="00BD35BE" w:rsidRDefault="008515A6" w:rsidP="00B92B56">
      <w:r w:rsidRPr="00BD35BE">
        <w:rPr>
          <w:lang w:val="sr-Latn-BA"/>
        </w:rPr>
        <w:t>Radi</w:t>
      </w:r>
      <w:r w:rsidR="00916073" w:rsidRPr="00BD35BE">
        <w:rPr>
          <w:lang w:val="sr-Cyrl-BA"/>
        </w:rPr>
        <w:t xml:space="preserve"> </w:t>
      </w:r>
      <w:r w:rsidRPr="00BD35BE">
        <w:rPr>
          <w:lang w:val="sr-Cyrl-BA"/>
        </w:rPr>
        <w:t>zaštite</w:t>
      </w:r>
      <w:r w:rsidR="00916073" w:rsidRPr="00BD35BE">
        <w:rPr>
          <w:lang w:val="sr-Cyrl-BA"/>
        </w:rPr>
        <w:t xml:space="preserve"> </w:t>
      </w:r>
      <w:r w:rsidRPr="00BD35BE">
        <w:rPr>
          <w:lang w:val="sr-Cyrl-BA"/>
        </w:rPr>
        <w:t>prava</w:t>
      </w:r>
      <w:r w:rsidR="00916073" w:rsidRPr="00BD35BE">
        <w:rPr>
          <w:lang w:val="sr-Cyrl-BA"/>
        </w:rPr>
        <w:t xml:space="preserve"> </w:t>
      </w:r>
      <w:r w:rsidRPr="00BD35BE">
        <w:rPr>
          <w:lang w:val="sr-Cyrl-BA"/>
        </w:rPr>
        <w:t>djeteta</w:t>
      </w:r>
      <w:r w:rsidR="00916073" w:rsidRPr="00BD35BE">
        <w:rPr>
          <w:lang w:val="sr-Cyrl-BA"/>
        </w:rPr>
        <w:t xml:space="preserve"> </w:t>
      </w:r>
      <w:r w:rsidRPr="00BD35BE">
        <w:rPr>
          <w:lang w:val="sr-Cyrl-BA"/>
        </w:rPr>
        <w:t>na</w:t>
      </w:r>
      <w:r w:rsidR="00916073" w:rsidRPr="00BD35BE">
        <w:rPr>
          <w:lang w:val="sr-Cyrl-BA"/>
        </w:rPr>
        <w:t xml:space="preserve"> </w:t>
      </w:r>
      <w:r w:rsidRPr="00BD35BE">
        <w:rPr>
          <w:lang w:val="sr-Cyrl-BA"/>
        </w:rPr>
        <w:t>privatnost</w:t>
      </w:r>
      <w:r w:rsidR="00916073" w:rsidRPr="00BD35BE">
        <w:rPr>
          <w:lang w:val="sr-Cyrl-BA"/>
        </w:rPr>
        <w:t xml:space="preserve"> </w:t>
      </w:r>
      <w:r w:rsidRPr="00BD35BE">
        <w:rPr>
          <w:lang w:val="sr-Cyrl-BA"/>
        </w:rPr>
        <w:t>i</w:t>
      </w:r>
      <w:r w:rsidR="00916073" w:rsidRPr="00BD35BE">
        <w:rPr>
          <w:lang w:val="sr-Latn-BA"/>
        </w:rPr>
        <w:t xml:space="preserve"> </w:t>
      </w:r>
      <w:r w:rsidRPr="00BD35BE">
        <w:rPr>
          <w:lang w:val="sr-Latn-BA"/>
        </w:rPr>
        <w:t>prevazilaženja</w:t>
      </w:r>
      <w:r w:rsidR="00916073" w:rsidRPr="00BD35BE">
        <w:rPr>
          <w:lang w:val="sr-Latn-BA"/>
        </w:rPr>
        <w:t xml:space="preserve"> </w:t>
      </w:r>
      <w:r w:rsidRPr="00BD35BE">
        <w:rPr>
          <w:lang w:val="sr-Latn-BA"/>
        </w:rPr>
        <w:t>ov</w:t>
      </w:r>
      <w:r w:rsidRPr="00BD35BE">
        <w:rPr>
          <w:lang w:val="sr-Cyrl-BA"/>
        </w:rPr>
        <w:t>akvih</w:t>
      </w:r>
      <w:r w:rsidR="00916073" w:rsidRPr="00BD35BE">
        <w:rPr>
          <w:lang w:val="sr-Cyrl-BA"/>
        </w:rPr>
        <w:t xml:space="preserve"> </w:t>
      </w:r>
      <w:r w:rsidRPr="00BD35BE">
        <w:rPr>
          <w:lang w:val="sr-Cyrl-BA"/>
        </w:rPr>
        <w:t>problema</w:t>
      </w:r>
      <w:r w:rsidR="00916073" w:rsidRPr="00BD35BE">
        <w:rPr>
          <w:lang w:val="sr-Cyrl-BA"/>
        </w:rPr>
        <w:t xml:space="preserve"> </w:t>
      </w:r>
      <w:r w:rsidRPr="00BD35BE">
        <w:rPr>
          <w:lang w:val="sr-Cyrl-BA"/>
        </w:rPr>
        <w:t>i</w:t>
      </w:r>
      <w:r w:rsidR="00916073" w:rsidRPr="00BD35BE">
        <w:rPr>
          <w:lang w:val="sr-Cyrl-BA"/>
        </w:rPr>
        <w:t xml:space="preserve"> </w:t>
      </w:r>
      <w:r w:rsidRPr="00BD35BE">
        <w:rPr>
          <w:lang w:val="sr-Cyrl-BA"/>
        </w:rPr>
        <w:t>nesporazuma</w:t>
      </w:r>
      <w:r w:rsidR="00916073" w:rsidRPr="00BD35BE">
        <w:rPr>
          <w:lang w:val="sr-Latn-BA"/>
        </w:rPr>
        <w:t xml:space="preserve">, </w:t>
      </w:r>
      <w:r w:rsidRPr="00BD35BE">
        <w:rPr>
          <w:lang w:val="sr-Cyrl-BA"/>
        </w:rPr>
        <w:t>potrebna</w:t>
      </w:r>
      <w:r w:rsidR="00916073" w:rsidRPr="00BD35BE">
        <w:rPr>
          <w:lang w:val="sr-Latn-BA"/>
        </w:rPr>
        <w:t xml:space="preserve"> </w:t>
      </w:r>
      <w:r w:rsidRPr="00BD35BE">
        <w:rPr>
          <w:lang w:val="sr-Latn-BA"/>
        </w:rPr>
        <w:t>je</w:t>
      </w:r>
      <w:r w:rsidR="00916073" w:rsidRPr="00BD35BE">
        <w:rPr>
          <w:lang w:val="sr-Latn-BA"/>
        </w:rPr>
        <w:t xml:space="preserve"> </w:t>
      </w:r>
      <w:r w:rsidRPr="00BD35BE">
        <w:rPr>
          <w:lang w:val="sr-Latn-BA"/>
        </w:rPr>
        <w:t>bolja</w:t>
      </w:r>
      <w:r w:rsidR="00916073" w:rsidRPr="00BD35BE">
        <w:rPr>
          <w:lang w:val="sr-Latn-BA"/>
        </w:rPr>
        <w:t xml:space="preserve"> </w:t>
      </w:r>
      <w:r w:rsidRPr="00BD35BE">
        <w:rPr>
          <w:lang w:val="sr-Latn-BA"/>
        </w:rPr>
        <w:t>saradnja</w:t>
      </w:r>
      <w:r w:rsidR="00916073" w:rsidRPr="00BD35BE">
        <w:rPr>
          <w:lang w:val="sr-Latn-BA"/>
        </w:rPr>
        <w:t xml:space="preserve"> </w:t>
      </w:r>
      <w:r w:rsidRPr="00BD35BE">
        <w:rPr>
          <w:lang w:val="sr-Latn-BA"/>
        </w:rPr>
        <w:t>između</w:t>
      </w:r>
      <w:r w:rsidR="00916073" w:rsidRPr="00BD35BE">
        <w:rPr>
          <w:lang w:val="sr-Latn-BA"/>
        </w:rPr>
        <w:t xml:space="preserve"> </w:t>
      </w:r>
      <w:r w:rsidRPr="00BD35BE">
        <w:rPr>
          <w:lang w:val="sr-Latn-BA"/>
        </w:rPr>
        <w:t>roditelja</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Cyrl-BA"/>
        </w:rPr>
        <w:t>vaspitno</w:t>
      </w:r>
      <w:r w:rsidR="008E5B1E" w:rsidRPr="00BD35BE">
        <w:rPr>
          <w:lang w:val="sr-Latn-BA"/>
        </w:rPr>
        <w:t xml:space="preserve"> </w:t>
      </w:r>
      <w:r w:rsidR="00916073" w:rsidRPr="00BD35BE">
        <w:rPr>
          <w:lang w:val="sr-Cyrl-BA"/>
        </w:rPr>
        <w:t>-</w:t>
      </w:r>
      <w:r w:rsidR="008E5B1E" w:rsidRPr="00BD35BE">
        <w:rPr>
          <w:lang w:val="sr-Latn-BA"/>
        </w:rPr>
        <w:t xml:space="preserve"> </w:t>
      </w:r>
      <w:r w:rsidRPr="00BD35BE">
        <w:rPr>
          <w:lang w:val="sr-Cyrl-BA"/>
        </w:rPr>
        <w:t>obrazovne</w:t>
      </w:r>
      <w:r w:rsidR="00916073" w:rsidRPr="00BD35BE">
        <w:rPr>
          <w:lang w:val="sr-Cyrl-BA"/>
        </w:rPr>
        <w:t xml:space="preserve"> </w:t>
      </w:r>
      <w:r w:rsidRPr="00BD35BE">
        <w:rPr>
          <w:lang w:val="sr-Cyrl-BA"/>
        </w:rPr>
        <w:t>ustanove</w:t>
      </w:r>
      <w:r w:rsidR="00916073" w:rsidRPr="00BD35BE">
        <w:rPr>
          <w:lang w:val="sr-Latn-BA"/>
        </w:rPr>
        <w:t>,</w:t>
      </w:r>
      <w:r w:rsidR="00916073" w:rsidRPr="00BD35BE">
        <w:rPr>
          <w:lang w:val="sr-Cyrl-BA"/>
        </w:rPr>
        <w:t xml:space="preserve"> </w:t>
      </w:r>
      <w:r w:rsidRPr="00BD35BE">
        <w:rPr>
          <w:lang w:val="sr-Cyrl-BA"/>
        </w:rPr>
        <w:t>ali</w:t>
      </w:r>
      <w:r w:rsidR="00916073" w:rsidRPr="00BD35BE">
        <w:rPr>
          <w:lang w:val="sr-Cyrl-BA"/>
        </w:rPr>
        <w:t xml:space="preserve"> </w:t>
      </w:r>
      <w:r w:rsidRPr="00BD35BE">
        <w:rPr>
          <w:lang w:val="sr-Cyrl-BA"/>
        </w:rPr>
        <w:t>i</w:t>
      </w:r>
      <w:r w:rsidR="00916073" w:rsidRPr="00BD35BE">
        <w:rPr>
          <w:lang w:val="sr-Cyrl-BA"/>
        </w:rPr>
        <w:t xml:space="preserve"> </w:t>
      </w:r>
      <w:r w:rsidRPr="00BD35BE">
        <w:rPr>
          <w:lang w:val="sr-Cyrl-BA"/>
        </w:rPr>
        <w:t>između</w:t>
      </w:r>
      <w:r w:rsidR="00916073" w:rsidRPr="00BD35BE">
        <w:rPr>
          <w:lang w:val="sr-Cyrl-BA"/>
        </w:rPr>
        <w:t xml:space="preserve"> </w:t>
      </w:r>
      <w:r w:rsidRPr="00BD35BE">
        <w:rPr>
          <w:lang w:val="sr-Cyrl-BA"/>
        </w:rPr>
        <w:t>ustanova</w:t>
      </w:r>
      <w:r w:rsidR="00916073" w:rsidRPr="00BD35BE">
        <w:rPr>
          <w:lang w:val="sr-Cyrl-BA"/>
        </w:rPr>
        <w:t xml:space="preserve"> </w:t>
      </w:r>
      <w:r w:rsidRPr="00BD35BE">
        <w:rPr>
          <w:lang w:val="sr-Cyrl-BA"/>
        </w:rPr>
        <w:t>koje</w:t>
      </w:r>
      <w:r w:rsidR="00916073" w:rsidRPr="00BD35BE">
        <w:rPr>
          <w:lang w:val="sr-Cyrl-BA"/>
        </w:rPr>
        <w:t xml:space="preserve"> </w:t>
      </w:r>
      <w:r w:rsidRPr="00BD35BE">
        <w:rPr>
          <w:lang w:val="sr-Cyrl-BA"/>
        </w:rPr>
        <w:t>rade</w:t>
      </w:r>
      <w:r w:rsidR="00916073" w:rsidRPr="00BD35BE">
        <w:rPr>
          <w:lang w:val="sr-Cyrl-BA"/>
        </w:rPr>
        <w:t xml:space="preserve"> </w:t>
      </w:r>
      <w:r w:rsidRPr="00BD35BE">
        <w:rPr>
          <w:lang w:val="sr-Cyrl-BA"/>
        </w:rPr>
        <w:t>ili</w:t>
      </w:r>
      <w:r w:rsidR="00916073" w:rsidRPr="00BD35BE">
        <w:rPr>
          <w:lang w:val="sr-Cyrl-BA"/>
        </w:rPr>
        <w:t xml:space="preserve"> </w:t>
      </w:r>
      <w:r w:rsidRPr="00BD35BE">
        <w:rPr>
          <w:lang w:val="sr-Cyrl-BA"/>
        </w:rPr>
        <w:t>se</w:t>
      </w:r>
      <w:r w:rsidR="00916073" w:rsidRPr="00BD35BE">
        <w:rPr>
          <w:lang w:val="sr-Cyrl-BA"/>
        </w:rPr>
        <w:t xml:space="preserve"> </w:t>
      </w:r>
      <w:r w:rsidRPr="00BD35BE">
        <w:rPr>
          <w:lang w:val="sr-Cyrl-BA"/>
        </w:rPr>
        <w:t>susreću</w:t>
      </w:r>
      <w:r w:rsidR="00916073" w:rsidRPr="00BD35BE">
        <w:rPr>
          <w:lang w:val="sr-Cyrl-BA"/>
        </w:rPr>
        <w:t xml:space="preserve"> </w:t>
      </w:r>
      <w:r w:rsidRPr="00BD35BE">
        <w:rPr>
          <w:lang w:val="sr-Cyrl-BA"/>
        </w:rPr>
        <w:t>sa</w:t>
      </w:r>
      <w:r w:rsidR="00916073" w:rsidRPr="00BD35BE">
        <w:rPr>
          <w:lang w:val="sr-Cyrl-BA"/>
        </w:rPr>
        <w:t xml:space="preserve"> </w:t>
      </w:r>
      <w:r w:rsidRPr="00BD35BE">
        <w:rPr>
          <w:lang w:val="sr-Cyrl-BA"/>
        </w:rPr>
        <w:t>djecom</w:t>
      </w:r>
      <w:r w:rsidR="00916073" w:rsidRPr="00BD35BE">
        <w:rPr>
          <w:lang w:val="sr-Cyrl-BA"/>
        </w:rPr>
        <w:t xml:space="preserve">. </w:t>
      </w:r>
      <w:r w:rsidRPr="00BD35BE">
        <w:rPr>
          <w:lang w:val="sr-Cyrl-BA"/>
        </w:rPr>
        <w:t>Pored</w:t>
      </w:r>
      <w:r w:rsidR="00916073" w:rsidRPr="00BD35BE">
        <w:rPr>
          <w:lang w:val="sr-Cyrl-BA"/>
        </w:rPr>
        <w:t xml:space="preserve"> </w:t>
      </w:r>
      <w:r w:rsidRPr="00BD35BE">
        <w:rPr>
          <w:lang w:val="sr-Cyrl-BA"/>
        </w:rPr>
        <w:t>toga</w:t>
      </w:r>
      <w:r w:rsidR="00916073" w:rsidRPr="00BD35BE">
        <w:rPr>
          <w:lang w:val="sr-Cyrl-BA"/>
        </w:rPr>
        <w:t xml:space="preserve"> </w:t>
      </w:r>
      <w:r w:rsidRPr="00BD35BE">
        <w:rPr>
          <w:lang w:val="sr-Cyrl-BA"/>
        </w:rPr>
        <w:t>potrebno</w:t>
      </w:r>
      <w:r w:rsidR="00916073" w:rsidRPr="00BD35BE">
        <w:rPr>
          <w:lang w:val="sr-Cyrl-BA"/>
        </w:rPr>
        <w:t xml:space="preserve"> </w:t>
      </w:r>
      <w:r w:rsidRPr="00BD35BE">
        <w:rPr>
          <w:lang w:val="sr-Cyrl-BA"/>
        </w:rPr>
        <w:t>je</w:t>
      </w:r>
      <w:r w:rsidR="00916073" w:rsidRPr="00BD35BE">
        <w:rPr>
          <w:lang w:val="sr-Cyrl-BA"/>
        </w:rPr>
        <w:t xml:space="preserve"> </w:t>
      </w:r>
      <w:r w:rsidRPr="00BD35BE">
        <w:rPr>
          <w:lang w:val="sr-Cyrl-BA"/>
        </w:rPr>
        <w:t>i</w:t>
      </w:r>
      <w:r w:rsidR="00916073" w:rsidRPr="00BD35BE">
        <w:rPr>
          <w:lang w:val="sr-Latn-BA"/>
        </w:rPr>
        <w:t xml:space="preserve"> </w:t>
      </w:r>
      <w:r w:rsidRPr="00BD35BE">
        <w:rPr>
          <w:lang w:val="sr-Latn-BA"/>
        </w:rPr>
        <w:t>da</w:t>
      </w:r>
      <w:r w:rsidR="00916073" w:rsidRPr="00BD35BE">
        <w:rPr>
          <w:lang w:val="sr-Latn-BA"/>
        </w:rPr>
        <w:t xml:space="preserve"> </w:t>
      </w:r>
      <w:r w:rsidRPr="00BD35BE">
        <w:rPr>
          <w:lang w:val="sr-Latn-BA"/>
        </w:rPr>
        <w:t>sve</w:t>
      </w:r>
      <w:r w:rsidR="00916073" w:rsidRPr="00BD35BE">
        <w:rPr>
          <w:lang w:val="sr-Latn-BA"/>
        </w:rPr>
        <w:t xml:space="preserve"> </w:t>
      </w:r>
      <w:r w:rsidRPr="00BD35BE">
        <w:rPr>
          <w:lang w:val="sr-Latn-BA"/>
        </w:rPr>
        <w:t>vaspitno</w:t>
      </w:r>
      <w:r w:rsidR="008E5B1E" w:rsidRPr="00BD35BE">
        <w:rPr>
          <w:lang w:val="sr-Latn-BA"/>
        </w:rPr>
        <w:t xml:space="preserve"> </w:t>
      </w:r>
      <w:r w:rsidR="00916073" w:rsidRPr="00BD35BE">
        <w:rPr>
          <w:lang w:val="sr-Latn-BA"/>
        </w:rPr>
        <w:t>-</w:t>
      </w:r>
      <w:r w:rsidRPr="00BD35BE">
        <w:rPr>
          <w:lang w:val="sr-Latn-BA"/>
        </w:rPr>
        <w:t>obrazovne</w:t>
      </w:r>
      <w:r w:rsidR="00916073" w:rsidRPr="00BD35BE">
        <w:rPr>
          <w:lang w:val="sr-Latn-BA"/>
        </w:rPr>
        <w:t xml:space="preserve"> </w:t>
      </w:r>
      <w:r w:rsidRPr="00BD35BE">
        <w:rPr>
          <w:lang w:val="sr-Latn-BA"/>
        </w:rPr>
        <w:t>ustanove</w:t>
      </w:r>
      <w:r w:rsidR="00916073" w:rsidRPr="00BD35BE">
        <w:rPr>
          <w:lang w:val="sr-Latn-BA"/>
        </w:rPr>
        <w:t xml:space="preserve"> </w:t>
      </w:r>
      <w:r w:rsidRPr="00BD35BE">
        <w:rPr>
          <w:lang w:val="sr-Cyrl-BA"/>
        </w:rPr>
        <w:t>jasno</w:t>
      </w:r>
      <w:r w:rsidR="00916073" w:rsidRPr="00BD35BE">
        <w:rPr>
          <w:lang w:val="sr-Cyrl-BA"/>
        </w:rPr>
        <w:t xml:space="preserve"> </w:t>
      </w:r>
      <w:r w:rsidRPr="00BD35BE">
        <w:rPr>
          <w:lang w:val="sr-Cyrl-BA"/>
        </w:rPr>
        <w:t>odrede</w:t>
      </w:r>
      <w:r w:rsidR="00916073" w:rsidRPr="00BD35BE">
        <w:rPr>
          <w:lang w:val="sr-Cyrl-BA"/>
        </w:rPr>
        <w:t xml:space="preserve"> </w:t>
      </w:r>
      <w:r w:rsidRPr="00BD35BE">
        <w:rPr>
          <w:lang w:val="sr-Cyrl-BA"/>
        </w:rPr>
        <w:t>sadržaj</w:t>
      </w:r>
      <w:r w:rsidR="00916073" w:rsidRPr="00BD35BE">
        <w:rPr>
          <w:lang w:val="sr-Cyrl-BA"/>
        </w:rPr>
        <w:t xml:space="preserve"> </w:t>
      </w:r>
      <w:r w:rsidRPr="00BD35BE">
        <w:rPr>
          <w:lang w:val="sr-Latn-BA"/>
        </w:rPr>
        <w:t>pisan</w:t>
      </w:r>
      <w:r w:rsidRPr="00BD35BE">
        <w:rPr>
          <w:lang w:val="sr-Cyrl-BA"/>
        </w:rPr>
        <w:t>e</w:t>
      </w:r>
      <w:r w:rsidR="00916073" w:rsidRPr="00BD35BE">
        <w:rPr>
          <w:lang w:val="sr-Latn-BA"/>
        </w:rPr>
        <w:t xml:space="preserve"> </w:t>
      </w:r>
      <w:r w:rsidRPr="00BD35BE">
        <w:rPr>
          <w:lang w:val="sr-Latn-BA"/>
        </w:rPr>
        <w:t>saglasnos</w:t>
      </w:r>
      <w:r w:rsidR="008E5B1E" w:rsidRPr="00BD35BE">
        <w:rPr>
          <w:lang w:val="sr-Latn-BA"/>
        </w:rPr>
        <w:t>t</w:t>
      </w:r>
      <w:r w:rsidRPr="00BD35BE">
        <w:rPr>
          <w:lang w:val="sr-Cyrl-BA"/>
        </w:rPr>
        <w:t>i</w:t>
      </w:r>
      <w:r w:rsidR="00916073" w:rsidRPr="00BD35BE">
        <w:rPr>
          <w:lang w:val="sr-Cyrl-BA"/>
        </w:rPr>
        <w:t xml:space="preserve"> </w:t>
      </w:r>
      <w:r w:rsidRPr="00BD35BE">
        <w:rPr>
          <w:lang w:val="sr-Cyrl-BA"/>
        </w:rPr>
        <w:t>roditelja</w:t>
      </w:r>
      <w:r w:rsidR="00916073" w:rsidRPr="00BD35BE">
        <w:rPr>
          <w:lang w:val="sr-Latn-BA"/>
        </w:rPr>
        <w:t xml:space="preserve"> </w:t>
      </w:r>
      <w:r w:rsidRPr="00BD35BE">
        <w:rPr>
          <w:lang w:val="sr-Latn-BA"/>
        </w:rPr>
        <w:t>za</w:t>
      </w:r>
      <w:r w:rsidR="00916073" w:rsidRPr="00BD35BE">
        <w:rPr>
          <w:lang w:val="sr-Latn-BA"/>
        </w:rPr>
        <w:t xml:space="preserve"> </w:t>
      </w:r>
      <w:r w:rsidRPr="00BD35BE">
        <w:rPr>
          <w:lang w:val="sr-Latn-BA"/>
        </w:rPr>
        <w:t>objavljivanj</w:t>
      </w:r>
      <w:r w:rsidR="008E5B1E" w:rsidRPr="00BD35BE">
        <w:rPr>
          <w:lang w:val="sr-Latn-BA"/>
        </w:rPr>
        <w:t>e</w:t>
      </w:r>
      <w:r w:rsidR="00916073" w:rsidRPr="00BD35BE">
        <w:rPr>
          <w:lang w:val="sr-Latn-BA"/>
        </w:rPr>
        <w:t xml:space="preserve"> </w:t>
      </w:r>
      <w:r w:rsidRPr="00BD35BE">
        <w:rPr>
          <w:lang w:val="sr-Latn-BA"/>
        </w:rPr>
        <w:t>fotografija</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drugih</w:t>
      </w:r>
      <w:r w:rsidR="00916073" w:rsidRPr="00BD35BE">
        <w:rPr>
          <w:lang w:val="sr-Latn-BA"/>
        </w:rPr>
        <w:t xml:space="preserve"> </w:t>
      </w:r>
      <w:r w:rsidRPr="00BD35BE">
        <w:rPr>
          <w:lang w:val="sr-Latn-BA"/>
        </w:rPr>
        <w:t>sadržaja</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kojima</w:t>
      </w:r>
      <w:r w:rsidR="00916073" w:rsidRPr="00BD35BE">
        <w:rPr>
          <w:lang w:val="sr-Latn-BA"/>
        </w:rPr>
        <w:t xml:space="preserve"> </w:t>
      </w:r>
      <w:r w:rsidRPr="00BD35BE">
        <w:rPr>
          <w:lang w:val="sr-Latn-BA"/>
        </w:rPr>
        <w:t>su</w:t>
      </w:r>
      <w:r w:rsidR="00916073" w:rsidRPr="00BD35BE">
        <w:rPr>
          <w:lang w:val="sr-Latn-BA"/>
        </w:rPr>
        <w:t xml:space="preserve"> </w:t>
      </w:r>
      <w:r w:rsidRPr="00BD35BE">
        <w:rPr>
          <w:lang w:val="sr-Latn-BA"/>
        </w:rPr>
        <w:t>djeca</w:t>
      </w:r>
      <w:r w:rsidR="00916073" w:rsidRPr="00BD35BE">
        <w:rPr>
          <w:lang w:val="sr-Latn-BA"/>
        </w:rPr>
        <w:t xml:space="preserve">, </w:t>
      </w:r>
      <w:r w:rsidRPr="00BD35BE">
        <w:rPr>
          <w:lang w:val="sr-Latn-BA"/>
        </w:rPr>
        <w:t>uz</w:t>
      </w:r>
      <w:r w:rsidR="00916073" w:rsidRPr="00BD35BE">
        <w:rPr>
          <w:lang w:val="sr-Latn-BA"/>
        </w:rPr>
        <w:t xml:space="preserve"> </w:t>
      </w:r>
      <w:r w:rsidRPr="00BD35BE">
        <w:rPr>
          <w:lang w:val="sr-Latn-BA"/>
        </w:rPr>
        <w:t>obavezno</w:t>
      </w:r>
      <w:r w:rsidR="00916073" w:rsidRPr="00BD35BE">
        <w:rPr>
          <w:lang w:val="sr-Latn-BA"/>
        </w:rPr>
        <w:t xml:space="preserve"> </w:t>
      </w:r>
      <w:r w:rsidRPr="00BD35BE">
        <w:rPr>
          <w:lang w:val="sr-Latn-BA"/>
        </w:rPr>
        <w:t>objašnjenje</w:t>
      </w:r>
      <w:r w:rsidR="00916073" w:rsidRPr="00BD35BE">
        <w:rPr>
          <w:lang w:val="sr-Latn-BA"/>
        </w:rPr>
        <w:t xml:space="preserve"> </w:t>
      </w:r>
      <w:r w:rsidRPr="00BD35BE">
        <w:rPr>
          <w:lang w:val="sr-Latn-BA"/>
        </w:rPr>
        <w:t>roditeljima</w:t>
      </w:r>
      <w:r w:rsidR="00916073" w:rsidRPr="00BD35BE">
        <w:rPr>
          <w:lang w:val="sr-Latn-BA"/>
        </w:rPr>
        <w:t xml:space="preserve"> </w:t>
      </w:r>
      <w:r w:rsidRPr="00BD35BE">
        <w:rPr>
          <w:lang w:val="sr-Latn-BA"/>
        </w:rPr>
        <w:t>u</w:t>
      </w:r>
      <w:r w:rsidR="00916073" w:rsidRPr="00BD35BE">
        <w:rPr>
          <w:lang w:val="sr-Latn-BA"/>
        </w:rPr>
        <w:t xml:space="preserve"> </w:t>
      </w:r>
      <w:r w:rsidRPr="00BD35BE">
        <w:rPr>
          <w:lang w:val="sr-Latn-BA"/>
        </w:rPr>
        <w:t>koje</w:t>
      </w:r>
      <w:r w:rsidR="00916073" w:rsidRPr="00BD35BE">
        <w:rPr>
          <w:lang w:val="sr-Latn-BA"/>
        </w:rPr>
        <w:t xml:space="preserve"> </w:t>
      </w:r>
      <w:r w:rsidRPr="00BD35BE">
        <w:rPr>
          <w:lang w:val="sr-Latn-BA"/>
        </w:rPr>
        <w:t>svrhe</w:t>
      </w:r>
      <w:r w:rsidR="00916073" w:rsidRPr="00BD35BE">
        <w:rPr>
          <w:lang w:val="sr-Latn-BA"/>
        </w:rPr>
        <w:t xml:space="preserve"> </w:t>
      </w:r>
      <w:r w:rsidRPr="00BD35BE">
        <w:rPr>
          <w:lang w:val="sr-Latn-BA"/>
        </w:rPr>
        <w:t>i</w:t>
      </w:r>
      <w:r w:rsidR="00916073" w:rsidRPr="00BD35BE">
        <w:rPr>
          <w:lang w:val="sr-Latn-BA"/>
        </w:rPr>
        <w:t xml:space="preserve"> </w:t>
      </w:r>
      <w:r w:rsidRPr="00BD35BE">
        <w:rPr>
          <w:lang w:val="sr-Latn-BA"/>
        </w:rPr>
        <w:t>na</w:t>
      </w:r>
      <w:r w:rsidR="00916073" w:rsidRPr="00BD35BE">
        <w:rPr>
          <w:lang w:val="sr-Latn-BA"/>
        </w:rPr>
        <w:t xml:space="preserve"> </w:t>
      </w:r>
      <w:r w:rsidRPr="00BD35BE">
        <w:rPr>
          <w:lang w:val="sr-Latn-BA"/>
        </w:rPr>
        <w:t>kojim</w:t>
      </w:r>
      <w:r w:rsidR="00916073" w:rsidRPr="00BD35BE">
        <w:rPr>
          <w:lang w:val="sr-Latn-BA"/>
        </w:rPr>
        <w:t xml:space="preserve"> </w:t>
      </w:r>
      <w:r w:rsidRPr="00BD35BE">
        <w:rPr>
          <w:lang w:val="sr-Latn-BA"/>
        </w:rPr>
        <w:t>medijima</w:t>
      </w:r>
      <w:r w:rsidR="00916073" w:rsidRPr="00BD35BE">
        <w:rPr>
          <w:lang w:val="sr-Latn-BA"/>
        </w:rPr>
        <w:t xml:space="preserve"> </w:t>
      </w:r>
      <w:r w:rsidRPr="00BD35BE">
        <w:rPr>
          <w:lang w:val="sr-Latn-BA"/>
        </w:rPr>
        <w:t>će</w:t>
      </w:r>
      <w:r w:rsidR="00916073" w:rsidRPr="00BD35BE">
        <w:rPr>
          <w:lang w:val="sr-Latn-BA"/>
        </w:rPr>
        <w:t xml:space="preserve"> </w:t>
      </w:r>
      <w:r w:rsidRPr="00BD35BE">
        <w:rPr>
          <w:lang w:val="sr-Latn-BA"/>
        </w:rPr>
        <w:t>takvi</w:t>
      </w:r>
      <w:r w:rsidR="00916073" w:rsidRPr="00BD35BE">
        <w:rPr>
          <w:lang w:val="sr-Latn-BA"/>
        </w:rPr>
        <w:t xml:space="preserve"> </w:t>
      </w:r>
      <w:r w:rsidRPr="00BD35BE">
        <w:rPr>
          <w:lang w:val="sr-Latn-BA"/>
        </w:rPr>
        <w:t>sadržaji</w:t>
      </w:r>
      <w:r w:rsidR="00916073" w:rsidRPr="00BD35BE">
        <w:rPr>
          <w:lang w:val="sr-Latn-BA"/>
        </w:rPr>
        <w:t xml:space="preserve"> </w:t>
      </w:r>
      <w:r w:rsidRPr="00BD35BE">
        <w:rPr>
          <w:lang w:val="sr-Cyrl-BA"/>
        </w:rPr>
        <w:t>da</w:t>
      </w:r>
      <w:r w:rsidR="00916073" w:rsidRPr="00BD35BE">
        <w:rPr>
          <w:lang w:val="sr-Cyrl-BA"/>
        </w:rPr>
        <w:t xml:space="preserve"> </w:t>
      </w:r>
      <w:r w:rsidRPr="00BD35BE">
        <w:rPr>
          <w:lang w:val="sr-Cyrl-BA"/>
        </w:rPr>
        <w:t>budu</w:t>
      </w:r>
      <w:r w:rsidR="00916073" w:rsidRPr="00BD35BE">
        <w:rPr>
          <w:lang w:val="sr-Cyrl-BA"/>
        </w:rPr>
        <w:t xml:space="preserve"> </w:t>
      </w:r>
      <w:r w:rsidRPr="00BD35BE">
        <w:rPr>
          <w:lang w:val="sr-Cyrl-BA"/>
        </w:rPr>
        <w:t>objavljivani</w:t>
      </w:r>
      <w:r w:rsidR="00916073" w:rsidRPr="00BD35BE">
        <w:rPr>
          <w:lang w:val="sr-Latn-BA"/>
        </w:rPr>
        <w:t>.</w:t>
      </w:r>
    </w:p>
    <w:p w14:paraId="74E35805" w14:textId="45B144D2" w:rsidR="00B92B56" w:rsidRPr="00B92B56" w:rsidRDefault="00656E44" w:rsidP="00B92B56">
      <w:pPr>
        <w:rPr>
          <w:lang w:val="sr-Latn-BA"/>
        </w:rPr>
      </w:pPr>
      <w:r w:rsidRPr="00BD35BE">
        <w:rPr>
          <w:lang w:val="sr-Latn-BA"/>
        </w:rPr>
        <w:t xml:space="preserve">I ovim izvještajem </w:t>
      </w:r>
      <w:r w:rsidR="008E5B1E" w:rsidRPr="00BD35BE">
        <w:rPr>
          <w:lang w:val="sr-Latn-BA"/>
        </w:rPr>
        <w:t>O</w:t>
      </w:r>
      <w:r w:rsidRPr="00BD35BE">
        <w:rPr>
          <w:lang w:val="sr-Latn-BA"/>
        </w:rPr>
        <w:t>mbudsman za djecu konstatuje da je neophodno dodatno regulisati pitanje zaštite privatnosti djeteta u svim aspektima života, dodatno edukovati roditelje, ali i lica koja rade sa djecom ili su sa njima u kontaktu, te uvažavati dijete kao pojedinca i p</w:t>
      </w:r>
      <w:r w:rsidR="001E6550" w:rsidRPr="00BD35BE">
        <w:rPr>
          <w:lang w:val="sr-Latn-BA"/>
        </w:rPr>
        <w:t>u</w:t>
      </w:r>
      <w:r w:rsidRPr="00BD35BE">
        <w:rPr>
          <w:lang w:val="sr-Latn-BA"/>
        </w:rPr>
        <w:t xml:space="preserve">nopravnog člana društvene zajednice i njegovo mišljenje o </w:t>
      </w:r>
      <w:r w:rsidR="00B92B56">
        <w:rPr>
          <w:lang w:val="sr-Latn-BA"/>
        </w:rPr>
        <w:t>svim pitanjima koja ga se tiču.</w:t>
      </w:r>
      <w:bookmarkStart w:id="65" w:name="_Toc129698019"/>
      <w:r w:rsidR="00B92B56">
        <w:rPr>
          <w:rFonts w:cs="Tahoma"/>
          <w:lang w:val="sr-Latn-BA"/>
        </w:rPr>
        <w:br w:type="page"/>
      </w:r>
    </w:p>
    <w:p w14:paraId="5929A8BC" w14:textId="5062AF13" w:rsidR="005232CC" w:rsidRPr="00B92B56" w:rsidRDefault="008515A6" w:rsidP="00B92B56">
      <w:pPr>
        <w:pStyle w:val="Heading1"/>
      </w:pPr>
      <w:bookmarkStart w:id="66" w:name="_Toc160443817"/>
      <w:r w:rsidRPr="00B92B56">
        <w:lastRenderedPageBreak/>
        <w:t>PRAVO</w:t>
      </w:r>
      <w:r w:rsidR="00D278A9" w:rsidRPr="00B92B56">
        <w:t xml:space="preserve"> </w:t>
      </w:r>
      <w:r w:rsidRPr="00B92B56">
        <w:t>NA</w:t>
      </w:r>
      <w:r w:rsidR="00D278A9" w:rsidRPr="00B92B56">
        <w:t xml:space="preserve"> </w:t>
      </w:r>
      <w:r w:rsidRPr="00B92B56">
        <w:t>ZAŠTITU</w:t>
      </w:r>
      <w:r w:rsidR="00D278A9" w:rsidRPr="00B92B56">
        <w:t xml:space="preserve"> </w:t>
      </w:r>
      <w:r w:rsidRPr="00B92B56">
        <w:t>OD</w:t>
      </w:r>
      <w:r w:rsidR="00D278A9" w:rsidRPr="00B92B56">
        <w:t xml:space="preserve"> </w:t>
      </w:r>
      <w:r w:rsidRPr="00B92B56">
        <w:t>NASIL</w:t>
      </w:r>
      <w:r w:rsidR="00B5727E" w:rsidRPr="00B92B56">
        <w:t>J</w:t>
      </w:r>
      <w:r w:rsidRPr="00B92B56">
        <w:t>A</w:t>
      </w:r>
      <w:r w:rsidR="00D278A9" w:rsidRPr="00B92B56">
        <w:t xml:space="preserve">, </w:t>
      </w:r>
      <w:r w:rsidRPr="00B92B56">
        <w:t>ZLOSTAVL</w:t>
      </w:r>
      <w:r w:rsidR="00B5727E" w:rsidRPr="00B92B56">
        <w:t>J</w:t>
      </w:r>
      <w:r w:rsidRPr="00B92B56">
        <w:t>AN</w:t>
      </w:r>
      <w:r w:rsidR="00B5727E" w:rsidRPr="00B92B56">
        <w:t>J</w:t>
      </w:r>
      <w:r w:rsidRPr="00B92B56">
        <w:t>A</w:t>
      </w:r>
      <w:r w:rsidR="00D278A9" w:rsidRPr="00B92B56">
        <w:t xml:space="preserve"> </w:t>
      </w:r>
      <w:r w:rsidRPr="00B92B56">
        <w:t>I</w:t>
      </w:r>
      <w:r w:rsidR="00D278A9" w:rsidRPr="00B92B56">
        <w:t xml:space="preserve"> </w:t>
      </w:r>
      <w:r w:rsidRPr="00B92B56">
        <w:t>ZANEMARIVAN</w:t>
      </w:r>
      <w:r w:rsidR="00B5727E" w:rsidRPr="00B92B56">
        <w:t>J</w:t>
      </w:r>
      <w:r w:rsidRPr="00B92B56">
        <w:t>A</w:t>
      </w:r>
      <w:r w:rsidR="00D278A9" w:rsidRPr="00B92B56">
        <w:t xml:space="preserve"> </w:t>
      </w:r>
      <w:r w:rsidRPr="00B92B56">
        <w:t>DJECE</w:t>
      </w:r>
      <w:bookmarkEnd w:id="65"/>
      <w:bookmarkEnd w:id="66"/>
    </w:p>
    <w:p w14:paraId="32FE5E40" w14:textId="77777777" w:rsidR="00BC00DF" w:rsidRPr="00BD35BE" w:rsidRDefault="00BC00DF" w:rsidP="005232CC">
      <w:pPr>
        <w:spacing w:line="259" w:lineRule="auto"/>
        <w:rPr>
          <w:rFonts w:cs="Tahoma"/>
          <w:b/>
        </w:rPr>
      </w:pPr>
    </w:p>
    <w:p w14:paraId="24A6DD53" w14:textId="2002B14C" w:rsidR="002B21AB" w:rsidRPr="00BD35BE" w:rsidRDefault="00B509D7" w:rsidP="00BC00DF">
      <w:pPr>
        <w:spacing w:after="0" w:line="240" w:lineRule="auto"/>
        <w:rPr>
          <w:rFonts w:cs="Tahoma"/>
        </w:rPr>
      </w:pPr>
      <w:r w:rsidRPr="00BD35BE">
        <w:rPr>
          <w:rFonts w:cs="Tahoma"/>
        </w:rPr>
        <w:t xml:space="preserve">Kada je u pitanju </w:t>
      </w:r>
      <w:r w:rsidR="00BC00DF" w:rsidRPr="00BD35BE">
        <w:rPr>
          <w:rFonts w:cs="Tahoma"/>
        </w:rPr>
        <w:t>pravo djece na zaštitu od</w:t>
      </w:r>
      <w:r w:rsidRPr="00BD35BE">
        <w:rPr>
          <w:rFonts w:cs="Tahoma"/>
        </w:rPr>
        <w:t xml:space="preserve"> nasilja, iz zaprimljenih prijava </w:t>
      </w:r>
      <w:r w:rsidR="00BC00DF" w:rsidRPr="00BD35BE">
        <w:rPr>
          <w:rFonts w:cs="Tahoma"/>
        </w:rPr>
        <w:t xml:space="preserve">proizilazi da se najveći broj prijava odnosi na vršnjačko nasilje 52 prijave, nakon </w:t>
      </w:r>
      <w:r w:rsidRPr="00BD35BE">
        <w:rPr>
          <w:rFonts w:cs="Tahoma"/>
        </w:rPr>
        <w:t>čega</w:t>
      </w:r>
      <w:r w:rsidR="00BC00DF" w:rsidRPr="00BD35BE">
        <w:rPr>
          <w:rFonts w:cs="Tahoma"/>
        </w:rPr>
        <w:t xml:space="preserve"> slijedi </w:t>
      </w:r>
      <w:r w:rsidR="002B21AB" w:rsidRPr="00BD35BE">
        <w:rPr>
          <w:rFonts w:cs="Tahoma"/>
        </w:rPr>
        <w:t>nasilje u porodici 36 prijava, nasilje odraslih nad djecom (srodnici, nastavnici, vaspitači, treneri i sl.) 2</w:t>
      </w:r>
      <w:r w:rsidR="00DD519A" w:rsidRPr="00BD35BE">
        <w:rPr>
          <w:rFonts w:cs="Tahoma"/>
        </w:rPr>
        <w:t>1</w:t>
      </w:r>
      <w:r w:rsidR="002B21AB" w:rsidRPr="00BD35BE">
        <w:rPr>
          <w:rFonts w:cs="Tahoma"/>
        </w:rPr>
        <w:t xml:space="preserve"> prijave, internet ili </w:t>
      </w:r>
      <w:r w:rsidR="002B21AB" w:rsidRPr="00B74CD9">
        <w:rPr>
          <w:rFonts w:cs="Tahoma"/>
        </w:rPr>
        <w:t>cyber</w:t>
      </w:r>
      <w:r w:rsidR="002B21AB" w:rsidRPr="00BD35BE">
        <w:rPr>
          <w:rFonts w:cs="Tahoma"/>
        </w:rPr>
        <w:t xml:space="preserve"> nasilje 1</w:t>
      </w:r>
      <w:r w:rsidR="00DD519A" w:rsidRPr="00BD35BE">
        <w:rPr>
          <w:rFonts w:cs="Tahoma"/>
        </w:rPr>
        <w:t>2</w:t>
      </w:r>
      <w:r w:rsidR="00AD40B2" w:rsidRPr="00BD35BE">
        <w:rPr>
          <w:rFonts w:cs="Tahoma"/>
        </w:rPr>
        <w:t>,</w:t>
      </w:r>
      <w:r w:rsidR="002B21AB" w:rsidRPr="00BD35BE">
        <w:rPr>
          <w:rFonts w:cs="Tahoma"/>
        </w:rPr>
        <w:t xml:space="preserve"> i 6 prijava </w:t>
      </w:r>
      <w:r w:rsidR="00A937BA" w:rsidRPr="00BD35BE">
        <w:rPr>
          <w:rFonts w:cs="Tahoma"/>
        </w:rPr>
        <w:t xml:space="preserve">kojima se ukazuje na seksualno </w:t>
      </w:r>
      <w:r w:rsidR="002B21AB" w:rsidRPr="00BD35BE">
        <w:rPr>
          <w:rFonts w:cs="Tahoma"/>
        </w:rPr>
        <w:t xml:space="preserve">zlostavljanje djeteta. </w:t>
      </w:r>
    </w:p>
    <w:p w14:paraId="04E8F264" w14:textId="77777777" w:rsidR="009B12C9" w:rsidRPr="00BD35BE" w:rsidRDefault="009B12C9" w:rsidP="00BC00DF">
      <w:pPr>
        <w:spacing w:after="0" w:line="240" w:lineRule="auto"/>
        <w:rPr>
          <w:rFonts w:cs="Tahoma"/>
        </w:rPr>
      </w:pPr>
    </w:p>
    <w:p w14:paraId="5A0C2B68" w14:textId="77777777" w:rsidR="00C90604" w:rsidRPr="00BD35BE" w:rsidRDefault="00C90604" w:rsidP="00C90604">
      <w:pPr>
        <w:spacing w:line="259" w:lineRule="auto"/>
        <w:rPr>
          <w:rFonts w:cs="Tahoma"/>
        </w:rPr>
      </w:pPr>
      <w:r w:rsidRPr="00BD35BE">
        <w:rPr>
          <w:rFonts w:cs="Tahoma"/>
          <w:noProof/>
        </w:rPr>
        <w:drawing>
          <wp:inline distT="0" distB="0" distL="0" distR="0" wp14:anchorId="1FEA083F" wp14:editId="704B0A69">
            <wp:extent cx="4572000" cy="20955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6F0D92F" w14:textId="77777777" w:rsidR="00BC00DF" w:rsidRPr="00BD35BE" w:rsidRDefault="00BC00DF" w:rsidP="005232CC">
      <w:pPr>
        <w:spacing w:line="259" w:lineRule="auto"/>
        <w:rPr>
          <w:rFonts w:cs="Tahoma"/>
          <w:b/>
        </w:rPr>
      </w:pPr>
    </w:p>
    <w:p w14:paraId="2E3B27C3" w14:textId="458C22B3" w:rsidR="005232CC" w:rsidRPr="00B92B56" w:rsidRDefault="005232CC" w:rsidP="00242081">
      <w:pPr>
        <w:pStyle w:val="Heading2"/>
        <w:numPr>
          <w:ilvl w:val="0"/>
          <w:numId w:val="51"/>
        </w:numPr>
      </w:pPr>
      <w:bookmarkStart w:id="67" w:name="_Toc160443818"/>
      <w:r w:rsidRPr="00B92B56">
        <w:t>Nasilje nad i među djecom</w:t>
      </w:r>
      <w:bookmarkEnd w:id="67"/>
    </w:p>
    <w:p w14:paraId="2E5D5381" w14:textId="77777777" w:rsidR="00B92B56" w:rsidRDefault="00B92B56" w:rsidP="005232CC">
      <w:pPr>
        <w:spacing w:line="259" w:lineRule="auto"/>
        <w:rPr>
          <w:rFonts w:cs="Tahoma"/>
        </w:rPr>
      </w:pPr>
    </w:p>
    <w:p w14:paraId="2E713A29" w14:textId="4C213E50" w:rsidR="005232CC" w:rsidRPr="00BD35BE" w:rsidRDefault="005232CC" w:rsidP="005232CC">
      <w:pPr>
        <w:spacing w:line="259" w:lineRule="auto"/>
        <w:rPr>
          <w:rFonts w:cs="Tahoma"/>
        </w:rPr>
      </w:pPr>
      <w:r w:rsidRPr="00BD35BE">
        <w:rPr>
          <w:rFonts w:cs="Tahoma"/>
        </w:rPr>
        <w:t>Nasilje nad i među djecom obuhvata različite vrste i oblike ponašanja kojima se dijete može povrijediti, a definiše se kao svaki oblik ponašanja prema djetetu koje ima za cilj namjerno povređivanje ili nanošenje bola, fizičkog ili psihičkog</w:t>
      </w:r>
      <w:r w:rsidR="0054473A" w:rsidRPr="00BD35BE">
        <w:rPr>
          <w:rFonts w:cs="Tahoma"/>
        </w:rPr>
        <w:t xml:space="preserve">, zapostavljanje i/ili zanemarivanje djeteta, maltretiranje i/ili bilo koji oblik eksploatacije djeteta, uključujući </w:t>
      </w:r>
      <w:r w:rsidR="008E5B1E" w:rsidRPr="00BD35BE">
        <w:rPr>
          <w:rFonts w:cs="Tahoma"/>
        </w:rPr>
        <w:t>i</w:t>
      </w:r>
      <w:r w:rsidR="0054473A" w:rsidRPr="00BD35BE">
        <w:rPr>
          <w:rFonts w:cs="Tahoma"/>
        </w:rPr>
        <w:t xml:space="preserve"> seksualnu eksploataciju</w:t>
      </w:r>
      <w:r w:rsidR="00292657" w:rsidRPr="00BD35BE">
        <w:rPr>
          <w:rStyle w:val="FootnoteReference"/>
          <w:rFonts w:cs="Tahoma"/>
        </w:rPr>
        <w:footnoteReference w:id="43"/>
      </w:r>
      <w:r w:rsidRPr="00BD35BE">
        <w:rPr>
          <w:rFonts w:cs="Tahoma"/>
        </w:rPr>
        <w:t xml:space="preserve">. </w:t>
      </w:r>
    </w:p>
    <w:p w14:paraId="132BFFA2" w14:textId="22586F67" w:rsidR="005232CC" w:rsidRPr="00BD35BE" w:rsidRDefault="005232CC" w:rsidP="005232CC">
      <w:pPr>
        <w:spacing w:line="259" w:lineRule="auto"/>
        <w:rPr>
          <w:rFonts w:cs="Tahoma"/>
        </w:rPr>
      </w:pPr>
      <w:r w:rsidRPr="00BD35BE">
        <w:rPr>
          <w:rFonts w:cs="Tahoma"/>
        </w:rPr>
        <w:t>Analiza predmeta u oblasti nasilja koji su vođeni pred Ombu</w:t>
      </w:r>
      <w:r w:rsidR="00A937BA" w:rsidRPr="00BD35BE">
        <w:rPr>
          <w:rFonts w:cs="Tahoma"/>
        </w:rPr>
        <w:t>d</w:t>
      </w:r>
      <w:r w:rsidRPr="00BD35BE">
        <w:rPr>
          <w:rFonts w:cs="Tahoma"/>
        </w:rPr>
        <w:t>smanom za djecu pokazuje da se nasilje nad i među djecom najčešće prepo</w:t>
      </w:r>
      <w:r w:rsidRPr="00BD35BE">
        <w:rPr>
          <w:rFonts w:cs="Tahoma"/>
          <w:lang w:val="sr-Latn-BA"/>
        </w:rPr>
        <w:t xml:space="preserve">znaje </w:t>
      </w:r>
      <w:r w:rsidRPr="00BD35BE">
        <w:rPr>
          <w:rFonts w:cs="Tahoma"/>
        </w:rPr>
        <w:t>u okviru pet osnovnih oblika nasilja</w:t>
      </w:r>
      <w:r w:rsidR="007F0377" w:rsidRPr="00BD35BE">
        <w:rPr>
          <w:rFonts w:cs="Tahoma"/>
        </w:rPr>
        <w:t>:</w:t>
      </w:r>
      <w:r w:rsidRPr="00BD35BE">
        <w:rPr>
          <w:rFonts w:cs="Tahoma"/>
        </w:rPr>
        <w:t xml:space="preserve"> fizičko, verbalno, psihičko, elektronsko nasilje i seksualno. Takođe, kao poseban pojavni oblik se prepoznaje i prisustvo djeteta nasilju u porodici. </w:t>
      </w:r>
    </w:p>
    <w:p w14:paraId="19FAA679" w14:textId="5909D3BC" w:rsidR="005232CC" w:rsidRPr="00BD35BE" w:rsidRDefault="005232CC" w:rsidP="005232CC">
      <w:pPr>
        <w:spacing w:line="259" w:lineRule="auto"/>
        <w:rPr>
          <w:rFonts w:cs="Tahoma"/>
        </w:rPr>
      </w:pPr>
      <w:r w:rsidRPr="00BD35BE">
        <w:rPr>
          <w:rFonts w:cs="Tahoma"/>
        </w:rPr>
        <w:t>Nažalost, rezultati istraživanja nasilja nad djecom pokazuju da su djeca često izložena nasilju koje se ne može svrstati unutar samo jedne vrste nasilja s obzirom na to da dijete često istovremeno može da bude izloženo različitim oblicima</w:t>
      </w:r>
      <w:r w:rsidR="007F0377" w:rsidRPr="00BD35BE">
        <w:rPr>
          <w:rFonts w:cs="Tahoma"/>
        </w:rPr>
        <w:t xml:space="preserve"> nasilja</w:t>
      </w:r>
      <w:r w:rsidRPr="00BD35BE">
        <w:rPr>
          <w:rFonts w:cs="Tahoma"/>
        </w:rPr>
        <w:t xml:space="preserve">. Npr. psihičko nasilje veoma često prati sve ostale oblike nasilja, zatim, nasilje u porodici, kojem djeca mogu da budu direktno izložena kada je usmjereno prema djeci, ili indirektno kada su samo prisutni i svjedoci sukoba i nasilja između roditelja. Indirektno nasilje ugrožava njihovo mentalno zdravlje jer ostavlja posljedice na njihov mentalni razvoj. Djeca se teško nose sa takvim iskustvima i često zbog straha ili neprijatnosti ne žele da govore o takvim problemima. </w:t>
      </w:r>
    </w:p>
    <w:p w14:paraId="3FD12169" w14:textId="246E46A2" w:rsidR="005232CC" w:rsidRPr="00BD35BE" w:rsidRDefault="005232CC" w:rsidP="005232CC">
      <w:pPr>
        <w:spacing w:line="259" w:lineRule="auto"/>
        <w:rPr>
          <w:rFonts w:cs="Tahoma"/>
        </w:rPr>
      </w:pPr>
      <w:r w:rsidRPr="00BD35BE">
        <w:rPr>
          <w:rFonts w:cs="Tahoma"/>
        </w:rPr>
        <w:lastRenderedPageBreak/>
        <w:t xml:space="preserve">Takođe, današnje savremene tehnologije postavljaju pred djecu velike izazove, ali i prepreke u pravilnom razvoju i odrastanju i normalnom funkcionisanju. Ukoliko djecu na pravilan i njima prihvatljiv način ne edukujemo o svim izazovima i opasnostima upotrebe tehnologija, ostavlja se prostor za ozbiljne posljedice na njihov mentalni razvoj, a u ozbiljnijim slučajevima i težih mentalnih teškoća i poremećaja. Primjetno je u praksi da ovih izazova i opasnosti roditelji nisu u potpunosti svjesni. Primijetan je sve je veći broj slučajeva vršnjačkog nasilja putem raznih društvenih mreža zbog čega od strane odraslih takav oblik nasilja ostaje neprimijećen. Sve češće vrijeđanje i ismijavanje na raznim profilima na internetu, </w:t>
      </w:r>
      <w:r w:rsidR="008E5B1E" w:rsidRPr="00BD35BE">
        <w:rPr>
          <w:rFonts w:cs="Tahoma"/>
        </w:rPr>
        <w:t>„</w:t>
      </w:r>
      <w:r w:rsidRPr="00BD35BE">
        <w:rPr>
          <w:rFonts w:cs="Tahoma"/>
        </w:rPr>
        <w:t>isključivanje” iz raznih školskih i prijateljskih grupa, slanje uvredljivih poruka, dijeljenje fotografija s ciljem omalovažavanja ličnosti djeteta, kao i slične radnje putem savremenih tehnologija praktično imaju neograničeno trajanje. Sve to ostavlja ozbiljne posljedice na djecu</w:t>
      </w:r>
      <w:r w:rsidR="008E5B1E" w:rsidRPr="00BD35BE">
        <w:rPr>
          <w:rFonts w:cs="Tahoma"/>
        </w:rPr>
        <w:t xml:space="preserve"> </w:t>
      </w:r>
      <w:r w:rsidRPr="00BD35BE">
        <w:rPr>
          <w:rFonts w:cs="Tahoma"/>
        </w:rPr>
        <w:t>-</w:t>
      </w:r>
      <w:r w:rsidR="008E5B1E" w:rsidRPr="00BD35BE">
        <w:rPr>
          <w:rFonts w:cs="Tahoma"/>
        </w:rPr>
        <w:t xml:space="preserve"> </w:t>
      </w:r>
      <w:r w:rsidRPr="00BD35BE">
        <w:rPr>
          <w:rFonts w:cs="Tahoma"/>
        </w:rPr>
        <w:t>žrtve nasilja i njihovo mentalno zdravlje jer djeca</w:t>
      </w:r>
      <w:r w:rsidR="008E5B1E" w:rsidRPr="00BD35BE">
        <w:rPr>
          <w:rFonts w:cs="Tahoma"/>
        </w:rPr>
        <w:t xml:space="preserve"> </w:t>
      </w:r>
      <w:r w:rsidRPr="00BD35BE">
        <w:rPr>
          <w:rFonts w:cs="Tahoma"/>
        </w:rPr>
        <w:t>-</w:t>
      </w:r>
      <w:r w:rsidR="008E5B1E" w:rsidRPr="00BD35BE">
        <w:rPr>
          <w:rFonts w:cs="Tahoma"/>
        </w:rPr>
        <w:t xml:space="preserve"> </w:t>
      </w:r>
      <w:r w:rsidRPr="00BD35BE">
        <w:rPr>
          <w:rFonts w:cs="Tahoma"/>
        </w:rPr>
        <w:t xml:space="preserve">žrtve počinju da ispoljavaju drugačije oblike ponašanja, a roditeljima nije jasno </w:t>
      </w:r>
      <w:r w:rsidR="007B50D2" w:rsidRPr="00BD35BE">
        <w:rPr>
          <w:rFonts w:cs="Tahoma"/>
        </w:rPr>
        <w:t>š</w:t>
      </w:r>
      <w:r w:rsidRPr="00BD35BE">
        <w:rPr>
          <w:rFonts w:cs="Tahoma"/>
        </w:rPr>
        <w:t>ta se dešava i ne mogu da spoznaju uzroke osim ako se dijete samo ne požali na probleme koje ima.</w:t>
      </w:r>
    </w:p>
    <w:p w14:paraId="54FB8E7D" w14:textId="77777777" w:rsidR="005232CC" w:rsidRPr="00BD35BE" w:rsidRDefault="005232CC" w:rsidP="005232CC">
      <w:pPr>
        <w:spacing w:line="259" w:lineRule="auto"/>
        <w:rPr>
          <w:rFonts w:cs="Tahoma"/>
        </w:rPr>
      </w:pPr>
      <w:r w:rsidRPr="00BD35BE">
        <w:rPr>
          <w:rFonts w:cs="Tahoma"/>
        </w:rPr>
        <w:t>Djeca koja su od ranog djetinjstva izložena nasilju i zlostavljanju često mogu da razviju i pogrešne poglede i shvatanja svojih postupaka, a to često utiče na pogrešno socijalno ponašanje u kasnijem uzrastu, što može da ih dovede u situaciju da zbog proživljenog nasilja i oni postaju naslinici.</w:t>
      </w:r>
    </w:p>
    <w:p w14:paraId="519626FA" w14:textId="35B67E23" w:rsidR="005232CC" w:rsidRPr="00BD35BE" w:rsidRDefault="005232CC" w:rsidP="005232CC">
      <w:pPr>
        <w:spacing w:line="259" w:lineRule="auto"/>
        <w:rPr>
          <w:rFonts w:cs="Tahoma"/>
        </w:rPr>
      </w:pPr>
      <w:r w:rsidRPr="00BD35BE">
        <w:rPr>
          <w:rFonts w:cs="Tahoma"/>
        </w:rPr>
        <w:t>Negativne posljedice nasilja nad djecom mogu da budu, a često i jesu, vidljive već od ranog djetinjstva. Ukoliko izostane kvalitetna intervencija svih aktera u sistemu zaštite, kako prema djetetu žrtvi, tako i prema djetetu izvršiocu nasilja, posljedice po mentalno zdravlje mogu biti ozbiljne i dugoročne. Pored toga, izostajanjem kvalitetne intervencije, djeci se šalje potpuno pogrešna poruka jer nesvjesno, djeca mogu da izgrade stav da je nasilje prihvatljiv način ponašanja u međusobnim odnosima, gube empatiju i postaju manje osjetljivi na probleme i osjećanja drugih u zajednici. Zbog toga, oni lako ulaze u novi krug problema koji se najčešće manifestuju kroz razne poremećaje počev od anksioznosti, tjeskobe, depresije, poremećaja u ishrani,</w:t>
      </w:r>
      <w:r w:rsidR="008E5B1E" w:rsidRPr="00BD35BE">
        <w:rPr>
          <w:rFonts w:cs="Tahoma"/>
        </w:rPr>
        <w:t xml:space="preserve"> a takodje u pojedinim kompleks</w:t>
      </w:r>
      <w:r w:rsidRPr="00BD35BE">
        <w:rPr>
          <w:rFonts w:cs="Tahoma"/>
        </w:rPr>
        <w:t>nijim situacijama mogu da završe samopovređivanjem i pojavom suici</w:t>
      </w:r>
      <w:r w:rsidR="00A937BA" w:rsidRPr="00BD35BE">
        <w:rPr>
          <w:rFonts w:cs="Tahoma"/>
        </w:rPr>
        <w:t>d</w:t>
      </w:r>
      <w:r w:rsidRPr="00BD35BE">
        <w:rPr>
          <w:rFonts w:cs="Tahoma"/>
        </w:rPr>
        <w:t>nih misli. Međutim, i kada se nasilno ponašanje prepozna, vrlo često se dešava u praksi da se odgovorna strana proglasi nenadležnom ili da prepusti da nasilno ponašanje prema djetetu prestane protekom vremena ili da se odgovornost traži u nekom drugom (naročito u slučajevima vršnjačkog nasilja).</w:t>
      </w:r>
    </w:p>
    <w:p w14:paraId="08622F4C" w14:textId="441BBBE7" w:rsidR="005232CC" w:rsidRPr="00BD35BE" w:rsidRDefault="005232CC" w:rsidP="005232CC">
      <w:pPr>
        <w:spacing w:line="259" w:lineRule="auto"/>
        <w:rPr>
          <w:rFonts w:cs="Tahoma"/>
          <w:lang w:val="sr-Latn-CS"/>
        </w:rPr>
      </w:pPr>
      <w:r w:rsidRPr="00BD35BE">
        <w:rPr>
          <w:rFonts w:cs="Tahoma"/>
        </w:rPr>
        <w:t>U Republici Srpskoj posl</w:t>
      </w:r>
      <w:r w:rsidR="008E5B1E" w:rsidRPr="00BD35BE">
        <w:rPr>
          <w:rFonts w:cs="Tahoma"/>
        </w:rPr>
        <w:t>j</w:t>
      </w:r>
      <w:r w:rsidRPr="00BD35BE">
        <w:rPr>
          <w:rFonts w:cs="Tahoma"/>
        </w:rPr>
        <w:t>ednjih godina</w:t>
      </w:r>
      <w:r w:rsidR="007F0377" w:rsidRPr="00BD35BE">
        <w:rPr>
          <w:rFonts w:cs="Tahoma"/>
        </w:rPr>
        <w:t xml:space="preserve"> </w:t>
      </w:r>
      <w:r w:rsidRPr="00BD35BE">
        <w:rPr>
          <w:rFonts w:cs="Tahoma"/>
        </w:rPr>
        <w:t>p</w:t>
      </w:r>
      <w:r w:rsidRPr="00BD35BE">
        <w:rPr>
          <w:rFonts w:cs="Tahoma"/>
          <w:lang w:val="sr-Latn-CS"/>
        </w:rPr>
        <w:t xml:space="preserve">rogrami prevencije nasilja nad djecom i među djecom su sastavni dio nastavnog plana i programa u školama. </w:t>
      </w:r>
      <w:r w:rsidRPr="00BD35BE">
        <w:rPr>
          <w:rFonts w:cs="Tahoma"/>
        </w:rPr>
        <w:t>Međutim, u praksi je evidentno da je nasilje nad i među djecom i dalje prisutno, te je neophodna dalja nadogradnja sistema zaštite djece od nasilja, a naročito sistema prevencije.</w:t>
      </w:r>
      <w:r w:rsidRPr="00BD35BE">
        <w:rPr>
          <w:rFonts w:cs="Tahoma"/>
          <w:lang w:val="sr-Latn-CS"/>
        </w:rPr>
        <w:t xml:space="preserve"> </w:t>
      </w:r>
    </w:p>
    <w:p w14:paraId="39BD2E5B" w14:textId="60B576A7" w:rsidR="005232CC" w:rsidRPr="00BD35BE" w:rsidRDefault="005232CC" w:rsidP="005232CC">
      <w:pPr>
        <w:spacing w:line="259" w:lineRule="auto"/>
        <w:rPr>
          <w:rFonts w:cs="Tahoma"/>
        </w:rPr>
      </w:pPr>
      <w:r w:rsidRPr="00BD35BE">
        <w:rPr>
          <w:rFonts w:cs="Tahoma"/>
        </w:rPr>
        <w:t>Prema iskustvu Ombudsmana za djecu, ključni problem je što ne postoje zbirni zvanični podaci o nasilju nad i među djecom, te se zbog toga ne može sa sigurnošću znati da li je nasilje u porastu ili ne, koji oblici nasilja su dominantniji u odnosu na druge, gdje se nasilje najčešće dešava, koji je to uzrast kada se javljaju prvi oblici nasilja, potencijalni uzroci nasilnog ponašanja, kvalitet i kvantitet reakcije nadležnih na nasilje, i sl. Bez postojanja sveobuhvatne baze podaka, ne može se uraditi ni kvalitetna analiza i samim tim se sa sigurnošću ne može utvrditi ni stepen funkcionisanja sistema zaštite i šta je to što trebamo mijenjati, odnosno, nadograditi. Postojanje baze podataka o nasilju je definisano Protokolom o postupanju u slučaju nasilja, zlostavljanja i zanemarivanja djece. Po tom Protokolu, Ministarstvo porodice, omladine i sporta je zaduženo za vođenje baze, međutim, ona nikad nije redovno zaživjela i postoje samo podaci za nekoliko godina.</w:t>
      </w:r>
    </w:p>
    <w:p w14:paraId="29A8384B" w14:textId="77777777" w:rsidR="005232CC" w:rsidRPr="00BD35BE" w:rsidRDefault="005232CC" w:rsidP="005232CC">
      <w:pPr>
        <w:spacing w:line="259" w:lineRule="auto"/>
        <w:rPr>
          <w:rFonts w:cs="Tahoma"/>
        </w:rPr>
      </w:pPr>
      <w:r w:rsidRPr="00BD35BE">
        <w:rPr>
          <w:rFonts w:cs="Tahoma"/>
        </w:rPr>
        <w:lastRenderedPageBreak/>
        <w:t>Protokol o postupanju u slučaju nasilja, zlostavljanja i zanemarivanja djece</w:t>
      </w:r>
      <w:r w:rsidRPr="00BD35BE">
        <w:rPr>
          <w:rFonts w:cs="Tahoma"/>
          <w:vertAlign w:val="superscript"/>
        </w:rPr>
        <w:footnoteReference w:id="44"/>
      </w:r>
      <w:r w:rsidRPr="00BD35BE">
        <w:rPr>
          <w:rFonts w:cs="Tahoma"/>
        </w:rPr>
        <w:t xml:space="preserve"> je zaključen između četiri resorna ministarstva s jednim od ciljeva da poveže sve subjekte zaštite i da se tačno definiše šta je čija odgovornost i obaveza, kako u dijelu intervencije kada je došlo do nasilja, tako i u oblasti prevencije. S obzirom da je Protokol zaključen još prije deset godina, praksa pokazuje da ga je potrebno revidirati i prilagoditi novim uslovima. U praksi su zabilježene brojne slabosti u primjeni postojećeg Protokola. Problem je i u tome što pored navedenog Protokola postoji i drugi Protokol o vršnjačkom nasilju</w:t>
      </w:r>
      <w:r w:rsidRPr="00BD35BE">
        <w:rPr>
          <w:rFonts w:cs="Tahoma"/>
          <w:vertAlign w:val="superscript"/>
        </w:rPr>
        <w:footnoteReference w:id="45"/>
      </w:r>
      <w:r w:rsidRPr="00BD35BE">
        <w:rPr>
          <w:rFonts w:cs="Tahoma"/>
        </w:rPr>
        <w:t xml:space="preserve"> koji u svojim prelaznim i završnim odredbama ne sadrži odredbu o stupanju na snagu, a u dobroj mjeri je u koliziji sa postojećim. Dok je prvi Protokol objavljen 2013. godine u Službenom glasniku Republike Srpske i kao takav dostupan svima, drugi Protokol postoji samo na internet stranici resornog ministarstva i potpuno je nejasno da li je i kada stupio na snagu.</w:t>
      </w:r>
    </w:p>
    <w:p w14:paraId="358469EB" w14:textId="535F458A" w:rsidR="005232CC" w:rsidRPr="00BD35BE" w:rsidRDefault="005232CC" w:rsidP="005232CC">
      <w:pPr>
        <w:spacing w:line="259" w:lineRule="auto"/>
        <w:rPr>
          <w:rFonts w:cs="Tahoma"/>
        </w:rPr>
      </w:pPr>
      <w:r w:rsidRPr="00BD35BE">
        <w:rPr>
          <w:rFonts w:cs="Tahoma"/>
        </w:rPr>
        <w:t>U toku 2023. godine, Ombudsman za djecu je sproveo istraživanje o vršnjačkom nasilju koje je pratil</w:t>
      </w:r>
      <w:r w:rsidR="007F0377" w:rsidRPr="00BD35BE">
        <w:rPr>
          <w:rFonts w:cs="Tahoma"/>
        </w:rPr>
        <w:t>a i izrada</w:t>
      </w:r>
      <w:r w:rsidRPr="00BD35BE">
        <w:rPr>
          <w:rFonts w:cs="Tahoma"/>
        </w:rPr>
        <w:t xml:space="preserve"> Posebnog izvještaja o vršnjačkom nasilju u vaspitno</w:t>
      </w:r>
      <w:r w:rsidR="008E5B1E" w:rsidRPr="00BD35BE">
        <w:rPr>
          <w:rFonts w:cs="Tahoma"/>
        </w:rPr>
        <w:t xml:space="preserve"> </w:t>
      </w:r>
      <w:r w:rsidRPr="00BD35BE">
        <w:rPr>
          <w:rFonts w:cs="Tahoma"/>
        </w:rPr>
        <w:t>-</w:t>
      </w:r>
      <w:r w:rsidR="008E5B1E" w:rsidRPr="00BD35BE">
        <w:rPr>
          <w:rFonts w:cs="Tahoma"/>
        </w:rPr>
        <w:t xml:space="preserve"> </w:t>
      </w:r>
      <w:r w:rsidRPr="00BD35BE">
        <w:rPr>
          <w:rFonts w:cs="Tahoma"/>
        </w:rPr>
        <w:t>obrazovnim ustanovama u Republici Srspkoj kojim su upućene određene preporuke nadležnim organima i ustanovama u cilju unapređenja i nadogradnje postojećeg sistema zaštite djece od nasilja. Između ostalih, Ministarstvu prosvjete i kulture upućena je preporuka potrebe revidiranja postojećeg Protokola o postupanju u slučajevima nasilja, zlostavljanja ili zanemarivanja, kao i uspostavljanje sistema evidentiranja i vođenja podatka o nasilju dostavljenih od vaspitno</w:t>
      </w:r>
      <w:r w:rsidR="008E5B1E" w:rsidRPr="00BD35BE">
        <w:rPr>
          <w:rFonts w:cs="Tahoma"/>
        </w:rPr>
        <w:t xml:space="preserve"> </w:t>
      </w:r>
      <w:r w:rsidRPr="00BD35BE">
        <w:rPr>
          <w:rFonts w:cs="Tahoma"/>
        </w:rPr>
        <w:t>-obrazovnih ustanova, kako bi se pratila tendencija porasta/opadanja nasilja.</w:t>
      </w:r>
    </w:p>
    <w:p w14:paraId="33E01997" w14:textId="77777777" w:rsidR="005232CC" w:rsidRPr="00BD35BE" w:rsidRDefault="005232CC" w:rsidP="005232CC">
      <w:pPr>
        <w:spacing w:line="259" w:lineRule="auto"/>
        <w:rPr>
          <w:rFonts w:cs="Tahoma"/>
        </w:rPr>
      </w:pPr>
      <w:r w:rsidRPr="00BD35BE">
        <w:rPr>
          <w:rFonts w:cs="Tahoma"/>
        </w:rPr>
        <w:t>U svom odgovoru, Ministarsto prosvjete i kulture</w:t>
      </w:r>
      <w:r w:rsidRPr="00BD35BE">
        <w:rPr>
          <w:rFonts w:cs="Tahoma"/>
          <w:vertAlign w:val="superscript"/>
        </w:rPr>
        <w:footnoteReference w:id="46"/>
      </w:r>
      <w:r w:rsidRPr="00BD35BE">
        <w:rPr>
          <w:rFonts w:cs="Tahoma"/>
        </w:rPr>
        <w:t>, a vezano za gore navedene preporuke Ombudsmana za djecu, između ostalog, navodi:</w:t>
      </w:r>
    </w:p>
    <w:p w14:paraId="374278B1" w14:textId="3511D5A3" w:rsidR="005232CC" w:rsidRPr="00BD35BE" w:rsidRDefault="008E5B1E" w:rsidP="005232CC">
      <w:pPr>
        <w:spacing w:line="259" w:lineRule="auto"/>
        <w:rPr>
          <w:rFonts w:cs="Tahoma"/>
          <w:i/>
        </w:rPr>
      </w:pPr>
      <w:r w:rsidRPr="00BD35BE">
        <w:rPr>
          <w:rFonts w:cs="Tahoma"/>
        </w:rPr>
        <w:t>„</w:t>
      </w:r>
      <w:r w:rsidR="005232CC" w:rsidRPr="00BD35BE">
        <w:rPr>
          <w:rFonts w:cs="Tahoma"/>
          <w:i/>
        </w:rPr>
        <w:t>Republički pedagoški zavod je dobio podršku UNICEF-a za angažovanje eksperata za izradu prijedloga objedinjenog Protokola o postupanju u slučaju nasilja, zlostavljanja ili zanemarivanja djece i Protokola o postupanju u slučaju vršnjačkog nasilja, čija izrada je u toku. U ovu aktivnost je uključeno i Društvo psihologa Republike Srpske kao strukovno udruženje rele</w:t>
      </w:r>
      <w:r w:rsidR="00A937BA" w:rsidRPr="00BD35BE">
        <w:rPr>
          <w:rFonts w:cs="Tahoma"/>
          <w:i/>
        </w:rPr>
        <w:t>v</w:t>
      </w:r>
      <w:r w:rsidR="005232CC" w:rsidRPr="00BD35BE">
        <w:rPr>
          <w:rFonts w:cs="Tahoma"/>
          <w:i/>
        </w:rPr>
        <w:t>antno za profesionalno djelovanje u oblasti nasilja, zlostavljanja ili zanemarivanja djece. Potrebno je otkloniti nedostat</w:t>
      </w:r>
      <w:r w:rsidRPr="00BD35BE">
        <w:rPr>
          <w:rFonts w:cs="Tahoma"/>
          <w:i/>
        </w:rPr>
        <w:t>k</w:t>
      </w:r>
      <w:r w:rsidR="005232CC" w:rsidRPr="00BD35BE">
        <w:rPr>
          <w:rFonts w:cs="Tahoma"/>
          <w:i/>
        </w:rPr>
        <w:t>e dosadašnjih protokola u pogledu definisanja pojavnih oblika nasilja, te unaprijediti protokol u pogledu novonastalih normativa koji su donijeti od 2012. godine do danas, kao i uvažavanja dinamike razvoja tehnologija koja je uticala na fenomenalogiju nasilja.”</w:t>
      </w:r>
    </w:p>
    <w:p w14:paraId="0C1CF90B" w14:textId="0AD5B314" w:rsidR="005232CC" w:rsidRPr="00BD35BE" w:rsidRDefault="005232CC" w:rsidP="005232CC">
      <w:pPr>
        <w:spacing w:line="259" w:lineRule="auto"/>
        <w:rPr>
          <w:rFonts w:cs="Tahoma"/>
        </w:rPr>
      </w:pPr>
      <w:r w:rsidRPr="00BD35BE">
        <w:rPr>
          <w:rFonts w:cs="Tahoma"/>
        </w:rPr>
        <w:t>Ombudsman za djecu pozdravlja preduzete aktivnosti i podsjeća da sama činjenica donošenja novog ili revidiranog Protokola ne znači ništa ako ćemo ga primjenjivati kao i postojeći. Osim što je potrebno revidirati postojeće akte, potrebno je i osigurati njihovu punu primjenu. Takođe, definisan mehanizam za prikupljanje podataka o nasilju nad djecom obavezuje i da se prikupljeni podaci analiziraju, a ta analiza treba da bude u funkciji procjene uspješno</w:t>
      </w:r>
      <w:r w:rsidR="00FD7FAB" w:rsidRPr="00BD35BE">
        <w:rPr>
          <w:rFonts w:cs="Tahoma"/>
        </w:rPr>
        <w:t>s</w:t>
      </w:r>
      <w:r w:rsidRPr="00BD35BE">
        <w:rPr>
          <w:rFonts w:cs="Tahoma"/>
        </w:rPr>
        <w:t>ti dosadašnjih mjera i aktivnosti i istovremeno osnov za predlaganje dodatnih mjera radi poboljšanja onih dijelova sistema koji se nisu pokazali dovoljno efikasnim i koji nisu adekvatno odgovorili na potrebe djece.</w:t>
      </w:r>
    </w:p>
    <w:p w14:paraId="4E8ACD33" w14:textId="787205B7" w:rsidR="005232CC" w:rsidRPr="00BD35BE" w:rsidRDefault="005232CC" w:rsidP="005232CC">
      <w:pPr>
        <w:spacing w:line="259" w:lineRule="auto"/>
        <w:rPr>
          <w:rFonts w:cs="Tahoma"/>
        </w:rPr>
      </w:pPr>
      <w:r w:rsidRPr="00BD35BE">
        <w:rPr>
          <w:rFonts w:cs="Tahoma"/>
        </w:rPr>
        <w:lastRenderedPageBreak/>
        <w:t>Ombud</w:t>
      </w:r>
      <w:r w:rsidR="00A937BA" w:rsidRPr="00BD35BE">
        <w:rPr>
          <w:rFonts w:cs="Tahoma"/>
        </w:rPr>
        <w:t>sman za djecu, koristi priliku da</w:t>
      </w:r>
      <w:r w:rsidRPr="00BD35BE">
        <w:rPr>
          <w:rFonts w:cs="Tahoma"/>
          <w:lang w:val="sr-Latn-BA"/>
        </w:rPr>
        <w:t xml:space="preserve"> p</w:t>
      </w:r>
      <w:r w:rsidR="00A937BA" w:rsidRPr="00BD35BE">
        <w:rPr>
          <w:rFonts w:cs="Tahoma"/>
          <w:lang w:val="sr-Latn-BA"/>
        </w:rPr>
        <w:t>onovo i ovim izještajem podsjeti</w:t>
      </w:r>
      <w:r w:rsidRPr="00BD35BE">
        <w:rPr>
          <w:rFonts w:cs="Tahoma"/>
          <w:lang w:val="sr-Latn-BA"/>
        </w:rPr>
        <w:t xml:space="preserve"> na preporuke UN </w:t>
      </w:r>
      <w:r w:rsidRPr="00BD35BE">
        <w:rPr>
          <w:rFonts w:cs="Tahoma"/>
        </w:rPr>
        <w:t>Komiteta za prava djeteta</w:t>
      </w:r>
      <w:r w:rsidRPr="00BD35BE">
        <w:rPr>
          <w:rFonts w:cs="Tahoma"/>
          <w:vertAlign w:val="superscript"/>
        </w:rPr>
        <w:footnoteReference w:id="47"/>
      </w:r>
      <w:r w:rsidRPr="00BD35BE">
        <w:rPr>
          <w:rFonts w:cs="Tahoma"/>
        </w:rPr>
        <w:t xml:space="preserve"> koji je na sjednici održanoj 27. septembra 2019. godine, razmatrajući Kombinovani peti i šesti periodični izvještaj Bosne i Hercegovine, usvojio Zaključna razmatranja, a na koje je Ombudsman za djecu ukazao i ranije svojim izvještajima. </w:t>
      </w:r>
    </w:p>
    <w:p w14:paraId="3DEEEBD4" w14:textId="77777777" w:rsidR="005232CC" w:rsidRPr="00BD35BE" w:rsidRDefault="005232CC" w:rsidP="005232CC">
      <w:pPr>
        <w:spacing w:line="259" w:lineRule="auto"/>
        <w:rPr>
          <w:rFonts w:cs="Tahoma"/>
        </w:rPr>
      </w:pPr>
      <w:r w:rsidRPr="00BD35BE">
        <w:rPr>
          <w:rFonts w:cs="Tahoma"/>
        </w:rPr>
        <w:t>Na osnovu trenutnog stanja u praksi, Ombudsman za djecu prepoznaje potrebu da je i dalje neophodna nadogradnja sistema zaštite djece od nasilja. Ombudsman za djecu ističe naročito potrebu nadogradnje sistema prevencije i podizanja svijesti široke i stručne javnosti.</w:t>
      </w:r>
    </w:p>
    <w:p w14:paraId="43F185C4" w14:textId="55E20340" w:rsidR="005232CC" w:rsidRDefault="005232CC" w:rsidP="005232CC">
      <w:pPr>
        <w:spacing w:line="259" w:lineRule="auto"/>
        <w:rPr>
          <w:rFonts w:cs="Tahoma"/>
        </w:rPr>
      </w:pPr>
      <w:r w:rsidRPr="00BD35BE">
        <w:rPr>
          <w:rFonts w:cs="Tahoma"/>
        </w:rPr>
        <w:t>Postupajući po prijavama/žalbama građana u konkretnim slučajevima, ali i kroz redovne aktivnosti praćenja pojave nasilja nad djecom u našem društvu, Ombudsman za djecu prepoznaje da je i dalje neophodna intezivna stručna edukacija osoblja u svim segmentima koji se u svom radu susreću sa slučajevima nasilja nad djecom, a naročito u centrima/službama socijalne zaštite i vaspitno</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obrazovnim ustanovama koju treba da prati i odgovarajuća nadogradnja finans</w:t>
      </w:r>
      <w:r w:rsidR="00B92B56">
        <w:rPr>
          <w:rFonts w:cs="Tahoma"/>
        </w:rPr>
        <w:t>ijskih i kadrovskih kapaciteta.</w:t>
      </w:r>
    </w:p>
    <w:p w14:paraId="5AA38910" w14:textId="77777777" w:rsidR="00B92B56" w:rsidRPr="00BD35BE" w:rsidRDefault="00B92B56" w:rsidP="005232CC">
      <w:pPr>
        <w:spacing w:line="259" w:lineRule="auto"/>
        <w:rPr>
          <w:rFonts w:cs="Tahoma"/>
        </w:rPr>
      </w:pPr>
    </w:p>
    <w:p w14:paraId="23A57F2E" w14:textId="5CD80031" w:rsidR="005232CC" w:rsidRPr="00BD35BE" w:rsidRDefault="005232CC" w:rsidP="00B92B56">
      <w:pPr>
        <w:pStyle w:val="Heading2"/>
      </w:pPr>
      <w:bookmarkStart w:id="68" w:name="_Toc160443819"/>
      <w:r w:rsidRPr="00BD35BE">
        <w:t>Vršnjačko nasilje</w:t>
      </w:r>
      <w:bookmarkEnd w:id="68"/>
    </w:p>
    <w:p w14:paraId="4ECE0A58" w14:textId="77777777" w:rsidR="00B92B56" w:rsidRDefault="00B92B56" w:rsidP="005232CC">
      <w:pPr>
        <w:spacing w:line="259" w:lineRule="auto"/>
        <w:rPr>
          <w:rFonts w:cs="Tahoma"/>
        </w:rPr>
      </w:pPr>
    </w:p>
    <w:p w14:paraId="1F0CCC6C" w14:textId="3E0EBFC2" w:rsidR="005232CC" w:rsidRPr="00BD35BE" w:rsidRDefault="005232CC" w:rsidP="005232CC">
      <w:pPr>
        <w:spacing w:line="259" w:lineRule="auto"/>
        <w:rPr>
          <w:rFonts w:cs="Tahoma"/>
        </w:rPr>
      </w:pPr>
      <w:r w:rsidRPr="00BD35BE">
        <w:rPr>
          <w:rFonts w:cs="Tahoma"/>
        </w:rPr>
        <w:t>U toku 2023. godine, Ombudsman za djecu je sproveo istraživanje o vršnjačkom nasilju koje je pratilo i izdavanje Posebnog izvještaja o vršnjačkom nasilju u vaspitno</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obrazovnim ustanovama u Republici Srspkoj, s ciljem utvrđivanja mišljenja i stavova djece i mladih o vršnjačkom nasilju u vaspitno</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obrazovnim ustanovama, o učestalostima vršnjačkog nasilja, vrstama i oblicima vršnjačkog nasilja, prevenciji vršnjačkog nasilja, reakcijama nadležnih na vršnjačko nasilje, te davanje preporuka nadležnim za sistemsku podršku u ostvarivanju prava djece na zaštitu od nasilja. Poseban izvještaj o vršnjačkom nasilju u vaspitno</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 xml:space="preserve">obrazovnim ustanovama će biti prezentovan u Narodnoj skupštini Republike Srpske kojom prilikom će biti i detaljno predstavljeni rezultati istraživanja, sadržaj preporuka upućenih nadležnim organima i ustanovama i njihovi odgovori. </w:t>
      </w:r>
    </w:p>
    <w:p w14:paraId="490B145D" w14:textId="6E4E9163" w:rsidR="005232CC" w:rsidRPr="00BD35BE" w:rsidRDefault="005232CC" w:rsidP="005232CC">
      <w:pPr>
        <w:spacing w:line="259" w:lineRule="auto"/>
        <w:rPr>
          <w:rFonts w:cs="Tahoma"/>
        </w:rPr>
      </w:pPr>
      <w:r w:rsidRPr="00BD35BE">
        <w:rPr>
          <w:rFonts w:cs="Tahoma"/>
        </w:rPr>
        <w:t>U navedenom istraživanju je učestvovalo ukupno 5.701 učenik iz svih srednjih škola Republike Srpske od prvog do trećeg razreda. Od ukupno 5001 učenika, 24% učenika se izjasnilo da su lično bili žrtve nekog od oblika nasilja tokom svog školovanja, a od 5424 učenika, njih 41% poznaje druga ili drugaricu iz odjeljenja/škole koji su bili žrtve vršnjačkog nasilja. Prema izjavama djece, na</w:t>
      </w:r>
      <w:r w:rsidR="00914A69" w:rsidRPr="00BD35BE">
        <w:rPr>
          <w:rFonts w:cs="Tahoma"/>
        </w:rPr>
        <w:t>j</w:t>
      </w:r>
      <w:r w:rsidRPr="00BD35BE">
        <w:rPr>
          <w:rFonts w:cs="Tahoma"/>
        </w:rPr>
        <w:t>učestalije je verbalno nasilje i socijalna isključenost, mada je učestalo i fizičko i elektronsko nasilje.</w:t>
      </w:r>
    </w:p>
    <w:p w14:paraId="4919186A" w14:textId="57A50273" w:rsidR="005232CC" w:rsidRPr="00BD35BE" w:rsidRDefault="005232CC" w:rsidP="005232CC">
      <w:pPr>
        <w:spacing w:line="259" w:lineRule="auto"/>
        <w:rPr>
          <w:rFonts w:cs="Tahoma"/>
        </w:rPr>
      </w:pPr>
      <w:r w:rsidRPr="00BD35BE">
        <w:rPr>
          <w:rFonts w:cs="Tahoma"/>
        </w:rPr>
        <w:lastRenderedPageBreak/>
        <w:t>Prema zvaničnim podacima Ministarstva unutrašnjih poslova Republike Srpske, za prvih devet mjeseci 2023. godine u Republici Srpskoj evidentirano je 50 slučajeva vršnjačkog nasilja. Vršnjačko nasilje je počinilo 75 maloljetnika, a ukupno su evidentirana 63 maloljetnika kao žrtve nasilja. Među malol</w:t>
      </w:r>
      <w:r w:rsidR="00FD7FAB" w:rsidRPr="00BD35BE">
        <w:rPr>
          <w:rFonts w:cs="Tahoma"/>
        </w:rPr>
        <w:t>j</w:t>
      </w:r>
      <w:r w:rsidRPr="00BD35BE">
        <w:rPr>
          <w:rFonts w:cs="Tahoma"/>
        </w:rPr>
        <w:t>etnim počiniocima 27 su učenici osnovne, a 48 srednje škole. U tim događajima su tri maloljetnika zadobila teže, 38 lakše povrede, 12 malol</w:t>
      </w:r>
      <w:r w:rsidR="00FD7FAB" w:rsidRPr="00BD35BE">
        <w:rPr>
          <w:rFonts w:cs="Tahoma"/>
        </w:rPr>
        <w:t>j</w:t>
      </w:r>
      <w:r w:rsidRPr="00BD35BE">
        <w:rPr>
          <w:rFonts w:cs="Tahoma"/>
        </w:rPr>
        <w:t xml:space="preserve">etnika je pretrpilo psihičku bol, četiri su uznemiravana putem interneta, a kod 11 maloljetnika su nastupile ostale posljedice. Inače, Ministarstvo unutrašnjih poslova organizuje preventivnu kampanju </w:t>
      </w:r>
      <w:r w:rsidR="00FD7FAB" w:rsidRPr="00BD35BE">
        <w:rPr>
          <w:rFonts w:cs="Tahoma"/>
        </w:rPr>
        <w:t>„</w:t>
      </w:r>
      <w:r w:rsidRPr="00BD35BE">
        <w:rPr>
          <w:rFonts w:cs="Tahoma"/>
        </w:rPr>
        <w:t xml:space="preserve">Budi sigma! Zaustavi/Prijavi vršnjačko nasilje!", usmjerenu ka učenicima osnovnih i srednjih škola s ciljem sprečavanja nasilnog ponašanja. </w:t>
      </w:r>
    </w:p>
    <w:p w14:paraId="62CA722C" w14:textId="44FD5C7D" w:rsidR="005232CC" w:rsidRPr="00BD35BE" w:rsidRDefault="005232CC" w:rsidP="005232CC">
      <w:pPr>
        <w:spacing w:line="259" w:lineRule="auto"/>
        <w:rPr>
          <w:rFonts w:cs="Tahoma"/>
        </w:rPr>
      </w:pPr>
      <w:r w:rsidRPr="00BD35BE">
        <w:rPr>
          <w:rFonts w:cs="Tahoma"/>
        </w:rPr>
        <w:t>Glavna služba za reviziju javnog sektora Republike Srpske je provela 2023. godine reviziju učinka „Prevencija vršnjačkog nasilja u Republici Srpskoj“</w:t>
      </w:r>
      <w:r w:rsidR="008263E3" w:rsidRPr="00BD35BE">
        <w:rPr>
          <w:rFonts w:cs="Tahoma"/>
        </w:rPr>
        <w:t xml:space="preserve"> </w:t>
      </w:r>
      <w:r w:rsidRPr="00BD35BE">
        <w:rPr>
          <w:rFonts w:cs="Tahoma"/>
          <w:vertAlign w:val="superscript"/>
        </w:rPr>
        <w:footnoteReference w:id="48"/>
      </w:r>
      <w:r w:rsidRPr="00BD35BE">
        <w:rPr>
          <w:rFonts w:cs="Tahoma"/>
        </w:rPr>
        <w:t xml:space="preserve"> s ciljem da ispita da li je prevencija vršnjačkog nasilja uspostavljena i da li se provodi na način koji obezbjeđuje njeno efikasno funkcionisanje, te da se na osnovu provedenih ispitivanja nadležnim institucijama ponude preporuke čijim provođenjem je moguće unaprijediti funkcionisanje i rezultate prevencije vršnjačkog nasilja u Republici Srpskoj. Na osnovu nalaza revizije učinka, utvrđeni su zaključci i preporuke. Osnovni zaključak ove revizije je da sistem prevencije vršnjačkog nasilja nije u potpunosti uspostavljen i ne funkcioniše na način koji obezbjeđuje efikasnu prevenciju vršnjačkog nasilja.</w:t>
      </w:r>
    </w:p>
    <w:p w14:paraId="0B8AEFC2" w14:textId="02F47347" w:rsidR="005232CC" w:rsidRPr="00BD35BE" w:rsidRDefault="005232CC" w:rsidP="005232CC">
      <w:pPr>
        <w:spacing w:line="259" w:lineRule="auto"/>
        <w:rPr>
          <w:rFonts w:cs="Tahoma"/>
        </w:rPr>
      </w:pPr>
      <w:r w:rsidRPr="00BD35BE">
        <w:rPr>
          <w:rFonts w:cs="Tahoma"/>
        </w:rPr>
        <w:t>Redovnim praćenjem stanja u ovoj oblasti, Ombudsman za djecu mora istaći da jedan broj škola krajnje odgovorno pristupa ovom problemu. Pravilno prepoznaju vršnjačko nasilje bez obzira u kom obliku se pojavi, z</w:t>
      </w:r>
      <w:r w:rsidR="000E3352" w:rsidRPr="00BD35BE">
        <w:rPr>
          <w:rFonts w:cs="Tahoma"/>
        </w:rPr>
        <w:t>a</w:t>
      </w:r>
      <w:r w:rsidRPr="00BD35BE">
        <w:rPr>
          <w:rFonts w:cs="Tahoma"/>
        </w:rPr>
        <w:t>uzmu jasan stav i mjere intervencije i prema djeci – žrtvama i prema djeci – izvršiocima nasilja. Imaju saradnju sa roditeljima i redovne aktivnosti prevencije. Nažalost, u svakodnevnom životu primjeri ovih škola ostaju neprimjećeni i u potpunoj sjenci slučajeva nasilja kada se nisu preduzele potrebne mjere i aktivnosti, naročito još ukoliko se ovakav slučaj medijski veoma eksponira. U prevenciji nasilja veoma je važno isticanje primjera dobre prakse.</w:t>
      </w:r>
    </w:p>
    <w:p w14:paraId="6C1C9CEC" w14:textId="77777777" w:rsidR="005232CC" w:rsidRPr="00BD35BE" w:rsidRDefault="005232CC" w:rsidP="005232CC">
      <w:pPr>
        <w:spacing w:line="259" w:lineRule="auto"/>
        <w:rPr>
          <w:rFonts w:cs="Tahoma"/>
        </w:rPr>
      </w:pPr>
      <w:bookmarkStart w:id="69" w:name="_Hlk159506923"/>
      <w:r w:rsidRPr="00BD35BE">
        <w:rPr>
          <w:rFonts w:cs="Tahoma"/>
        </w:rPr>
        <w:t>U toku 2023. godine, Ombudsman za djecu je postupao u 52 slučaja vršnjačkog nasilja uglavnom po žalbama roditelja. Analizom predmetnih slučajeva, mogu se izvesti određeni zaključci:</w:t>
      </w:r>
    </w:p>
    <w:p w14:paraId="20BCF376" w14:textId="281AD37C" w:rsidR="005232CC" w:rsidRPr="00BD35BE" w:rsidRDefault="005232CC" w:rsidP="00242081">
      <w:pPr>
        <w:numPr>
          <w:ilvl w:val="0"/>
          <w:numId w:val="8"/>
        </w:numPr>
        <w:spacing w:line="259" w:lineRule="auto"/>
        <w:contextualSpacing/>
        <w:rPr>
          <w:rFonts w:cs="Tahoma"/>
        </w:rPr>
      </w:pPr>
      <w:r w:rsidRPr="00BD35BE">
        <w:rPr>
          <w:rFonts w:cs="Tahoma"/>
        </w:rPr>
        <w:t>I dalje pojedine škole sa velikim zakašnjenjem reaguju na pojedine oblike vršnjačkog nasilja</w:t>
      </w:r>
      <w:r w:rsidR="00881558" w:rsidRPr="00BD35BE">
        <w:rPr>
          <w:rStyle w:val="FootnoteReference"/>
          <w:rFonts w:cs="Tahoma"/>
        </w:rPr>
        <w:footnoteReference w:id="49"/>
      </w:r>
      <w:r w:rsidRPr="00BD35BE">
        <w:rPr>
          <w:rFonts w:cs="Tahoma"/>
        </w:rPr>
        <w:t>. Do reakcije dođe tek kad situacija eskalira ili ako se slučaj javno eksponira.</w:t>
      </w:r>
    </w:p>
    <w:p w14:paraId="10F13243" w14:textId="77777777" w:rsidR="003D733B" w:rsidRPr="00BD35BE" w:rsidRDefault="003D733B" w:rsidP="003D733B">
      <w:pPr>
        <w:spacing w:line="259" w:lineRule="auto"/>
        <w:ind w:left="720"/>
        <w:contextualSpacing/>
        <w:rPr>
          <w:rFonts w:cs="Tahoma"/>
        </w:rPr>
      </w:pPr>
    </w:p>
    <w:p w14:paraId="4EE6A400" w14:textId="3155D89A" w:rsidR="00501AE5" w:rsidRPr="00BD35BE" w:rsidRDefault="005232CC" w:rsidP="00242081">
      <w:pPr>
        <w:numPr>
          <w:ilvl w:val="0"/>
          <w:numId w:val="8"/>
        </w:numPr>
        <w:spacing w:line="259" w:lineRule="auto"/>
        <w:contextualSpacing/>
        <w:rPr>
          <w:rFonts w:cs="Tahoma"/>
        </w:rPr>
      </w:pPr>
      <w:r w:rsidRPr="00BD35BE">
        <w:rPr>
          <w:rFonts w:cs="Tahoma"/>
        </w:rPr>
        <w:t xml:space="preserve">Neke škole i dalje pojedine nasilne situacije ne </w:t>
      </w:r>
      <w:r w:rsidR="00FD7FAB" w:rsidRPr="00BD35BE">
        <w:rPr>
          <w:rFonts w:cs="Tahoma"/>
        </w:rPr>
        <w:t xml:space="preserve">prepoznaju kao nasilje ili </w:t>
      </w:r>
      <w:r w:rsidRPr="00BD35BE">
        <w:rPr>
          <w:rFonts w:cs="Tahoma"/>
        </w:rPr>
        <w:t>zbog nezainteresovanosti da se problem uopšte i prepozna ili pokušaja zataškavanja ili tvrdnji da se konkretni slučaj vršnjačkog nasilja nije desio u školi</w:t>
      </w:r>
      <w:r w:rsidRPr="00BD35BE">
        <w:rPr>
          <w:rFonts w:cs="Tahoma"/>
          <w:i/>
          <w:iCs/>
        </w:rPr>
        <w:t>. Npr. predmet</w:t>
      </w:r>
      <w:r w:rsidRPr="00BD35BE">
        <w:rPr>
          <w:rFonts w:cs="Tahoma"/>
          <w:i/>
          <w:iCs/>
          <w:vertAlign w:val="superscript"/>
        </w:rPr>
        <w:footnoteReference w:id="50"/>
      </w:r>
      <w:r w:rsidRPr="00BD35BE">
        <w:rPr>
          <w:rFonts w:cs="Tahoma"/>
          <w:i/>
          <w:iCs/>
        </w:rPr>
        <w:t xml:space="preserve"> koji se vodi pred Ombudsmanom za djecu u kojem je došlo do fizičkog nasilja nad učenikom na putu do škole, a pokrenut je po prijavi/žalbi roditelja. Prva reakcija razrednog starješine je da se događaj desio </w:t>
      </w:r>
      <w:r w:rsidR="00FD7FAB" w:rsidRPr="00BD35BE">
        <w:rPr>
          <w:rFonts w:cs="Tahoma"/>
          <w:i/>
          <w:iCs/>
        </w:rPr>
        <w:t>„</w:t>
      </w:r>
      <w:r w:rsidRPr="00BD35BE">
        <w:rPr>
          <w:rFonts w:cs="Tahoma"/>
          <w:i/>
          <w:iCs/>
        </w:rPr>
        <w:t xml:space="preserve">izvan škole i da nije u mogućnosti da reaguje”. Nakon pisanog zahtjeva Ombudsmana za djecu, škola izvještava da je obavljen razgovor sa učenicima i roditeljima i da nije obavještena Policija niti nadležni centar za socijalni rad. U predmetnom slučaju je naknadno održan stastanak Multisektorskog tima na kojem ih je tek tada škola upoznala sa događajem, ali da je procijenila da nije bilo potrebe za uključivanjem centra za socijalni rad, jer su stručni radnici škole </w:t>
      </w:r>
      <w:r w:rsidRPr="00BD35BE">
        <w:rPr>
          <w:rFonts w:cs="Tahoma"/>
          <w:i/>
          <w:iCs/>
        </w:rPr>
        <w:lastRenderedPageBreak/>
        <w:t xml:space="preserve">događaj okarakterisali </w:t>
      </w:r>
      <w:r w:rsidR="00FD7FAB" w:rsidRPr="00BD35BE">
        <w:rPr>
          <w:rFonts w:cs="Tahoma"/>
          <w:i/>
          <w:iCs/>
        </w:rPr>
        <w:t>„</w:t>
      </w:r>
      <w:r w:rsidRPr="00BD35BE">
        <w:rPr>
          <w:rFonts w:cs="Tahoma"/>
          <w:i/>
          <w:iCs/>
        </w:rPr>
        <w:t>kao sukob, bez elemenata vršnjačkog nasilja”. O navedenom događaju dežurni tužilac se izjasnio da se radi o KD „Tjelesna povreda</w:t>
      </w:r>
      <w:r w:rsidR="00FD7FAB" w:rsidRPr="00BD35BE">
        <w:rPr>
          <w:rFonts w:cs="Tahoma"/>
          <w:i/>
          <w:iCs/>
        </w:rPr>
        <w:t>″</w:t>
      </w:r>
      <w:r w:rsidRPr="00BD35BE">
        <w:rPr>
          <w:rFonts w:cs="Tahoma"/>
          <w:i/>
          <w:iCs/>
        </w:rPr>
        <w:t>, te da je Osnovni sud maloljetnom izvršiocu nasilja dodijelio advokata po službenoj dužnosti. Kada se predmet kompletira biće proslijeđen nadležnom tužilaštvu.</w:t>
      </w:r>
      <w:r w:rsidRPr="00BD35BE">
        <w:rPr>
          <w:rFonts w:cs="Tahoma"/>
        </w:rPr>
        <w:t xml:space="preserve"> </w:t>
      </w:r>
    </w:p>
    <w:p w14:paraId="0BD4B4BC" w14:textId="667919FB" w:rsidR="005232CC" w:rsidRPr="00BD35BE" w:rsidRDefault="005232CC" w:rsidP="00501AE5">
      <w:pPr>
        <w:spacing w:line="259" w:lineRule="auto"/>
        <w:ind w:left="720"/>
        <w:contextualSpacing/>
        <w:rPr>
          <w:rFonts w:cs="Tahoma"/>
        </w:rPr>
      </w:pPr>
      <w:r w:rsidRPr="00BD35BE">
        <w:rPr>
          <w:rFonts w:cs="Tahoma"/>
        </w:rPr>
        <w:t>Povodom ovog slučaja Ombudsman za djecu je uputio odgovarajuću preporuku za otklanjanje, u postupku pred Ombudsmanom za djecu, nesporno utvrđenih nedostataka.</w:t>
      </w:r>
    </w:p>
    <w:p w14:paraId="7E993C2C" w14:textId="77777777" w:rsidR="003D733B" w:rsidRPr="00BD35BE" w:rsidRDefault="003D733B" w:rsidP="003D733B">
      <w:pPr>
        <w:spacing w:line="259" w:lineRule="auto"/>
        <w:ind w:left="720"/>
        <w:contextualSpacing/>
        <w:rPr>
          <w:rFonts w:cs="Tahoma"/>
        </w:rPr>
      </w:pPr>
    </w:p>
    <w:p w14:paraId="7A2652FB" w14:textId="45634E42" w:rsidR="005232CC" w:rsidRPr="00BD35BE" w:rsidRDefault="005232CC" w:rsidP="00242081">
      <w:pPr>
        <w:numPr>
          <w:ilvl w:val="0"/>
          <w:numId w:val="8"/>
        </w:numPr>
        <w:spacing w:line="259" w:lineRule="auto"/>
        <w:contextualSpacing/>
        <w:rPr>
          <w:rFonts w:cs="Tahoma"/>
        </w:rPr>
      </w:pPr>
      <w:r w:rsidRPr="00BD35BE">
        <w:rPr>
          <w:rFonts w:cs="Tahoma"/>
        </w:rPr>
        <w:t>Veoma je čest slučaj da jedan broj škola identifikuju samo posljedice nasilnog ponašanja bez utvrđivanja uzroka takvog ponašanja u svakom konkretnom slučaju</w:t>
      </w:r>
      <w:r w:rsidR="00881558" w:rsidRPr="00BD35BE">
        <w:rPr>
          <w:rStyle w:val="FootnoteReference"/>
          <w:rFonts w:cs="Tahoma"/>
        </w:rPr>
        <w:footnoteReference w:id="51"/>
      </w:r>
      <w:r w:rsidRPr="00BD35BE">
        <w:rPr>
          <w:rFonts w:cs="Tahoma"/>
        </w:rPr>
        <w:t>. Ombudsman za djecu ističe da škola mora identifikovati i uzroke nasilnog ponašanja. Samo sveobuhvatna jasna slika može dovesti do odgovarajućeg psihološko</w:t>
      </w:r>
      <w:r w:rsidR="00FD7FAB" w:rsidRPr="00BD35BE">
        <w:rPr>
          <w:rFonts w:cs="Tahoma"/>
        </w:rPr>
        <w:t xml:space="preserve"> </w:t>
      </w:r>
      <w:r w:rsidRPr="00BD35BE">
        <w:rPr>
          <w:rFonts w:cs="Tahoma"/>
        </w:rPr>
        <w:t xml:space="preserve">-pedagoškog rada (u saradnji sa roditeljima i drugim akterima) i sa djetetom – žrtvom i sa djetetom- izvršiocem nasilja i biti osnova za buduće preventivno djelovanje. </w:t>
      </w:r>
    </w:p>
    <w:p w14:paraId="294CAFDE" w14:textId="77777777" w:rsidR="00500773" w:rsidRPr="00BD35BE" w:rsidRDefault="00500773" w:rsidP="00500773">
      <w:pPr>
        <w:spacing w:line="259" w:lineRule="auto"/>
        <w:ind w:left="720"/>
        <w:contextualSpacing/>
        <w:rPr>
          <w:rFonts w:cs="Tahoma"/>
        </w:rPr>
      </w:pPr>
    </w:p>
    <w:p w14:paraId="2B4A5A5A" w14:textId="247852A0" w:rsidR="005232CC" w:rsidRPr="00BD35BE" w:rsidRDefault="005232CC" w:rsidP="00242081">
      <w:pPr>
        <w:numPr>
          <w:ilvl w:val="0"/>
          <w:numId w:val="8"/>
        </w:numPr>
        <w:spacing w:line="259" w:lineRule="auto"/>
        <w:contextualSpacing/>
        <w:rPr>
          <w:rFonts w:cs="Tahoma"/>
        </w:rPr>
      </w:pPr>
      <w:r w:rsidRPr="00BD35BE">
        <w:rPr>
          <w:rFonts w:cs="Tahoma"/>
        </w:rPr>
        <w:t xml:space="preserve">Jedan broj škola pokušava da problem vršnjačkog nasilja riješi pozivanjem na </w:t>
      </w:r>
      <w:r w:rsidR="00FD7FAB" w:rsidRPr="00BD35BE">
        <w:rPr>
          <w:rFonts w:cs="Tahoma"/>
        </w:rPr>
        <w:t>„</w:t>
      </w:r>
      <w:r w:rsidRPr="00BD35BE">
        <w:rPr>
          <w:rFonts w:cs="Tahoma"/>
        </w:rPr>
        <w:t>nultu toleranciju” sankcionisanjem i djeteta</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izvršioca nasilja i djeteta</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žrtve. U ovim slučajevima izostaje pravilno i potpuno utvrđivanje činjeničnog stanja konkretnog događaja. Ovakva reakcija škole izaziva potpuno suprotan efekat kod svih učesnika. Dijete</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žrtva se još više osjeća uplašeno, bespomoćno i povrijeđeno, a roditelji su revoltirani. S aspekta djeteta</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izvršioca nasilja, samo kažnjavanje ne rješava dugoročno njegov problem. Pred Ombudsmanom za djecu je proteklih g</w:t>
      </w:r>
      <w:r w:rsidR="00FD7FAB" w:rsidRPr="00BD35BE">
        <w:rPr>
          <w:rFonts w:cs="Tahoma"/>
        </w:rPr>
        <w:t xml:space="preserve">odina zabilježen slučaj dječaka </w:t>
      </w:r>
      <w:r w:rsidRPr="00BD35BE">
        <w:rPr>
          <w:rFonts w:cs="Tahoma"/>
        </w:rPr>
        <w:t xml:space="preserve">učenika osnovne škole koji je identifikovan sa poremećajem u ponašanju i kao višestruki počinilac nasilja i koji je po izrečenim disiplinskim kaznama mijenjao škole nekoliko puta i na kraju se opet po disciplinskoj kazni vratio u početnu školu. Neophodna je identifikacija uzroka nasilnog ponašanja i adekvatna vaspitna, psihološka i pedagoška stručna podrška. Situacija se naročito usložnjava ukoliko uzrok djetetovog ponašanja ukaže da su potrebne odgovarajuće interventne mjere u djetetovoj porodici. To može biti posljedica: poremećenih odnosa između članova porodice, teških ekonomskih i materijalnih prilika porodice, nezaposlenosti, načina provođenja slobodnog vremena djeteta, uticaja vršnjačke grupe, uticaja medijskih sadržaja i objava na društvenim mrežama, identifikacija sa nekom osobom iz djetetovog bliskog okruženja sklonom devijantnom ponašanju, i sl. Pored toga, djeca često svojim problematičnim ponašanjem žele da roditeljima skrenu pažnju na sebe ili da im ukažu na neki svoj problem kojeg sami ne mogu da riješe. Vrijeme reagovanja za ovu djecu je veoma važno. </w:t>
      </w:r>
    </w:p>
    <w:bookmarkEnd w:id="69"/>
    <w:p w14:paraId="1CC33E93" w14:textId="77777777" w:rsidR="0084408F" w:rsidRPr="00BD35BE" w:rsidRDefault="0084408F" w:rsidP="0084408F">
      <w:pPr>
        <w:spacing w:line="259" w:lineRule="auto"/>
        <w:ind w:left="720"/>
        <w:contextualSpacing/>
        <w:rPr>
          <w:rFonts w:cs="Tahoma"/>
        </w:rPr>
      </w:pPr>
    </w:p>
    <w:p w14:paraId="6A8F8A30" w14:textId="77777777" w:rsidR="00500773" w:rsidRPr="00BD35BE" w:rsidRDefault="005232CC" w:rsidP="005232CC">
      <w:pPr>
        <w:spacing w:line="259" w:lineRule="auto"/>
        <w:rPr>
          <w:rFonts w:cs="Tahoma"/>
        </w:rPr>
      </w:pPr>
      <w:r w:rsidRPr="00BD35BE">
        <w:rPr>
          <w:rFonts w:cs="Tahoma"/>
        </w:rPr>
        <w:t xml:space="preserve">U kontekstu navedenog, veoma je važno postojanje ujednačenih kriterijuma i stavova kod svih škola. U toku svojih aktivnosti, Ombudsman za djecu je nadležnim subjektima zaštite djece od nasilja upućivao određene prijedloge i preporuke. </w:t>
      </w:r>
    </w:p>
    <w:p w14:paraId="1D3CE999" w14:textId="5F197BA3" w:rsidR="0084408F" w:rsidRPr="00BD35BE" w:rsidRDefault="005232CC" w:rsidP="005232CC">
      <w:pPr>
        <w:spacing w:line="259" w:lineRule="auto"/>
        <w:rPr>
          <w:rFonts w:cs="Tahoma"/>
        </w:rPr>
      </w:pPr>
      <w:r w:rsidRPr="00BD35BE">
        <w:rPr>
          <w:rFonts w:cs="Tahoma"/>
        </w:rPr>
        <w:t>Jedan od prijedloga Ombudsmana za djecu je da se donese jedinstveni pravilnik o disciplinskoj odgovornosti učenika za sve škole, jer je trenutna situacija takva da svaka škola svojim aktom uređuje svoja pravila. Međutim</w:t>
      </w:r>
      <w:r w:rsidR="006A498B" w:rsidRPr="00BD35BE">
        <w:rPr>
          <w:rFonts w:cs="Tahoma"/>
        </w:rPr>
        <w:t>, uočavaju se situacije da je</w:t>
      </w:r>
      <w:r w:rsidRPr="00BD35BE">
        <w:rPr>
          <w:rFonts w:cs="Tahoma"/>
        </w:rPr>
        <w:t xml:space="preserve"> neko ponašanje u jednoj školi zabranjeno, u drugoj je dozvoljeno ili da se za istu ili sličnu povredu učenicima u različitim školama izriču po težini različite mjere. Takođe, iskustva Ombudsmana za djecu pokazuju da i dalje određeni broj škola uopšte i nema prav</w:t>
      </w:r>
      <w:r w:rsidR="00FD7FAB" w:rsidRPr="00BD35BE">
        <w:rPr>
          <w:rFonts w:cs="Tahoma"/>
        </w:rPr>
        <w:t>il</w:t>
      </w:r>
      <w:r w:rsidRPr="00BD35BE">
        <w:rPr>
          <w:rFonts w:cs="Tahoma"/>
        </w:rPr>
        <w:t xml:space="preserve">nike o disciplinskoj odgovornosti učenika, pa </w:t>
      </w:r>
      <w:r w:rsidRPr="00BD35BE">
        <w:rPr>
          <w:rFonts w:cs="Tahoma"/>
        </w:rPr>
        <w:lastRenderedPageBreak/>
        <w:t>kad treba da se preduzmu određene mjere u slučaju nasilja, prvo dolazi do nejasnoća koja pravila i po kojem postupku uopšte primjeniti. Neujednačena primjena pravila i postupka disciplinske odgovornosti učenika rezultiraju time da u konkretnom slučaju donesene odluke škole o izrečenenoj vaspitno</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disciplinskoj mjeri veoma često budu poništene od strane nadležnog organa. Na ovakav način se bespotrebno i djeci i roditeljima šalje potupno pogrešna poruka i narušava ugled cjelokupnog vaspitno</w:t>
      </w:r>
      <w:r w:rsidR="00FD7FAB" w:rsidRPr="00BD35BE">
        <w:rPr>
          <w:rFonts w:cs="Tahoma"/>
        </w:rPr>
        <w:t xml:space="preserve"> </w:t>
      </w:r>
      <w:r w:rsidRPr="00BD35BE">
        <w:rPr>
          <w:rFonts w:cs="Tahoma"/>
        </w:rPr>
        <w:t>-</w:t>
      </w:r>
      <w:r w:rsidR="00FD7FAB" w:rsidRPr="00BD35BE">
        <w:rPr>
          <w:rFonts w:cs="Tahoma"/>
        </w:rPr>
        <w:t xml:space="preserve"> </w:t>
      </w:r>
      <w:r w:rsidRPr="00BD35BE">
        <w:rPr>
          <w:rFonts w:cs="Tahoma"/>
        </w:rPr>
        <w:t xml:space="preserve">obrazovnog procesa. </w:t>
      </w:r>
    </w:p>
    <w:p w14:paraId="5E78E936" w14:textId="6CC3BDF8" w:rsidR="005232CC" w:rsidRPr="00BD35BE" w:rsidRDefault="005232CC" w:rsidP="005232CC">
      <w:pPr>
        <w:spacing w:line="259" w:lineRule="auto"/>
        <w:rPr>
          <w:rFonts w:cs="Tahoma"/>
        </w:rPr>
      </w:pPr>
      <w:r w:rsidRPr="00BD35BE">
        <w:rPr>
          <w:rFonts w:cs="Tahoma"/>
        </w:rPr>
        <w:t xml:space="preserve">Potpuno identična situacija je i sa upotrebom mobilnih telefona u školama. Trenutna situacija je da u nekim školama djeca uopšte ne smiju da koriste, pa čak ni da nose telefone i da to predstavlja povredu discipline, a u drugima je to dozvoljeno. </w:t>
      </w:r>
      <w:r w:rsidR="00272F99" w:rsidRPr="00BD35BE">
        <w:rPr>
          <w:rFonts w:cs="Tahoma"/>
        </w:rPr>
        <w:t>Radi toga je Ombudsman za djecu uputio Preporuku</w:t>
      </w:r>
      <w:r w:rsidR="00272F99" w:rsidRPr="00BD35BE">
        <w:rPr>
          <w:rStyle w:val="FootnoteReference"/>
          <w:rFonts w:cs="Tahoma"/>
        </w:rPr>
        <w:footnoteReference w:id="52"/>
      </w:r>
      <w:r w:rsidR="00272F99" w:rsidRPr="00BD35BE">
        <w:rPr>
          <w:rFonts w:cs="Tahoma"/>
        </w:rPr>
        <w:t>, u vezi upotrebe digitalnih tehnologija i upotrebe pametnih telefona  u nastavi, prema Ministarstvu prosvjete i kulture i Republičkom pedagoškom zavodu.</w:t>
      </w:r>
    </w:p>
    <w:p w14:paraId="5F97B77F" w14:textId="4F6AFEBB" w:rsidR="005232CC" w:rsidRPr="00BD35BE" w:rsidRDefault="005232CC" w:rsidP="005232CC">
      <w:pPr>
        <w:spacing w:line="259" w:lineRule="auto"/>
        <w:rPr>
          <w:rFonts w:cs="Tahoma"/>
          <w:lang w:val="sr-Latn-BA"/>
        </w:rPr>
      </w:pPr>
      <w:r w:rsidRPr="00BD35BE">
        <w:rPr>
          <w:rFonts w:cs="Tahoma"/>
          <w:lang w:val="sr-Latn-BA"/>
        </w:rPr>
        <w:t>U kontekstu ovog izvještaja, potrebno je kao vrlo važno spometi da je Vlada Republike Srpske na svojoj 23. sjednici 01.06.2023. godine usvojila Informaciju o stanju bezbjednosti sa prijedlogom Programa mjera za jačanje bezbjednosti i sprečavanja nasilja u osnovnim i srednjim školama i đačkim domovima u Republici Srpskoj</w:t>
      </w:r>
      <w:r w:rsidRPr="00BD35BE">
        <w:rPr>
          <w:rFonts w:cs="Tahoma"/>
          <w:vertAlign w:val="superscript"/>
          <w:lang w:val="sr-Latn-BA"/>
        </w:rPr>
        <w:footnoteReference w:id="53"/>
      </w:r>
      <w:r w:rsidRPr="00BD35BE">
        <w:rPr>
          <w:rFonts w:cs="Tahoma"/>
          <w:lang w:val="sr-Latn-BA"/>
        </w:rPr>
        <w:t xml:space="preserve"> i zadužila je Ministarstvo prosvjete i kulture da pored redovnih aktivnosti, koje preduzima u okviru svoje resorne n</w:t>
      </w:r>
      <w:r w:rsidR="00FD7FAB" w:rsidRPr="00BD35BE">
        <w:rPr>
          <w:rFonts w:cs="Tahoma"/>
          <w:lang w:val="sr-Latn-BA"/>
        </w:rPr>
        <w:t>adležnosti u cilju jačanja bezb</w:t>
      </w:r>
      <w:r w:rsidRPr="00BD35BE">
        <w:rPr>
          <w:rFonts w:cs="Tahoma"/>
          <w:lang w:val="sr-Latn-BA"/>
        </w:rPr>
        <w:t>jednosti u školama, dodatno djeluje u pravcu stvaranja stimulativnog i sigurnog okruženja za svu djecu.</w:t>
      </w:r>
    </w:p>
    <w:p w14:paraId="5A677F24" w14:textId="77777777" w:rsidR="005232CC" w:rsidRPr="00BD35BE" w:rsidRDefault="005232CC" w:rsidP="005232CC">
      <w:pPr>
        <w:spacing w:line="259" w:lineRule="auto"/>
        <w:rPr>
          <w:rFonts w:cs="Tahoma"/>
          <w:lang w:val="sr-Latn-BA"/>
        </w:rPr>
      </w:pPr>
      <w:r w:rsidRPr="00BD35BE">
        <w:rPr>
          <w:rFonts w:cs="Tahoma"/>
          <w:lang w:val="sr-Latn-BA"/>
        </w:rPr>
        <w:t>Ministarstvo prosvjete i kulture i Ministarstvo finansija zaduženi su da u skladu sa raspoloživim sredstvima u Budžetu za 2023. godinu, obezbijede sredstva za finansiranje prioritetnih mjera, kao i da u kontinuitetu planiraju posebne pozicije u Budžetu namijenjene za finansiranje mjera za jačanje bezbjednosti i sprečavanja nasilja u osnovnim i srednjim školama i đačkim domovima u Republici Srpskoj.</w:t>
      </w:r>
    </w:p>
    <w:p w14:paraId="4E93BD4E" w14:textId="62853C14" w:rsidR="005232CC" w:rsidRDefault="005232CC" w:rsidP="005232CC">
      <w:pPr>
        <w:spacing w:line="259" w:lineRule="auto"/>
        <w:rPr>
          <w:rFonts w:cs="Tahoma"/>
        </w:rPr>
      </w:pPr>
      <w:r w:rsidRPr="00BD35BE">
        <w:rPr>
          <w:rFonts w:cs="Tahoma"/>
        </w:rPr>
        <w:t>Referalni mehanizam podrške djeci u škol</w:t>
      </w:r>
      <w:r w:rsidR="00FD7FAB" w:rsidRPr="00BD35BE">
        <w:rPr>
          <w:rFonts w:cs="Tahoma"/>
        </w:rPr>
        <w:t>ama Republike Srpske</w:t>
      </w:r>
      <w:r w:rsidRPr="00BD35BE">
        <w:rPr>
          <w:rFonts w:cs="Tahoma"/>
        </w:rPr>
        <w:t xml:space="preserve"> je sastavni dio programa </w:t>
      </w:r>
      <w:r w:rsidR="00FD7FAB" w:rsidRPr="00BD35BE">
        <w:rPr>
          <w:rFonts w:cs="Tahoma"/>
        </w:rPr>
        <w:t>„</w:t>
      </w:r>
      <w:r w:rsidRPr="00BD35BE">
        <w:rPr>
          <w:rFonts w:cs="Tahoma"/>
        </w:rPr>
        <w:t>Briga o djeci – zajednička odgovornost i obaveza” i ima za cilj da osnaži vaspitnu ulogu škola, profesionalni kapacitet stručnih saradnika i da po</w:t>
      </w:r>
      <w:r w:rsidR="006A498B" w:rsidRPr="00BD35BE">
        <w:rPr>
          <w:rFonts w:cs="Tahoma"/>
        </w:rPr>
        <w:t>ds</w:t>
      </w:r>
      <w:r w:rsidRPr="00BD35BE">
        <w:rPr>
          <w:rFonts w:cs="Tahoma"/>
        </w:rPr>
        <w:t>takne multidisciplinarnu i multisketorsku saradnju. Ovaj program proizašao je kao aktivnost u ostvarivanju Strategije razvoja obrazov</w:t>
      </w:r>
      <w:r w:rsidR="006A498B" w:rsidRPr="00BD35BE">
        <w:rPr>
          <w:rFonts w:cs="Tahoma"/>
        </w:rPr>
        <w:t>anja Republike Srpske 2016-2021</w:t>
      </w:r>
      <w:r w:rsidRPr="00BD35BE">
        <w:rPr>
          <w:rFonts w:cs="Tahoma"/>
        </w:rPr>
        <w:t xml:space="preserve"> godine. Referalni mehanizam se oslanja na važnost vaspitne uloge škola koja je neodvojiva od obrazovne. Polazni osnov za primjenu ovog mehanizma su opservacije nastavnika o stanju i ponašanju učenika u kontekstu školskog života. Dobra iskustva iz prakse pokazuju da Referalni mehanizam predstavlja veoma dobar instrument, između ostalog, i u jačanju sistema preven</w:t>
      </w:r>
      <w:r w:rsidR="00B92B56">
        <w:rPr>
          <w:rFonts w:cs="Tahoma"/>
        </w:rPr>
        <w:t>cije nasilja nad i među djecom.</w:t>
      </w:r>
    </w:p>
    <w:p w14:paraId="4AA8182A" w14:textId="77777777" w:rsidR="00B92B56" w:rsidRPr="00BD35BE" w:rsidRDefault="00B92B56" w:rsidP="005232CC">
      <w:pPr>
        <w:spacing w:line="259" w:lineRule="auto"/>
        <w:rPr>
          <w:rFonts w:cs="Tahoma"/>
        </w:rPr>
      </w:pPr>
    </w:p>
    <w:p w14:paraId="14D238F3" w14:textId="11D128A4" w:rsidR="005232CC" w:rsidRPr="00BD35BE" w:rsidRDefault="005232CC" w:rsidP="00B92B56">
      <w:pPr>
        <w:pStyle w:val="Heading2"/>
      </w:pPr>
      <w:bookmarkStart w:id="70" w:name="_Toc160443820"/>
      <w:r w:rsidRPr="00BD35BE">
        <w:t>Nasilje u porodici</w:t>
      </w:r>
      <w:bookmarkEnd w:id="70"/>
    </w:p>
    <w:p w14:paraId="2C5EC493" w14:textId="77777777" w:rsidR="00B92B56" w:rsidRDefault="00B92B56" w:rsidP="005232CC">
      <w:pPr>
        <w:spacing w:line="259" w:lineRule="auto"/>
        <w:rPr>
          <w:rFonts w:cs="Tahoma"/>
        </w:rPr>
      </w:pPr>
    </w:p>
    <w:p w14:paraId="5FDF6D0F" w14:textId="77777777" w:rsidR="005232CC" w:rsidRPr="00BD35BE" w:rsidRDefault="005232CC" w:rsidP="005232CC">
      <w:pPr>
        <w:spacing w:line="259" w:lineRule="auto"/>
        <w:rPr>
          <w:rFonts w:cs="Tahoma"/>
        </w:rPr>
      </w:pPr>
      <w:r w:rsidRPr="00BD35BE">
        <w:rPr>
          <w:rFonts w:cs="Tahoma"/>
        </w:rPr>
        <w:t xml:space="preserve">Porodica, u smislu Porodičnog zakona Republike Srpske, je životna zajednica roditelja i djece i drugih srodnika, u kojoj su roditelji dužni da se brinu o životu i zdravlju svoje djece, kao i o njihovom podizanju, vaspitanju i obrazovanju, a djeca su dužna da se brinu o svojim roditeljima, da se prema njima odnose s poštovanjem i da ih pomažu kada je to potrebno. U </w:t>
      </w:r>
      <w:r w:rsidRPr="00BD35BE">
        <w:rPr>
          <w:rFonts w:cs="Tahoma"/>
        </w:rPr>
        <w:lastRenderedPageBreak/>
        <w:t>svim pitanjima koja se tiču djeteta, svako je dužan da se rukovodi i postupa u skladu sa najboljim interesom djeteta</w:t>
      </w:r>
      <w:r w:rsidRPr="00BD35BE">
        <w:rPr>
          <w:rFonts w:cs="Tahoma"/>
          <w:vertAlign w:val="superscript"/>
        </w:rPr>
        <w:footnoteReference w:id="54"/>
      </w:r>
      <w:r w:rsidRPr="00BD35BE">
        <w:rPr>
          <w:rFonts w:cs="Tahoma"/>
        </w:rPr>
        <w:t>.</w:t>
      </w:r>
    </w:p>
    <w:p w14:paraId="1967CDCA" w14:textId="77777777" w:rsidR="005232CC" w:rsidRPr="00BD35BE" w:rsidRDefault="005232CC" w:rsidP="005232CC">
      <w:pPr>
        <w:spacing w:line="259" w:lineRule="auto"/>
        <w:rPr>
          <w:rFonts w:cs="Tahoma"/>
        </w:rPr>
      </w:pPr>
      <w:r w:rsidRPr="00BD35BE">
        <w:rPr>
          <w:rFonts w:cs="Tahoma"/>
        </w:rPr>
        <w:t>Nasilje u porodici postoji ukoliko postoji osnov sumnje da je član porodice ili porodične zajednice izvršio radnje fizičkog, seksualnog, psihičkog i/ili ekonomskog nasilja, kao i prijetnje koje izazivaju strah od fizičke, seksualne, psihičke i/ili ekonomske štete kod drugog člana porodice ili porodične zajednice.</w:t>
      </w:r>
      <w:r w:rsidRPr="00BD35BE">
        <w:rPr>
          <w:rFonts w:cs="Tahoma"/>
          <w:vertAlign w:val="superscript"/>
        </w:rPr>
        <w:footnoteReference w:id="55"/>
      </w:r>
      <w:r w:rsidRPr="00BD35BE">
        <w:rPr>
          <w:rFonts w:cs="Tahoma"/>
        </w:rPr>
        <w:t xml:space="preserve"> Dijete je žrtva i ukoliko je bilo prisutno prilikom vršenja nasilja prema drugom članu porodice, iako radnje nasilja nisu preduzete prema njemu.</w:t>
      </w:r>
    </w:p>
    <w:p w14:paraId="3E4E8318" w14:textId="5AFAC785" w:rsidR="005232CC" w:rsidRPr="00BD35BE" w:rsidRDefault="005232CC" w:rsidP="005232CC">
      <w:pPr>
        <w:spacing w:line="259" w:lineRule="auto"/>
        <w:rPr>
          <w:rFonts w:cs="Tahoma"/>
        </w:rPr>
      </w:pPr>
      <w:r w:rsidRPr="00BD35BE">
        <w:rPr>
          <w:rFonts w:cs="Tahoma"/>
        </w:rPr>
        <w:t>Konvencija Vijeća Evrope o prevenciji i borbi protiv nasilja nad ženama i nasilja u porodici (</w:t>
      </w:r>
      <w:r w:rsidR="00B077F7" w:rsidRPr="00BD35BE">
        <w:rPr>
          <w:rFonts w:cs="Tahoma"/>
        </w:rPr>
        <w:t>„</w:t>
      </w:r>
      <w:r w:rsidRPr="00BD35BE">
        <w:rPr>
          <w:rFonts w:cs="Tahoma"/>
        </w:rPr>
        <w:t>Sl</w:t>
      </w:r>
      <w:r w:rsidR="00B077F7" w:rsidRPr="00BD35BE">
        <w:rPr>
          <w:rFonts w:cs="Tahoma"/>
        </w:rPr>
        <w:t>užbeni glasnik BiH”, broj 15/13</w:t>
      </w:r>
      <w:r w:rsidRPr="00BD35BE">
        <w:rPr>
          <w:rFonts w:cs="Tahoma"/>
        </w:rPr>
        <w:t xml:space="preserve">) usvojena 11. maja 2011. </w:t>
      </w:r>
      <w:r w:rsidR="00F27A66" w:rsidRPr="00BD35BE">
        <w:rPr>
          <w:rFonts w:cs="Tahoma"/>
        </w:rPr>
        <w:t>g</w:t>
      </w:r>
      <w:r w:rsidRPr="00BD35BE">
        <w:rPr>
          <w:rFonts w:cs="Tahoma"/>
        </w:rPr>
        <w:t>odine, između ostalog, propisuje hitne mjere zaštite u članu 52. i mjere o zabrani pristupa ili mjere o zaštite iz člana 53. s ciljem da pruže zaštitu za žrtve nasilja u porodici po hitnom postupku i bez komplikovane procedure. Države potpisnice same uređuju način i postupak primjene ovih mjera. U Republici Srpskoj to je učinjeno Zakonom o zaštiti od nasilja u porodici kojim su propisane hitne i zaštitne mjere, zatim Krivičnim zakonikom Republike Srpske kojim je propisana krivična sankcija za onoga ko ih prekši, kao i mogućnost izricanja mjere bezbjednosti udaljenje iz zajedničkog domaćinstva, te Zakonom o policiji i unutrašnjim poslovima kojim su prop</w:t>
      </w:r>
      <w:r w:rsidR="00B077F7" w:rsidRPr="00BD35BE">
        <w:rPr>
          <w:rFonts w:cs="Tahoma"/>
        </w:rPr>
        <w:t>is</w:t>
      </w:r>
      <w:r w:rsidRPr="00BD35BE">
        <w:rPr>
          <w:rFonts w:cs="Tahoma"/>
        </w:rPr>
        <w:t>ane odredbe kojima se uređuje nadležnosti policijskih organa u zaštiti od nasilja u porodici.</w:t>
      </w:r>
    </w:p>
    <w:p w14:paraId="6507F8D9" w14:textId="6251421F" w:rsidR="005232CC" w:rsidRPr="00BD35BE" w:rsidRDefault="005232CC" w:rsidP="005232CC">
      <w:pPr>
        <w:spacing w:line="259" w:lineRule="auto"/>
        <w:rPr>
          <w:rFonts w:cs="Tahoma"/>
        </w:rPr>
      </w:pPr>
      <w:r w:rsidRPr="00BD35BE">
        <w:rPr>
          <w:rFonts w:cs="Tahoma"/>
        </w:rPr>
        <w:t xml:space="preserve">U izvještajnom periodu Ombdusman za djecu </w:t>
      </w:r>
      <w:r w:rsidR="00563AF0" w:rsidRPr="00BD35BE">
        <w:rPr>
          <w:rFonts w:cs="Tahoma"/>
        </w:rPr>
        <w:t>zaprimio</w:t>
      </w:r>
      <w:r w:rsidRPr="00BD35BE">
        <w:rPr>
          <w:rFonts w:cs="Tahoma"/>
          <w:b/>
          <w:bCs/>
        </w:rPr>
        <w:t xml:space="preserve"> </w:t>
      </w:r>
      <w:r w:rsidRPr="00BD35BE">
        <w:rPr>
          <w:rFonts w:cs="Tahoma"/>
        </w:rPr>
        <w:t xml:space="preserve">je </w:t>
      </w:r>
      <w:r w:rsidR="00E44CC0" w:rsidRPr="00BD35BE">
        <w:rPr>
          <w:rFonts w:cs="Tahoma"/>
        </w:rPr>
        <w:t>36</w:t>
      </w:r>
      <w:r w:rsidRPr="00BD35BE">
        <w:rPr>
          <w:rFonts w:cs="Tahoma"/>
        </w:rPr>
        <w:t xml:space="preserve"> </w:t>
      </w:r>
      <w:r w:rsidR="00563AF0" w:rsidRPr="00BD35BE">
        <w:rPr>
          <w:rFonts w:cs="Tahoma"/>
        </w:rPr>
        <w:t>prijava</w:t>
      </w:r>
      <w:r w:rsidR="00B077F7" w:rsidRPr="00BD35BE">
        <w:rPr>
          <w:rFonts w:cs="Tahoma"/>
        </w:rPr>
        <w:t xml:space="preserve"> </w:t>
      </w:r>
      <w:r w:rsidR="00563AF0" w:rsidRPr="00BD35BE">
        <w:rPr>
          <w:rFonts w:cs="Tahoma"/>
        </w:rPr>
        <w:t>-</w:t>
      </w:r>
      <w:r w:rsidR="00B077F7" w:rsidRPr="00BD35BE">
        <w:rPr>
          <w:rFonts w:cs="Tahoma"/>
        </w:rPr>
        <w:t xml:space="preserve"> </w:t>
      </w:r>
      <w:r w:rsidR="00563AF0" w:rsidRPr="00BD35BE">
        <w:rPr>
          <w:rFonts w:cs="Tahoma"/>
        </w:rPr>
        <w:t xml:space="preserve">žalbi kojim se ukazalo na </w:t>
      </w:r>
      <w:r w:rsidRPr="00BD35BE">
        <w:rPr>
          <w:rFonts w:cs="Tahoma"/>
        </w:rPr>
        <w:t>nasilj</w:t>
      </w:r>
      <w:r w:rsidR="00563AF0" w:rsidRPr="00BD35BE">
        <w:rPr>
          <w:rFonts w:cs="Tahoma"/>
        </w:rPr>
        <w:t>e</w:t>
      </w:r>
      <w:r w:rsidRPr="00BD35BE">
        <w:rPr>
          <w:rFonts w:cs="Tahoma"/>
        </w:rPr>
        <w:t xml:space="preserve"> u porodici u kojima se pojavljuju djeca kao žrtve nasilja, bilo da je nasilje direktno usmjereno prema djeci, bilo indirektno, tj. da su bili prisutni nasilju nad nekim drugim članom porodice.</w:t>
      </w:r>
    </w:p>
    <w:p w14:paraId="7DE28175" w14:textId="798CEC6E" w:rsidR="005232CC" w:rsidRPr="00BD35BE" w:rsidRDefault="005232CC" w:rsidP="005232CC">
      <w:pPr>
        <w:spacing w:line="259" w:lineRule="auto"/>
        <w:rPr>
          <w:rFonts w:cs="Tahoma"/>
        </w:rPr>
      </w:pPr>
      <w:r w:rsidRPr="00BD35BE">
        <w:rPr>
          <w:rFonts w:cs="Tahoma"/>
        </w:rPr>
        <w:t>Prema zvaničnim podacima Ministarstva porodice, omladine i sporta po subjektima zaštite za period januar</w:t>
      </w:r>
      <w:r w:rsidR="00B077F7" w:rsidRPr="00BD35BE">
        <w:rPr>
          <w:rFonts w:cs="Tahoma"/>
        </w:rPr>
        <w:t xml:space="preserve"> </w:t>
      </w:r>
      <w:r w:rsidRPr="00BD35BE">
        <w:rPr>
          <w:rFonts w:cs="Tahoma"/>
        </w:rPr>
        <w:t>–</w:t>
      </w:r>
      <w:r w:rsidR="00B077F7" w:rsidRPr="00BD35BE">
        <w:rPr>
          <w:rFonts w:cs="Tahoma"/>
        </w:rPr>
        <w:t xml:space="preserve"> </w:t>
      </w:r>
      <w:r w:rsidRPr="00BD35BE">
        <w:rPr>
          <w:rFonts w:cs="Tahoma"/>
        </w:rPr>
        <w:t>juni 2023. godine, koji se prikupljaju prema Pravilniku o sadržaju evidencije i izvještaja o nasilju u porodici, kod Ministarstva unutrašnjih poslova evidentirane su prijave 572 slučaja nasilja u porodici. U prijavljenim slučajevima prepoznato je 745 žrtva nasilja od kojih je 117 djece. Najviše prijavljenih slučajeva nasilja u porodici odnosi se na fizičko i psihičko nasilje, a 296 slučajeva je imalo za posljedicu tjelesnu povredu.</w:t>
      </w:r>
    </w:p>
    <w:p w14:paraId="758D6388" w14:textId="612CAAEF" w:rsidR="005232CC" w:rsidRPr="00BD35BE" w:rsidRDefault="00B077F7" w:rsidP="005232CC">
      <w:pPr>
        <w:spacing w:line="259" w:lineRule="auto"/>
        <w:rPr>
          <w:rFonts w:cs="Tahoma"/>
        </w:rPr>
      </w:pPr>
      <w:r w:rsidRPr="00BD35BE">
        <w:rPr>
          <w:rFonts w:cs="Tahoma"/>
        </w:rPr>
        <w:t>Kod tužilaštva je u pr</w:t>
      </w:r>
      <w:r w:rsidR="005232CC" w:rsidRPr="00BD35BE">
        <w:rPr>
          <w:rFonts w:cs="Tahoma"/>
        </w:rPr>
        <w:t>vih šest mjeseci 2023. godine evidentirano 89 prijava za nasilje u porodici koje su podnesene neposredno tužilaštvu i 574 dostavljena izvještaja Ministarstva unutrašnjih poslova.</w:t>
      </w:r>
    </w:p>
    <w:p w14:paraId="4C304653" w14:textId="77777777" w:rsidR="005232CC" w:rsidRPr="00BD35BE" w:rsidRDefault="005232CC" w:rsidP="005232CC">
      <w:pPr>
        <w:spacing w:line="259" w:lineRule="auto"/>
        <w:rPr>
          <w:rFonts w:cs="Tahoma"/>
        </w:rPr>
      </w:pPr>
      <w:r w:rsidRPr="00BD35BE">
        <w:rPr>
          <w:rFonts w:cs="Tahoma"/>
        </w:rPr>
        <w:t>Centri/službe socijalne zaštite su istom tom periodu zaprimile 729 obavještenja o nasilju u porodici u kojima je 177 djece prepoznato kao žrtve nasilje.</w:t>
      </w:r>
    </w:p>
    <w:p w14:paraId="7306C9F9" w14:textId="77777777" w:rsidR="005232CC" w:rsidRPr="00BD35BE" w:rsidRDefault="005232CC" w:rsidP="005232CC">
      <w:pPr>
        <w:spacing w:line="259" w:lineRule="auto"/>
        <w:rPr>
          <w:rFonts w:cs="Tahoma"/>
        </w:rPr>
      </w:pPr>
      <w:r w:rsidRPr="00BD35BE">
        <w:rPr>
          <w:rFonts w:cs="Tahoma"/>
        </w:rPr>
        <w:t>Govoreći o djeci kao žrtvama nasilja u porodici ne smije se zaboraviti da u Strategiji za suzbijanje nasilja u porodici Republike Srpske za period 2020 – 2024. godina</w:t>
      </w:r>
      <w:r w:rsidRPr="00BD35BE">
        <w:rPr>
          <w:rFonts w:cs="Tahoma"/>
          <w:vertAlign w:val="superscript"/>
        </w:rPr>
        <w:footnoteReference w:id="56"/>
      </w:r>
      <w:r w:rsidRPr="00BD35BE">
        <w:rPr>
          <w:rFonts w:cs="Tahoma"/>
        </w:rPr>
        <w:t xml:space="preserve"> navedeno:</w:t>
      </w:r>
    </w:p>
    <w:p w14:paraId="7EF00C38" w14:textId="2DB3D827" w:rsidR="008F39FD" w:rsidRDefault="00B077F7" w:rsidP="005232CC">
      <w:pPr>
        <w:spacing w:line="259" w:lineRule="auto"/>
        <w:rPr>
          <w:rFonts w:cs="Tahoma"/>
          <w:lang w:val="sr-Latn-BA"/>
        </w:rPr>
      </w:pPr>
      <w:r w:rsidRPr="00BD35BE">
        <w:rPr>
          <w:rFonts w:cs="Tahoma"/>
        </w:rPr>
        <w:t>„</w:t>
      </w:r>
      <w:r w:rsidR="005232CC" w:rsidRPr="00BD35BE">
        <w:rPr>
          <w:rFonts w:cs="Tahoma"/>
          <w:i/>
        </w:rPr>
        <w:t xml:space="preserve">Među žrtvama nasilja u porodici evidentiran je i određeni broj djece, koji nije uvijek moguće utvrditi u procentu u odnosu na ukupan broj žrtava, zbog činjenice da se djeca, ako nasilje nije bilo direktno ispoljeno prema njima, često ne evidentiraju kao žrtve porodičnog nasilja. Imajući u vidu da Zakon o zaštiti od nasilja u porodici propisuje da je dijete žrtva i ukoliko je bilo prisutno prilikom vršenja nasilja prema drugom članu porodice, iako radnje nasilja nisu preduzete prema njemu, potrebno je insistirati na prepoznavanju i evidentiranju ove djece </w:t>
      </w:r>
      <w:r w:rsidR="005232CC" w:rsidRPr="00BD35BE">
        <w:rPr>
          <w:rFonts w:cs="Tahoma"/>
          <w:i/>
        </w:rPr>
        <w:lastRenderedPageBreak/>
        <w:t>kao žrtava nasilja u porodici. Takođe, potrebno je pojačati saradnju svih subjekata zaštite i razmotriti eventualno uvođenje novih mehanizama saradnje kada su u pitanju djeca žrtve nasilja u porodici, kako ni jedno djelo nasilja prema djeci ne bi ostalo nekažnjeno, a posebno kako bi se unaprijedio operativni rad i saradnja svih društvenih partnera uključenih u brigu o djeci. Centri za socijalni rad/službe socijalne zaštite bi, u okviru zakonom povjerenih nadležnosti, u tom pravcu mogli ponuditi odgovor i predložiti pravac proširenja i unapređenja saradnje subjekata zaštite. Eventualna dopuna Opšteg protokola o postupanju u slučaju nasilja u porodici, ali i njegovo proširenje u dijelu posebne zaštite djece žrtava nasilja u porodici, može pomoći da se unaprijedi odgovor sistema na nasilje prema djeci.</w:t>
      </w:r>
      <w:r w:rsidR="00E44CC0" w:rsidRPr="00BD35BE">
        <w:rPr>
          <w:rFonts w:cs="Tahoma"/>
          <w:i/>
          <w:lang w:val="sr-Latn-BA"/>
        </w:rPr>
        <w:t>“</w:t>
      </w:r>
      <w:r w:rsidR="005232CC" w:rsidRPr="00BD35BE">
        <w:rPr>
          <w:rFonts w:cs="Tahoma"/>
          <w:i/>
          <w:lang w:val="sr-Latn-BA"/>
        </w:rPr>
        <w:t xml:space="preserve"> </w:t>
      </w:r>
    </w:p>
    <w:p w14:paraId="6778224A" w14:textId="77777777" w:rsidR="00B92B56" w:rsidRPr="00B92B56" w:rsidRDefault="00B92B56" w:rsidP="005232CC">
      <w:pPr>
        <w:spacing w:line="259" w:lineRule="auto"/>
        <w:rPr>
          <w:rFonts w:cs="Tahoma"/>
          <w:lang w:val="sr-Latn-BA"/>
        </w:rPr>
      </w:pPr>
    </w:p>
    <w:p w14:paraId="7AF833F7" w14:textId="2E55F888" w:rsidR="005232CC" w:rsidRPr="00BD35BE" w:rsidRDefault="005232CC" w:rsidP="00B92B56">
      <w:pPr>
        <w:pStyle w:val="Heading2"/>
      </w:pPr>
      <w:bookmarkStart w:id="71" w:name="_Toc160443821"/>
      <w:r w:rsidRPr="00BD35BE">
        <w:t>Nasilje upotrebom savremenih sredstava informacionih tehnologija (elektronsko nasilje)</w:t>
      </w:r>
      <w:bookmarkEnd w:id="71"/>
    </w:p>
    <w:p w14:paraId="06C84DB9" w14:textId="77777777" w:rsidR="00B92B56" w:rsidRDefault="00B92B56" w:rsidP="005232CC">
      <w:pPr>
        <w:spacing w:line="259" w:lineRule="auto"/>
        <w:rPr>
          <w:rFonts w:cs="Tahoma"/>
        </w:rPr>
      </w:pPr>
    </w:p>
    <w:p w14:paraId="1EEE7368" w14:textId="77777777" w:rsidR="005232CC" w:rsidRPr="00BD35BE" w:rsidRDefault="005232CC" w:rsidP="005232CC">
      <w:pPr>
        <w:spacing w:line="259" w:lineRule="auto"/>
        <w:rPr>
          <w:rFonts w:cs="Tahoma"/>
        </w:rPr>
      </w:pPr>
      <w:r w:rsidRPr="00BD35BE">
        <w:rPr>
          <w:rFonts w:cs="Tahoma"/>
        </w:rPr>
        <w:t>Elektronsko nasilje je danas sve prisutnije među djecom sa stalnim trendom porasta i to naročito putem društvenih mreža, raznih blogova i internet platformi i radi se o obliku nasilja koji zaokuplja sve veću pažnju javnosti. To je oblik nasilja koji se redovno pojavljuje u sticaju sa psihičkim i socijalnim nasiljem (isključenjem iz grupe) s tendencijom da ostavi veoma duboke i dalekosežne posljedice po mentalno zdravlje djeteta.</w:t>
      </w:r>
    </w:p>
    <w:p w14:paraId="3CCE2D2E" w14:textId="77777777" w:rsidR="005232CC" w:rsidRPr="00BD35BE" w:rsidRDefault="005232CC" w:rsidP="005232CC">
      <w:pPr>
        <w:spacing w:line="259" w:lineRule="auto"/>
        <w:rPr>
          <w:rFonts w:cs="Tahoma"/>
        </w:rPr>
      </w:pPr>
      <w:r w:rsidRPr="00BD35BE">
        <w:rPr>
          <w:rFonts w:cs="Tahoma"/>
        </w:rPr>
        <w:t>Najćešći pojavni oblici elektronskog nasilja odnose se na vrijeđanje, uznemiravanje, slanje neprimjerenih, prijetećih i uvredljivih poruka, podsticanje na mržnju i nasilje, zatim, ugrožavanje prava djeteta na njegovu privatnost iznošenjem ličnih podataka i otkrivanje njegovih ličnih i porodičnih prilika, i sl.</w:t>
      </w:r>
    </w:p>
    <w:p w14:paraId="4CA813BA" w14:textId="1FD4DA02" w:rsidR="005232CC" w:rsidRPr="00BD35BE" w:rsidRDefault="005232CC" w:rsidP="005232CC">
      <w:pPr>
        <w:spacing w:line="259" w:lineRule="auto"/>
        <w:rPr>
          <w:rFonts w:cs="Tahoma"/>
        </w:rPr>
      </w:pPr>
      <w:r w:rsidRPr="00BD35BE">
        <w:rPr>
          <w:rFonts w:cs="Tahoma"/>
        </w:rPr>
        <w:t xml:space="preserve">Elektronsko nasilje je danas naročito učestalo između vršnjaka. Posebna </w:t>
      </w:r>
      <w:r w:rsidR="007E13F6" w:rsidRPr="00BD35BE">
        <w:rPr>
          <w:rFonts w:cs="Tahoma"/>
        </w:rPr>
        <w:t>„</w:t>
      </w:r>
      <w:r w:rsidRPr="00BD35BE">
        <w:rPr>
          <w:rFonts w:cs="Tahoma"/>
        </w:rPr>
        <w:t>pogodnost” virtuelne komunikacije je mogućnost anonimnog ostvarenja kontakta sa drugim osobama, što je vrlo prihvatljivo i primamljivo za dječiji i adolescentski uzrast. Pored toga, anonimnost počiniteljima nasilja preko interneta da</w:t>
      </w:r>
      <w:r w:rsidR="007E13F6" w:rsidRPr="00BD35BE">
        <w:rPr>
          <w:rFonts w:cs="Tahoma"/>
        </w:rPr>
        <w:t>je osećaj da nekažnjeno mogu ne</w:t>
      </w:r>
      <w:r w:rsidRPr="00BD35BE">
        <w:rPr>
          <w:rFonts w:cs="Tahoma"/>
        </w:rPr>
        <w:t>poštovati socijalne norme i ograničenja.</w:t>
      </w:r>
    </w:p>
    <w:p w14:paraId="6709B47D" w14:textId="77777777" w:rsidR="005232CC" w:rsidRPr="00BD35BE" w:rsidRDefault="005232CC" w:rsidP="005232CC">
      <w:pPr>
        <w:spacing w:line="259" w:lineRule="auto"/>
        <w:rPr>
          <w:rFonts w:cs="Tahoma"/>
        </w:rPr>
      </w:pPr>
      <w:r w:rsidRPr="00BD35BE">
        <w:rPr>
          <w:rFonts w:cs="Tahoma"/>
        </w:rPr>
        <w:t>Posebno zabrinjava činjenica da se, pod uticajem razvoja tehnologije, različitih društvenih mreža, pojavljuju sve perfidniji oblici nasilnog ponašanja nad i među djecom, pa i pozivi na suicidne radnje. Takođe, činjenica je i da je veliki dio djece i mladih veoma aktivan u virtuelnom svijetu, ali i da su često nedovoljno edukovani da prepoznaju, s jedne strane, kako neka njihova objava na internetu može biti uvredljiva za drugoga, a s druge strane, da ne posjeduj</w:t>
      </w:r>
      <w:r w:rsidRPr="00BD35BE">
        <w:rPr>
          <w:rFonts w:cs="Tahoma"/>
          <w:lang w:val="sr-Latn-BA"/>
        </w:rPr>
        <w:t>u</w:t>
      </w:r>
      <w:r w:rsidRPr="00BD35BE">
        <w:rPr>
          <w:rFonts w:cs="Tahoma"/>
        </w:rPr>
        <w:t xml:space="preserve"> dovoljno informacija da prepoznaju moguće rizike po sebe i/ili da nedovoljno ozbiljno shvataju pojedine situacije. Sve ovo ih čini ranjivijim, a samim tim i izloženijim potencijalnim opasnostima ili mogućim zloupotrebama.</w:t>
      </w:r>
    </w:p>
    <w:p w14:paraId="7A5E0B27" w14:textId="28B8E5B7" w:rsidR="005232CC" w:rsidRPr="00BD35BE" w:rsidRDefault="005232CC" w:rsidP="005232CC">
      <w:pPr>
        <w:spacing w:line="259" w:lineRule="auto"/>
        <w:rPr>
          <w:rFonts w:cs="Tahoma"/>
        </w:rPr>
      </w:pPr>
      <w:r w:rsidRPr="00BD35BE">
        <w:rPr>
          <w:rFonts w:cs="Tahoma"/>
          <w:i/>
          <w:iCs/>
        </w:rPr>
        <w:t>Pred Ombudsmanom za djecu u izvještajnom periodu je zabilježen kompleksan slučaj elektronskog nasilja u sticaju sa psihičkim nasiljem i povredom prava na privatnost u kojem se kao saizvršioci pojavljuju zajedno maloljetno (peti razred osnove škole) i punoljetno lice, a žrtve nasilja su dva učenika petog razrada sa odličnim uspjehom</w:t>
      </w:r>
      <w:r w:rsidRPr="00BD35BE">
        <w:rPr>
          <w:rFonts w:cs="Tahoma"/>
          <w:i/>
          <w:iCs/>
          <w:vertAlign w:val="superscript"/>
        </w:rPr>
        <w:footnoteReference w:id="57"/>
      </w:r>
      <w:r w:rsidRPr="00BD35BE">
        <w:rPr>
          <w:rFonts w:cs="Tahoma"/>
          <w:i/>
          <w:iCs/>
        </w:rPr>
        <w:t xml:space="preserve">. Predmet je procesuiran po ličnom obraćanju veoma uzenmirenih roditelja jednog od učenika žrtve nasilja. U postupku pred Ombudsmanom za djecu je utvrđeno, između ostalog, da su dva učenika kontinuirano žrtve vršnjačkog psihičkog nasilja u odjeljenju koje pohađaju, da je nasilje naročito eskaliralo </w:t>
      </w:r>
      <w:r w:rsidRPr="00BD35BE">
        <w:rPr>
          <w:rFonts w:cs="Tahoma"/>
          <w:i/>
          <w:iCs/>
        </w:rPr>
        <w:lastRenderedPageBreak/>
        <w:t>u drugom polugodištu, da je o svemu obavješten odjeljenski starješina, ali je izostala potrebna reakcija i mjere. Dalje, utvrđeno je da saizvršioci nasilja (maloljetno i punoljetno lice) imaju otvorene profile na Tik Toku i da je na istom objavljen video snimak neprimjernog sadržaja u kojem prozivaju punom imenom i prezimenom, uz navođenje punog naziva škole i odjeljenja, ta dva učenika. S obzirom na ozbiljnost i hitnost, Ombudsman za djecu je odmah po saznanju za video snimak obavijestio policiju koja je u toku istog dana privela i saslušala punoljetno lice i obav</w:t>
      </w:r>
      <w:r w:rsidR="007E13F6" w:rsidRPr="00BD35BE">
        <w:rPr>
          <w:rFonts w:cs="Tahoma"/>
          <w:i/>
          <w:iCs/>
        </w:rPr>
        <w:t>i</w:t>
      </w:r>
      <w:r w:rsidRPr="00BD35BE">
        <w:rPr>
          <w:rFonts w:cs="Tahoma"/>
          <w:i/>
          <w:iCs/>
        </w:rPr>
        <w:t>jestila školu. Video snimak je odmah uklonjen sa interneta. U daljem postupku, postupajući u okviru svoje nadležnosti, Ombudsman za djecu je sproveo postupak prema školi, koja je, nakon toga, preduzela potrebne mjere i aktivnosti uz uključivanje roditelja i Multisektorskog tima. Jedan od učenika – žrtava ovog nasilja je zatražio psihološku podršku u centru za mentalno zdravlje</w:t>
      </w:r>
      <w:r w:rsidR="00604B7E" w:rsidRPr="00BD35BE">
        <w:rPr>
          <w:rFonts w:cs="Tahoma"/>
          <w:i/>
          <w:iCs/>
        </w:rPr>
        <w:t xml:space="preserve">. </w:t>
      </w:r>
      <w:r w:rsidR="00604B7E" w:rsidRPr="00BD35BE">
        <w:rPr>
          <w:rFonts w:cs="Tahoma"/>
        </w:rPr>
        <w:t>Nažalost, ovo nije izolovan slučaj</w:t>
      </w:r>
      <w:r w:rsidR="007E13F6" w:rsidRPr="00BD35BE">
        <w:rPr>
          <w:rFonts w:cs="Tahoma"/>
        </w:rPr>
        <w:t>,</w:t>
      </w:r>
      <w:r w:rsidR="00604B7E" w:rsidRPr="00BD35BE">
        <w:rPr>
          <w:rFonts w:cs="Tahoma"/>
        </w:rPr>
        <w:t xml:space="preserve"> ali o </w:t>
      </w:r>
      <w:r w:rsidR="00D550EA" w:rsidRPr="00BD35BE">
        <w:rPr>
          <w:rFonts w:cs="Tahoma"/>
        </w:rPr>
        <w:t>ozbiljnosti posljedica koje ovaj oblik nasilja može da ostavi kod djece koja su ga pretrpila</w:t>
      </w:r>
      <w:r w:rsidR="00604B7E" w:rsidRPr="00BD35BE">
        <w:rPr>
          <w:rFonts w:cs="Tahoma"/>
        </w:rPr>
        <w:t xml:space="preserve"> trebamo ozbiljnije da se </w:t>
      </w:r>
      <w:r w:rsidR="0061068B" w:rsidRPr="00BD35BE">
        <w:rPr>
          <w:rFonts w:cs="Tahoma"/>
        </w:rPr>
        <w:t>bavimo</w:t>
      </w:r>
      <w:r w:rsidR="008E37F9" w:rsidRPr="00BD35BE">
        <w:rPr>
          <w:rFonts w:cs="Tahoma"/>
        </w:rPr>
        <w:t xml:space="preserve">, ne zanemarujući odgovornost bilo koga u cjelokupnom društvu. </w:t>
      </w:r>
    </w:p>
    <w:p w14:paraId="04DEDF04" w14:textId="58516BEE" w:rsidR="005232CC" w:rsidRPr="00BD35BE" w:rsidRDefault="005232CC" w:rsidP="005232CC">
      <w:pPr>
        <w:spacing w:line="259" w:lineRule="auto"/>
        <w:rPr>
          <w:rFonts w:cs="Tahoma"/>
        </w:rPr>
      </w:pPr>
      <w:r w:rsidRPr="00BD35BE">
        <w:rPr>
          <w:rFonts w:cs="Tahoma"/>
        </w:rPr>
        <w:t>Posl</w:t>
      </w:r>
      <w:r w:rsidR="007E13F6" w:rsidRPr="00BD35BE">
        <w:rPr>
          <w:rFonts w:cs="Tahoma"/>
        </w:rPr>
        <w:t>j</w:t>
      </w:r>
      <w:r w:rsidRPr="00BD35BE">
        <w:rPr>
          <w:rFonts w:cs="Tahoma"/>
        </w:rPr>
        <w:t xml:space="preserve">ednjih godina se sve više govori o upotrebi mobilnih telefona kod djece, koji se od strane većine javnosti prepoznaju kao jedan od osnovnih uzroka nasilnog ponašanja. Vode se polemike da li telefone treba ili ne treba zabraniti u školama. Trenutna situacija je da su neke škole zabranile upotrebu telefona, čak i njihovo donošenje u škole, dok je opet, s druge strane, u nekim školama to dozvoljeno. </w:t>
      </w:r>
    </w:p>
    <w:p w14:paraId="751E5C10" w14:textId="54FA435F" w:rsidR="005232CC" w:rsidRPr="00BD35BE" w:rsidRDefault="005232CC" w:rsidP="005232CC">
      <w:pPr>
        <w:spacing w:line="259" w:lineRule="auto"/>
        <w:rPr>
          <w:rFonts w:cs="Tahoma"/>
          <w:lang w:val="sr-Latn-BA"/>
        </w:rPr>
      </w:pPr>
      <w:r w:rsidRPr="00BD35BE">
        <w:rPr>
          <w:rFonts w:cs="Tahoma"/>
        </w:rPr>
        <w:t>Ombud</w:t>
      </w:r>
      <w:r w:rsidRPr="00BD35BE">
        <w:rPr>
          <w:rFonts w:cs="Tahoma"/>
          <w:lang w:val="sr-Latn-BA"/>
        </w:rPr>
        <w:t>sman za djecu je 17.11.2023. godine</w:t>
      </w:r>
      <w:r w:rsidRPr="00BD35BE">
        <w:rPr>
          <w:rFonts w:cs="Tahoma"/>
          <w:vertAlign w:val="superscript"/>
          <w:lang w:val="sr-Latn-BA"/>
        </w:rPr>
        <w:footnoteReference w:id="58"/>
      </w:r>
      <w:r w:rsidRPr="00BD35BE">
        <w:rPr>
          <w:rFonts w:cs="Tahoma"/>
          <w:lang w:val="sr-Latn-BA"/>
        </w:rPr>
        <w:t xml:space="preserve"> Ministarstvu prosvjete i kulture uputio Preporuku za upotrebu tehnologija u obrazovanju djece koja je, između ostalog, sačinjena na osnovu preporuka vladama i državama u okviru izvještaja Organizacije Ujedinjenih nacija za obrazovanje, nauku i kulturu (UNESCO) pod nazivom: „Tehnologija u obrazovanju: alat pod čijim uslovima“. Preporukom je predloženo:</w:t>
      </w:r>
    </w:p>
    <w:p w14:paraId="28BEDA2F" w14:textId="4CAA35DD" w:rsidR="005232CC" w:rsidRPr="00BD35BE" w:rsidRDefault="005232CC" w:rsidP="00242081">
      <w:pPr>
        <w:numPr>
          <w:ilvl w:val="0"/>
          <w:numId w:val="9"/>
        </w:numPr>
        <w:spacing w:line="259" w:lineRule="auto"/>
        <w:contextualSpacing/>
        <w:rPr>
          <w:rFonts w:cs="Tahoma"/>
          <w:lang w:val="sr-Latn-BA"/>
        </w:rPr>
      </w:pPr>
      <w:r w:rsidRPr="00BD35BE">
        <w:rPr>
          <w:rFonts w:cs="Tahoma"/>
          <w:lang w:val="sr-Latn-BA"/>
        </w:rPr>
        <w:t>Da se jasno definišu pravila i procedure upotrebe mobilnih telefona i uopšte digitalne tehnologije u nastavi kako ne bi dolazilo do zloupotrebe;</w:t>
      </w:r>
    </w:p>
    <w:p w14:paraId="3CC50707" w14:textId="77777777" w:rsidR="005232CC" w:rsidRPr="00BD35BE" w:rsidRDefault="005232CC" w:rsidP="00242081">
      <w:pPr>
        <w:numPr>
          <w:ilvl w:val="0"/>
          <w:numId w:val="9"/>
        </w:numPr>
        <w:spacing w:line="259" w:lineRule="auto"/>
        <w:contextualSpacing/>
        <w:rPr>
          <w:rFonts w:cs="Tahoma"/>
          <w:lang w:val="sr-Latn-BA"/>
        </w:rPr>
      </w:pPr>
      <w:r w:rsidRPr="00BD35BE">
        <w:rPr>
          <w:rFonts w:cs="Tahoma"/>
          <w:lang w:val="sr-Latn-BA"/>
        </w:rPr>
        <w:t>Da se prilikom odlučivanja o upotrebi digitalnih tehnologija i mobilnih telefona u školama uzme u obzir mišljenje struke i djece;</w:t>
      </w:r>
    </w:p>
    <w:p w14:paraId="6DAB7C18" w14:textId="77777777" w:rsidR="005232CC" w:rsidRPr="00BD35BE" w:rsidRDefault="005232CC" w:rsidP="00242081">
      <w:pPr>
        <w:numPr>
          <w:ilvl w:val="0"/>
          <w:numId w:val="9"/>
        </w:numPr>
        <w:spacing w:line="259" w:lineRule="auto"/>
        <w:contextualSpacing/>
        <w:rPr>
          <w:rFonts w:cs="Tahoma"/>
          <w:lang w:val="sr-Latn-BA"/>
        </w:rPr>
      </w:pPr>
      <w:r w:rsidRPr="00BD35BE">
        <w:rPr>
          <w:rFonts w:cs="Tahoma"/>
          <w:lang w:val="sr-Latn-BA"/>
        </w:rPr>
        <w:t>Da se u saradnji sa drugim relevantnim akterima raziju programi zaštite privatnosti podataka djece i nastavnog osoblja.</w:t>
      </w:r>
    </w:p>
    <w:p w14:paraId="66C49BC7" w14:textId="77777777" w:rsidR="005232CC" w:rsidRPr="00BD35BE" w:rsidRDefault="005232CC" w:rsidP="005232CC">
      <w:pPr>
        <w:spacing w:line="259" w:lineRule="auto"/>
        <w:rPr>
          <w:rFonts w:cs="Tahoma"/>
          <w:lang w:val="sr-Latn-BA"/>
        </w:rPr>
      </w:pPr>
      <w:r w:rsidRPr="00BD35BE">
        <w:rPr>
          <w:rFonts w:cs="Tahoma"/>
          <w:lang w:val="sr-Latn-BA"/>
        </w:rPr>
        <w:t>U svom pisanom odgovoru na Preporuku Ombudsmana za djecu, Ministarstvo prosvjete i kulture, između ostalog</w:t>
      </w:r>
      <w:r w:rsidRPr="00BD35BE">
        <w:rPr>
          <w:rFonts w:cs="Tahoma"/>
          <w:vertAlign w:val="superscript"/>
          <w:lang w:val="sr-Latn-BA"/>
        </w:rPr>
        <w:footnoteReference w:id="59"/>
      </w:r>
      <w:r w:rsidRPr="00BD35BE">
        <w:rPr>
          <w:rFonts w:cs="Tahoma"/>
          <w:lang w:val="sr-Latn-BA"/>
        </w:rPr>
        <w:t>, navodi:</w:t>
      </w:r>
    </w:p>
    <w:p w14:paraId="1F991343" w14:textId="636BEA36" w:rsidR="005232CC" w:rsidRPr="00BD35BE" w:rsidRDefault="005232CC" w:rsidP="005232CC">
      <w:pPr>
        <w:spacing w:line="259" w:lineRule="auto"/>
        <w:rPr>
          <w:rFonts w:cs="Tahoma"/>
          <w:i/>
          <w:lang w:val="sr-Latn-BA"/>
        </w:rPr>
      </w:pPr>
      <w:r w:rsidRPr="00BD35BE">
        <w:rPr>
          <w:rFonts w:cs="Tahoma"/>
          <w:i/>
          <w:lang w:val="sr-Latn-BA"/>
        </w:rPr>
        <w:t>„Pitanje upotrebe mobilnih telefona u nastavi uređeno je Zakonom o osnovnom vaspitanju i obrazovanju („Službeni glasnik</w:t>
      </w:r>
      <w:r w:rsidR="007E13F6" w:rsidRPr="00BD35BE">
        <w:rPr>
          <w:rFonts w:cs="Tahoma"/>
          <w:i/>
          <w:lang w:val="sr-Latn-BA"/>
        </w:rPr>
        <w:t xml:space="preserve"> Republike Srpske“, broj: 81/22</w:t>
      </w:r>
      <w:r w:rsidRPr="00BD35BE">
        <w:rPr>
          <w:rFonts w:cs="Tahoma"/>
          <w:i/>
          <w:lang w:val="sr-Latn-BA"/>
        </w:rPr>
        <w:t>) kojim je definisano da se težom povredom dužnosti učenika smatra, između ostalog, i korištenje svih informaciono</w:t>
      </w:r>
      <w:r w:rsidR="007E13F6" w:rsidRPr="00BD35BE">
        <w:rPr>
          <w:rFonts w:cs="Tahoma"/>
          <w:i/>
          <w:lang w:val="sr-Latn-BA"/>
        </w:rPr>
        <w:t xml:space="preserve"> </w:t>
      </w:r>
      <w:r w:rsidRPr="00BD35BE">
        <w:rPr>
          <w:rFonts w:cs="Tahoma"/>
          <w:i/>
          <w:lang w:val="sr-Latn-BA"/>
        </w:rPr>
        <w:t>-tehničkih uređaja koji ne služe vaspitno</w:t>
      </w:r>
      <w:r w:rsidR="007E13F6" w:rsidRPr="00BD35BE">
        <w:rPr>
          <w:rFonts w:cs="Tahoma"/>
          <w:i/>
          <w:lang w:val="sr-Latn-BA"/>
        </w:rPr>
        <w:t xml:space="preserve"> </w:t>
      </w:r>
      <w:r w:rsidRPr="00BD35BE">
        <w:rPr>
          <w:rFonts w:cs="Tahoma"/>
          <w:i/>
          <w:lang w:val="sr-Latn-BA"/>
        </w:rPr>
        <w:t>-</w:t>
      </w:r>
      <w:r w:rsidR="007E13F6" w:rsidRPr="00BD35BE">
        <w:rPr>
          <w:rFonts w:cs="Tahoma"/>
          <w:i/>
          <w:lang w:val="sr-Latn-BA"/>
        </w:rPr>
        <w:t xml:space="preserve"> </w:t>
      </w:r>
      <w:r w:rsidRPr="00BD35BE">
        <w:rPr>
          <w:rFonts w:cs="Tahoma"/>
          <w:i/>
          <w:lang w:val="sr-Latn-BA"/>
        </w:rPr>
        <w:t>obrazovovnom procesu, zloupotreba mobilnih telefona, snimanje video zapisa i fotografija za vrijeme boravka u školi i njihova dalja distribucija i upotreba putem sredstava masovne komunikacije. Svaka škola aktom propisuje pravila ponašanja i načina rada na nivou škole.“</w:t>
      </w:r>
    </w:p>
    <w:p w14:paraId="4E84AF61" w14:textId="45679601" w:rsidR="005232CC" w:rsidRPr="00BD35BE" w:rsidRDefault="005232CC" w:rsidP="005232CC">
      <w:pPr>
        <w:spacing w:line="259" w:lineRule="auto"/>
        <w:rPr>
          <w:rFonts w:cs="Tahoma"/>
        </w:rPr>
      </w:pPr>
      <w:r w:rsidRPr="00BD35BE">
        <w:rPr>
          <w:rFonts w:cs="Tahoma"/>
        </w:rPr>
        <w:t>Stav Ombudsmana za djecu je da ovo pitanje ipak treba jedinstveno urediti za sve škole na nivou Republike. Pri tome, treba imati u vidu da je nezaobilazna činjenica da su savremene IKT tehnologije i sredstva prisutna u odrastanju naše djece. Međutim, praksa pokazuje, da sama zabrana nošenja i/ili korištenja telefona, odnosno, sama deklarativna</w:t>
      </w:r>
      <w:r w:rsidR="003034D9">
        <w:rPr>
          <w:rFonts w:cs="Tahoma"/>
        </w:rPr>
        <w:t xml:space="preserve"> </w:t>
      </w:r>
      <w:r w:rsidR="007E13F6" w:rsidRPr="00BD35BE">
        <w:rPr>
          <w:rFonts w:cs="Tahoma"/>
        </w:rPr>
        <w:t>„</w:t>
      </w:r>
      <w:r w:rsidRPr="00BD35BE">
        <w:rPr>
          <w:rFonts w:cs="Tahoma"/>
        </w:rPr>
        <w:t xml:space="preserve">zabrana zloupotrebe mobilnih telefona” u školama nije dovoljna kada je u pitanju elektonsko nasilje. </w:t>
      </w:r>
      <w:r w:rsidRPr="00BD35BE">
        <w:rPr>
          <w:rFonts w:cs="Tahoma"/>
        </w:rPr>
        <w:lastRenderedPageBreak/>
        <w:t>Svjedoci smo da se slučajevi nasilja nad i među djecom i dalje dešavaju i to sa tendecijom učestalosti i pojave potpuno novih radnji i načina izvršenja ovog oblika nasilja. Stoga je veoma važno da djecu uputimo da maksimalno iskoriste sve moguće prednosti tehnološkog razvoja za svoju edukaciju, ali je veoma važno da se pri tome pravilno orjentišu i poštuju socijalne norme uz uvažavanje ličnosti drugih. Vrlo je važno i da pravilno prepoznaju i izbjegnu rizike kojima mogu biti izloženi. Ne smije se zaboraviti činjenica da mobilni telefoni mogu biti veoma koristan alat u nastavno</w:t>
      </w:r>
      <w:r w:rsidR="007E13F6" w:rsidRPr="00BD35BE">
        <w:rPr>
          <w:rFonts w:cs="Tahoma"/>
        </w:rPr>
        <w:t xml:space="preserve"> </w:t>
      </w:r>
      <w:r w:rsidRPr="00BD35BE">
        <w:rPr>
          <w:rFonts w:cs="Tahoma"/>
        </w:rPr>
        <w:t>-</w:t>
      </w:r>
      <w:r w:rsidR="007E13F6" w:rsidRPr="00BD35BE">
        <w:rPr>
          <w:rFonts w:cs="Tahoma"/>
        </w:rPr>
        <w:t xml:space="preserve"> </w:t>
      </w:r>
      <w:r w:rsidRPr="00BD35BE">
        <w:rPr>
          <w:rFonts w:cs="Tahoma"/>
        </w:rPr>
        <w:t xml:space="preserve">obrazovnom procesu, što se naročito pokazalo korisnim u vrijeme onlajn nastave. U isto vrijeme, ne smije se ni zanemarivati učestala pojava da su moblini telefoni i uopšte savremena IKT tehnologija veoma čest i lako dostupan alat za nasilje nad i među djecom. </w:t>
      </w:r>
    </w:p>
    <w:p w14:paraId="5349055D" w14:textId="77777777" w:rsidR="005232CC" w:rsidRPr="00BD35BE" w:rsidRDefault="005232CC" w:rsidP="005232CC">
      <w:pPr>
        <w:spacing w:line="259" w:lineRule="auto"/>
        <w:rPr>
          <w:rFonts w:cs="Tahoma"/>
        </w:rPr>
      </w:pPr>
      <w:r w:rsidRPr="00BD35BE">
        <w:rPr>
          <w:rFonts w:cs="Tahoma"/>
        </w:rPr>
        <w:t>U svom odgovoru, Ministarstvo prosvjete i kulture dalje navodi:</w:t>
      </w:r>
    </w:p>
    <w:p w14:paraId="335F948E" w14:textId="2990766E" w:rsidR="005232CC" w:rsidRPr="00BD35BE" w:rsidRDefault="007E13F6" w:rsidP="005232CC">
      <w:pPr>
        <w:spacing w:line="259" w:lineRule="auto"/>
        <w:rPr>
          <w:rFonts w:cs="Tahoma"/>
          <w:i/>
        </w:rPr>
      </w:pPr>
      <w:r w:rsidRPr="00BD35BE">
        <w:rPr>
          <w:rFonts w:cs="Tahoma"/>
          <w:i/>
        </w:rPr>
        <w:t>„</w:t>
      </w:r>
      <w:r w:rsidR="005232CC" w:rsidRPr="00BD35BE">
        <w:rPr>
          <w:rFonts w:cs="Tahoma"/>
          <w:i/>
        </w:rPr>
        <w:t>Kada je u pitanju mišljenje struke prilikom donošenja odluka o upotrebi digitalnih tehnologija i mobilnih telefona, ističemo da se prilikom izrade zakona i podzakonskih akta formira komisija koju čine predstavnici releventnih institucija, profesori sa univerziteta, zaposleni u školama, koji svojim učešćem mogu dati značajan doprinos izradi zakona i podzakonskih propisa sa stručnog i praktičnog aspekta. Takođe, u skladu sa Smjernicama za konsultacije u izradi propisa i drugih opštih akata (</w:t>
      </w:r>
      <w:r w:rsidRPr="00BD35BE">
        <w:rPr>
          <w:rFonts w:cs="Tahoma"/>
          <w:i/>
        </w:rPr>
        <w:t>„</w:t>
      </w:r>
      <w:r w:rsidR="005232CC" w:rsidRPr="00BD35BE">
        <w:rPr>
          <w:rFonts w:cs="Tahoma"/>
          <w:i/>
        </w:rPr>
        <w:t>Službeni glasnik</w:t>
      </w:r>
      <w:r w:rsidRPr="00BD35BE">
        <w:rPr>
          <w:rFonts w:cs="Tahoma"/>
          <w:i/>
        </w:rPr>
        <w:t xml:space="preserve"> Republike Srpske”, broj: 86/22</w:t>
      </w:r>
      <w:r w:rsidR="005232CC" w:rsidRPr="00BD35BE">
        <w:rPr>
          <w:rFonts w:cs="Tahoma"/>
          <w:i/>
        </w:rPr>
        <w:t>), Ministarstvo prosvjete i kulture objavljuje tekst svakog propisa na zvaničnoj internet stranici kako bi se isti učinili dostupnim svim zainteresovanim organima i pojedincima radi davanja eventualnih mišljenja, prijedloga i sugestija. Svako dostavljeno mišljenje, prijedlog i sugestija budu razmotreni.”</w:t>
      </w:r>
    </w:p>
    <w:p w14:paraId="74D2E845" w14:textId="77777777" w:rsidR="005232CC" w:rsidRPr="00BD35BE" w:rsidRDefault="005232CC" w:rsidP="005232CC">
      <w:pPr>
        <w:spacing w:line="259" w:lineRule="auto"/>
        <w:rPr>
          <w:rFonts w:cs="Tahoma"/>
        </w:rPr>
      </w:pPr>
      <w:r w:rsidRPr="00BD35BE">
        <w:rPr>
          <w:rFonts w:cs="Tahoma"/>
        </w:rPr>
        <w:t>Stav Ombudsmana za djecu da se mišljenje djece mora uključiti u ove procese jer se radi o pitanju koje se njih direktno tiče i koje mora biti riješeno u njihovom najboljem interesu kako je to i definisano UN Konvencijom o pravima djeteta.</w:t>
      </w:r>
    </w:p>
    <w:p w14:paraId="5A25935B" w14:textId="77777777" w:rsidR="005232CC" w:rsidRPr="00BD35BE" w:rsidRDefault="005232CC" w:rsidP="005232CC">
      <w:pPr>
        <w:spacing w:line="259" w:lineRule="auto"/>
        <w:rPr>
          <w:rFonts w:cs="Tahoma"/>
        </w:rPr>
      </w:pPr>
      <w:r w:rsidRPr="00BD35BE">
        <w:rPr>
          <w:rFonts w:cs="Tahoma"/>
        </w:rPr>
        <w:t>Ombudsman za djecu posebno pozdravlja i podržava postojeće aktivnosti vezane za sigurnost djece na internetu koje Ministarstvo prosvjete i kulture ističe u svom odgovoru:</w:t>
      </w:r>
    </w:p>
    <w:p w14:paraId="6E92E04C" w14:textId="7E7E4893" w:rsidR="005232CC" w:rsidRPr="00BD35BE" w:rsidRDefault="007E13F6" w:rsidP="005232CC">
      <w:pPr>
        <w:spacing w:line="259" w:lineRule="auto"/>
        <w:rPr>
          <w:rFonts w:cs="Tahoma"/>
          <w:i/>
        </w:rPr>
      </w:pPr>
      <w:r w:rsidRPr="00BD35BE">
        <w:rPr>
          <w:rFonts w:cs="Tahoma"/>
          <w:i/>
        </w:rPr>
        <w:t>„</w:t>
      </w:r>
      <w:r w:rsidR="005232CC" w:rsidRPr="00BD35BE">
        <w:rPr>
          <w:rFonts w:cs="Tahoma"/>
          <w:i/>
        </w:rPr>
        <w:t xml:space="preserve">Ministarstvo prosvjete i kulture i Republički pedagoški zavod Republike Srpske već tradicionalno organizuju školsko takmičenje </w:t>
      </w:r>
      <w:r w:rsidRPr="00BD35BE">
        <w:rPr>
          <w:rFonts w:cs="Tahoma"/>
          <w:i/>
        </w:rPr>
        <w:t>„</w:t>
      </w:r>
      <w:r w:rsidR="005232CC" w:rsidRPr="00BD35BE">
        <w:rPr>
          <w:rFonts w:cs="Tahoma"/>
          <w:i/>
        </w:rPr>
        <w:t>Kako biti siguran na internetu” s ciljem podizanja svijesti učenika i nastavnika o sigurnom ponašanju u virtuelnom svijetu. …”</w:t>
      </w:r>
    </w:p>
    <w:p w14:paraId="13B3C670" w14:textId="0FA12914" w:rsidR="005232CC" w:rsidRPr="00BD35BE" w:rsidRDefault="007E13F6" w:rsidP="005232CC">
      <w:pPr>
        <w:spacing w:line="259" w:lineRule="auto"/>
        <w:rPr>
          <w:rFonts w:cs="Tahoma"/>
          <w:i/>
        </w:rPr>
      </w:pPr>
      <w:r w:rsidRPr="00BD35BE">
        <w:rPr>
          <w:rFonts w:cs="Tahoma"/>
          <w:i/>
        </w:rPr>
        <w:t>„</w:t>
      </w:r>
      <w:r w:rsidR="005232CC" w:rsidRPr="00BD35BE">
        <w:rPr>
          <w:rFonts w:cs="Tahoma"/>
          <w:i/>
        </w:rPr>
        <w:t xml:space="preserve">Ministarstvo prosvjete i kulture je u saradnji sa kompanijom </w:t>
      </w:r>
      <w:r w:rsidRPr="00BD35BE">
        <w:rPr>
          <w:rFonts w:cs="Tahoma"/>
          <w:i/>
        </w:rPr>
        <w:t>„</w:t>
      </w:r>
      <w:r w:rsidR="005232CC" w:rsidRPr="00BD35BE">
        <w:rPr>
          <w:rFonts w:cs="Tahoma"/>
          <w:i/>
        </w:rPr>
        <w:t xml:space="preserve">M.tel” sprovelo program aktiviranja usluga </w:t>
      </w:r>
      <w:r w:rsidRPr="00BD35BE">
        <w:rPr>
          <w:rFonts w:cs="Tahoma"/>
          <w:i/>
        </w:rPr>
        <w:t>„</w:t>
      </w:r>
      <w:r w:rsidR="005232CC" w:rsidRPr="00BD35BE">
        <w:rPr>
          <w:rFonts w:cs="Tahoma"/>
          <w:i/>
        </w:rPr>
        <w:t>Siguran net</w:t>
      </w:r>
      <w:r w:rsidRPr="00BD35BE">
        <w:rPr>
          <w:rFonts w:cs="Tahoma"/>
          <w:i/>
        </w:rPr>
        <w:t>” u 37 škola za školsku 2022/23</w:t>
      </w:r>
      <w:r w:rsidR="005232CC" w:rsidRPr="00BD35BE">
        <w:rPr>
          <w:rFonts w:cs="Tahoma"/>
          <w:i/>
        </w:rPr>
        <w:t xml:space="preserve"> godinu. Ovom uslugom je blokiran pristup određenim sadržajima, kao što su oružje, kladionice, društvene mreže i ostali sadržaji koji bi mogli da dovedu u op</w:t>
      </w:r>
      <w:r w:rsidRPr="00BD35BE">
        <w:rPr>
          <w:rFonts w:cs="Tahoma"/>
          <w:i/>
        </w:rPr>
        <w:t>a</w:t>
      </w:r>
      <w:r w:rsidR="005232CC" w:rsidRPr="00BD35BE">
        <w:rPr>
          <w:rFonts w:cs="Tahoma"/>
          <w:i/>
        </w:rPr>
        <w:t>snost učenike škola. Iz navedene kompanije su potvrdili da ova usluga funkcioniše te korisnike štiti od malicioznih napada što uključuje i poruku korisniku koja ga upozorava na neprimjeran sadržaj.”</w:t>
      </w:r>
    </w:p>
    <w:p w14:paraId="72D06FDB" w14:textId="77777777" w:rsidR="005232CC" w:rsidRPr="00BD35BE" w:rsidRDefault="005232CC" w:rsidP="005232CC">
      <w:pPr>
        <w:spacing w:line="259" w:lineRule="auto"/>
        <w:rPr>
          <w:rFonts w:cs="Tahoma"/>
        </w:rPr>
      </w:pPr>
      <w:r w:rsidRPr="00BD35BE">
        <w:rPr>
          <w:rFonts w:cs="Tahoma"/>
        </w:rPr>
        <w:t>Stav Ombudsmana za djecu je da zaštita djece od različitih oblika nasilja, pa tako i elektronskog, zahtijeva stalnu i sveobuhvatnu edukaciju i informisanje djece, roditelja, svih profesionalaca koji rade sa djecom i široke javnosti i multidisciplinaran pristup i saradnju svih nadležnih službi i institucija, bez obzira gdje se nasilje dešava i ko su počinioci.</w:t>
      </w:r>
    </w:p>
    <w:p w14:paraId="1E1659B1" w14:textId="4D5A67B5" w:rsidR="005232CC" w:rsidRPr="00BD35BE" w:rsidRDefault="005232CC" w:rsidP="005232CC">
      <w:pPr>
        <w:spacing w:line="259" w:lineRule="auto"/>
        <w:rPr>
          <w:rFonts w:cs="Tahoma"/>
        </w:rPr>
      </w:pPr>
      <w:r w:rsidRPr="00BD35BE">
        <w:rPr>
          <w:rFonts w:cs="Tahoma"/>
        </w:rPr>
        <w:t>Škola, kao vaspitno</w:t>
      </w:r>
      <w:r w:rsidR="007E13F6" w:rsidRPr="00BD35BE">
        <w:rPr>
          <w:rFonts w:cs="Tahoma"/>
        </w:rPr>
        <w:t xml:space="preserve"> </w:t>
      </w:r>
      <w:r w:rsidRPr="00BD35BE">
        <w:rPr>
          <w:rFonts w:cs="Tahoma"/>
        </w:rPr>
        <w:t>-</w:t>
      </w:r>
      <w:r w:rsidR="007E13F6" w:rsidRPr="00BD35BE">
        <w:rPr>
          <w:rFonts w:cs="Tahoma"/>
        </w:rPr>
        <w:t xml:space="preserve"> </w:t>
      </w:r>
      <w:r w:rsidRPr="00BD35BE">
        <w:rPr>
          <w:rFonts w:cs="Tahoma"/>
        </w:rPr>
        <w:t>obrazovna ustanova, ima nezaobilaznu odgovornost i obavezu da svojim preventivnim programima obuhvati zaštitu djece od svih oblika nasilja, zlostavljanja i zanemarivanja i svakodnevno ulaže napore da osigura bezbjedno okruženje za svoju učenike.</w:t>
      </w:r>
    </w:p>
    <w:p w14:paraId="5A7BAD92" w14:textId="45A11472" w:rsidR="005232CC" w:rsidRPr="00BD35BE" w:rsidRDefault="00D177BF" w:rsidP="00B92B56">
      <w:pPr>
        <w:pStyle w:val="Heading2"/>
      </w:pPr>
      <w:bookmarkStart w:id="72" w:name="_Toc160443822"/>
      <w:r w:rsidRPr="00BD35BE">
        <w:lastRenderedPageBreak/>
        <w:t>Fizi</w:t>
      </w:r>
      <w:r w:rsidRPr="00BD35BE">
        <w:rPr>
          <w:lang w:val="sr-Latn-BA"/>
        </w:rPr>
        <w:t>čko</w:t>
      </w:r>
      <w:r w:rsidR="005232CC" w:rsidRPr="00BD35BE">
        <w:t xml:space="preserve"> kažnjavanj</w:t>
      </w:r>
      <w:r w:rsidRPr="00BD35BE">
        <w:t>e</w:t>
      </w:r>
      <w:r w:rsidR="005232CC" w:rsidRPr="00BD35BE">
        <w:t xml:space="preserve"> djece</w:t>
      </w:r>
      <w:bookmarkEnd w:id="72"/>
    </w:p>
    <w:p w14:paraId="0B73AA7E" w14:textId="77777777" w:rsidR="00B92B56" w:rsidRDefault="00B92B56" w:rsidP="005232CC">
      <w:pPr>
        <w:spacing w:line="259" w:lineRule="auto"/>
        <w:rPr>
          <w:rFonts w:cs="Tahoma"/>
        </w:rPr>
      </w:pPr>
    </w:p>
    <w:p w14:paraId="55BEA4D0" w14:textId="77777777" w:rsidR="005232CC" w:rsidRPr="00BD35BE" w:rsidRDefault="005232CC" w:rsidP="005232CC">
      <w:pPr>
        <w:spacing w:line="259" w:lineRule="auto"/>
        <w:rPr>
          <w:rFonts w:cs="Tahoma"/>
        </w:rPr>
      </w:pPr>
      <w:r w:rsidRPr="00BD35BE">
        <w:rPr>
          <w:rFonts w:cs="Tahoma"/>
        </w:rPr>
        <w:t>UN Komitet za prava djeteta je svojim zaključnim razmatranjima</w:t>
      </w:r>
      <w:r w:rsidRPr="00BD35BE">
        <w:rPr>
          <w:rFonts w:cs="Tahoma"/>
          <w:vertAlign w:val="superscript"/>
        </w:rPr>
        <w:footnoteReference w:id="60"/>
      </w:r>
      <w:r w:rsidRPr="00BD35BE">
        <w:rPr>
          <w:rFonts w:cs="Tahoma"/>
        </w:rPr>
        <w:t xml:space="preserve"> pozvao BiH da preduzme sve odgovarajuće mjere kako bi se izričito zabranilo fizičko kažnjavanje djece u svim sredinama, uključujući i porodično okruženje, na cijeloj teritoriji. Nadalje, Komitet predlaže da BiH ojača i proširi podizanje svijesti i obrazovne programe, uključujući kampanje, u cilju promovisanja pozitivnih i alternativnih oblika discipline i poštivanja dječijih prava, uz učešće djece, ujedno podižući svijest o štetnim posljedicama koje uzrokuje fizičko kažnjavanje.</w:t>
      </w:r>
    </w:p>
    <w:p w14:paraId="0DC59330" w14:textId="4F7E37F2" w:rsidR="005232CC" w:rsidRPr="00BD35BE" w:rsidRDefault="005232CC" w:rsidP="005232CC">
      <w:pPr>
        <w:spacing w:line="259" w:lineRule="auto"/>
        <w:rPr>
          <w:rFonts w:cs="Tahoma"/>
        </w:rPr>
      </w:pPr>
      <w:r w:rsidRPr="00BD35BE">
        <w:rPr>
          <w:rFonts w:cs="Tahoma"/>
        </w:rPr>
        <w:t>U kontekstu gore navedene preporuke vezane za fizičko kažnjavanje djece, treba istaći da je u Republici Srpskoj, novim Porodičnim zakonom (</w:t>
      </w:r>
      <w:r w:rsidR="005B7722" w:rsidRPr="00BD35BE">
        <w:rPr>
          <w:rFonts w:cs="Tahoma"/>
        </w:rPr>
        <w:t>„</w:t>
      </w:r>
      <w:r w:rsidRPr="00BD35BE">
        <w:rPr>
          <w:rFonts w:cs="Tahoma"/>
        </w:rPr>
        <w:t>Službeni glasnik Republike Srpske”, broj: 17/23) propisano</w:t>
      </w:r>
      <w:r w:rsidR="004C0A70" w:rsidRPr="00BD35BE">
        <w:rPr>
          <w:rFonts w:cs="Tahoma"/>
        </w:rPr>
        <w:t xml:space="preserve"> da</w:t>
      </w:r>
      <w:r w:rsidRPr="00BD35BE">
        <w:rPr>
          <w:rFonts w:cs="Tahoma"/>
        </w:rPr>
        <w:t>:</w:t>
      </w:r>
    </w:p>
    <w:p w14:paraId="6FAC40D2" w14:textId="6922E8DA" w:rsidR="005232CC" w:rsidRPr="00BD35BE" w:rsidRDefault="005B7722" w:rsidP="005232CC">
      <w:pPr>
        <w:spacing w:line="259" w:lineRule="auto"/>
        <w:jc w:val="center"/>
        <w:rPr>
          <w:rFonts w:cs="Tahoma"/>
        </w:rPr>
      </w:pPr>
      <w:r w:rsidRPr="00BD35BE">
        <w:rPr>
          <w:rFonts w:cs="Tahoma"/>
        </w:rPr>
        <w:t>„</w:t>
      </w:r>
      <w:r w:rsidR="005232CC" w:rsidRPr="00BD35BE">
        <w:rPr>
          <w:rFonts w:cs="Tahoma"/>
        </w:rPr>
        <w:t>Član 84.</w:t>
      </w:r>
    </w:p>
    <w:p w14:paraId="3E3FB4D2" w14:textId="1020E7A9" w:rsidR="005232CC" w:rsidRPr="00BD35BE" w:rsidRDefault="005232CC" w:rsidP="005232CC">
      <w:pPr>
        <w:spacing w:line="259" w:lineRule="auto"/>
        <w:rPr>
          <w:rFonts w:cs="Tahoma"/>
        </w:rPr>
      </w:pPr>
      <w:r w:rsidRPr="00BD35BE">
        <w:rPr>
          <w:rFonts w:cs="Tahoma"/>
        </w:rPr>
        <w:t xml:space="preserve">(1) Dijete ima pravo na posebnog staratelja u slučajevima određenim ovim zakonom. </w:t>
      </w:r>
    </w:p>
    <w:p w14:paraId="2D08B1EF" w14:textId="77777777" w:rsidR="005232CC" w:rsidRPr="00BD35BE" w:rsidRDefault="005232CC" w:rsidP="005232CC">
      <w:pPr>
        <w:spacing w:line="259" w:lineRule="auto"/>
        <w:rPr>
          <w:rFonts w:cs="Tahoma"/>
        </w:rPr>
      </w:pPr>
      <w:r w:rsidRPr="00BD35BE">
        <w:rPr>
          <w:rFonts w:cs="Tahoma"/>
        </w:rPr>
        <w:t>(2) Dijete ima pravo na zaposlenje koje nije štetno za njegovo zdravlje i njegov razvoj i koje neće ometati njegovo obrazovanje.</w:t>
      </w:r>
    </w:p>
    <w:p w14:paraId="419EE8E7" w14:textId="77777777" w:rsidR="005232CC" w:rsidRPr="00BD35BE" w:rsidRDefault="005232CC" w:rsidP="005232CC">
      <w:pPr>
        <w:spacing w:line="259" w:lineRule="auto"/>
        <w:rPr>
          <w:rFonts w:cs="Tahoma"/>
        </w:rPr>
      </w:pPr>
      <w:r w:rsidRPr="00BD35BE">
        <w:rPr>
          <w:rFonts w:cs="Tahoma"/>
        </w:rPr>
        <w:t>(3) Dijete u porodici ima pravo na zaštitu od svih oblika nasilja, zloupotrebe, zlostavljanja i zanemarivanja.</w:t>
      </w:r>
    </w:p>
    <w:p w14:paraId="0859BFE9" w14:textId="77777777" w:rsidR="005232CC" w:rsidRPr="00BD35BE" w:rsidRDefault="005232CC" w:rsidP="005232CC">
      <w:pPr>
        <w:spacing w:line="259" w:lineRule="auto"/>
        <w:rPr>
          <w:rFonts w:cs="Tahoma"/>
        </w:rPr>
      </w:pPr>
      <w:r w:rsidRPr="00BD35BE">
        <w:rPr>
          <w:rFonts w:cs="Tahoma"/>
        </w:rPr>
        <w:t>(4) U svim pitanjima koja se tiču roditeljskog prava, najbolji interes djeteta je primaran i interesi djeteta moraju biti zaštićeni uvijek kada su u sukobu sa interesima roditelja i drugih lica koja se brinu o djetetu ili održavaju lične odnose sa djetetom.</w:t>
      </w:r>
    </w:p>
    <w:p w14:paraId="762406E3" w14:textId="77777777" w:rsidR="005232CC" w:rsidRPr="00BD35BE" w:rsidRDefault="005232CC" w:rsidP="005232CC">
      <w:pPr>
        <w:spacing w:line="259" w:lineRule="auto"/>
        <w:rPr>
          <w:rFonts w:cs="Tahoma"/>
        </w:rPr>
      </w:pPr>
      <w:r w:rsidRPr="00BD35BE">
        <w:rPr>
          <w:rFonts w:cs="Tahoma"/>
        </w:rPr>
        <w:t>(5) Svako je dužan da poštuje prava djeteta.”</w:t>
      </w:r>
    </w:p>
    <w:p w14:paraId="5F2929F9" w14:textId="7B4BD679" w:rsidR="005232CC" w:rsidRPr="00BD35BE" w:rsidRDefault="005232CC" w:rsidP="005232CC">
      <w:pPr>
        <w:spacing w:line="259" w:lineRule="auto"/>
        <w:jc w:val="center"/>
        <w:rPr>
          <w:rFonts w:cs="Tahoma"/>
        </w:rPr>
      </w:pPr>
      <w:r w:rsidRPr="00BD35BE">
        <w:rPr>
          <w:rFonts w:cs="Tahoma"/>
        </w:rPr>
        <w:t>Član 90.</w:t>
      </w:r>
    </w:p>
    <w:p w14:paraId="493C2ADF" w14:textId="77777777" w:rsidR="005232CC" w:rsidRPr="00BD35BE" w:rsidRDefault="005232CC" w:rsidP="005232CC">
      <w:pPr>
        <w:spacing w:line="259" w:lineRule="auto"/>
        <w:rPr>
          <w:rFonts w:cs="Tahoma"/>
        </w:rPr>
      </w:pPr>
      <w:r w:rsidRPr="00BD35BE">
        <w:rPr>
          <w:rFonts w:cs="Tahoma"/>
        </w:rPr>
        <w:t>(1) Republika Srpska, posredstvom nadležnih organa, dužna je da preduzme sve potrebne mjere za zaštitu djeteta od svakog oblika zanemarivanja, nasilja i zlostavljanja i od svake vrste eksploatacije, te u svim aktivnostima koje se tiču djeteta, najbolji interes djeteta mora biti prioritet.</w:t>
      </w:r>
    </w:p>
    <w:p w14:paraId="244578B1" w14:textId="77777777" w:rsidR="005232CC" w:rsidRPr="00BD35BE" w:rsidRDefault="005232CC" w:rsidP="005232CC">
      <w:pPr>
        <w:spacing w:line="259" w:lineRule="auto"/>
        <w:rPr>
          <w:rFonts w:cs="Tahoma"/>
          <w:b/>
        </w:rPr>
      </w:pPr>
      <w:r w:rsidRPr="00BD35BE">
        <w:rPr>
          <w:rFonts w:cs="Tahoma"/>
          <w:b/>
        </w:rPr>
        <w:t xml:space="preserve">(2) Roditelji i ostali članovi porodice ne smiju dijete podvrgavati ponižavajućim postupcima, psihičkom i fizičkom kažnjavanju, odnosno zlostavljanju. </w:t>
      </w:r>
    </w:p>
    <w:p w14:paraId="1833E350" w14:textId="77777777" w:rsidR="005232CC" w:rsidRPr="00BD35BE" w:rsidRDefault="005232CC" w:rsidP="005232CC">
      <w:pPr>
        <w:spacing w:line="259" w:lineRule="auto"/>
        <w:rPr>
          <w:rFonts w:cs="Tahoma"/>
        </w:rPr>
      </w:pPr>
      <w:r w:rsidRPr="00BD35BE">
        <w:rPr>
          <w:rFonts w:cs="Tahoma"/>
        </w:rPr>
        <w:t>(3) Ako su roditelji, odnosno onaj roditelj kod kojeg dijete živi zlostavljali dijete ili zanemarili brigu o djetetu, zanemarili vaspitanje djeteta ili je kod djeteta došlo do poremećaja u vaspitanju, sud može dijete oduzeti i povjeriti ga drugom roditelju, nekom drugom licu ili odgovarajućoj ustanovi, ukoliko ne postoji sudska odluka o povjeravanju djeteta.”</w:t>
      </w:r>
    </w:p>
    <w:p w14:paraId="19A432B5" w14:textId="276FD3A6" w:rsidR="005232CC" w:rsidRPr="00BD35BE" w:rsidRDefault="004C0A70" w:rsidP="004C0A70">
      <w:pPr>
        <w:spacing w:line="259" w:lineRule="auto"/>
        <w:rPr>
          <w:rFonts w:cs="Tahoma"/>
        </w:rPr>
      </w:pPr>
      <w:r w:rsidRPr="00BD35BE">
        <w:rPr>
          <w:rFonts w:cs="Tahoma"/>
        </w:rPr>
        <w:t>U praksi, osnovni problem je što se i dalje fizičko kažnjavanje djece smatra oblikom disciplinovanja, a ne nasiljem nad djetetom. Brojna istraživanja pokazuju da je fizičko ka</w:t>
      </w:r>
      <w:r w:rsidR="00F265CC" w:rsidRPr="00BD35BE">
        <w:rPr>
          <w:rFonts w:cs="Tahoma"/>
        </w:rPr>
        <w:t>ž</w:t>
      </w:r>
      <w:r w:rsidRPr="00BD35BE">
        <w:rPr>
          <w:rFonts w:cs="Tahoma"/>
        </w:rPr>
        <w:t>njavanje još uvijek prisutno u porodicama, ali kao vaspitna metoda, dok se isto takvo ponašanje prema djeci u drugim okruženjima i od drugih odraslih osoba smatra nasiljem</w:t>
      </w:r>
      <w:r w:rsidR="005B7722" w:rsidRPr="00BD35BE">
        <w:rPr>
          <w:rFonts w:cs="Tahoma"/>
          <w:lang w:val="sr-Cyrl-BA"/>
        </w:rPr>
        <w:t>.</w:t>
      </w:r>
      <w:r w:rsidRPr="00BD35BE">
        <w:rPr>
          <w:rFonts w:cs="Tahoma"/>
        </w:rPr>
        <w:t xml:space="preserve"> </w:t>
      </w:r>
    </w:p>
    <w:p w14:paraId="068F5576" w14:textId="12B4FD17" w:rsidR="000D4832" w:rsidRPr="00BD35BE" w:rsidRDefault="000D4832" w:rsidP="005232CC">
      <w:pPr>
        <w:spacing w:line="259" w:lineRule="auto"/>
        <w:rPr>
          <w:rFonts w:cs="Tahoma"/>
        </w:rPr>
      </w:pPr>
      <w:r w:rsidRPr="00BD35BE">
        <w:rPr>
          <w:rFonts w:cs="Tahoma"/>
        </w:rPr>
        <w:lastRenderedPageBreak/>
        <w:t xml:space="preserve">Da je i u ovoj oblasti došlo do pomaka govori i činjenica da su tokom jula mjeseca 2022. godine mediji objavili da je opštinski sud u Bugojnu osudio muškarca na </w:t>
      </w:r>
      <w:r w:rsidR="005B7722" w:rsidRPr="00BD35BE">
        <w:rPr>
          <w:rFonts w:cs="Tahoma"/>
          <w:lang w:val="sr-Latn-BA"/>
        </w:rPr>
        <w:t>tri</w:t>
      </w:r>
      <w:r w:rsidR="005B7722" w:rsidRPr="00BD35BE">
        <w:rPr>
          <w:rFonts w:cs="Tahoma"/>
          <w:lang w:val="sr-Cyrl-BA"/>
        </w:rPr>
        <w:t xml:space="preserve"> (</w:t>
      </w:r>
      <w:r w:rsidRPr="00BD35BE">
        <w:rPr>
          <w:rFonts w:cs="Tahoma"/>
        </w:rPr>
        <w:t>3</w:t>
      </w:r>
      <w:r w:rsidR="005B7722" w:rsidRPr="00BD35BE">
        <w:rPr>
          <w:rFonts w:cs="Tahoma"/>
          <w:lang w:val="sr-Cyrl-BA"/>
        </w:rPr>
        <w:t>)</w:t>
      </w:r>
      <w:r w:rsidRPr="00BD35BE">
        <w:rPr>
          <w:rFonts w:cs="Tahoma"/>
        </w:rPr>
        <w:t xml:space="preserve"> mjeseca zatvora jer je prutom istukao svog maloljetnog sina. Međutim, uprkos zakonodavnom okviru koji zabranjuje i sankcioniše fizičko kažnjavanje djece, potrebno je dodatno raditi na podizanju svijesti o ovom pitanju, ali i jačati kapacitete roditelja na način da im se predoče alternativni modeli vaspitanja i disciplinovanja djece</w:t>
      </w:r>
      <w:r w:rsidRPr="00BD35BE">
        <w:rPr>
          <w:rStyle w:val="FootnoteReference"/>
          <w:rFonts w:cs="Tahoma"/>
        </w:rPr>
        <w:footnoteReference w:id="61"/>
      </w:r>
      <w:r w:rsidRPr="00BD35BE">
        <w:rPr>
          <w:rFonts w:cs="Tahoma"/>
        </w:rPr>
        <w:t>.</w:t>
      </w:r>
    </w:p>
    <w:p w14:paraId="39EA6138" w14:textId="77777777" w:rsidR="00817E37" w:rsidRPr="00BD35BE" w:rsidRDefault="00817E37" w:rsidP="005232CC">
      <w:pPr>
        <w:spacing w:line="259" w:lineRule="auto"/>
        <w:rPr>
          <w:rFonts w:cs="Tahoma"/>
        </w:rPr>
      </w:pPr>
    </w:p>
    <w:p w14:paraId="32AFD217" w14:textId="47F5F545" w:rsidR="005232CC" w:rsidRPr="00BD35BE" w:rsidRDefault="005232CC" w:rsidP="00B92B56">
      <w:pPr>
        <w:pStyle w:val="Heading2"/>
      </w:pPr>
      <w:bookmarkStart w:id="73" w:name="_Toc160443823"/>
      <w:r w:rsidRPr="00BD35BE">
        <w:t>Seksualno nasilje nad djecom</w:t>
      </w:r>
      <w:bookmarkEnd w:id="73"/>
    </w:p>
    <w:p w14:paraId="6F606A81" w14:textId="77777777" w:rsidR="00B92B56" w:rsidRDefault="00B92B56" w:rsidP="005232CC">
      <w:pPr>
        <w:spacing w:line="259" w:lineRule="auto"/>
        <w:rPr>
          <w:rFonts w:cs="Tahoma"/>
        </w:rPr>
      </w:pPr>
    </w:p>
    <w:p w14:paraId="1E1B95E6" w14:textId="24A0E7F1" w:rsidR="005232CC" w:rsidRPr="00BD35BE" w:rsidRDefault="005232CC" w:rsidP="005232CC">
      <w:pPr>
        <w:spacing w:line="259" w:lineRule="auto"/>
        <w:rPr>
          <w:rFonts w:cs="Tahoma"/>
        </w:rPr>
      </w:pPr>
      <w:r w:rsidRPr="00BD35BE">
        <w:rPr>
          <w:rFonts w:cs="Tahoma"/>
        </w:rPr>
        <w:t>Zaštita djece od seksualnog zlostavljanja i iskorištavanja zahtijeva multidisciplinaran sistemski pristup. To zahtijeva da svi subjekti u oblasti porodično</w:t>
      </w:r>
      <w:r w:rsidR="005B7722" w:rsidRPr="00BD35BE">
        <w:rPr>
          <w:rFonts w:cs="Tahoma"/>
        </w:rPr>
        <w:t xml:space="preserve"> -</w:t>
      </w:r>
      <w:r w:rsidRPr="00BD35BE">
        <w:rPr>
          <w:rFonts w:cs="Tahoma"/>
        </w:rPr>
        <w:t xml:space="preserve"> pravne zaštite, socijalne zaštite, zdravstvene zaštite i vaspitno</w:t>
      </w:r>
      <w:r w:rsidR="005B7722" w:rsidRPr="00BD35BE">
        <w:rPr>
          <w:rFonts w:cs="Tahoma"/>
        </w:rPr>
        <w:t xml:space="preserve"> </w:t>
      </w:r>
      <w:r w:rsidRPr="00BD35BE">
        <w:rPr>
          <w:rFonts w:cs="Tahoma"/>
        </w:rPr>
        <w:t>-</w:t>
      </w:r>
      <w:r w:rsidR="005B7722" w:rsidRPr="00BD35BE">
        <w:rPr>
          <w:rFonts w:cs="Tahoma"/>
        </w:rPr>
        <w:t xml:space="preserve"> </w:t>
      </w:r>
      <w:r w:rsidRPr="00BD35BE">
        <w:rPr>
          <w:rFonts w:cs="Tahoma"/>
        </w:rPr>
        <w:t>obrazovnog rada sa djecom, svako u okviru svojih nadležnosti i ovlaštenja, adekvatnim mjerama i</w:t>
      </w:r>
      <w:r w:rsidR="005B7722" w:rsidRPr="00BD35BE">
        <w:rPr>
          <w:rFonts w:cs="Tahoma"/>
        </w:rPr>
        <w:t xml:space="preserve"> definisanim programima odgovore</w:t>
      </w:r>
      <w:r w:rsidRPr="00BD35BE">
        <w:rPr>
          <w:rFonts w:cs="Tahoma"/>
        </w:rPr>
        <w:t xml:space="preserve"> na potrebe djece i njihovo pravo na odgovarajuću zaštitu, prije svega, kroz sistemske preventivne, a zatim i kroz efikasne interventne mjere u konkretom slučaju. Uz to, veoma je važno da reakcija nadležnih pravosudnih organa i policije prilikom procesuiranja počinioca bude brza i odgovarajuća, na djeci prilagođen način sa što manje daljnjih trauma i da se cjelokupan postupak učini što manj</w:t>
      </w:r>
      <w:r w:rsidR="005B7722" w:rsidRPr="00BD35BE">
        <w:rPr>
          <w:rFonts w:cs="Tahoma"/>
        </w:rPr>
        <w:t>e stresan za dijete uz stalnu ps</w:t>
      </w:r>
      <w:r w:rsidRPr="00BD35BE">
        <w:rPr>
          <w:rFonts w:cs="Tahoma"/>
        </w:rPr>
        <w:t>ihološku podršku i sve vrijeme postupajući u najboljem interesu djeteta. Bitno je i da okončanje sudskog postupka prati adekvatna kazna počiniocu kao jasna poruka i djetetu žrtvi, ali i kompletnoj javnosti.</w:t>
      </w:r>
    </w:p>
    <w:p w14:paraId="23524E5B" w14:textId="23F4A495" w:rsidR="005232CC" w:rsidRPr="00BD35BE" w:rsidRDefault="005232CC" w:rsidP="005232CC">
      <w:pPr>
        <w:spacing w:line="259" w:lineRule="auto"/>
        <w:rPr>
          <w:rFonts w:cs="Tahoma"/>
        </w:rPr>
      </w:pPr>
      <w:r w:rsidRPr="00BD35BE">
        <w:rPr>
          <w:rFonts w:cs="Tahoma"/>
        </w:rPr>
        <w:t>Prema podacima Ministarstva unutrašnjih poslova Srpske u Republici Srpskoj</w:t>
      </w:r>
      <w:r w:rsidRPr="00BD35BE">
        <w:rPr>
          <w:rFonts w:cs="Tahoma"/>
          <w:vertAlign w:val="superscript"/>
        </w:rPr>
        <w:footnoteReference w:id="62"/>
      </w:r>
      <w:r w:rsidRPr="00BD35BE">
        <w:rPr>
          <w:rFonts w:cs="Tahoma"/>
        </w:rPr>
        <w:t xml:space="preserve"> je 2022. godine evidentirano ukupno 60 krivičnih djela seksualnog zlostavljanja i iskorištavanja djece, a u najvećem broju slučajeva radilo se o djelima obljube nad djetetom mlađim od 15 godina, i to u 28 slučajeva. Obljuba nad djetetom starijim od 15 godina evidentirana je u </w:t>
      </w:r>
      <w:r w:rsidR="005B7722" w:rsidRPr="00BD35BE">
        <w:rPr>
          <w:rFonts w:cs="Tahoma"/>
        </w:rPr>
        <w:t>devet</w:t>
      </w:r>
      <w:r w:rsidRPr="00BD35BE">
        <w:rPr>
          <w:rFonts w:cs="Tahoma"/>
        </w:rPr>
        <w:t xml:space="preserve"> slučajeva, iskorištavanja djece za pornografiju u 15 slučajeva. Dalje, registrovana su tri krivična djela zadovoljenja polnih strasti pred djetetom, dva krivična djela upoznavanja djece sa pornografijom, kao i jedno krivično djelo iskorištavanja kompjuterske mreže. Pored ovog, registrovano je i jedno krivično djelo navođenje djeteta na prostituciju i jedno krivično djelo polnog nasilja nad djetetom.</w:t>
      </w:r>
    </w:p>
    <w:p w14:paraId="2794BC92" w14:textId="045FB6C1" w:rsidR="005232CC" w:rsidRPr="00BD35BE" w:rsidRDefault="005232CC" w:rsidP="005232CC">
      <w:pPr>
        <w:spacing w:line="259" w:lineRule="auto"/>
        <w:rPr>
          <w:rFonts w:cs="Tahoma"/>
        </w:rPr>
      </w:pPr>
      <w:r w:rsidRPr="00BD35BE">
        <w:rPr>
          <w:rFonts w:cs="Tahoma"/>
        </w:rPr>
        <w:t>Profesionalci iz ove oblasti su mišljenja da, iako se ne radi o malom broju registovanih slučajeva seksualnog nasilja, da je on pokazatelj višeg stepena svijesti i djece i odraslih o potrebi prijavljivanja, te da je preduzimanje mjera i aktivnosti na podizanju svijesti o seksualnom nasilju i jedan od načina prevencije.</w:t>
      </w:r>
    </w:p>
    <w:p w14:paraId="1012F9C5" w14:textId="77777777" w:rsidR="005232CC" w:rsidRPr="00BD35BE" w:rsidRDefault="005232CC" w:rsidP="005232CC">
      <w:pPr>
        <w:spacing w:line="259" w:lineRule="auto"/>
        <w:rPr>
          <w:rFonts w:cs="Tahoma"/>
        </w:rPr>
      </w:pPr>
      <w:r w:rsidRPr="00BD35BE">
        <w:rPr>
          <w:rFonts w:cs="Tahoma"/>
        </w:rPr>
        <w:t xml:space="preserve">Dosadašnja iskustva pokazuju da djecu najčešće seksualno zlostavljaju njima bliska i poznata lica i osobe sa kojima djeca imaju već izgrađen određeni odnos povjerenja. Svako dijete seksulano zlostavljanje doživljava na sebi specifičan način, ali zajednički za ovu djecu jeste ispoljavanje čitavog dijapazona raznih promjena u emocionalnom, socijalnom i mentalnom </w:t>
      </w:r>
      <w:r w:rsidRPr="00BD35BE">
        <w:rPr>
          <w:rFonts w:cs="Tahoma"/>
        </w:rPr>
        <w:lastRenderedPageBreak/>
        <w:t>ponašanju koje prate razne psihosomatske smetnje, fizičke povrede, defanzivan govor tijela, itd. Stoga je veoma važno da svi koji žive i rade sa djecom ili sa djecom dolaze u kontakte na neki drugi način (npr. sportski klubovi, umjetničke sekcije, i sl.) budu u potrebnoj mjeri osvješteni i u dovoljnoj mjeri edukovani da mogu prepoznati simptome kod djeteta koje je izloženo seksualnom nasilju i prijaviti nasilje. Uz sve to, mora se uzeti u obzir da djeca veoma teško progovaraju o ovom obliku nasilja i da gotovo redovno osjećaju stid i strah, ali i samu specifičnost postupka prijavljivanja i procesuiranja počinioca, uzimanja izjava od djeteta i uopšte sam postupak dokazivanja pred nadležnim pravosudnim tijelima.</w:t>
      </w:r>
    </w:p>
    <w:p w14:paraId="4304AE0B" w14:textId="77777777" w:rsidR="005232CC" w:rsidRPr="00BD35BE" w:rsidRDefault="005232CC" w:rsidP="005232CC">
      <w:pPr>
        <w:spacing w:line="259" w:lineRule="auto"/>
        <w:rPr>
          <w:rFonts w:cs="Tahoma"/>
        </w:rPr>
      </w:pPr>
      <w:r w:rsidRPr="00BD35BE">
        <w:rPr>
          <w:rFonts w:cs="Tahoma"/>
        </w:rPr>
        <w:t>U kontekstu navedenog, treba ponovo podsjetiti na Preporuku Komiteta ministara Savjeta Evrope R(91)11 o seksualnom iskorištavanju, pornografiji i prostituciji i trgovini djecom i omladinom  koja poziva da se u programe osnovnog i srednjeg obrazovanja uključe informacije o opasnostima od seksualnog iskorištavanja i zlostavljanja, da se u sudskom i administrativnom postupku obezbijedi tajnost, odnosno poštivanje prava djeteta na privatnost, da se obezbijede sankcije protiv svih onih koji su uključeni u proizvodnju i distribuciju pornografskog materijala koji uključuje djecu.</w:t>
      </w:r>
      <w:r w:rsidRPr="00BD35BE">
        <w:rPr>
          <w:rFonts w:cs="Tahoma"/>
          <w:vertAlign w:val="superscript"/>
        </w:rPr>
        <w:footnoteReference w:id="63"/>
      </w:r>
    </w:p>
    <w:p w14:paraId="2595ADAB" w14:textId="77777777" w:rsidR="005232CC" w:rsidRPr="00BD35BE" w:rsidRDefault="005232CC" w:rsidP="005232CC">
      <w:pPr>
        <w:spacing w:line="259" w:lineRule="auto"/>
        <w:rPr>
          <w:rFonts w:cs="Tahoma"/>
        </w:rPr>
      </w:pPr>
      <w:r w:rsidRPr="00BD35BE">
        <w:rPr>
          <w:rFonts w:cs="Tahoma"/>
        </w:rPr>
        <w:t>Seksualno zlostavljanje je za djecu snažno traumatsko iskustvo. Za oporavak je neophodan usklađen multisektorski pristup psihološke podrške svakoj žrtvi posebno.</w:t>
      </w:r>
    </w:p>
    <w:p w14:paraId="710DAA6B" w14:textId="7BA837BA" w:rsidR="00833070" w:rsidRPr="00BD35BE" w:rsidRDefault="00833070" w:rsidP="00833070">
      <w:pPr>
        <w:spacing w:line="276" w:lineRule="auto"/>
        <w:rPr>
          <w:rFonts w:cs="Tahoma"/>
          <w:lang w:val="sr-Latn-BA"/>
        </w:rPr>
      </w:pPr>
      <w:r w:rsidRPr="00BD35BE">
        <w:rPr>
          <w:rFonts w:cs="Tahoma"/>
        </w:rPr>
        <w:t>L</w:t>
      </w:r>
      <w:r w:rsidRPr="00BD35BE">
        <w:rPr>
          <w:rFonts w:cs="Tahoma"/>
          <w:lang w:val="sr-Latn-BA"/>
        </w:rPr>
        <w:t>anzatore komitet je 10. marta 2022. godine usvojio Izvještaj o implementaciju „Zaštita djece od seksualnog iskorištavanja i seksualnog zlostavljanja putem inform</w:t>
      </w:r>
      <w:r w:rsidR="006A498B" w:rsidRPr="00BD35BE">
        <w:rPr>
          <w:rFonts w:cs="Tahoma"/>
          <w:lang w:val="sr-Latn-BA"/>
        </w:rPr>
        <w:t>acionih i komunikacionih tehnolo</w:t>
      </w:r>
      <w:r w:rsidRPr="00BD35BE">
        <w:rPr>
          <w:rFonts w:cs="Tahoma"/>
          <w:lang w:val="sr-Latn-BA"/>
        </w:rPr>
        <w:t>gija (IKT)“ – „Rješavanje izazova koje izazivaju seksualne slike i/ili videozapisi koje dijete samo generira.“</w:t>
      </w:r>
    </w:p>
    <w:p w14:paraId="344FC1C9" w14:textId="77777777" w:rsidR="00833070" w:rsidRPr="00BD35BE" w:rsidRDefault="00833070" w:rsidP="00833070">
      <w:pPr>
        <w:spacing w:line="276" w:lineRule="auto"/>
        <w:rPr>
          <w:rFonts w:cs="Tahoma"/>
          <w:lang w:val="sr-Latn-BA"/>
        </w:rPr>
      </w:pPr>
      <w:r w:rsidRPr="00BD35BE">
        <w:rPr>
          <w:rFonts w:cs="Tahoma"/>
          <w:lang w:val="sr-Latn-BA"/>
        </w:rPr>
        <w:t>Lanzarote komitet ispitivao je niz izazova koji su pokrenuli nekoliko trendova seksualnog iskorištavanja i zlostavljanja djece a koji proizilaze iz brzog razvoja i povećane upotrebe informaciono-komunikacionih tehnologija, te su formirane i preporuke u vezi sa koracima koje treba preduzeti kako bi se efikasno poboljšala primjena Lanzarote konvencije</w:t>
      </w:r>
      <w:r w:rsidRPr="00BD35BE">
        <w:rPr>
          <w:rStyle w:val="FootnoteReference"/>
          <w:rFonts w:cs="Tahoma"/>
          <w:lang w:val="sr-Latn-BA"/>
        </w:rPr>
        <w:footnoteReference w:id="64"/>
      </w:r>
      <w:r w:rsidRPr="00BD35BE">
        <w:rPr>
          <w:rFonts w:cs="Tahoma"/>
          <w:lang w:val="sr-Latn-BA"/>
        </w:rPr>
        <w:t>.</w:t>
      </w:r>
    </w:p>
    <w:p w14:paraId="72C9F9AF" w14:textId="77777777" w:rsidR="00833070" w:rsidRPr="00BD35BE" w:rsidRDefault="00833070" w:rsidP="00833070">
      <w:pPr>
        <w:spacing w:line="276" w:lineRule="auto"/>
        <w:rPr>
          <w:rFonts w:cs="Tahoma"/>
          <w:lang w:val="sr-Latn-CS"/>
        </w:rPr>
      </w:pPr>
      <w:r w:rsidRPr="00BD35BE">
        <w:rPr>
          <w:rFonts w:cs="Tahoma"/>
          <w:lang w:val="sr-Latn-CS"/>
        </w:rPr>
        <w:t>Lanzarote komitet zahtjeva od svih članica da osiguraju da se istrage i krivični postupci u seksualnim krivičnim djelima protiv djece uz pomoć IKT-a tretiraju kao prioritet i provode bez neopravdanog odgađanja</w:t>
      </w:r>
      <w:r w:rsidRPr="00BD35BE">
        <w:rPr>
          <w:rStyle w:val="FootnoteReference"/>
          <w:rFonts w:cs="Tahoma"/>
          <w:lang w:val="sr-Latn-CS"/>
        </w:rPr>
        <w:footnoteReference w:id="65"/>
      </w:r>
      <w:r w:rsidRPr="00BD35BE">
        <w:rPr>
          <w:rFonts w:cs="Tahoma"/>
          <w:lang w:val="sr-Latn-CS"/>
        </w:rPr>
        <w:t xml:space="preserve">. </w:t>
      </w:r>
    </w:p>
    <w:p w14:paraId="497C9B38" w14:textId="5B781921" w:rsidR="00833070" w:rsidRPr="00BD35BE" w:rsidRDefault="00833070" w:rsidP="00833070">
      <w:pPr>
        <w:spacing w:line="276" w:lineRule="auto"/>
        <w:rPr>
          <w:rFonts w:cs="Tahoma"/>
          <w:lang w:val="sr-Latn-CS"/>
        </w:rPr>
      </w:pPr>
      <w:r w:rsidRPr="00BD35BE">
        <w:rPr>
          <w:rFonts w:cs="Tahoma"/>
          <w:lang w:val="sr-Latn-CS"/>
        </w:rPr>
        <w:t>Komitet poziv</w:t>
      </w:r>
      <w:r w:rsidR="0059623F" w:rsidRPr="00BD35BE">
        <w:rPr>
          <w:rFonts w:cs="Tahoma"/>
          <w:lang w:val="sr-Latn-CS"/>
        </w:rPr>
        <w:t>a države članice da uklone zaht</w:t>
      </w:r>
      <w:r w:rsidRPr="00BD35BE">
        <w:rPr>
          <w:rFonts w:cs="Tahoma"/>
          <w:lang w:val="sr-Latn-CS"/>
        </w:rPr>
        <w:t xml:space="preserve">jev da se krivično gonjenje može pokrenuti samo nakon prijave žrtve ili prijave iz države mjesta gdje je krivično djelo počinjeno zbog krivičnih dijela seksualne zloupotrebe, krivičnih dijela koja se odnose na dječiju prostituciju, izrade „dječije pornografije“ i krivičnih dijela koja se odnose na učestvovanje djeteta u pornografskim izvođenjima kada ih je počinio jedan od njihovih državljana ili osoba koja ima uobičajeno boravište na teritoriji te države. </w:t>
      </w:r>
    </w:p>
    <w:p w14:paraId="4C5B9BDE" w14:textId="3929A3CE" w:rsidR="00833070" w:rsidRPr="00BD35BE" w:rsidRDefault="00833070" w:rsidP="00833070">
      <w:pPr>
        <w:spacing w:line="276" w:lineRule="auto"/>
        <w:rPr>
          <w:rFonts w:cs="Tahoma"/>
          <w:lang w:val="sr-Latn-CS"/>
        </w:rPr>
      </w:pPr>
      <w:r w:rsidRPr="00BD35BE">
        <w:rPr>
          <w:rFonts w:cs="Tahoma"/>
          <w:lang w:val="sr-Latn-CS"/>
        </w:rPr>
        <w:t xml:space="preserve">Komitet dalje predlaže da države </w:t>
      </w:r>
      <w:r w:rsidR="00F052E2" w:rsidRPr="00BD35BE">
        <w:rPr>
          <w:rFonts w:cs="Tahoma"/>
          <w:lang w:val="sr-Latn-CS"/>
        </w:rPr>
        <w:t>č</w:t>
      </w:r>
      <w:r w:rsidRPr="00BD35BE">
        <w:rPr>
          <w:rFonts w:cs="Tahoma"/>
          <w:lang w:val="sr-Latn-CS"/>
        </w:rPr>
        <w:t>lanice preduzmu potrebne zakonodavne ili druge mjere za pomoć djeci žrtvama seksualnog iskorištavanja i zloupotrebe, u kratkoročnom i dugoročnom periodu, u njihovom fizičkom i psihosocijalnom oporavku, a t</w:t>
      </w:r>
      <w:r w:rsidR="0059623F" w:rsidRPr="00BD35BE">
        <w:rPr>
          <w:rFonts w:cs="Tahoma"/>
          <w:lang w:val="sr-Latn-CS"/>
        </w:rPr>
        <w:t>e mjere moraju uzeti u obzir st</w:t>
      </w:r>
      <w:r w:rsidRPr="00BD35BE">
        <w:rPr>
          <w:rFonts w:cs="Tahoma"/>
          <w:lang w:val="sr-Latn-CS"/>
        </w:rPr>
        <w:t>ajališta, potrebe i bojazni djeteta.</w:t>
      </w:r>
    </w:p>
    <w:p w14:paraId="71777C65" w14:textId="77777777" w:rsidR="00833070" w:rsidRPr="00BD35BE" w:rsidRDefault="00833070" w:rsidP="00833070">
      <w:pPr>
        <w:spacing w:line="276" w:lineRule="auto"/>
        <w:rPr>
          <w:rFonts w:cs="Tahoma"/>
          <w:lang w:val="sr-Latn-CS"/>
        </w:rPr>
      </w:pPr>
      <w:r w:rsidRPr="00BD35BE">
        <w:rPr>
          <w:rFonts w:cs="Tahoma"/>
          <w:lang w:val="sr-Latn-CS"/>
        </w:rPr>
        <w:lastRenderedPageBreak/>
        <w:t xml:space="preserve">Kao određeni vid prevencije od seksualnog zlostavljanja i iskorištavanja djece, Komitet poziva članice da osiguraju da se podizanje svijesti djece, o rizicima sa kojima se suočavaju prilikom generisanja i/ili dijeljenja vlastitih seksualnih slika i/ili video zapisa odvija dovoljno rano, prije nego što dođu do tinejdžerske dobi, te da je „prilagođeno njihovom razvojnom kapacitetu“, ili drugim riječima njihovom uzrastu i stepenu zrelosti. </w:t>
      </w:r>
    </w:p>
    <w:p w14:paraId="0FEC2C59" w14:textId="5C4FBE4A" w:rsidR="00833070" w:rsidRPr="00BD35BE" w:rsidRDefault="00833070" w:rsidP="00833070">
      <w:pPr>
        <w:spacing w:line="276" w:lineRule="auto"/>
        <w:rPr>
          <w:rFonts w:cs="Tahoma"/>
          <w:lang w:val="sr-Latn-CS"/>
        </w:rPr>
      </w:pPr>
      <w:r w:rsidRPr="00BD35BE">
        <w:rPr>
          <w:rFonts w:cs="Tahoma"/>
          <w:lang w:val="sr-Latn-CS"/>
        </w:rPr>
        <w:t>Takođe, preporuke se odnose i na podsticanje sektora IKT-a,medija i drugih stručnjaka na podizanje svijesti  među djecom, roditeljima, osobama koje imaju redovan kontakt sa djecom ali i javnost o rizicima seksualnog iskorištavanja i seksualne zloupotrebe djece, kao i o preventivnim mjerama koje se mogu preduzeti, a poseban zahtjev odno</w:t>
      </w:r>
      <w:r w:rsidR="006A498B" w:rsidRPr="00BD35BE">
        <w:rPr>
          <w:rFonts w:cs="Tahoma"/>
          <w:lang w:val="sr-Latn-CS"/>
        </w:rPr>
        <w:t>s</w:t>
      </w:r>
      <w:r w:rsidRPr="00BD35BE">
        <w:rPr>
          <w:rFonts w:cs="Tahoma"/>
          <w:lang w:val="sr-Latn-CS"/>
        </w:rPr>
        <w:t xml:space="preserve">i se na obavezu da se osigura da sva djeca na primarnom ili sekundarnom nivou dobiju informacije o rizicima seksualnog iskorištavanja i seksualne zloupotrebe djece koja se vrši putem IKT-a. Organizovanje predavanja i aktivnosti na ovu temu ne bi smjelo biti prepušteno diskreciji škola ili nastavnika. </w:t>
      </w:r>
    </w:p>
    <w:p w14:paraId="726E1D55" w14:textId="559F5DA8" w:rsidR="00833070" w:rsidRPr="00BD35BE" w:rsidRDefault="00833070" w:rsidP="00833070">
      <w:pPr>
        <w:spacing w:line="276" w:lineRule="auto"/>
        <w:rPr>
          <w:rFonts w:cs="Tahoma"/>
          <w:lang w:val="sr-Latn-CS"/>
        </w:rPr>
      </w:pPr>
      <w:r w:rsidRPr="00BD35BE">
        <w:rPr>
          <w:rFonts w:cs="Tahoma"/>
          <w:lang w:val="sr-Latn-CS"/>
        </w:rPr>
        <w:t>Lanzarote komitet je pozvao sve članice da dosljedno uključe djecu u razvoj programa podizanja svijesti o sigurnosti na internetu.</w:t>
      </w:r>
    </w:p>
    <w:p w14:paraId="7A345282" w14:textId="77777777" w:rsidR="005232CC" w:rsidRPr="00BD35BE" w:rsidRDefault="005232CC" w:rsidP="005232CC">
      <w:pPr>
        <w:spacing w:line="259" w:lineRule="auto"/>
        <w:rPr>
          <w:rFonts w:cs="Tahoma"/>
        </w:rPr>
      </w:pPr>
    </w:p>
    <w:p w14:paraId="444E39D1" w14:textId="66C7B2A8" w:rsidR="005232CC" w:rsidRPr="00BD35BE" w:rsidRDefault="005232CC" w:rsidP="00B92B56">
      <w:pPr>
        <w:pStyle w:val="Heading2"/>
      </w:pPr>
      <w:bookmarkStart w:id="74" w:name="_Toc160443824"/>
      <w:r w:rsidRPr="00BD35BE">
        <w:t>Zanemarivanje djece</w:t>
      </w:r>
      <w:bookmarkEnd w:id="74"/>
    </w:p>
    <w:p w14:paraId="009853D6" w14:textId="77777777" w:rsidR="00B92B56" w:rsidRDefault="00B92B56" w:rsidP="005232CC">
      <w:pPr>
        <w:spacing w:line="259" w:lineRule="auto"/>
        <w:rPr>
          <w:rFonts w:cs="Tahoma"/>
        </w:rPr>
      </w:pPr>
    </w:p>
    <w:p w14:paraId="080CD2AF" w14:textId="1447EBAB" w:rsidR="005232CC" w:rsidRPr="00BD35BE" w:rsidRDefault="005232CC" w:rsidP="005232CC">
      <w:pPr>
        <w:spacing w:line="259" w:lineRule="auto"/>
        <w:rPr>
          <w:rFonts w:cs="Tahoma"/>
        </w:rPr>
      </w:pPr>
      <w:r w:rsidRPr="00BD35BE">
        <w:rPr>
          <w:rFonts w:cs="Tahoma"/>
        </w:rPr>
        <w:t>Prateći ovu oblast, može se izvesti zaključak da je zanemarivanje sve učestaliji oblik nasilja nad djecom. Zanemarivanje se pojavljuje kada neka od djetetovih životnih potreba namjerno nije zadovoljena na primjeran način i u potrebnom nivou, a koje može dovesti do narušavanja djetetovog fizičkog i mentalnog zdravlja, a u ekstemnim slučajevima i do ugrožavanja života. Zanemarivanje ima dugoročne posljedice po djetetov razvoj i uopšte funkcionisanje u odrasloj dobi. Dolazi od osoba koje inače treba da vode brigu o djetetu i koje su odgovorne za dijete, roditelja, staratelja i sl.</w:t>
      </w:r>
    </w:p>
    <w:p w14:paraId="6EFB2930" w14:textId="01361652" w:rsidR="005232CC" w:rsidRPr="00BD35BE" w:rsidRDefault="005232CC" w:rsidP="005232CC">
      <w:pPr>
        <w:spacing w:line="259" w:lineRule="auto"/>
        <w:rPr>
          <w:rFonts w:cs="Tahoma"/>
        </w:rPr>
      </w:pPr>
      <w:r w:rsidRPr="00BD35BE">
        <w:rPr>
          <w:rFonts w:cs="Tahoma"/>
        </w:rPr>
        <w:t>S obzirom na različite uzroke, najčešče se razlikuju: fizičko, emocionalno, zdravstveno i obrazovno zanemarivanje, mada se u praksi veoma često u konkretnom slučaju ovi oblici prepliću. S obzirom na specifičnost pojavnog oblika, ponekada se neki slučajevi uopšte i ne prepoznaju kao zanemarivanje sve dok u nekom momentu situacija ne eskalira izazvana nekim spoljnim faktorom, npr. neupotreba sigurnosne sjedalice za djecu u automobilu ili vožnja djece na prednjem sjedištu, stalna izloženost djece porodičnom n</w:t>
      </w:r>
      <w:r w:rsidR="006D30AD" w:rsidRPr="00BD35BE">
        <w:rPr>
          <w:rFonts w:cs="Tahoma"/>
        </w:rPr>
        <w:t>asilju, dostupnost oružja djeci</w:t>
      </w:r>
      <w:r w:rsidRPr="00BD35BE">
        <w:rPr>
          <w:rFonts w:cs="Tahoma"/>
        </w:rPr>
        <w:t xml:space="preserve"> i sl.</w:t>
      </w:r>
    </w:p>
    <w:p w14:paraId="3467F752" w14:textId="77777777" w:rsidR="005232CC" w:rsidRPr="00BD35BE" w:rsidRDefault="005232CC" w:rsidP="005232CC">
      <w:pPr>
        <w:spacing w:line="259" w:lineRule="auto"/>
        <w:rPr>
          <w:rFonts w:cs="Tahoma"/>
        </w:rPr>
      </w:pPr>
      <w:r w:rsidRPr="00BD35BE">
        <w:rPr>
          <w:rFonts w:cs="Tahoma"/>
        </w:rPr>
        <w:t>Za postojanje nasilja potrebna je namjera učinioca. Međutim, zanemarivanje djeteta nije uvijek namjerno, npr. u slučajevima kada roditelj zanemaruje brigu o djetetu zbog lošeg zdravstevnog stanja. Stoga, granica kada počinje zanemarivanje kao oblik nasilja nije uvijek potpuno jasna zbog čega se zanemarivanje kao namjerni izostanak potrebne brige o djetetovim potrebama teže prepoznaje. Veoma je važno primjetiti i prepoznati kod djeteta znakove zanemarivanja i isto prijaviti nadležnim službama.</w:t>
      </w:r>
    </w:p>
    <w:p w14:paraId="776C3CED" w14:textId="796A10F5" w:rsidR="00B92B56" w:rsidRDefault="005232CC" w:rsidP="00B92B56">
      <w:pPr>
        <w:spacing w:line="259" w:lineRule="auto"/>
        <w:rPr>
          <w:rFonts w:cs="Tahoma"/>
        </w:rPr>
      </w:pPr>
      <w:r w:rsidRPr="00BD35BE">
        <w:rPr>
          <w:rFonts w:cs="Tahoma"/>
        </w:rPr>
        <w:t>Bez obzira da li je dijete zanemareno s namjerom ili bez, u svim slučajevima je pot</w:t>
      </w:r>
      <w:r w:rsidR="006D30AD" w:rsidRPr="00BD35BE">
        <w:rPr>
          <w:rFonts w:cs="Tahoma"/>
        </w:rPr>
        <w:t>r</w:t>
      </w:r>
      <w:r w:rsidRPr="00BD35BE">
        <w:rPr>
          <w:rFonts w:cs="Tahoma"/>
        </w:rPr>
        <w:t xml:space="preserve">ebna brza i efektivna reakcija </w:t>
      </w:r>
      <w:r w:rsidR="00B92B56">
        <w:rPr>
          <w:rFonts w:cs="Tahoma"/>
        </w:rPr>
        <w:t xml:space="preserve">svih subjekata zaštite djeteta. </w:t>
      </w:r>
    </w:p>
    <w:p w14:paraId="2C7757A5" w14:textId="6C7C4F6B" w:rsidR="00DE285D" w:rsidRPr="00B92B56" w:rsidRDefault="00B92B56" w:rsidP="00B92B56">
      <w:pPr>
        <w:spacing w:line="259" w:lineRule="auto"/>
        <w:jc w:val="left"/>
        <w:rPr>
          <w:rFonts w:cs="Tahoma"/>
        </w:rPr>
      </w:pPr>
      <w:r>
        <w:rPr>
          <w:rFonts w:cs="Tahoma"/>
        </w:rPr>
        <w:br w:type="page"/>
      </w:r>
    </w:p>
    <w:p w14:paraId="514E7C82" w14:textId="4711162E" w:rsidR="00BC00DF" w:rsidRPr="00EB578B" w:rsidRDefault="008515A6" w:rsidP="00EB578B">
      <w:pPr>
        <w:pStyle w:val="Heading1"/>
      </w:pPr>
      <w:bookmarkStart w:id="75" w:name="_Toc129698029"/>
      <w:bookmarkStart w:id="76" w:name="_Toc160443825"/>
      <w:r w:rsidRPr="00EB578B">
        <w:lastRenderedPageBreak/>
        <w:t>VASPITNO</w:t>
      </w:r>
      <w:r w:rsidR="000D00CB" w:rsidRPr="00EB578B">
        <w:t xml:space="preserve"> – </w:t>
      </w:r>
      <w:r w:rsidRPr="00EB578B">
        <w:t>OBRAZOVNA</w:t>
      </w:r>
      <w:r w:rsidR="000D00CB" w:rsidRPr="00EB578B">
        <w:t xml:space="preserve"> </w:t>
      </w:r>
      <w:r w:rsidRPr="00EB578B">
        <w:t>PRAVA</w:t>
      </w:r>
      <w:bookmarkEnd w:id="75"/>
      <w:bookmarkEnd w:id="76"/>
    </w:p>
    <w:p w14:paraId="318E818D" w14:textId="7A441763" w:rsidR="008F22E8"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jedno</w:t>
      </w:r>
      <w:r w:rsidR="008F22E8" w:rsidRPr="00BD35BE">
        <w:rPr>
          <w:rFonts w:ascii="Tahoma" w:hAnsi="Tahoma" w:cs="Tahoma"/>
          <w:lang w:val="sr-Cyrl-BA"/>
        </w:rPr>
        <w:t xml:space="preserve"> </w:t>
      </w:r>
      <w:r w:rsidRPr="00BD35BE">
        <w:rPr>
          <w:rFonts w:ascii="Tahoma" w:hAnsi="Tahoma" w:cs="Tahoma"/>
          <w:lang w:val="sr-Cyrl-BA"/>
        </w:rPr>
        <w:t>od</w:t>
      </w:r>
      <w:r w:rsidR="008F22E8" w:rsidRPr="00BD35BE">
        <w:rPr>
          <w:rFonts w:ascii="Tahoma" w:hAnsi="Tahoma" w:cs="Tahoma"/>
          <w:lang w:val="sr-Cyrl-BA"/>
        </w:rPr>
        <w:t xml:space="preserve"> </w:t>
      </w:r>
      <w:r w:rsidRPr="00BD35BE">
        <w:rPr>
          <w:rFonts w:ascii="Tahoma" w:hAnsi="Tahoma" w:cs="Tahoma"/>
          <w:lang w:val="sr-Cyrl-BA"/>
        </w:rPr>
        <w:t>tem</w:t>
      </w:r>
      <w:r w:rsidR="008F22E8" w:rsidRPr="00BD35BE">
        <w:rPr>
          <w:rFonts w:ascii="Tahoma" w:hAnsi="Tahoma" w:cs="Tahoma"/>
        </w:rPr>
        <w:t>e</w:t>
      </w:r>
      <w:r w:rsidRPr="00BD35BE">
        <w:rPr>
          <w:rFonts w:ascii="Tahoma" w:hAnsi="Tahoma" w:cs="Tahoma"/>
          <w:lang w:val="sr-Cyrl-BA"/>
        </w:rPr>
        <w:t>l</w:t>
      </w:r>
      <w:r w:rsidR="00A7084C" w:rsidRPr="00BD35BE">
        <w:rPr>
          <w:rFonts w:ascii="Tahoma" w:hAnsi="Tahoma" w:cs="Tahoma"/>
          <w:lang w:val="sr-Cyrl-BA"/>
        </w:rPr>
        <w:t>j</w:t>
      </w:r>
      <w:r w:rsidRPr="00BD35BE">
        <w:rPr>
          <w:rFonts w:ascii="Tahoma" w:hAnsi="Tahoma" w:cs="Tahoma"/>
          <w:lang w:val="sr-Cyrl-BA"/>
        </w:rPr>
        <w:t>nih</w:t>
      </w:r>
      <w:r w:rsidR="008F22E8" w:rsidRPr="00BD35BE">
        <w:rPr>
          <w:rFonts w:ascii="Tahoma" w:hAnsi="Tahoma" w:cs="Tahoma"/>
          <w:lang w:val="sr-Cyrl-BA"/>
        </w:rPr>
        <w:t xml:space="preserve"> </w:t>
      </w:r>
      <w:r w:rsidRPr="00BD35BE">
        <w:rPr>
          <w:rFonts w:ascii="Tahoma" w:hAnsi="Tahoma" w:cs="Tahoma"/>
          <w:lang w:val="sr-Cyrl-BA"/>
        </w:rPr>
        <w:t>l</w:t>
      </w:r>
      <w:r w:rsidR="00A7084C" w:rsidRPr="00BD35BE">
        <w:rPr>
          <w:rFonts w:ascii="Tahoma" w:hAnsi="Tahoma" w:cs="Tahoma"/>
          <w:lang w:val="sr-Cyrl-BA"/>
        </w:rPr>
        <w:t>j</w:t>
      </w:r>
      <w:r w:rsidRPr="00BD35BE">
        <w:rPr>
          <w:rFonts w:ascii="Tahoma" w:hAnsi="Tahoma" w:cs="Tahoma"/>
          <w:lang w:val="sr-Cyrl-BA"/>
        </w:rPr>
        <w:t>udskih</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rPr>
        <w:t xml:space="preserve">. </w:t>
      </w:r>
      <w:r w:rsidRPr="00BD35BE">
        <w:rPr>
          <w:rFonts w:ascii="Tahoma" w:hAnsi="Tahoma" w:cs="Tahoma"/>
          <w:lang w:val="sr-Cyrl-BA"/>
        </w:rPr>
        <w:t>Ono</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garantovano</w:t>
      </w:r>
      <w:r w:rsidR="008F22E8" w:rsidRPr="00BD35BE">
        <w:rPr>
          <w:rFonts w:ascii="Tahoma" w:hAnsi="Tahoma" w:cs="Tahoma"/>
          <w:lang w:val="sr-Cyrl-BA"/>
        </w:rPr>
        <w:t xml:space="preserve"> </w:t>
      </w:r>
      <w:r w:rsidRPr="00BD35BE">
        <w:rPr>
          <w:rFonts w:ascii="Tahoma" w:hAnsi="Tahoma" w:cs="Tahoma"/>
          <w:lang w:val="sr-Cyrl-BA"/>
        </w:rPr>
        <w:t>međunarodnim</w:t>
      </w:r>
      <w:r w:rsidR="008F22E8" w:rsidRPr="00BD35BE">
        <w:rPr>
          <w:rFonts w:ascii="Tahoma" w:hAnsi="Tahoma" w:cs="Tahoma"/>
          <w:lang w:val="sr-Cyrl-BA"/>
        </w:rPr>
        <w:t xml:space="preserve"> </w:t>
      </w:r>
      <w:r w:rsidRPr="00BD35BE">
        <w:rPr>
          <w:rFonts w:ascii="Tahoma" w:hAnsi="Tahoma" w:cs="Tahoma"/>
          <w:lang w:val="sr-Cyrl-BA"/>
        </w:rPr>
        <w:t>konvencijama</w:t>
      </w:r>
      <w:r w:rsidR="008F22E8" w:rsidRPr="00BD35BE">
        <w:rPr>
          <w:rFonts w:ascii="Tahoma" w:hAnsi="Tahoma" w:cs="Tahoma"/>
          <w:lang w:val="sr-Cyrl-BA"/>
        </w:rPr>
        <w:t xml:space="preserve">, </w:t>
      </w:r>
      <w:r w:rsidRPr="00BD35BE">
        <w:rPr>
          <w:rFonts w:ascii="Tahoma" w:hAnsi="Tahoma" w:cs="Tahoma"/>
          <w:lang w:val="sr-Cyrl-BA"/>
        </w:rPr>
        <w:t>domaćim</w:t>
      </w:r>
      <w:r w:rsidR="008F22E8" w:rsidRPr="00BD35BE">
        <w:rPr>
          <w:rFonts w:ascii="Tahoma" w:hAnsi="Tahoma" w:cs="Tahoma"/>
          <w:lang w:val="sr-Cyrl-BA"/>
        </w:rPr>
        <w:t xml:space="preserve"> </w:t>
      </w:r>
      <w:r w:rsidRPr="00BD35BE">
        <w:rPr>
          <w:rFonts w:ascii="Tahoma" w:hAnsi="Tahoma" w:cs="Tahoma"/>
          <w:lang w:val="sr-Cyrl-BA"/>
        </w:rPr>
        <w:t>zakonodavstvom</w:t>
      </w:r>
      <w:r w:rsidR="008F22E8" w:rsidRPr="00BD35BE">
        <w:rPr>
          <w:rFonts w:ascii="Tahoma" w:hAnsi="Tahoma" w:cs="Tahom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članom</w:t>
      </w:r>
      <w:r w:rsidR="008F22E8" w:rsidRPr="00BD35BE">
        <w:rPr>
          <w:rFonts w:ascii="Tahoma" w:hAnsi="Tahoma" w:cs="Tahoma"/>
        </w:rPr>
        <w:t xml:space="preserve"> </w:t>
      </w:r>
      <w:r w:rsidR="008F22E8" w:rsidRPr="00BD35BE">
        <w:rPr>
          <w:rFonts w:ascii="Tahoma" w:hAnsi="Tahoma" w:cs="Tahoma"/>
          <w:lang w:val="sr-Cyrl-BA"/>
        </w:rPr>
        <w:t xml:space="preserve">38. </w:t>
      </w:r>
      <w:r w:rsidRPr="00BD35BE">
        <w:rPr>
          <w:rFonts w:ascii="Tahoma" w:hAnsi="Tahoma" w:cs="Tahoma"/>
          <w:lang w:val="sr-Cyrl-BA"/>
        </w:rPr>
        <w:t>Ustava</w:t>
      </w:r>
      <w:r w:rsidR="008F22E8" w:rsidRPr="00BD35BE">
        <w:rPr>
          <w:rFonts w:ascii="Tahoma" w:hAnsi="Tahoma" w:cs="Tahoma"/>
          <w:lang w:val="sr-Cyrl-BA"/>
        </w:rPr>
        <w:t xml:space="preserve"> </w:t>
      </w:r>
      <w:r w:rsidRPr="00BD35BE">
        <w:rPr>
          <w:rFonts w:ascii="Tahoma" w:hAnsi="Tahoma" w:cs="Tahoma"/>
          <w:lang w:val="sr-Cyrl-BA"/>
        </w:rPr>
        <w:t>Republike</w:t>
      </w:r>
      <w:r w:rsidR="008F22E8" w:rsidRPr="00BD35BE">
        <w:rPr>
          <w:rFonts w:ascii="Tahoma" w:hAnsi="Tahoma" w:cs="Tahoma"/>
          <w:lang w:val="sr-Cyrl-BA"/>
        </w:rPr>
        <w:t xml:space="preserve"> </w:t>
      </w:r>
      <w:r w:rsidRPr="00BD35BE">
        <w:rPr>
          <w:rFonts w:ascii="Tahoma" w:hAnsi="Tahoma" w:cs="Tahoma"/>
          <w:lang w:val="sr-Cyrl-BA"/>
        </w:rPr>
        <w:t>Srpske</w:t>
      </w:r>
      <w:r w:rsidR="008F22E8" w:rsidRPr="00BD35BE">
        <w:rPr>
          <w:rFonts w:ascii="Tahoma" w:hAnsi="Tahoma" w:cs="Tahoma"/>
          <w:lang w:val="sr-Cyrl-BA"/>
        </w:rPr>
        <w:t xml:space="preserve"> „</w:t>
      </w:r>
      <w:r w:rsidRPr="00BD35BE">
        <w:rPr>
          <w:rFonts w:ascii="Tahoma" w:hAnsi="Tahoma" w:cs="Tahoma"/>
          <w:lang w:val="sr-Cyrl-BA"/>
        </w:rPr>
        <w:t>Svako</w:t>
      </w:r>
      <w:r w:rsidR="008F22E8" w:rsidRPr="00BD35BE">
        <w:rPr>
          <w:rFonts w:ascii="Tahoma" w:hAnsi="Tahoma" w:cs="Tahoma"/>
          <w:lang w:val="sr-Cyrl-BA"/>
        </w:rPr>
        <w:t xml:space="preserve"> </w:t>
      </w:r>
      <w:r w:rsidRPr="00BD35BE">
        <w:rPr>
          <w:rFonts w:ascii="Tahoma" w:hAnsi="Tahoma" w:cs="Tahoma"/>
          <w:lang w:val="sr-Cyrl-BA"/>
        </w:rPr>
        <w:t>ima</w:t>
      </w:r>
      <w:r w:rsidR="008F22E8" w:rsidRPr="00BD35BE">
        <w:rPr>
          <w:rFonts w:ascii="Tahoma" w:hAnsi="Tahoma" w:cs="Tahoma"/>
          <w:lang w:val="sr-Cyrl-BA"/>
        </w:rPr>
        <w:t xml:space="preserve"> </w:t>
      </w: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školovanje</w:t>
      </w:r>
      <w:r w:rsidR="008F22E8" w:rsidRPr="00BD35BE">
        <w:rPr>
          <w:rFonts w:ascii="Tahoma" w:hAnsi="Tahoma" w:cs="Tahoma"/>
          <w:lang w:val="sr-Cyrl-BA"/>
        </w:rPr>
        <w:t xml:space="preserve"> </w:t>
      </w:r>
      <w:r w:rsidRPr="00BD35BE">
        <w:rPr>
          <w:rFonts w:ascii="Tahoma" w:hAnsi="Tahoma" w:cs="Tahoma"/>
          <w:lang w:val="sr-Cyrl-BA"/>
        </w:rPr>
        <w:t>pod</w:t>
      </w:r>
      <w:r w:rsidR="008F22E8" w:rsidRPr="00BD35BE">
        <w:rPr>
          <w:rFonts w:ascii="Tahoma" w:hAnsi="Tahoma" w:cs="Tahoma"/>
          <w:lang w:val="sr-Cyrl-BA"/>
        </w:rPr>
        <w:t xml:space="preserve"> </w:t>
      </w:r>
      <w:r w:rsidRPr="00BD35BE">
        <w:rPr>
          <w:rFonts w:ascii="Tahoma" w:hAnsi="Tahoma" w:cs="Tahoma"/>
          <w:lang w:val="sr-Cyrl-BA"/>
        </w:rPr>
        <w:t>jednakim</w:t>
      </w:r>
      <w:r w:rsidR="008F22E8" w:rsidRPr="00BD35BE">
        <w:rPr>
          <w:rFonts w:ascii="Tahoma" w:hAnsi="Tahoma" w:cs="Tahoma"/>
          <w:lang w:val="sr-Cyrl-BA"/>
        </w:rPr>
        <w:t xml:space="preserve"> </w:t>
      </w:r>
      <w:r w:rsidRPr="00BD35BE">
        <w:rPr>
          <w:rFonts w:ascii="Tahoma" w:hAnsi="Tahoma" w:cs="Tahoma"/>
          <w:lang w:val="sr-Cyrl-BA"/>
        </w:rPr>
        <w:t>uslovima</w:t>
      </w:r>
      <w:r w:rsidR="008F22E8" w:rsidRPr="00BD35BE">
        <w:rPr>
          <w:rFonts w:ascii="Tahoma" w:hAnsi="Tahoma" w:cs="Tahoma"/>
          <w:lang w:val="sr-Cyrl-BA"/>
        </w:rPr>
        <w:t xml:space="preserve">. </w:t>
      </w:r>
      <w:r w:rsidRPr="00BD35BE">
        <w:rPr>
          <w:rFonts w:ascii="Tahoma" w:hAnsi="Tahoma" w:cs="Tahoma"/>
          <w:lang w:val="sr-Cyrl-BA"/>
        </w:rPr>
        <w:t>Osnovno</w:t>
      </w:r>
      <w:r w:rsidR="008F22E8" w:rsidRPr="00BD35BE">
        <w:rPr>
          <w:rFonts w:ascii="Tahoma" w:hAnsi="Tahoma" w:cs="Tahoma"/>
          <w:lang w:val="sr-Cyrl-BA"/>
        </w:rPr>
        <w:t xml:space="preserve"> </w:t>
      </w:r>
      <w:r w:rsidRPr="00BD35BE">
        <w:rPr>
          <w:rFonts w:ascii="Tahoma" w:hAnsi="Tahoma" w:cs="Tahoma"/>
          <w:lang w:val="sr-Cyrl-BA"/>
        </w:rPr>
        <w:t>školovanje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obavezno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besplatno</w:t>
      </w:r>
      <w:r w:rsidR="008F22E8" w:rsidRPr="00BD35BE">
        <w:rPr>
          <w:rFonts w:ascii="Tahoma" w:hAnsi="Tahoma" w:cs="Tahoma"/>
          <w:lang w:val="sr-Cyrl-BA"/>
        </w:rPr>
        <w:t xml:space="preserve">. </w:t>
      </w:r>
      <w:r w:rsidRPr="00BD35BE">
        <w:rPr>
          <w:rFonts w:ascii="Tahoma" w:hAnsi="Tahoma" w:cs="Tahoma"/>
          <w:lang w:val="sr-Cyrl-BA"/>
        </w:rPr>
        <w:t>Svakome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pod</w:t>
      </w:r>
      <w:r w:rsidR="008F22E8" w:rsidRPr="00BD35BE">
        <w:rPr>
          <w:rFonts w:ascii="Tahoma" w:hAnsi="Tahoma" w:cs="Tahoma"/>
          <w:lang w:val="sr-Cyrl-BA"/>
        </w:rPr>
        <w:t xml:space="preserve"> </w:t>
      </w:r>
      <w:r w:rsidRPr="00BD35BE">
        <w:rPr>
          <w:rFonts w:ascii="Tahoma" w:hAnsi="Tahoma" w:cs="Tahoma"/>
          <w:lang w:val="sr-Cyrl-BA"/>
        </w:rPr>
        <w:t>jednakim</w:t>
      </w:r>
      <w:r w:rsidR="008F22E8" w:rsidRPr="00BD35BE">
        <w:rPr>
          <w:rFonts w:ascii="Tahoma" w:hAnsi="Tahoma" w:cs="Tahoma"/>
          <w:lang w:val="sr-Cyrl-BA"/>
        </w:rPr>
        <w:t xml:space="preserve"> </w:t>
      </w:r>
      <w:r w:rsidRPr="00BD35BE">
        <w:rPr>
          <w:rFonts w:ascii="Tahoma" w:hAnsi="Tahoma" w:cs="Tahoma"/>
          <w:lang w:val="sr-Cyrl-BA"/>
        </w:rPr>
        <w:t>uslovim</w:t>
      </w:r>
      <w:r w:rsidR="008F22E8" w:rsidRPr="00BD35BE">
        <w:rPr>
          <w:rFonts w:ascii="Tahoma" w:hAnsi="Tahoma" w:cs="Tahoma"/>
        </w:rPr>
        <w:t>a</w:t>
      </w:r>
      <w:r w:rsidR="008F22E8" w:rsidRPr="00BD35BE">
        <w:rPr>
          <w:rFonts w:ascii="Tahoma" w:hAnsi="Tahoma" w:cs="Tahoma"/>
          <w:lang w:val="sr-Cyrl-BA"/>
        </w:rPr>
        <w:t xml:space="preserve"> </w:t>
      </w:r>
      <w:r w:rsidRPr="00BD35BE">
        <w:rPr>
          <w:rFonts w:ascii="Tahoma" w:hAnsi="Tahoma" w:cs="Tahoma"/>
          <w:lang w:val="sr-Cyrl-BA"/>
        </w:rPr>
        <w:t>dostu</w:t>
      </w:r>
      <w:r w:rsidR="006A498B" w:rsidRPr="00BD35BE">
        <w:rPr>
          <w:rFonts w:ascii="Tahoma" w:hAnsi="Tahoma" w:cs="Tahoma"/>
          <w:lang w:val="sr-Latn-BA"/>
        </w:rPr>
        <w:t>p</w:t>
      </w:r>
      <w:r w:rsidRPr="00BD35BE">
        <w:rPr>
          <w:rFonts w:ascii="Tahoma" w:hAnsi="Tahoma" w:cs="Tahoma"/>
          <w:lang w:val="sr-Cyrl-BA"/>
        </w:rPr>
        <w:t>no</w:t>
      </w:r>
      <w:r w:rsidR="008F22E8" w:rsidRPr="00BD35BE">
        <w:rPr>
          <w:rFonts w:ascii="Tahoma" w:hAnsi="Tahoma" w:cs="Tahoma"/>
          <w:lang w:val="sr-Cyrl-BA"/>
        </w:rPr>
        <w:t xml:space="preserve"> </w:t>
      </w:r>
      <w:r w:rsidRPr="00BD35BE">
        <w:rPr>
          <w:rFonts w:ascii="Tahoma" w:hAnsi="Tahoma" w:cs="Tahoma"/>
          <w:lang w:val="sr-Cyrl-BA"/>
        </w:rPr>
        <w:t>srednjoškolsko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visokoškolsko</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Građani</w:t>
      </w:r>
      <w:r w:rsidR="008F22E8" w:rsidRPr="00BD35BE">
        <w:rPr>
          <w:rFonts w:ascii="Tahoma" w:hAnsi="Tahoma" w:cs="Tahoma"/>
          <w:lang w:val="sr-Cyrl-BA"/>
        </w:rPr>
        <w:t xml:space="preserve"> </w:t>
      </w:r>
      <w:r w:rsidRPr="00BD35BE">
        <w:rPr>
          <w:rFonts w:ascii="Tahoma" w:hAnsi="Tahoma" w:cs="Tahoma"/>
          <w:lang w:val="sr-Cyrl-BA"/>
        </w:rPr>
        <w:t>mogu</w:t>
      </w:r>
      <w:r w:rsidR="008F22E8" w:rsidRPr="00BD35BE">
        <w:rPr>
          <w:rFonts w:ascii="Tahoma" w:hAnsi="Tahoma" w:cs="Tahoma"/>
          <w:lang w:val="sr-Cyrl-BA"/>
        </w:rPr>
        <w:t xml:space="preserve"> </w:t>
      </w:r>
      <w:r w:rsidRPr="00BD35BE">
        <w:rPr>
          <w:rFonts w:ascii="Tahoma" w:hAnsi="Tahoma" w:cs="Tahoma"/>
          <w:lang w:val="sr-Cyrl-BA"/>
        </w:rPr>
        <w:t>osnivati</w:t>
      </w:r>
      <w:r w:rsidR="008F22E8" w:rsidRPr="00BD35BE">
        <w:rPr>
          <w:rFonts w:ascii="Tahoma" w:hAnsi="Tahoma" w:cs="Tahoma"/>
          <w:lang w:val="sr-Cyrl-BA"/>
        </w:rPr>
        <w:t xml:space="preserve"> </w:t>
      </w:r>
      <w:r w:rsidRPr="00BD35BE">
        <w:rPr>
          <w:rFonts w:ascii="Tahoma" w:hAnsi="Tahoma" w:cs="Tahoma"/>
          <w:lang w:val="sr-Cyrl-BA"/>
        </w:rPr>
        <w:t>privatne</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skladu</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zakonom</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66"/>
      </w:r>
      <w:r w:rsidR="008F22E8" w:rsidRPr="00BD35BE">
        <w:rPr>
          <w:rFonts w:ascii="Tahoma" w:hAnsi="Tahoma" w:cs="Tahoma"/>
          <w:lang w:val="sr-Cyrl-BA"/>
        </w:rPr>
        <w:t>.</w:t>
      </w:r>
    </w:p>
    <w:p w14:paraId="6194600E" w14:textId="3C6FE7BE" w:rsidR="00E31715" w:rsidRPr="00BD35BE" w:rsidRDefault="008515A6" w:rsidP="008F22E8">
      <w:pPr>
        <w:pStyle w:val="NoSpacing"/>
        <w:spacing w:before="100" w:beforeAutospacing="1" w:after="100" w:afterAutospacing="1"/>
        <w:jc w:val="both"/>
        <w:rPr>
          <w:rFonts w:ascii="Tahoma" w:hAnsi="Tahoma" w:cs="Tahoma"/>
          <w:lang w:val="pl-PL"/>
        </w:rPr>
      </w:pPr>
      <w:r w:rsidRPr="00BD35BE">
        <w:rPr>
          <w:rFonts w:ascii="Tahoma" w:hAnsi="Tahoma" w:cs="Tahoma"/>
          <w:lang w:val="sr-Cyrl-BA"/>
        </w:rPr>
        <w:t>UN</w:t>
      </w:r>
      <w:r w:rsidR="008F22E8" w:rsidRPr="00BD35BE">
        <w:rPr>
          <w:rFonts w:ascii="Tahoma" w:hAnsi="Tahoma" w:cs="Tahoma"/>
          <w:lang w:val="sr-Cyrl-BA"/>
        </w:rPr>
        <w:t xml:space="preserve"> </w:t>
      </w:r>
      <w:r w:rsidRPr="00BD35BE">
        <w:rPr>
          <w:rFonts w:ascii="Tahoma" w:hAnsi="Tahoma" w:cs="Tahoma"/>
          <w:lang w:val="sr-Cyrl-BA"/>
        </w:rPr>
        <w:t>Konvencija</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pravima</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članu</w:t>
      </w:r>
      <w:r w:rsidR="008F22E8" w:rsidRPr="00BD35BE">
        <w:rPr>
          <w:rFonts w:ascii="Tahoma" w:hAnsi="Tahoma" w:cs="Tahoma"/>
          <w:lang w:val="sr-Cyrl-BA"/>
        </w:rPr>
        <w:t xml:space="preserve"> 28. </w:t>
      </w:r>
      <w:r w:rsidRPr="00BD35BE">
        <w:rPr>
          <w:rFonts w:ascii="Tahoma" w:hAnsi="Tahoma" w:cs="Tahoma"/>
          <w:lang w:val="sr-Cyrl-BA"/>
        </w:rPr>
        <w:t>priznaje</w:t>
      </w:r>
      <w:r w:rsidR="008F22E8" w:rsidRPr="00BD35BE">
        <w:rPr>
          <w:rFonts w:ascii="Tahoma" w:hAnsi="Tahoma" w:cs="Tahoma"/>
          <w:lang w:val="sr-Cyrl-BA"/>
        </w:rPr>
        <w:t xml:space="preserve"> </w:t>
      </w: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jedno</w:t>
      </w:r>
      <w:r w:rsidR="008F22E8" w:rsidRPr="00BD35BE">
        <w:rPr>
          <w:rFonts w:ascii="Tahoma" w:hAnsi="Tahoma" w:cs="Tahoma"/>
          <w:lang w:val="sr-Cyrl-BA"/>
        </w:rPr>
        <w:t xml:space="preserve"> </w:t>
      </w:r>
      <w:r w:rsidRPr="00BD35BE">
        <w:rPr>
          <w:rFonts w:ascii="Tahoma" w:hAnsi="Tahoma" w:cs="Tahoma"/>
          <w:lang w:val="sr-Cyrl-BA"/>
        </w:rPr>
        <w:t>od</w:t>
      </w:r>
      <w:r w:rsidR="008F22E8" w:rsidRPr="00BD35BE">
        <w:rPr>
          <w:rFonts w:ascii="Tahoma" w:hAnsi="Tahoma" w:cs="Tahoma"/>
          <w:lang w:val="sr-Cyrl-BA"/>
        </w:rPr>
        <w:t xml:space="preserve"> </w:t>
      </w:r>
      <w:r w:rsidRPr="00BD35BE">
        <w:rPr>
          <w:rFonts w:ascii="Tahoma" w:hAnsi="Tahoma" w:cs="Tahoma"/>
          <w:lang w:val="sr-Cyrl-BA"/>
        </w:rPr>
        <w:t>osnovnih</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obavezuje</w:t>
      </w:r>
      <w:r w:rsidR="008F22E8" w:rsidRPr="00BD35BE">
        <w:rPr>
          <w:rFonts w:ascii="Tahoma" w:hAnsi="Tahoma" w:cs="Tahoma"/>
          <w:lang w:val="sr-Cyrl-BA"/>
        </w:rPr>
        <w:t xml:space="preserve"> </w:t>
      </w:r>
      <w:r w:rsidRPr="00BD35BE">
        <w:rPr>
          <w:rFonts w:ascii="Tahoma" w:hAnsi="Tahoma" w:cs="Tahoma"/>
          <w:lang w:val="sr-Cyrl-BA"/>
        </w:rPr>
        <w:t>države</w:t>
      </w:r>
      <w:r w:rsidR="008F22E8" w:rsidRPr="00BD35BE">
        <w:rPr>
          <w:rFonts w:ascii="Tahoma" w:hAnsi="Tahoma" w:cs="Tahoma"/>
          <w:lang w:val="sr-Cyrl-BA"/>
        </w:rPr>
        <w:t xml:space="preserve"> </w:t>
      </w:r>
      <w:r w:rsidRPr="00BD35BE">
        <w:rPr>
          <w:rFonts w:ascii="Tahoma" w:hAnsi="Tahoma" w:cs="Tahoma"/>
          <w:lang w:val="sr-Cyrl-BA"/>
        </w:rPr>
        <w:t>potpisnice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obezbijede</w:t>
      </w:r>
      <w:r w:rsidR="008F22E8" w:rsidRPr="00BD35BE">
        <w:rPr>
          <w:rFonts w:ascii="Tahoma" w:hAnsi="Tahoma" w:cs="Tahoma"/>
          <w:lang w:val="sr-Cyrl-BA"/>
        </w:rPr>
        <w:t xml:space="preserve"> </w:t>
      </w:r>
      <w:r w:rsidRPr="00BD35BE">
        <w:rPr>
          <w:rFonts w:ascii="Tahoma" w:hAnsi="Tahoma" w:cs="Tahoma"/>
          <w:lang w:val="sr-Cyrl-BA"/>
        </w:rPr>
        <w:t>adekvatno</w:t>
      </w:r>
      <w:r w:rsidR="008F22E8" w:rsidRPr="00BD35BE">
        <w:rPr>
          <w:rFonts w:ascii="Tahoma" w:hAnsi="Tahoma" w:cs="Tahoma"/>
          <w:lang w:val="sr-Cyrl-BA"/>
        </w:rPr>
        <w:t xml:space="preserve"> </w:t>
      </w:r>
      <w:r w:rsidRPr="00BD35BE">
        <w:rPr>
          <w:rFonts w:ascii="Tahoma" w:hAnsi="Tahoma" w:cs="Tahoma"/>
          <w:lang w:val="sr-Cyrl-BA"/>
        </w:rPr>
        <w:t>ostv</w:t>
      </w:r>
      <w:r w:rsidR="008F22E8" w:rsidRPr="00BD35BE">
        <w:rPr>
          <w:rFonts w:ascii="Tahoma" w:hAnsi="Tahoma" w:cs="Tahoma"/>
        </w:rPr>
        <w:t>a</w:t>
      </w:r>
      <w:r w:rsidRPr="00BD35BE">
        <w:rPr>
          <w:rFonts w:ascii="Tahoma" w:hAnsi="Tahoma" w:cs="Tahoma"/>
          <w:lang w:val="sr-Cyrl-BA"/>
        </w:rPr>
        <w:t>rivanje</w:t>
      </w:r>
      <w:r w:rsidR="008F22E8" w:rsidRPr="00BD35BE">
        <w:rPr>
          <w:rFonts w:ascii="Tahoma" w:hAnsi="Tahoma" w:cs="Tahoma"/>
          <w:lang w:val="sr-Cyrl-BA"/>
        </w:rPr>
        <w:t xml:space="preserve"> </w:t>
      </w:r>
      <w:r w:rsidRPr="00BD35BE">
        <w:rPr>
          <w:rFonts w:ascii="Tahoma" w:hAnsi="Tahoma" w:cs="Tahoma"/>
          <w:lang w:val="sr-Cyrl-BA"/>
        </w:rPr>
        <w:t>ovog</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rPr>
        <w:t xml:space="preserve">. </w:t>
      </w: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povezano</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ostalim</w:t>
      </w:r>
      <w:r w:rsidR="008F22E8" w:rsidRPr="00BD35BE">
        <w:rPr>
          <w:rFonts w:ascii="Tahoma" w:hAnsi="Tahoma" w:cs="Tahoma"/>
          <w:lang w:val="sr-Cyrl-BA"/>
        </w:rPr>
        <w:t xml:space="preserve"> </w:t>
      </w:r>
      <w:r w:rsidRPr="00BD35BE">
        <w:rPr>
          <w:rFonts w:ascii="Tahoma" w:hAnsi="Tahoma" w:cs="Tahoma"/>
          <w:lang w:val="sr-Cyrl-BA"/>
        </w:rPr>
        <w:t>pravima</w:t>
      </w:r>
      <w:r w:rsidR="008F22E8" w:rsidRPr="00BD35BE">
        <w:rPr>
          <w:rFonts w:ascii="Tahoma" w:hAnsi="Tahoma" w:cs="Tahoma"/>
          <w:lang w:val="sr-Cyrl-BA"/>
        </w:rPr>
        <w:t xml:space="preserve"> </w:t>
      </w:r>
      <w:r w:rsidRPr="00BD35BE">
        <w:rPr>
          <w:rFonts w:ascii="Tahoma" w:hAnsi="Tahoma" w:cs="Tahoma"/>
          <w:lang w:val="sr-Cyrl-BA"/>
        </w:rPr>
        <w:t>iz</w:t>
      </w:r>
      <w:r w:rsidR="008F22E8" w:rsidRPr="00BD35BE">
        <w:rPr>
          <w:rFonts w:ascii="Tahoma" w:hAnsi="Tahoma" w:cs="Tahoma"/>
          <w:lang w:val="sr-Cyrl-BA"/>
        </w:rPr>
        <w:t xml:space="preserve"> </w:t>
      </w:r>
      <w:r w:rsidRPr="00BD35BE">
        <w:rPr>
          <w:rFonts w:ascii="Tahoma" w:hAnsi="Tahoma" w:cs="Tahoma"/>
          <w:lang w:val="sr-Cyrl-BA"/>
        </w:rPr>
        <w:t>Konvencije</w:t>
      </w:r>
      <w:r w:rsidR="008F22E8" w:rsidRPr="00BD35BE">
        <w:rPr>
          <w:rFonts w:ascii="Tahoma" w:hAnsi="Tahoma" w:cs="Tahoma"/>
          <w:lang w:val="sr-Cyrl-BA"/>
        </w:rPr>
        <w:t xml:space="preserve">, </w:t>
      </w:r>
      <w:r w:rsidRPr="00BD35BE">
        <w:rPr>
          <w:rFonts w:ascii="Tahoma" w:hAnsi="Tahoma" w:cs="Tahoma"/>
          <w:lang w:val="sr-Cyrl-BA"/>
        </w:rPr>
        <w:t>naročito</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principima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kojima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temel</w:t>
      </w:r>
      <w:r w:rsidR="00A7084C" w:rsidRPr="00BD35BE">
        <w:rPr>
          <w:rFonts w:ascii="Tahoma" w:hAnsi="Tahoma" w:cs="Tahoma"/>
          <w:lang w:val="sr-Cyrl-BA"/>
        </w:rPr>
        <w:t>j</w:t>
      </w:r>
      <w:r w:rsidRPr="00BD35BE">
        <w:rPr>
          <w:rFonts w:ascii="Tahoma" w:hAnsi="Tahoma" w:cs="Tahoma"/>
          <w:lang w:val="sr-Cyrl-BA"/>
        </w:rPr>
        <w:t>i</w:t>
      </w:r>
      <w:r w:rsidR="008F22E8" w:rsidRPr="00BD35BE">
        <w:rPr>
          <w:rFonts w:ascii="Tahoma" w:hAnsi="Tahoma" w:cs="Tahoma"/>
          <w:lang w:val="sr-Cyrl-BA"/>
        </w:rPr>
        <w:t xml:space="preserve"> </w:t>
      </w:r>
      <w:r w:rsidR="006D30AD" w:rsidRPr="00BD35BE">
        <w:rPr>
          <w:rFonts w:ascii="Tahoma" w:hAnsi="Tahoma" w:cs="Tahoma"/>
          <w:lang w:val="sr-Cyrl-BA"/>
        </w:rPr>
        <w:t>Konven</w:t>
      </w:r>
      <w:r w:rsidRPr="00BD35BE">
        <w:rPr>
          <w:rFonts w:ascii="Tahoma" w:hAnsi="Tahoma" w:cs="Tahoma"/>
          <w:lang w:val="sr-Cyrl-BA"/>
        </w:rPr>
        <w:t>c</w:t>
      </w:r>
      <w:r w:rsidR="006D30AD" w:rsidRPr="00BD35BE">
        <w:rPr>
          <w:rFonts w:ascii="Tahoma" w:hAnsi="Tahoma" w:cs="Tahoma"/>
          <w:lang w:val="sr-Latn-BA"/>
        </w:rPr>
        <w:t>i</w:t>
      </w:r>
      <w:r w:rsidRPr="00BD35BE">
        <w:rPr>
          <w:rFonts w:ascii="Tahoma" w:hAnsi="Tahoma" w:cs="Tahoma"/>
          <w:lang w:val="sr-Cyrl-BA"/>
        </w:rPr>
        <w:t>ja</w:t>
      </w:r>
      <w:r w:rsidR="008F22E8" w:rsidRPr="00BD35BE">
        <w:rPr>
          <w:rFonts w:ascii="Tahoma" w:hAnsi="Tahoma" w:cs="Tahoma"/>
          <w:lang w:val="sr-Cyrl-BA"/>
        </w:rPr>
        <w:t xml:space="preserve"> – </w:t>
      </w:r>
      <w:r w:rsidRPr="00BD35BE">
        <w:rPr>
          <w:rFonts w:ascii="Tahoma" w:hAnsi="Tahoma" w:cs="Tahoma"/>
          <w:lang w:val="sr-Cyrl-BA"/>
        </w:rPr>
        <w:t>nediskriminacija</w:t>
      </w:r>
      <w:r w:rsidR="008F22E8" w:rsidRPr="00BD35BE">
        <w:rPr>
          <w:rFonts w:ascii="Tahoma" w:hAnsi="Tahoma" w:cs="Tahoma"/>
          <w:lang w:val="sr-Cyrl-BA"/>
        </w:rPr>
        <w:t xml:space="preserve">, </w:t>
      </w: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život</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razvoj</w:t>
      </w:r>
      <w:r w:rsidR="008F22E8" w:rsidRPr="00BD35BE">
        <w:rPr>
          <w:rFonts w:ascii="Tahoma" w:hAnsi="Tahoma" w:cs="Tahoma"/>
          <w:lang w:val="sr-Cyrl-BA"/>
        </w:rPr>
        <w:t xml:space="preserve">, </w:t>
      </w:r>
      <w:r w:rsidRPr="00BD35BE">
        <w:rPr>
          <w:rFonts w:ascii="Tahoma" w:hAnsi="Tahoma" w:cs="Tahoma"/>
          <w:lang w:val="sr-Cyrl-BA"/>
        </w:rPr>
        <w:t>ostvarivanje</w:t>
      </w:r>
      <w:r w:rsidR="008F22E8" w:rsidRPr="00BD35BE">
        <w:rPr>
          <w:rFonts w:ascii="Tahoma" w:hAnsi="Tahoma" w:cs="Tahoma"/>
          <w:lang w:val="sr-Cyrl-BA"/>
        </w:rPr>
        <w:t xml:space="preserve"> </w:t>
      </w:r>
      <w:r w:rsidRPr="00BD35BE">
        <w:rPr>
          <w:rFonts w:ascii="Tahoma" w:hAnsi="Tahoma" w:cs="Tahoma"/>
          <w:lang w:val="sr-Cyrl-BA"/>
        </w:rPr>
        <w:t>svih</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najbol</w:t>
      </w:r>
      <w:r w:rsidR="00A7084C" w:rsidRPr="00BD35BE">
        <w:rPr>
          <w:rFonts w:ascii="Tahoma" w:hAnsi="Tahoma" w:cs="Tahoma"/>
          <w:lang w:val="sr-Cyrl-BA"/>
        </w:rPr>
        <w:t>j</w:t>
      </w:r>
      <w:r w:rsidRPr="00BD35BE">
        <w:rPr>
          <w:rFonts w:ascii="Tahoma" w:hAnsi="Tahoma" w:cs="Tahoma"/>
          <w:lang w:val="sr-Cyrl-BA"/>
        </w:rPr>
        <w:t>em</w:t>
      </w:r>
      <w:r w:rsidR="008F22E8" w:rsidRPr="00BD35BE">
        <w:rPr>
          <w:rFonts w:ascii="Tahoma" w:hAnsi="Tahoma" w:cs="Tahoma"/>
          <w:lang w:val="sr-Cyrl-BA"/>
        </w:rPr>
        <w:t xml:space="preserve"> </w:t>
      </w:r>
      <w:r w:rsidRPr="00BD35BE">
        <w:rPr>
          <w:rFonts w:ascii="Tahoma" w:hAnsi="Tahoma" w:cs="Tahoma"/>
          <w:lang w:val="sr-Cyrl-BA"/>
        </w:rPr>
        <w:t>interesu</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izražavanje</w:t>
      </w:r>
      <w:r w:rsidR="008F22E8" w:rsidRPr="00BD35BE">
        <w:rPr>
          <w:rFonts w:ascii="Tahoma" w:hAnsi="Tahoma" w:cs="Tahoma"/>
          <w:lang w:val="sr-Cyrl-BA"/>
        </w:rPr>
        <w:t xml:space="preserve"> </w:t>
      </w:r>
      <w:r w:rsidRPr="00BD35BE">
        <w:rPr>
          <w:rFonts w:ascii="Tahoma" w:hAnsi="Tahoma" w:cs="Tahoma"/>
          <w:lang w:val="sr-Cyrl-BA"/>
        </w:rPr>
        <w:t>mišl</w:t>
      </w:r>
      <w:r w:rsidR="00A7084C" w:rsidRPr="00BD35BE">
        <w:rPr>
          <w:rFonts w:ascii="Tahoma" w:hAnsi="Tahoma" w:cs="Tahoma"/>
          <w:lang w:val="sr-Cyrl-BA"/>
        </w:rPr>
        <w:t>j</w:t>
      </w:r>
      <w:r w:rsidRPr="00BD35BE">
        <w:rPr>
          <w:rFonts w:ascii="Tahoma" w:hAnsi="Tahoma" w:cs="Tahoma"/>
          <w:lang w:val="sr-Cyrl-BA"/>
        </w:rPr>
        <w:t>enja</w:t>
      </w:r>
      <w:r w:rsidR="008F22E8" w:rsidRPr="00BD35BE">
        <w:rPr>
          <w:rFonts w:ascii="Tahoma" w:hAnsi="Tahoma" w:cs="Tahoma"/>
          <w:lang w:val="sr-Cyrl-BA"/>
        </w:rPr>
        <w:t>.</w:t>
      </w:r>
      <w:r w:rsidR="008F22E8" w:rsidRPr="00BD35BE">
        <w:rPr>
          <w:rFonts w:ascii="Tahoma" w:hAnsi="Tahoma" w:cs="Tahoma"/>
        </w:rPr>
        <w:t xml:space="preserve"> </w:t>
      </w: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podrazumijeva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svakom</w:t>
      </w:r>
      <w:r w:rsidR="008F22E8" w:rsidRPr="00BD35BE">
        <w:rPr>
          <w:rFonts w:ascii="Tahoma" w:hAnsi="Tahoma" w:cs="Tahoma"/>
          <w:lang w:val="sr-Cyrl-BA"/>
        </w:rPr>
        <w:t xml:space="preserve"> </w:t>
      </w:r>
      <w:r w:rsidRPr="00BD35BE">
        <w:rPr>
          <w:rFonts w:ascii="Tahoma" w:hAnsi="Tahoma" w:cs="Tahoma"/>
          <w:lang w:val="sr-Cyrl-BA"/>
        </w:rPr>
        <w:t>djetetu</w:t>
      </w:r>
      <w:r w:rsidR="008F22E8" w:rsidRPr="00BD35BE">
        <w:rPr>
          <w:rFonts w:ascii="Tahoma" w:hAnsi="Tahoma" w:cs="Tahoma"/>
          <w:lang w:val="sr-Cyrl-BA"/>
        </w:rPr>
        <w:t xml:space="preserve"> </w:t>
      </w:r>
      <w:r w:rsidRPr="00BD35BE">
        <w:rPr>
          <w:rFonts w:ascii="Tahoma" w:hAnsi="Tahoma" w:cs="Tahoma"/>
          <w:lang w:val="sr-Cyrl-BA"/>
        </w:rPr>
        <w:t>obezbijede</w:t>
      </w:r>
      <w:r w:rsidR="008F22E8" w:rsidRPr="00BD35BE">
        <w:rPr>
          <w:rFonts w:ascii="Tahoma" w:hAnsi="Tahoma" w:cs="Tahoma"/>
          <w:lang w:val="sr-Cyrl-BA"/>
        </w:rPr>
        <w:t xml:space="preserve"> </w:t>
      </w:r>
      <w:r w:rsidRPr="00BD35BE">
        <w:rPr>
          <w:rFonts w:ascii="Tahoma" w:hAnsi="Tahoma" w:cs="Tahoma"/>
          <w:lang w:val="sr-Cyrl-BA"/>
        </w:rPr>
        <w:t>podjednaki</w:t>
      </w:r>
      <w:r w:rsidR="008F22E8" w:rsidRPr="00BD35BE">
        <w:rPr>
          <w:rFonts w:ascii="Tahoma" w:hAnsi="Tahoma" w:cs="Tahoma"/>
          <w:lang w:val="sr-Cyrl-BA"/>
        </w:rPr>
        <w:t xml:space="preserve"> </w:t>
      </w:r>
      <w:r w:rsidRPr="00BD35BE">
        <w:rPr>
          <w:rFonts w:ascii="Tahoma" w:hAnsi="Tahoma" w:cs="Tahoma"/>
          <w:lang w:val="sr-Cyrl-BA"/>
        </w:rPr>
        <w:t>uslovi</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dostizanje</w:t>
      </w:r>
      <w:r w:rsidR="008F22E8" w:rsidRPr="00BD35BE">
        <w:rPr>
          <w:rFonts w:ascii="Tahoma" w:hAnsi="Tahoma" w:cs="Tahoma"/>
          <w:lang w:val="sr-Cyrl-BA"/>
        </w:rPr>
        <w:t xml:space="preserve"> </w:t>
      </w:r>
      <w:r w:rsidRPr="00BD35BE">
        <w:rPr>
          <w:rFonts w:ascii="Tahoma" w:hAnsi="Tahoma" w:cs="Tahoma"/>
          <w:lang w:val="sr-Cyrl-BA"/>
        </w:rPr>
        <w:t>maksimuma</w:t>
      </w:r>
      <w:r w:rsidR="008F22E8" w:rsidRPr="00BD35BE">
        <w:rPr>
          <w:rFonts w:ascii="Tahoma" w:hAnsi="Tahoma" w:cs="Tahoma"/>
          <w:lang w:val="sr-Cyrl-BA"/>
        </w:rPr>
        <w:t xml:space="preserve"> </w:t>
      </w:r>
      <w:r w:rsidRPr="00BD35BE">
        <w:rPr>
          <w:rFonts w:ascii="Tahoma" w:hAnsi="Tahoma" w:cs="Tahoma"/>
          <w:lang w:val="sr-Cyrl-BA"/>
        </w:rPr>
        <w:t>ličnog</w:t>
      </w:r>
      <w:r w:rsidR="008F22E8" w:rsidRPr="00BD35BE">
        <w:rPr>
          <w:rFonts w:ascii="Tahoma" w:hAnsi="Tahoma" w:cs="Tahoma"/>
          <w:lang w:val="sr-Cyrl-BA"/>
        </w:rPr>
        <w:t xml:space="preserve"> </w:t>
      </w:r>
      <w:r w:rsidRPr="00BD35BE">
        <w:rPr>
          <w:rFonts w:ascii="Tahoma" w:hAnsi="Tahoma" w:cs="Tahoma"/>
          <w:lang w:val="sr-Cyrl-BA"/>
        </w:rPr>
        <w:t>potencijala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skladu</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interesima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sposobnostima</w:t>
      </w:r>
      <w:r w:rsidR="008F22E8" w:rsidRPr="00BD35BE">
        <w:rPr>
          <w:rFonts w:ascii="Tahoma" w:hAnsi="Tahoma" w:cs="Tahoma"/>
          <w:lang w:val="sr-Cyrl-BA"/>
        </w:rPr>
        <w:t xml:space="preserve"> </w:t>
      </w:r>
      <w:r w:rsidRPr="00BD35BE">
        <w:rPr>
          <w:rFonts w:ascii="Tahoma" w:hAnsi="Tahoma" w:cs="Tahoma"/>
          <w:lang w:val="sr-Cyrl-BA"/>
        </w:rPr>
        <w:t>djeteta</w:t>
      </w:r>
      <w:r w:rsidR="006D30AD"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razvojem</w:t>
      </w:r>
      <w:r w:rsidR="008F22E8" w:rsidRPr="00BD35BE">
        <w:rPr>
          <w:rFonts w:ascii="Tahoma" w:hAnsi="Tahoma" w:cs="Tahoma"/>
          <w:lang w:val="sr-Cyrl-BA"/>
        </w:rPr>
        <w:t xml:space="preserve"> </w:t>
      </w:r>
      <w:r w:rsidRPr="00BD35BE">
        <w:rPr>
          <w:rFonts w:ascii="Tahoma" w:hAnsi="Tahoma" w:cs="Tahoma"/>
          <w:lang w:val="sr-Cyrl-BA"/>
        </w:rPr>
        <w:t>kretivnog</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kritičkog</w:t>
      </w:r>
      <w:r w:rsidR="008F22E8" w:rsidRPr="00BD35BE">
        <w:rPr>
          <w:rFonts w:ascii="Tahoma" w:hAnsi="Tahoma" w:cs="Tahoma"/>
          <w:lang w:val="sr-Cyrl-BA"/>
        </w:rPr>
        <w:t xml:space="preserve"> </w:t>
      </w:r>
      <w:r w:rsidRPr="00BD35BE">
        <w:rPr>
          <w:rFonts w:ascii="Tahoma" w:hAnsi="Tahoma" w:cs="Tahoma"/>
          <w:lang w:val="sr-Cyrl-BA"/>
        </w:rPr>
        <w:t>mišl</w:t>
      </w:r>
      <w:r w:rsidR="00A7084C" w:rsidRPr="00BD35BE">
        <w:rPr>
          <w:rFonts w:ascii="Tahoma" w:hAnsi="Tahoma" w:cs="Tahoma"/>
          <w:lang w:val="sr-Cyrl-BA"/>
        </w:rPr>
        <w:t>j</w:t>
      </w:r>
      <w:r w:rsidRPr="00BD35BE">
        <w:rPr>
          <w:rFonts w:ascii="Tahoma" w:hAnsi="Tahoma" w:cs="Tahoma"/>
          <w:lang w:val="sr-Cyrl-BA"/>
        </w:rPr>
        <w:t>enja</w:t>
      </w:r>
      <w:r w:rsidR="008F22E8" w:rsidRPr="00BD35BE">
        <w:rPr>
          <w:rFonts w:ascii="Tahoma" w:hAnsi="Tahoma" w:cs="Tahoma"/>
          <w:lang w:val="sr-Cyrl-BA"/>
        </w:rPr>
        <w:t xml:space="preserve"> </w:t>
      </w:r>
      <w:r w:rsidRPr="00BD35BE">
        <w:rPr>
          <w:rFonts w:ascii="Tahoma" w:hAnsi="Tahoma" w:cs="Tahoma"/>
          <w:lang w:val="sr-Cyrl-BA"/>
        </w:rPr>
        <w:t>kod</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vaspitavaju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obrazuju</w:t>
      </w:r>
      <w:r w:rsidR="008F22E8" w:rsidRPr="00BD35BE">
        <w:rPr>
          <w:rFonts w:ascii="Tahoma" w:hAnsi="Tahoma" w:cs="Tahoma"/>
          <w:lang w:val="sr-Cyrl-BA"/>
        </w:rPr>
        <w:t xml:space="preserve"> </w:t>
      </w:r>
      <w:r w:rsidRPr="00BD35BE">
        <w:rPr>
          <w:rFonts w:ascii="Tahoma" w:hAnsi="Tahoma" w:cs="Tahoma"/>
          <w:lang w:val="sr-Cyrl-BA"/>
        </w:rPr>
        <w:t>funkcionalni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korisni</w:t>
      </w:r>
      <w:r w:rsidR="008F22E8" w:rsidRPr="00BD35BE">
        <w:rPr>
          <w:rFonts w:ascii="Tahoma" w:hAnsi="Tahoma" w:cs="Tahoma"/>
          <w:lang w:val="sr-Cyrl-BA"/>
        </w:rPr>
        <w:t xml:space="preserve"> </w:t>
      </w:r>
      <w:r w:rsidRPr="00BD35BE">
        <w:rPr>
          <w:rFonts w:ascii="Tahoma" w:hAnsi="Tahoma" w:cs="Tahoma"/>
          <w:lang w:val="sr-Cyrl-BA"/>
        </w:rPr>
        <w:t>članovi</w:t>
      </w:r>
      <w:r w:rsidR="008F22E8" w:rsidRPr="00BD35BE">
        <w:rPr>
          <w:rFonts w:ascii="Tahoma" w:hAnsi="Tahoma" w:cs="Tahoma"/>
          <w:lang w:val="sr-Cyrl-BA"/>
        </w:rPr>
        <w:t xml:space="preserve"> </w:t>
      </w:r>
      <w:r w:rsidRPr="00BD35BE">
        <w:rPr>
          <w:rFonts w:ascii="Tahoma" w:hAnsi="Tahoma" w:cs="Tahoma"/>
          <w:lang w:val="sr-Cyrl-BA"/>
        </w:rPr>
        <w:t>društva</w:t>
      </w:r>
      <w:r w:rsidR="008F22E8" w:rsidRPr="00BD35BE">
        <w:rPr>
          <w:rFonts w:ascii="Tahoma" w:hAnsi="Tahoma" w:cs="Tahoma"/>
          <w:lang w:val="sr-Cyrl-BA"/>
        </w:rPr>
        <w:t xml:space="preserve">. </w:t>
      </w:r>
      <w:r w:rsidRPr="00BD35BE">
        <w:rPr>
          <w:rFonts w:ascii="Tahoma" w:hAnsi="Tahoma" w:cs="Tahoma"/>
          <w:lang w:val="sr-Cyrl-BA"/>
        </w:rPr>
        <w:t>Prema</w:t>
      </w:r>
      <w:r w:rsidR="008F22E8" w:rsidRPr="00BD35BE">
        <w:rPr>
          <w:rFonts w:ascii="Tahoma" w:hAnsi="Tahoma" w:cs="Tahoma"/>
          <w:lang w:val="sr-Cyrl-BA"/>
        </w:rPr>
        <w:t xml:space="preserve"> </w:t>
      </w:r>
      <w:r w:rsidRPr="00BD35BE">
        <w:rPr>
          <w:rFonts w:ascii="Tahoma" w:hAnsi="Tahoma" w:cs="Tahoma"/>
          <w:lang w:val="sr-Cyrl-BA"/>
        </w:rPr>
        <w:t>UN</w:t>
      </w:r>
      <w:r w:rsidR="008F22E8" w:rsidRPr="00BD35BE">
        <w:rPr>
          <w:rFonts w:ascii="Tahoma" w:hAnsi="Tahoma" w:cs="Tahoma"/>
          <w:lang w:val="sr-Cyrl-BA"/>
        </w:rPr>
        <w:t xml:space="preserve"> </w:t>
      </w:r>
      <w:r w:rsidRPr="00BD35BE">
        <w:rPr>
          <w:rFonts w:ascii="Tahoma" w:hAnsi="Tahoma" w:cs="Tahoma"/>
          <w:lang w:val="sr-Cyrl-BA"/>
        </w:rPr>
        <w:t>Komitetu</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mora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organizuje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način</w:t>
      </w:r>
      <w:r w:rsidR="008F22E8" w:rsidRPr="00BD35BE">
        <w:rPr>
          <w:rFonts w:ascii="Tahoma" w:hAnsi="Tahoma" w:cs="Tahoma"/>
          <w:lang w:val="sr-Cyrl-BA"/>
        </w:rPr>
        <w:t xml:space="preserve"> </w:t>
      </w:r>
      <w:r w:rsidRPr="00BD35BE">
        <w:rPr>
          <w:rFonts w:ascii="Tahoma" w:hAnsi="Tahoma" w:cs="Tahoma"/>
          <w:lang w:val="sr-Cyrl-BA"/>
        </w:rPr>
        <w:t>kojim</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poštuje</w:t>
      </w:r>
      <w:r w:rsidR="008F22E8" w:rsidRPr="00BD35BE">
        <w:rPr>
          <w:rFonts w:ascii="Tahoma" w:hAnsi="Tahoma" w:cs="Tahoma"/>
          <w:lang w:val="sr-Cyrl-BA"/>
        </w:rPr>
        <w:t xml:space="preserve"> </w:t>
      </w:r>
      <w:r w:rsidRPr="00BD35BE">
        <w:rPr>
          <w:rFonts w:ascii="Tahoma" w:hAnsi="Tahoma" w:cs="Tahoma"/>
          <w:lang w:val="sr-Cyrl-BA"/>
        </w:rPr>
        <w:t>urođeno</w:t>
      </w:r>
      <w:r w:rsidR="008F22E8" w:rsidRPr="00BD35BE">
        <w:rPr>
          <w:rFonts w:ascii="Tahoma" w:hAnsi="Tahoma" w:cs="Tahoma"/>
          <w:lang w:val="sr-Cyrl-BA"/>
        </w:rPr>
        <w:t xml:space="preserve"> </w:t>
      </w:r>
      <w:r w:rsidRPr="00BD35BE">
        <w:rPr>
          <w:rFonts w:ascii="Tahoma" w:hAnsi="Tahoma" w:cs="Tahoma"/>
          <w:lang w:val="sr-Cyrl-BA"/>
        </w:rPr>
        <w:t>dostojanstvo</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omogućava</w:t>
      </w:r>
      <w:r w:rsidR="008F22E8" w:rsidRPr="00BD35BE">
        <w:rPr>
          <w:rFonts w:ascii="Tahoma" w:hAnsi="Tahoma" w:cs="Tahoma"/>
          <w:lang w:val="sr-Cyrl-BA"/>
        </w:rPr>
        <w:t xml:space="preserve"> </w:t>
      </w:r>
      <w:r w:rsidRPr="00BD35BE">
        <w:rPr>
          <w:rFonts w:ascii="Tahoma" w:hAnsi="Tahoma" w:cs="Tahoma"/>
          <w:lang w:val="sr-Cyrl-BA"/>
        </w:rPr>
        <w:t>djetetu</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slobodno</w:t>
      </w:r>
      <w:r w:rsidR="008F22E8" w:rsidRPr="00BD35BE">
        <w:rPr>
          <w:rFonts w:ascii="Tahoma" w:hAnsi="Tahoma" w:cs="Tahoma"/>
          <w:lang w:val="sr-Cyrl-BA"/>
        </w:rPr>
        <w:t xml:space="preserve"> </w:t>
      </w:r>
      <w:r w:rsidRPr="00BD35BE">
        <w:rPr>
          <w:rFonts w:ascii="Tahoma" w:hAnsi="Tahoma" w:cs="Tahoma"/>
          <w:lang w:val="sr-Cyrl-BA"/>
        </w:rPr>
        <w:t>izrazi</w:t>
      </w:r>
      <w:r w:rsidR="008F22E8" w:rsidRPr="00BD35BE">
        <w:rPr>
          <w:rFonts w:ascii="Tahoma" w:hAnsi="Tahoma" w:cs="Tahoma"/>
          <w:lang w:val="sr-Cyrl-BA"/>
        </w:rPr>
        <w:t xml:space="preserve"> </w:t>
      </w:r>
      <w:r w:rsidRPr="00BD35BE">
        <w:rPr>
          <w:rFonts w:ascii="Tahoma" w:hAnsi="Tahoma" w:cs="Tahoma"/>
          <w:lang w:val="sr-Cyrl-BA"/>
        </w:rPr>
        <w:t>svoje</w:t>
      </w:r>
      <w:r w:rsidR="008F22E8" w:rsidRPr="00BD35BE">
        <w:rPr>
          <w:rFonts w:ascii="Tahoma" w:hAnsi="Tahoma" w:cs="Tahoma"/>
          <w:lang w:val="sr-Cyrl-BA"/>
        </w:rPr>
        <w:t xml:space="preserve"> </w:t>
      </w:r>
      <w:r w:rsidRPr="00BD35BE">
        <w:rPr>
          <w:rFonts w:ascii="Tahoma" w:hAnsi="Tahoma" w:cs="Tahoma"/>
          <w:lang w:val="sr-Cyrl-BA"/>
        </w:rPr>
        <w:t>mišl</w:t>
      </w:r>
      <w:r w:rsidR="00A7084C" w:rsidRPr="00BD35BE">
        <w:rPr>
          <w:rFonts w:ascii="Tahoma" w:hAnsi="Tahoma" w:cs="Tahoma"/>
          <w:lang w:val="sr-Cyrl-BA"/>
        </w:rPr>
        <w:t>j</w:t>
      </w:r>
      <w:r w:rsidRPr="00BD35BE">
        <w:rPr>
          <w:rFonts w:ascii="Tahoma" w:hAnsi="Tahoma" w:cs="Tahoma"/>
          <w:lang w:val="sr-Cyrl-BA"/>
        </w:rPr>
        <w:t>enje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skladu</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članom</w:t>
      </w:r>
      <w:r w:rsidR="008F22E8" w:rsidRPr="00BD35BE">
        <w:rPr>
          <w:rFonts w:ascii="Tahoma" w:hAnsi="Tahoma" w:cs="Tahoma"/>
          <w:lang w:val="sr-Cyrl-BA"/>
        </w:rPr>
        <w:t xml:space="preserve"> 12, </w:t>
      </w:r>
      <w:r w:rsidRPr="00BD35BE">
        <w:rPr>
          <w:rFonts w:ascii="Tahoma" w:hAnsi="Tahoma" w:cs="Tahoma"/>
          <w:lang w:val="sr-Cyrl-BA"/>
        </w:rPr>
        <w:t>stav</w:t>
      </w:r>
      <w:r w:rsidR="008F22E8" w:rsidRPr="00BD35BE">
        <w:rPr>
          <w:rFonts w:ascii="Tahoma" w:hAnsi="Tahoma" w:cs="Tahoma"/>
          <w:lang w:val="sr-Cyrl-BA"/>
        </w:rPr>
        <w:t xml:space="preserve"> 1 </w:t>
      </w:r>
      <w:r w:rsidRPr="00BD35BE">
        <w:rPr>
          <w:rFonts w:ascii="Tahoma" w:hAnsi="Tahoma" w:cs="Tahoma"/>
          <w:lang w:val="sr-Cyrl-BA"/>
        </w:rPr>
        <w:t>UN</w:t>
      </w:r>
      <w:r w:rsidR="008F22E8" w:rsidRPr="00BD35BE">
        <w:rPr>
          <w:rFonts w:ascii="Tahoma" w:hAnsi="Tahoma" w:cs="Tahoma"/>
          <w:lang w:val="sr-Cyrl-BA"/>
        </w:rPr>
        <w:t xml:space="preserve"> </w:t>
      </w:r>
      <w:r w:rsidRPr="00BD35BE">
        <w:rPr>
          <w:rFonts w:ascii="Tahoma" w:hAnsi="Tahoma" w:cs="Tahoma"/>
          <w:lang w:val="sr-Cyrl-BA"/>
        </w:rPr>
        <w:t>Konvencije</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pravima</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učestvuje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životu</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Takođe</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mora</w:t>
      </w:r>
      <w:r w:rsidR="008F22E8" w:rsidRPr="00BD35BE">
        <w:rPr>
          <w:rFonts w:ascii="Tahoma" w:hAnsi="Tahoma" w:cs="Tahoma"/>
          <w:lang w:val="sr-Cyrl-BA"/>
        </w:rPr>
        <w:t xml:space="preserve"> </w:t>
      </w:r>
      <w:r w:rsidRPr="00BD35BE">
        <w:rPr>
          <w:rFonts w:ascii="Tahoma" w:hAnsi="Tahoma" w:cs="Tahoma"/>
          <w:lang w:val="sr-Cyrl-BA"/>
        </w:rPr>
        <w:t>organizovati</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način</w:t>
      </w:r>
      <w:r w:rsidR="008F22E8" w:rsidRPr="00BD35BE">
        <w:rPr>
          <w:rFonts w:ascii="Tahoma" w:hAnsi="Tahoma" w:cs="Tahoma"/>
          <w:lang w:val="sr-Cyrl-BA"/>
        </w:rPr>
        <w:t xml:space="preserve"> </w:t>
      </w:r>
      <w:r w:rsidRPr="00BD35BE">
        <w:rPr>
          <w:rFonts w:ascii="Tahoma" w:hAnsi="Tahoma" w:cs="Tahoma"/>
          <w:lang w:val="sr-Cyrl-BA"/>
        </w:rPr>
        <w:t>kojim</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poštuju</w:t>
      </w:r>
      <w:r w:rsidR="008F22E8" w:rsidRPr="00BD35BE">
        <w:rPr>
          <w:rFonts w:ascii="Tahoma" w:hAnsi="Tahoma" w:cs="Tahoma"/>
          <w:lang w:val="sr-Cyrl-BA"/>
        </w:rPr>
        <w:t xml:space="preserve"> </w:t>
      </w:r>
      <w:r w:rsidRPr="00BD35BE">
        <w:rPr>
          <w:rFonts w:ascii="Tahoma" w:hAnsi="Tahoma" w:cs="Tahoma"/>
          <w:lang w:val="sr-Cyrl-BA"/>
        </w:rPr>
        <w:t>stroga</w:t>
      </w:r>
      <w:r w:rsidR="008F22E8" w:rsidRPr="00BD35BE">
        <w:rPr>
          <w:rFonts w:ascii="Tahoma" w:hAnsi="Tahoma" w:cs="Tahoma"/>
          <w:lang w:val="sr-Cyrl-BA"/>
        </w:rPr>
        <w:t xml:space="preserve"> </w:t>
      </w:r>
      <w:r w:rsidRPr="00BD35BE">
        <w:rPr>
          <w:rFonts w:ascii="Tahoma" w:hAnsi="Tahoma" w:cs="Tahoma"/>
          <w:lang w:val="sr-Cyrl-BA"/>
        </w:rPr>
        <w:t>ograničenja</w:t>
      </w:r>
      <w:r w:rsidR="008F22E8" w:rsidRPr="00BD35BE">
        <w:rPr>
          <w:rFonts w:ascii="Tahoma" w:hAnsi="Tahoma" w:cs="Tahoma"/>
          <w:lang w:val="sr-Cyrl-BA"/>
        </w:rPr>
        <w:t xml:space="preserve"> </w:t>
      </w:r>
      <w:r w:rsidRPr="00BD35BE">
        <w:rPr>
          <w:rFonts w:ascii="Tahoma" w:hAnsi="Tahoma" w:cs="Tahoma"/>
          <w:lang w:val="sr-Cyrl-BA"/>
        </w:rPr>
        <w:t>discipline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unapređenje</w:t>
      </w:r>
      <w:r w:rsidR="008F22E8" w:rsidRPr="00BD35BE">
        <w:rPr>
          <w:rFonts w:ascii="Tahoma" w:hAnsi="Tahoma" w:cs="Tahoma"/>
          <w:lang w:val="sr-Cyrl-BA"/>
        </w:rPr>
        <w:t xml:space="preserve"> </w:t>
      </w:r>
      <w:r w:rsidRPr="00BD35BE">
        <w:rPr>
          <w:rFonts w:ascii="Tahoma" w:hAnsi="Tahoma" w:cs="Tahoma"/>
          <w:lang w:val="sr-Cyrl-BA"/>
        </w:rPr>
        <w:t>nenasil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školi</w:t>
      </w:r>
      <w:r w:rsidR="008F22E8" w:rsidRPr="00BD35BE">
        <w:rPr>
          <w:rStyle w:val="FootnoteReference"/>
          <w:rFonts w:ascii="Tahoma" w:hAnsi="Tahoma" w:cs="Tahoma"/>
          <w:lang w:val="sr-Cyrl-BA"/>
        </w:rPr>
        <w:footnoteReference w:id="67"/>
      </w:r>
      <w:r w:rsidR="008F22E8" w:rsidRPr="00BD35BE">
        <w:rPr>
          <w:rFonts w:ascii="Tahoma" w:hAnsi="Tahoma" w:cs="Tahoma"/>
          <w:lang w:val="sr-Cyrl-BA"/>
        </w:rPr>
        <w:t xml:space="preserve">. </w:t>
      </w:r>
      <w:r w:rsidR="008F22E8" w:rsidRPr="00BD35BE">
        <w:rPr>
          <w:rFonts w:ascii="Tahoma" w:hAnsi="Tahoma" w:cs="Tahoma"/>
          <w:lang w:val="pl-PL"/>
        </w:rPr>
        <w:t xml:space="preserve"> </w:t>
      </w:r>
    </w:p>
    <w:p w14:paraId="7E3E68EE" w14:textId="0131F12A" w:rsidR="00BC00DF" w:rsidRPr="00BD35BE" w:rsidRDefault="008515A6" w:rsidP="002E5F98">
      <w:pPr>
        <w:pStyle w:val="NoSpacing"/>
        <w:spacing w:before="100" w:beforeAutospacing="1" w:after="100" w:afterAutospacing="1"/>
        <w:jc w:val="both"/>
        <w:rPr>
          <w:rFonts w:ascii="Tahoma" w:hAnsi="Tahoma" w:cs="Tahoma"/>
          <w:lang w:val="sr-Latn-BA"/>
        </w:rPr>
      </w:pPr>
      <w:r w:rsidRPr="00BD35BE">
        <w:rPr>
          <w:rFonts w:ascii="Tahoma" w:hAnsi="Tahoma" w:cs="Tahoma"/>
          <w:lang w:val="sr-Latn-BA"/>
        </w:rPr>
        <w:t>U</w:t>
      </w:r>
      <w:r w:rsidR="008F22E8" w:rsidRPr="00BD35BE">
        <w:rPr>
          <w:rFonts w:ascii="Tahoma" w:hAnsi="Tahoma" w:cs="Tahoma"/>
          <w:lang w:val="sr-Latn-BA"/>
        </w:rPr>
        <w:t xml:space="preserve"> </w:t>
      </w:r>
      <w:r w:rsidRPr="00BD35BE">
        <w:rPr>
          <w:rFonts w:ascii="Tahoma" w:hAnsi="Tahoma" w:cs="Tahoma"/>
          <w:lang w:val="sr-Latn-BA"/>
        </w:rPr>
        <w:t>izvještajnom</w:t>
      </w:r>
      <w:r w:rsidR="008F22E8" w:rsidRPr="00BD35BE">
        <w:rPr>
          <w:rFonts w:ascii="Tahoma" w:hAnsi="Tahoma" w:cs="Tahoma"/>
          <w:lang w:val="sr-Latn-BA"/>
        </w:rPr>
        <w:t xml:space="preserve"> </w:t>
      </w:r>
      <w:r w:rsidRPr="00BD35BE">
        <w:rPr>
          <w:rFonts w:ascii="Tahoma" w:hAnsi="Tahoma" w:cs="Tahoma"/>
          <w:lang w:val="sr-Latn-BA"/>
        </w:rPr>
        <w:t>periodu</w:t>
      </w:r>
      <w:r w:rsidR="008F22E8" w:rsidRPr="00BD35BE">
        <w:rPr>
          <w:rFonts w:ascii="Tahoma" w:hAnsi="Tahoma" w:cs="Tahoma"/>
          <w:lang w:val="sr-Latn-BA"/>
        </w:rPr>
        <w:t xml:space="preserve"> </w:t>
      </w:r>
      <w:r w:rsidRPr="00BD35BE">
        <w:rPr>
          <w:rFonts w:ascii="Tahoma" w:hAnsi="Tahoma" w:cs="Tahoma"/>
          <w:lang w:val="sr-Latn-BA"/>
        </w:rPr>
        <w:t>institucija</w:t>
      </w:r>
      <w:r w:rsidR="008F22E8" w:rsidRPr="00BD35BE">
        <w:rPr>
          <w:rFonts w:ascii="Tahoma" w:hAnsi="Tahoma" w:cs="Tahoma"/>
          <w:lang w:val="sr-Latn-BA"/>
        </w:rPr>
        <w:t xml:space="preserve"> </w:t>
      </w:r>
      <w:r w:rsidRPr="00BD35BE">
        <w:rPr>
          <w:rFonts w:ascii="Tahoma" w:hAnsi="Tahoma" w:cs="Tahoma"/>
          <w:lang w:val="sr-Latn-BA"/>
        </w:rPr>
        <w:t>Ombudsmana</w:t>
      </w:r>
      <w:r w:rsidR="008F22E8" w:rsidRPr="00BD35BE">
        <w:rPr>
          <w:rFonts w:ascii="Tahoma" w:hAnsi="Tahoma" w:cs="Tahoma"/>
          <w:lang w:val="sr-Latn-BA"/>
        </w:rPr>
        <w:t xml:space="preserve"> </w:t>
      </w:r>
      <w:r w:rsidRPr="00BD35BE">
        <w:rPr>
          <w:rFonts w:ascii="Tahoma" w:hAnsi="Tahoma" w:cs="Tahoma"/>
          <w:lang w:val="sr-Latn-BA"/>
        </w:rPr>
        <w:t>za</w:t>
      </w:r>
      <w:r w:rsidR="008F22E8" w:rsidRPr="00BD35BE">
        <w:rPr>
          <w:rFonts w:ascii="Tahoma" w:hAnsi="Tahoma" w:cs="Tahoma"/>
          <w:lang w:val="sr-Latn-BA"/>
        </w:rPr>
        <w:t xml:space="preserve"> </w:t>
      </w:r>
      <w:r w:rsidRPr="00BD35BE">
        <w:rPr>
          <w:rFonts w:ascii="Tahoma" w:hAnsi="Tahoma" w:cs="Tahoma"/>
          <w:lang w:val="sr-Latn-BA"/>
        </w:rPr>
        <w:t>djecu</w:t>
      </w:r>
      <w:r w:rsidR="008F22E8" w:rsidRPr="00BD35BE">
        <w:rPr>
          <w:rFonts w:ascii="Tahoma" w:hAnsi="Tahoma" w:cs="Tahoma"/>
          <w:lang w:val="sr-Cyrl-BA"/>
        </w:rPr>
        <w:t xml:space="preserve"> </w:t>
      </w:r>
      <w:r w:rsidRPr="00BD35BE">
        <w:rPr>
          <w:rFonts w:ascii="Tahoma" w:hAnsi="Tahoma" w:cs="Tahoma"/>
          <w:lang w:val="sr-Cyrl-BA"/>
        </w:rPr>
        <w:t>Republike</w:t>
      </w:r>
      <w:r w:rsidR="008F22E8" w:rsidRPr="00BD35BE">
        <w:rPr>
          <w:rFonts w:ascii="Tahoma" w:hAnsi="Tahoma" w:cs="Tahoma"/>
          <w:lang w:val="sr-Cyrl-BA"/>
        </w:rPr>
        <w:t xml:space="preserve"> </w:t>
      </w:r>
      <w:r w:rsidRPr="00BD35BE">
        <w:rPr>
          <w:rFonts w:ascii="Tahoma" w:hAnsi="Tahoma" w:cs="Tahoma"/>
          <w:lang w:val="sr-Cyrl-BA"/>
        </w:rPr>
        <w:t>Srpske</w:t>
      </w:r>
      <w:r w:rsidR="008F22E8" w:rsidRPr="00BD35BE">
        <w:rPr>
          <w:rFonts w:ascii="Tahoma" w:hAnsi="Tahoma" w:cs="Tahoma"/>
          <w:lang w:val="sr-Latn-BA"/>
        </w:rPr>
        <w:t xml:space="preserve"> </w:t>
      </w:r>
      <w:r w:rsidRPr="00BD35BE">
        <w:rPr>
          <w:rFonts w:ascii="Tahoma" w:hAnsi="Tahoma" w:cs="Tahoma"/>
          <w:lang w:val="sr-Latn-BA"/>
        </w:rPr>
        <w:t>zaprimila</w:t>
      </w:r>
      <w:r w:rsidR="008F22E8" w:rsidRPr="00BD35BE">
        <w:rPr>
          <w:rFonts w:ascii="Tahoma" w:hAnsi="Tahoma" w:cs="Tahoma"/>
          <w:lang w:val="sr-Latn-BA"/>
        </w:rPr>
        <w:t xml:space="preserve"> </w:t>
      </w:r>
      <w:r w:rsidRPr="00BD35BE">
        <w:rPr>
          <w:rFonts w:ascii="Tahoma" w:hAnsi="Tahoma" w:cs="Tahoma"/>
          <w:lang w:val="sr-Latn-BA"/>
        </w:rPr>
        <w:t>je</w:t>
      </w:r>
      <w:r w:rsidR="008F22E8" w:rsidRPr="00BD35BE">
        <w:rPr>
          <w:rFonts w:ascii="Tahoma" w:hAnsi="Tahoma" w:cs="Tahoma"/>
          <w:lang w:val="sr-Latn-BA"/>
        </w:rPr>
        <w:t xml:space="preserve"> 69  </w:t>
      </w:r>
      <w:r w:rsidRPr="00BD35BE">
        <w:rPr>
          <w:rFonts w:ascii="Tahoma" w:hAnsi="Tahoma" w:cs="Tahoma"/>
          <w:lang w:val="sr-Latn-BA"/>
        </w:rPr>
        <w:t>prijava</w:t>
      </w:r>
      <w:r w:rsidR="008F22E8" w:rsidRPr="00BD35BE">
        <w:rPr>
          <w:rFonts w:ascii="Tahoma" w:hAnsi="Tahoma" w:cs="Tahoma"/>
          <w:lang w:val="sr-Latn-BA"/>
        </w:rPr>
        <w:t xml:space="preserve"> - </w:t>
      </w:r>
      <w:r w:rsidRPr="00BD35BE">
        <w:rPr>
          <w:rFonts w:ascii="Tahoma" w:hAnsi="Tahoma" w:cs="Tahoma"/>
          <w:lang w:val="sr-Latn-BA"/>
        </w:rPr>
        <w:t>žalbi</w:t>
      </w:r>
      <w:r w:rsidR="008F22E8" w:rsidRPr="00BD35BE">
        <w:rPr>
          <w:rFonts w:ascii="Tahoma" w:hAnsi="Tahoma" w:cs="Tahoma"/>
          <w:lang w:val="sr-Latn-BA"/>
        </w:rPr>
        <w:t xml:space="preserve"> </w:t>
      </w:r>
      <w:r w:rsidRPr="00BD35BE">
        <w:rPr>
          <w:rFonts w:ascii="Tahoma" w:hAnsi="Tahoma" w:cs="Tahoma"/>
          <w:lang w:val="sr-Latn-BA"/>
        </w:rPr>
        <w:t>koja</w:t>
      </w:r>
      <w:r w:rsidR="008F22E8" w:rsidRPr="00BD35BE">
        <w:rPr>
          <w:rFonts w:ascii="Tahoma" w:hAnsi="Tahoma" w:cs="Tahoma"/>
          <w:lang w:val="sr-Latn-BA"/>
        </w:rPr>
        <w:t xml:space="preserve"> </w:t>
      </w:r>
      <w:r w:rsidRPr="00BD35BE">
        <w:rPr>
          <w:rFonts w:ascii="Tahoma" w:hAnsi="Tahoma" w:cs="Tahoma"/>
          <w:lang w:val="sr-Latn-BA"/>
        </w:rPr>
        <w:t>se</w:t>
      </w:r>
      <w:r w:rsidR="008F22E8" w:rsidRPr="00BD35BE">
        <w:rPr>
          <w:rFonts w:ascii="Tahoma" w:hAnsi="Tahoma" w:cs="Tahoma"/>
          <w:lang w:val="sr-Latn-BA"/>
        </w:rPr>
        <w:t xml:space="preserve"> </w:t>
      </w:r>
      <w:r w:rsidRPr="00BD35BE">
        <w:rPr>
          <w:rFonts w:ascii="Tahoma" w:hAnsi="Tahoma" w:cs="Tahoma"/>
          <w:lang w:val="sr-Latn-BA"/>
        </w:rPr>
        <w:t>odnose</w:t>
      </w:r>
      <w:r w:rsidR="008F22E8" w:rsidRPr="00BD35BE">
        <w:rPr>
          <w:rFonts w:ascii="Tahoma" w:hAnsi="Tahoma" w:cs="Tahoma"/>
          <w:lang w:val="sr-Latn-BA"/>
        </w:rPr>
        <w:t xml:space="preserve"> </w:t>
      </w:r>
      <w:r w:rsidRPr="00BD35BE">
        <w:rPr>
          <w:rFonts w:ascii="Tahoma" w:hAnsi="Tahoma" w:cs="Tahoma"/>
          <w:lang w:val="sr-Latn-BA"/>
        </w:rPr>
        <w:t>na</w:t>
      </w:r>
      <w:r w:rsidR="008F22E8" w:rsidRPr="00BD35BE">
        <w:rPr>
          <w:rFonts w:ascii="Tahoma" w:hAnsi="Tahoma" w:cs="Tahoma"/>
          <w:lang w:val="sr-Latn-BA"/>
        </w:rPr>
        <w:t xml:space="preserve"> </w:t>
      </w:r>
      <w:r w:rsidRPr="00BD35BE">
        <w:rPr>
          <w:rFonts w:ascii="Tahoma" w:hAnsi="Tahoma" w:cs="Tahoma"/>
          <w:lang w:val="sr-Latn-BA"/>
        </w:rPr>
        <w:t>povredu</w:t>
      </w:r>
      <w:r w:rsidR="008F22E8" w:rsidRPr="00BD35BE">
        <w:rPr>
          <w:rFonts w:ascii="Tahoma" w:hAnsi="Tahoma" w:cs="Tahoma"/>
          <w:lang w:val="sr-Latn-BA"/>
        </w:rPr>
        <w:t xml:space="preserve"> </w:t>
      </w:r>
      <w:r w:rsidRPr="00BD35BE">
        <w:rPr>
          <w:rFonts w:ascii="Tahoma" w:hAnsi="Tahoma" w:cs="Tahoma"/>
          <w:lang w:val="sr-Latn-BA"/>
        </w:rPr>
        <w:t>vaspitno</w:t>
      </w:r>
      <w:r w:rsidR="008F22E8" w:rsidRPr="00BD35BE">
        <w:rPr>
          <w:rFonts w:ascii="Tahoma" w:hAnsi="Tahoma" w:cs="Tahoma"/>
          <w:lang w:val="sr-Latn-BA"/>
        </w:rPr>
        <w:t xml:space="preserve"> - </w:t>
      </w:r>
      <w:r w:rsidRPr="00BD35BE">
        <w:rPr>
          <w:rFonts w:ascii="Tahoma" w:hAnsi="Tahoma" w:cs="Tahoma"/>
          <w:lang w:val="sr-Latn-BA"/>
        </w:rPr>
        <w:t>obrazovnih</w:t>
      </w:r>
      <w:r w:rsidR="008F22E8" w:rsidRPr="00BD35BE">
        <w:rPr>
          <w:rFonts w:ascii="Tahoma" w:hAnsi="Tahoma" w:cs="Tahoma"/>
          <w:lang w:val="sr-Latn-BA"/>
        </w:rPr>
        <w:t xml:space="preserve"> </w:t>
      </w:r>
      <w:r w:rsidRPr="00BD35BE">
        <w:rPr>
          <w:rFonts w:ascii="Tahoma" w:hAnsi="Tahoma" w:cs="Tahoma"/>
          <w:lang w:val="sr-Latn-BA"/>
        </w:rPr>
        <w:t>prava</w:t>
      </w:r>
      <w:r w:rsidR="008F22E8" w:rsidRPr="00BD35BE">
        <w:rPr>
          <w:rFonts w:ascii="Tahoma" w:hAnsi="Tahoma" w:cs="Tahoma"/>
          <w:lang w:val="sr-Latn-BA"/>
        </w:rPr>
        <w:t xml:space="preserve"> </w:t>
      </w:r>
      <w:r w:rsidRPr="00BD35BE">
        <w:rPr>
          <w:rFonts w:ascii="Tahoma" w:hAnsi="Tahoma" w:cs="Tahoma"/>
          <w:lang w:val="sr-Latn-BA"/>
        </w:rPr>
        <w:t>djeteta</w:t>
      </w:r>
      <w:r w:rsidR="008F22E8" w:rsidRPr="00BD35BE">
        <w:rPr>
          <w:rFonts w:ascii="Tahoma" w:hAnsi="Tahoma" w:cs="Tahoma"/>
          <w:lang w:val="sr-Latn-BA"/>
        </w:rPr>
        <w:t xml:space="preserve">. </w:t>
      </w:r>
      <w:r w:rsidR="00BC00DF" w:rsidRPr="00BD35BE">
        <w:rPr>
          <w:rFonts w:ascii="Tahoma" w:hAnsi="Tahoma" w:cs="Tahoma"/>
          <w:lang w:val="sr-Latn-BA"/>
        </w:rPr>
        <w:t>Od ukupnog broja zaprimljenih prijava najveći broj prijava odnosi se na predško</w:t>
      </w:r>
      <w:r w:rsidR="002E5F98" w:rsidRPr="00BD35BE">
        <w:rPr>
          <w:rFonts w:ascii="Tahoma" w:hAnsi="Tahoma" w:cs="Tahoma"/>
          <w:lang w:val="sr-Latn-BA"/>
        </w:rPr>
        <w:t>ls</w:t>
      </w:r>
      <w:r w:rsidR="00BC00DF" w:rsidRPr="00BD35BE">
        <w:rPr>
          <w:rFonts w:ascii="Tahoma" w:hAnsi="Tahoma" w:cs="Tahoma"/>
          <w:lang w:val="sr-Latn-BA"/>
        </w:rPr>
        <w:t>ko obrazovanje</w:t>
      </w:r>
      <w:r w:rsidR="002E5F98" w:rsidRPr="00BD35BE">
        <w:rPr>
          <w:rFonts w:ascii="Tahoma" w:hAnsi="Tahoma" w:cs="Tahoma"/>
          <w:lang w:val="sr-Latn-BA"/>
        </w:rPr>
        <w:t>, a tiču se uglavnom česte promjene vaspitača, nemogućnosti upisa djeteta u predškolsku ustanovu i sl.), zatim slijede prijave koje se odnose na provođenje školske discipline i sam postupak izricanja vaspitno</w:t>
      </w:r>
      <w:r w:rsidR="006D30AD" w:rsidRPr="00BD35BE">
        <w:rPr>
          <w:rFonts w:ascii="Tahoma" w:hAnsi="Tahoma" w:cs="Tahoma"/>
          <w:lang w:val="sr-Latn-BA"/>
        </w:rPr>
        <w:t xml:space="preserve"> </w:t>
      </w:r>
      <w:r w:rsidR="002E5F98" w:rsidRPr="00BD35BE">
        <w:rPr>
          <w:rFonts w:ascii="Tahoma" w:hAnsi="Tahoma" w:cs="Tahoma"/>
          <w:lang w:val="sr-Latn-BA"/>
        </w:rPr>
        <w:t>-</w:t>
      </w:r>
      <w:r w:rsidR="006D30AD" w:rsidRPr="00BD35BE">
        <w:rPr>
          <w:rFonts w:ascii="Tahoma" w:hAnsi="Tahoma" w:cs="Tahoma"/>
          <w:lang w:val="sr-Latn-BA"/>
        </w:rPr>
        <w:t xml:space="preserve"> </w:t>
      </w:r>
      <w:r w:rsidR="002E5F98" w:rsidRPr="00BD35BE">
        <w:rPr>
          <w:rFonts w:ascii="Tahoma" w:hAnsi="Tahoma" w:cs="Tahoma"/>
          <w:lang w:val="sr-Latn-BA"/>
        </w:rPr>
        <w:t>disciplinskih mjera, te organizaciju i rad vaspitno</w:t>
      </w:r>
      <w:r w:rsidR="006D30AD" w:rsidRPr="00BD35BE">
        <w:rPr>
          <w:rFonts w:ascii="Tahoma" w:hAnsi="Tahoma" w:cs="Tahoma"/>
          <w:lang w:val="sr-Latn-BA"/>
        </w:rPr>
        <w:t xml:space="preserve"> </w:t>
      </w:r>
      <w:r w:rsidR="002E5F98" w:rsidRPr="00BD35BE">
        <w:rPr>
          <w:rFonts w:ascii="Tahoma" w:hAnsi="Tahoma" w:cs="Tahoma"/>
          <w:lang w:val="sr-Latn-BA"/>
        </w:rPr>
        <w:t>-</w:t>
      </w:r>
      <w:r w:rsidR="006D30AD" w:rsidRPr="00BD35BE">
        <w:rPr>
          <w:rFonts w:ascii="Tahoma" w:hAnsi="Tahoma" w:cs="Tahoma"/>
          <w:lang w:val="sr-Latn-BA"/>
        </w:rPr>
        <w:t xml:space="preserve"> </w:t>
      </w:r>
      <w:r w:rsidR="002E5F98" w:rsidRPr="00BD35BE">
        <w:rPr>
          <w:rFonts w:ascii="Tahoma" w:hAnsi="Tahoma" w:cs="Tahoma"/>
          <w:lang w:val="sr-Latn-BA"/>
        </w:rPr>
        <w:t xml:space="preserve">obrazovnih ustanova. </w:t>
      </w:r>
    </w:p>
    <w:p w14:paraId="0E979ADA" w14:textId="36FC6FE6" w:rsidR="00BC00DF" w:rsidRPr="00BD35BE" w:rsidRDefault="00E31715" w:rsidP="008F22E8">
      <w:pPr>
        <w:pStyle w:val="NoSpacing"/>
        <w:spacing w:before="100" w:beforeAutospacing="1" w:after="100" w:afterAutospacing="1"/>
        <w:jc w:val="both"/>
        <w:rPr>
          <w:rFonts w:ascii="Tahoma" w:hAnsi="Tahoma" w:cs="Tahoma"/>
          <w:lang w:val="sr-Latn-BA"/>
        </w:rPr>
      </w:pPr>
      <w:r w:rsidRPr="00BD35BE">
        <w:rPr>
          <w:rFonts w:ascii="Tahoma" w:hAnsi="Tahoma" w:cs="Tahoma"/>
          <w:noProof/>
        </w:rPr>
        <w:drawing>
          <wp:inline distT="0" distB="0" distL="0" distR="0" wp14:anchorId="0D5D9C3B" wp14:editId="5B3F3675">
            <wp:extent cx="4572000" cy="2743200"/>
            <wp:effectExtent l="0" t="0" r="0" b="0"/>
            <wp:docPr id="949817864" name="Chart 9498178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26519DB" w14:textId="0B2B126F" w:rsidR="008F22E8" w:rsidRPr="00EB578B" w:rsidRDefault="008515A6" w:rsidP="00242081">
      <w:pPr>
        <w:pStyle w:val="Heading2"/>
        <w:numPr>
          <w:ilvl w:val="0"/>
          <w:numId w:val="52"/>
        </w:numPr>
      </w:pPr>
      <w:bookmarkStart w:id="77" w:name="_Toc129698030"/>
      <w:bookmarkStart w:id="78" w:name="_Toc160443826"/>
      <w:r w:rsidRPr="00EB578B">
        <w:lastRenderedPageBreak/>
        <w:t>Predškolsko</w:t>
      </w:r>
      <w:r w:rsidR="008F22E8" w:rsidRPr="00EB578B">
        <w:t xml:space="preserve"> </w:t>
      </w:r>
      <w:r w:rsidRPr="00EB578B">
        <w:t>vaspitanje</w:t>
      </w:r>
      <w:r w:rsidR="008F22E8" w:rsidRPr="00EB578B">
        <w:t xml:space="preserve"> </w:t>
      </w:r>
      <w:r w:rsidRPr="00EB578B">
        <w:t>i</w:t>
      </w:r>
      <w:r w:rsidR="008F22E8" w:rsidRPr="00EB578B">
        <w:t xml:space="preserve"> </w:t>
      </w:r>
      <w:r w:rsidRPr="00EB578B">
        <w:t>obrazovanje</w:t>
      </w:r>
      <w:bookmarkEnd w:id="77"/>
      <w:bookmarkEnd w:id="78"/>
    </w:p>
    <w:p w14:paraId="1BD1ECFC" w14:textId="77777777" w:rsidR="00A90DAC"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Predškolsko</w:t>
      </w:r>
      <w:r w:rsidR="008F22E8" w:rsidRPr="00BD35BE">
        <w:rPr>
          <w:rFonts w:ascii="Tahoma" w:hAnsi="Tahoma" w:cs="Tahoma"/>
          <w:lang w:val="sr-Cyrl-BA"/>
        </w:rPr>
        <w:t xml:space="preserve"> </w:t>
      </w:r>
      <w:r w:rsidRPr="00BD35BE">
        <w:rPr>
          <w:rFonts w:ascii="Tahoma" w:hAnsi="Tahoma" w:cs="Tahoma"/>
          <w:lang w:val="sr-Cyrl-BA"/>
        </w:rPr>
        <w:t>vaspitanje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sastavni</w:t>
      </w:r>
      <w:r w:rsidR="008F22E8" w:rsidRPr="00BD35BE">
        <w:rPr>
          <w:rFonts w:ascii="Tahoma" w:hAnsi="Tahoma" w:cs="Tahoma"/>
          <w:lang w:val="sr-Cyrl-BA"/>
        </w:rPr>
        <w:t xml:space="preserve"> </w:t>
      </w:r>
      <w:r w:rsidRPr="00BD35BE">
        <w:rPr>
          <w:rFonts w:ascii="Tahoma" w:hAnsi="Tahoma" w:cs="Tahoma"/>
          <w:lang w:val="sr-Cyrl-BA"/>
        </w:rPr>
        <w:t>dio</w:t>
      </w:r>
      <w:r w:rsidR="008F22E8" w:rsidRPr="00BD35BE">
        <w:rPr>
          <w:rFonts w:ascii="Tahoma" w:hAnsi="Tahoma" w:cs="Tahoma"/>
          <w:lang w:val="sr-Cyrl-BA"/>
        </w:rPr>
        <w:t xml:space="preserve"> </w:t>
      </w:r>
      <w:r w:rsidRPr="00BD35BE">
        <w:rPr>
          <w:rFonts w:ascii="Tahoma" w:hAnsi="Tahoma" w:cs="Tahoma"/>
          <w:lang w:val="sr-Cyrl-BA"/>
        </w:rPr>
        <w:t>jedinstvenog</w:t>
      </w:r>
      <w:r w:rsidR="008F22E8" w:rsidRPr="00BD35BE">
        <w:rPr>
          <w:rFonts w:ascii="Tahoma" w:hAnsi="Tahoma" w:cs="Tahoma"/>
          <w:lang w:val="sr-Cyrl-BA"/>
        </w:rPr>
        <w:t xml:space="preserve"> </w:t>
      </w:r>
      <w:r w:rsidRPr="00BD35BE">
        <w:rPr>
          <w:rFonts w:ascii="Tahoma" w:hAnsi="Tahoma" w:cs="Tahoma"/>
          <w:lang w:val="sr-Cyrl-BA"/>
        </w:rPr>
        <w:t>sistema</w:t>
      </w:r>
      <w:r w:rsidR="008F22E8" w:rsidRPr="00BD35BE">
        <w:rPr>
          <w:rFonts w:ascii="Tahoma" w:hAnsi="Tahoma" w:cs="Tahoma"/>
          <w:lang w:val="sr-Cyrl-BA"/>
        </w:rPr>
        <w:t xml:space="preserve"> </w:t>
      </w:r>
      <w:r w:rsidRPr="00BD35BE">
        <w:rPr>
          <w:rFonts w:ascii="Tahoma" w:hAnsi="Tahoma" w:cs="Tahoma"/>
          <w:lang w:val="sr-Cyrl-BA"/>
        </w:rPr>
        <w:t>vaspitanja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Republici</w:t>
      </w:r>
      <w:r w:rsidR="008F22E8" w:rsidRPr="00BD35BE">
        <w:rPr>
          <w:rFonts w:ascii="Tahoma" w:hAnsi="Tahoma" w:cs="Tahoma"/>
          <w:lang w:val="sr-Cyrl-BA"/>
        </w:rPr>
        <w:t xml:space="preserve"> </w:t>
      </w:r>
      <w:r w:rsidRPr="00BD35BE">
        <w:rPr>
          <w:rFonts w:ascii="Tahoma" w:hAnsi="Tahoma" w:cs="Tahoma"/>
          <w:lang w:val="sr-Cyrl-BA"/>
        </w:rPr>
        <w:t>Srpskoj</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takvo</w:t>
      </w:r>
      <w:r w:rsidR="008F22E8" w:rsidRPr="00BD35BE">
        <w:rPr>
          <w:rFonts w:ascii="Tahoma" w:hAnsi="Tahoma" w:cs="Tahoma"/>
          <w:lang w:val="sr-Cyrl-BA"/>
        </w:rPr>
        <w:t xml:space="preserve"> </w:t>
      </w:r>
      <w:r w:rsidRPr="00BD35BE">
        <w:rPr>
          <w:rFonts w:ascii="Tahoma" w:hAnsi="Tahoma" w:cs="Tahoma"/>
          <w:lang w:val="sr-Cyrl-BA"/>
        </w:rPr>
        <w:t>regulisano</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Zakonom</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predškolskom</w:t>
      </w:r>
      <w:r w:rsidR="008F22E8" w:rsidRPr="00BD35BE">
        <w:rPr>
          <w:rFonts w:ascii="Tahoma" w:hAnsi="Tahoma" w:cs="Tahoma"/>
          <w:lang w:val="sr-Cyrl-BA"/>
        </w:rPr>
        <w:t xml:space="preserve"> </w:t>
      </w:r>
      <w:r w:rsidRPr="00BD35BE">
        <w:rPr>
          <w:rFonts w:ascii="Tahoma" w:hAnsi="Tahoma" w:cs="Tahoma"/>
          <w:lang w:val="sr-Cyrl-BA"/>
        </w:rPr>
        <w:t>vaspitanju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obrazovanju</w:t>
      </w:r>
      <w:r w:rsidR="008F22E8" w:rsidRPr="00BD35BE">
        <w:rPr>
          <w:rFonts w:ascii="Tahoma" w:hAnsi="Tahoma" w:cs="Tahoma"/>
          <w:lang w:val="sr-Cyrl-BA"/>
        </w:rPr>
        <w:t xml:space="preserve"> </w:t>
      </w:r>
      <w:r w:rsidRPr="00BD35BE">
        <w:rPr>
          <w:rFonts w:ascii="Tahoma" w:hAnsi="Tahoma" w:cs="Tahoma"/>
          <w:lang w:val="sr-Cyrl-BA"/>
        </w:rPr>
        <w:t>Republike</w:t>
      </w:r>
      <w:r w:rsidR="008F22E8" w:rsidRPr="00BD35BE">
        <w:rPr>
          <w:rFonts w:ascii="Tahoma" w:hAnsi="Tahoma" w:cs="Tahoma"/>
          <w:lang w:val="sr-Cyrl-BA"/>
        </w:rPr>
        <w:t xml:space="preserve"> </w:t>
      </w:r>
      <w:r w:rsidRPr="00BD35BE">
        <w:rPr>
          <w:rFonts w:ascii="Tahoma" w:hAnsi="Tahoma" w:cs="Tahoma"/>
          <w:lang w:val="sr-Cyrl-BA"/>
        </w:rPr>
        <w:t>Srpske</w:t>
      </w:r>
      <w:r w:rsidR="008F22E8" w:rsidRPr="00BD35BE">
        <w:rPr>
          <w:rStyle w:val="FootnoteReference"/>
          <w:rFonts w:ascii="Tahoma" w:hAnsi="Tahoma" w:cs="Tahoma"/>
          <w:lang w:val="sr-Cyrl-BA"/>
        </w:rPr>
        <w:footnoteReference w:id="68"/>
      </w:r>
      <w:r w:rsidR="008F22E8" w:rsidRPr="00BD35BE">
        <w:rPr>
          <w:rFonts w:ascii="Tahoma" w:hAnsi="Tahoma" w:cs="Tahoma"/>
          <w:lang w:val="sr-Cyrl-BA"/>
        </w:rPr>
        <w:t xml:space="preserve">. </w:t>
      </w:r>
      <w:r w:rsidRPr="00BD35BE">
        <w:rPr>
          <w:rFonts w:ascii="Tahoma" w:hAnsi="Tahoma" w:cs="Tahoma"/>
          <w:lang w:val="sr-Cyrl-BA"/>
        </w:rPr>
        <w:t>Predškolsko</w:t>
      </w:r>
      <w:r w:rsidR="008F22E8" w:rsidRPr="00BD35BE">
        <w:rPr>
          <w:rFonts w:ascii="Tahoma" w:hAnsi="Tahoma" w:cs="Tahoma"/>
          <w:lang w:val="sr-Cyrl-BA"/>
        </w:rPr>
        <w:t xml:space="preserve"> </w:t>
      </w:r>
      <w:r w:rsidRPr="00BD35BE">
        <w:rPr>
          <w:rFonts w:ascii="Tahoma" w:hAnsi="Tahoma" w:cs="Tahoma"/>
          <w:lang w:val="sr-Cyrl-BA"/>
        </w:rPr>
        <w:t>vaspitanje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predstavl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osnov</w:t>
      </w:r>
      <w:r w:rsidR="008F22E8" w:rsidRPr="00BD35BE">
        <w:rPr>
          <w:rFonts w:ascii="Tahoma" w:hAnsi="Tahoma" w:cs="Tahoma"/>
          <w:lang w:val="sr-Cyrl-BA"/>
        </w:rPr>
        <w:t xml:space="preserve"> </w:t>
      </w:r>
      <w:r w:rsidRPr="00BD35BE">
        <w:rPr>
          <w:rFonts w:ascii="Tahoma" w:hAnsi="Tahoma" w:cs="Tahoma"/>
          <w:lang w:val="sr-Cyrl-BA"/>
        </w:rPr>
        <w:t>cjeloživotnog</w:t>
      </w:r>
      <w:r w:rsidR="008F22E8" w:rsidRPr="00BD35BE">
        <w:rPr>
          <w:rFonts w:ascii="Tahoma" w:hAnsi="Tahoma" w:cs="Tahoma"/>
          <w:lang w:val="sr-Cyrl-BA"/>
        </w:rPr>
        <w:t xml:space="preserve"> </w:t>
      </w:r>
      <w:r w:rsidRPr="00BD35BE">
        <w:rPr>
          <w:rFonts w:ascii="Tahoma" w:hAnsi="Tahoma" w:cs="Tahoma"/>
          <w:lang w:val="sr-Cyrl-BA"/>
        </w:rPr>
        <w:t>učenja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cjlokupnog</w:t>
      </w:r>
      <w:r w:rsidR="008F22E8" w:rsidRPr="00BD35BE">
        <w:rPr>
          <w:rFonts w:ascii="Tahoma" w:hAnsi="Tahoma" w:cs="Tahoma"/>
          <w:lang w:val="sr-Cyrl-BA"/>
        </w:rPr>
        <w:t xml:space="preserve"> </w:t>
      </w:r>
      <w:r w:rsidRPr="00BD35BE">
        <w:rPr>
          <w:rFonts w:ascii="Tahoma" w:hAnsi="Tahoma" w:cs="Tahoma"/>
          <w:lang w:val="sr-Cyrl-BA"/>
        </w:rPr>
        <w:t>razvoja</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Pomenutim</w:t>
      </w:r>
      <w:r w:rsidR="008F22E8" w:rsidRPr="00BD35BE">
        <w:rPr>
          <w:rFonts w:ascii="Tahoma" w:hAnsi="Tahoma" w:cs="Tahoma"/>
          <w:lang w:val="sr-Cyrl-BA"/>
        </w:rPr>
        <w:t xml:space="preserve"> </w:t>
      </w:r>
      <w:r w:rsidRPr="00BD35BE">
        <w:rPr>
          <w:rFonts w:ascii="Tahoma" w:hAnsi="Tahoma" w:cs="Tahoma"/>
          <w:lang w:val="sr-Cyrl-BA"/>
        </w:rPr>
        <w:t>Zakonom</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regulisano</w:t>
      </w:r>
      <w:r w:rsidR="008F22E8" w:rsidRPr="00BD35BE">
        <w:rPr>
          <w:rFonts w:ascii="Tahoma" w:hAnsi="Tahoma" w:cs="Tahoma"/>
          <w:lang w:val="sr-Cyrl-BA"/>
        </w:rPr>
        <w:t xml:space="preserve"> </w:t>
      </w:r>
      <w:r w:rsidRPr="00BD35BE">
        <w:rPr>
          <w:rFonts w:ascii="Tahoma" w:hAnsi="Tahoma" w:cs="Tahoma"/>
          <w:lang w:val="sr-Cyrl-BA"/>
        </w:rPr>
        <w:t>vaspitanje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od</w:t>
      </w:r>
      <w:r w:rsidR="008F22E8" w:rsidRPr="00BD35BE">
        <w:rPr>
          <w:rFonts w:ascii="Tahoma" w:hAnsi="Tahoma" w:cs="Tahoma"/>
          <w:lang w:val="sr-Cyrl-BA"/>
        </w:rPr>
        <w:t xml:space="preserve"> </w:t>
      </w:r>
      <w:r w:rsidRPr="00BD35BE">
        <w:rPr>
          <w:rFonts w:ascii="Tahoma" w:hAnsi="Tahoma" w:cs="Tahoma"/>
          <w:lang w:val="sr-Cyrl-BA"/>
        </w:rPr>
        <w:t>šest</w:t>
      </w:r>
      <w:r w:rsidR="008F22E8" w:rsidRPr="00BD35BE">
        <w:rPr>
          <w:rFonts w:ascii="Tahoma" w:hAnsi="Tahoma" w:cs="Tahoma"/>
          <w:lang w:val="sr-Cyrl-BA"/>
        </w:rPr>
        <w:t xml:space="preserve"> </w:t>
      </w:r>
      <w:r w:rsidRPr="00BD35BE">
        <w:rPr>
          <w:rFonts w:ascii="Tahoma" w:hAnsi="Tahoma" w:cs="Tahoma"/>
          <w:lang w:val="sr-Cyrl-BA"/>
        </w:rPr>
        <w:t>mjeseci</w:t>
      </w:r>
      <w:r w:rsidR="008F22E8" w:rsidRPr="00BD35BE">
        <w:rPr>
          <w:rFonts w:ascii="Tahoma" w:hAnsi="Tahoma" w:cs="Tahoma"/>
          <w:lang w:val="sr-Cyrl-BA"/>
        </w:rPr>
        <w:t xml:space="preserve"> </w:t>
      </w:r>
      <w:r w:rsidRPr="00BD35BE">
        <w:rPr>
          <w:rFonts w:ascii="Tahoma" w:hAnsi="Tahoma" w:cs="Tahoma"/>
          <w:lang w:val="sr-Cyrl-BA"/>
        </w:rPr>
        <w:t>do</w:t>
      </w:r>
      <w:r w:rsidR="008F22E8" w:rsidRPr="00BD35BE">
        <w:rPr>
          <w:rFonts w:ascii="Tahoma" w:hAnsi="Tahoma" w:cs="Tahoma"/>
          <w:lang w:val="sr-Cyrl-BA"/>
        </w:rPr>
        <w:t xml:space="preserve"> </w:t>
      </w:r>
      <w:r w:rsidRPr="00BD35BE">
        <w:rPr>
          <w:rFonts w:ascii="Tahoma" w:hAnsi="Tahoma" w:cs="Tahoma"/>
          <w:lang w:val="sr-Cyrl-BA"/>
        </w:rPr>
        <w:t>polaska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školu</w:t>
      </w:r>
      <w:r w:rsidR="008F22E8" w:rsidRPr="00BD35BE">
        <w:rPr>
          <w:rFonts w:ascii="Tahoma" w:hAnsi="Tahoma" w:cs="Tahoma"/>
          <w:lang w:val="sr-Cyrl-BA"/>
        </w:rPr>
        <w:t xml:space="preserve">“ </w:t>
      </w:r>
      <w:r w:rsidRPr="00BD35BE">
        <w:rPr>
          <w:rFonts w:ascii="Tahoma" w:hAnsi="Tahoma" w:cs="Tahoma"/>
          <w:lang w:val="sr-Cyrl-BA"/>
        </w:rPr>
        <w:t>koje</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obavl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predškolskim</w:t>
      </w:r>
      <w:r w:rsidR="008F22E8" w:rsidRPr="00BD35BE">
        <w:rPr>
          <w:rFonts w:ascii="Tahoma" w:hAnsi="Tahoma" w:cs="Tahoma"/>
          <w:lang w:val="sr-Cyrl-BA"/>
        </w:rPr>
        <w:t xml:space="preserve"> </w:t>
      </w:r>
      <w:r w:rsidRPr="00BD35BE">
        <w:rPr>
          <w:rFonts w:ascii="Tahoma" w:hAnsi="Tahoma" w:cs="Tahoma"/>
          <w:lang w:val="sr-Cyrl-BA"/>
        </w:rPr>
        <w:t>ustanovama</w:t>
      </w:r>
      <w:r w:rsidR="008F22E8" w:rsidRPr="00BD35BE">
        <w:rPr>
          <w:rFonts w:ascii="Tahoma" w:hAnsi="Tahoma" w:cs="Tahoma"/>
          <w:lang w:val="sr-Cyrl-BA"/>
        </w:rPr>
        <w:t xml:space="preserve">, </w:t>
      </w:r>
      <w:r w:rsidRPr="00BD35BE">
        <w:rPr>
          <w:rFonts w:ascii="Tahoma" w:hAnsi="Tahoma" w:cs="Tahoma"/>
          <w:lang w:val="sr-Cyrl-BA"/>
        </w:rPr>
        <w:t>osnovnim</w:t>
      </w:r>
      <w:r w:rsidR="008F22E8" w:rsidRPr="00BD35BE">
        <w:rPr>
          <w:rFonts w:ascii="Tahoma" w:hAnsi="Tahoma" w:cs="Tahoma"/>
          <w:lang w:val="sr-Cyrl-BA"/>
        </w:rPr>
        <w:t xml:space="preserve"> </w:t>
      </w:r>
      <w:r w:rsidRPr="00BD35BE">
        <w:rPr>
          <w:rFonts w:ascii="Tahoma" w:hAnsi="Tahoma" w:cs="Tahoma"/>
          <w:lang w:val="sr-Cyrl-BA"/>
        </w:rPr>
        <w:t>školama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centrima</w:t>
      </w:r>
      <w:r w:rsidR="00A90DAC" w:rsidRPr="00BD35BE">
        <w:rPr>
          <w:rFonts w:ascii="Tahoma" w:hAnsi="Tahoma" w:cs="Tahoma"/>
          <w:lang w:val="sr-Latn-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soc</w:t>
      </w:r>
      <w:r w:rsidR="00A90DAC" w:rsidRPr="00BD35BE">
        <w:rPr>
          <w:rFonts w:ascii="Tahoma" w:hAnsi="Tahoma" w:cs="Tahoma"/>
          <w:lang w:val="sr-Latn-BA"/>
        </w:rPr>
        <w:t>i</w:t>
      </w:r>
      <w:r w:rsidRPr="00BD35BE">
        <w:rPr>
          <w:rFonts w:ascii="Tahoma" w:hAnsi="Tahoma" w:cs="Tahoma"/>
          <w:lang w:val="sr-Cyrl-BA"/>
        </w:rPr>
        <w:t>jalni</w:t>
      </w:r>
      <w:r w:rsidR="008F22E8" w:rsidRPr="00BD35BE">
        <w:rPr>
          <w:rFonts w:ascii="Tahoma" w:hAnsi="Tahoma" w:cs="Tahoma"/>
          <w:lang w:val="sr-Cyrl-BA"/>
        </w:rPr>
        <w:t xml:space="preserve"> </w:t>
      </w:r>
      <w:r w:rsidRPr="00BD35BE">
        <w:rPr>
          <w:rFonts w:ascii="Tahoma" w:hAnsi="Tahoma" w:cs="Tahoma"/>
          <w:lang w:val="sr-Cyrl-BA"/>
        </w:rPr>
        <w:t>rad</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nerazvijenim</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izrazito</w:t>
      </w:r>
      <w:r w:rsidR="008F22E8" w:rsidRPr="00BD35BE">
        <w:rPr>
          <w:rFonts w:ascii="Tahoma" w:hAnsi="Tahoma" w:cs="Tahoma"/>
          <w:lang w:val="sr-Cyrl-BA"/>
        </w:rPr>
        <w:t xml:space="preserve"> </w:t>
      </w:r>
      <w:r w:rsidRPr="00BD35BE">
        <w:rPr>
          <w:rFonts w:ascii="Tahoma" w:hAnsi="Tahoma" w:cs="Tahoma"/>
          <w:lang w:val="sr-Cyrl-BA"/>
        </w:rPr>
        <w:t>nerazvijenim</w:t>
      </w:r>
      <w:r w:rsidR="008F22E8" w:rsidRPr="00BD35BE">
        <w:rPr>
          <w:rFonts w:ascii="Tahoma" w:hAnsi="Tahoma" w:cs="Tahoma"/>
          <w:lang w:val="sr-Cyrl-BA"/>
        </w:rPr>
        <w:t xml:space="preserve"> </w:t>
      </w:r>
      <w:r w:rsidRPr="00BD35BE">
        <w:rPr>
          <w:rFonts w:ascii="Tahoma" w:hAnsi="Tahoma" w:cs="Tahoma"/>
          <w:lang w:val="sr-Cyrl-BA"/>
        </w:rPr>
        <w:t>jedinicma</w:t>
      </w:r>
      <w:r w:rsidR="008F22E8" w:rsidRPr="00BD35BE">
        <w:rPr>
          <w:rFonts w:ascii="Tahoma" w:hAnsi="Tahoma" w:cs="Tahoma"/>
          <w:lang w:val="sr-Cyrl-BA"/>
        </w:rPr>
        <w:t xml:space="preserve"> </w:t>
      </w:r>
      <w:r w:rsidRPr="00BD35BE">
        <w:rPr>
          <w:rFonts w:ascii="Tahoma" w:hAnsi="Tahoma" w:cs="Tahoma"/>
          <w:lang w:val="sr-Cyrl-BA"/>
        </w:rPr>
        <w:t>lokalne</w:t>
      </w:r>
      <w:r w:rsidR="008F22E8" w:rsidRPr="00BD35BE">
        <w:rPr>
          <w:rFonts w:ascii="Tahoma" w:hAnsi="Tahoma" w:cs="Tahoma"/>
          <w:lang w:val="sr-Cyrl-BA"/>
        </w:rPr>
        <w:t xml:space="preserve"> </w:t>
      </w:r>
      <w:r w:rsidRPr="00BD35BE">
        <w:rPr>
          <w:rFonts w:ascii="Tahoma" w:hAnsi="Tahoma" w:cs="Tahoma"/>
          <w:lang w:val="sr-Cyrl-BA"/>
        </w:rPr>
        <w:t>samouprave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kojima</w:t>
      </w:r>
      <w:r w:rsidR="008F22E8" w:rsidRPr="00BD35BE">
        <w:rPr>
          <w:rFonts w:ascii="Tahoma" w:hAnsi="Tahoma" w:cs="Tahoma"/>
          <w:lang w:val="sr-Cyrl-BA"/>
        </w:rPr>
        <w:t xml:space="preserve"> </w:t>
      </w:r>
      <w:r w:rsidRPr="00BD35BE">
        <w:rPr>
          <w:rFonts w:ascii="Tahoma" w:hAnsi="Tahoma" w:cs="Tahoma"/>
          <w:lang w:val="sr-Cyrl-BA"/>
        </w:rPr>
        <w:t>ne</w:t>
      </w:r>
      <w:r w:rsidR="008F22E8" w:rsidRPr="00BD35BE">
        <w:rPr>
          <w:rFonts w:ascii="Tahoma" w:hAnsi="Tahoma" w:cs="Tahoma"/>
          <w:lang w:val="sr-Cyrl-BA"/>
        </w:rPr>
        <w:t xml:space="preserve"> </w:t>
      </w:r>
      <w:r w:rsidRPr="00BD35BE">
        <w:rPr>
          <w:rFonts w:ascii="Tahoma" w:hAnsi="Tahoma" w:cs="Tahoma"/>
          <w:lang w:val="sr-Cyrl-BA"/>
        </w:rPr>
        <w:t>postoje</w:t>
      </w:r>
      <w:r w:rsidR="008F22E8" w:rsidRPr="00BD35BE">
        <w:rPr>
          <w:rFonts w:ascii="Tahoma" w:hAnsi="Tahoma" w:cs="Tahoma"/>
          <w:lang w:val="sr-Cyrl-BA"/>
        </w:rPr>
        <w:t xml:space="preserve"> </w:t>
      </w:r>
      <w:r w:rsidRPr="00BD35BE">
        <w:rPr>
          <w:rFonts w:ascii="Tahoma" w:hAnsi="Tahoma" w:cs="Tahoma"/>
          <w:lang w:val="sr-Cyrl-BA"/>
        </w:rPr>
        <w:t>predškolske</w:t>
      </w:r>
      <w:r w:rsidR="008F22E8" w:rsidRPr="00BD35BE">
        <w:rPr>
          <w:rFonts w:ascii="Tahoma" w:hAnsi="Tahoma" w:cs="Tahoma"/>
          <w:lang w:val="sr-Cyrl-BA"/>
        </w:rPr>
        <w:t xml:space="preserve"> </w:t>
      </w:r>
      <w:r w:rsidRPr="00BD35BE">
        <w:rPr>
          <w:rFonts w:ascii="Tahoma" w:hAnsi="Tahoma" w:cs="Tahoma"/>
          <w:lang w:val="sr-Cyrl-BA"/>
        </w:rPr>
        <w:t>ustanove</w:t>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Pr="00BD35BE">
        <w:rPr>
          <w:rFonts w:ascii="Tahoma" w:hAnsi="Tahoma" w:cs="Tahoma"/>
          <w:lang w:val="sr-Cyrl-BA"/>
        </w:rPr>
        <w:t>ustanovama</w:t>
      </w:r>
      <w:r w:rsidR="008F22E8" w:rsidRPr="00BD35BE">
        <w:rPr>
          <w:rFonts w:ascii="Tahoma" w:hAnsi="Tahoma" w:cs="Tahoma"/>
          <w:lang w:val="sr-Cyrl-BA"/>
        </w:rPr>
        <w:t xml:space="preserve"> </w:t>
      </w:r>
      <w:r w:rsidRPr="00BD35BE">
        <w:rPr>
          <w:rFonts w:ascii="Tahoma" w:hAnsi="Tahoma" w:cs="Tahoma"/>
          <w:lang w:val="sr-Cyrl-BA"/>
        </w:rPr>
        <w:t>socijalne</w:t>
      </w:r>
      <w:r w:rsidR="008F22E8" w:rsidRPr="00BD35BE">
        <w:rPr>
          <w:rFonts w:ascii="Tahoma" w:hAnsi="Tahoma" w:cs="Tahoma"/>
          <w:lang w:val="sr-Cyrl-BA"/>
        </w:rPr>
        <w:t xml:space="preserve"> </w:t>
      </w:r>
      <w:r w:rsidRPr="00BD35BE">
        <w:rPr>
          <w:rFonts w:ascii="Tahoma" w:hAnsi="Tahoma" w:cs="Tahoma"/>
          <w:lang w:val="sr-Cyrl-BA"/>
        </w:rPr>
        <w:t>zaštite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kojima</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smještena</w:t>
      </w:r>
      <w:r w:rsidR="008F22E8" w:rsidRPr="00BD35BE">
        <w:rPr>
          <w:rFonts w:ascii="Tahoma" w:hAnsi="Tahoma" w:cs="Tahoma"/>
          <w:lang w:val="sr-Cyrl-BA"/>
        </w:rPr>
        <w:t xml:space="preserve"> </w:t>
      </w:r>
      <w:r w:rsidRPr="00BD35BE">
        <w:rPr>
          <w:rFonts w:ascii="Tahoma" w:hAnsi="Tahoma" w:cs="Tahoma"/>
          <w:lang w:val="sr-Cyrl-BA"/>
        </w:rPr>
        <w:t>djeca</w:t>
      </w:r>
      <w:r w:rsidR="008F22E8" w:rsidRPr="00BD35BE">
        <w:rPr>
          <w:rFonts w:ascii="Tahoma" w:hAnsi="Tahoma" w:cs="Tahoma"/>
          <w:lang w:val="sr-Cyrl-BA"/>
        </w:rPr>
        <w:t xml:space="preserve"> </w:t>
      </w:r>
      <w:r w:rsidRPr="00BD35BE">
        <w:rPr>
          <w:rFonts w:ascii="Tahoma" w:hAnsi="Tahoma" w:cs="Tahoma"/>
          <w:lang w:val="sr-Cyrl-BA"/>
        </w:rPr>
        <w:t>bez</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sk</w:t>
      </w:r>
      <w:r w:rsidR="00A90DAC" w:rsidRPr="00BD35BE">
        <w:rPr>
          <w:rFonts w:ascii="Tahoma" w:hAnsi="Tahoma" w:cs="Tahoma"/>
          <w:lang w:val="sr-Latn-BA"/>
        </w:rPr>
        <w:t>o</w:t>
      </w:r>
      <w:r w:rsidRPr="00BD35BE">
        <w:rPr>
          <w:rFonts w:ascii="Tahoma" w:hAnsi="Tahoma" w:cs="Tahoma"/>
          <w:lang w:val="sr-Cyrl-BA"/>
        </w:rPr>
        <w:t>g</w:t>
      </w:r>
      <w:r w:rsidR="008F22E8" w:rsidRPr="00BD35BE">
        <w:rPr>
          <w:rFonts w:ascii="Tahoma" w:hAnsi="Tahoma" w:cs="Tahoma"/>
          <w:lang w:val="sr-Cyrl-BA"/>
        </w:rPr>
        <w:t xml:space="preserve"> </w:t>
      </w:r>
      <w:r w:rsidRPr="00BD35BE">
        <w:rPr>
          <w:rFonts w:ascii="Tahoma" w:hAnsi="Tahoma" w:cs="Tahoma"/>
          <w:lang w:val="sr-Cyrl-BA"/>
        </w:rPr>
        <w:t>staranja</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69"/>
      </w:r>
      <w:r w:rsidR="008F22E8" w:rsidRPr="00BD35BE">
        <w:rPr>
          <w:rFonts w:ascii="Tahoma" w:hAnsi="Tahoma" w:cs="Tahoma"/>
          <w:lang w:val="sr-Cyrl-BA"/>
        </w:rPr>
        <w:t xml:space="preserve">. </w:t>
      </w:r>
      <w:r w:rsidRPr="00BD35BE">
        <w:rPr>
          <w:rFonts w:ascii="Tahoma" w:hAnsi="Tahoma" w:cs="Tahoma"/>
          <w:lang w:val="sr-Cyrl-BA"/>
        </w:rPr>
        <w:t>Predškolske</w:t>
      </w:r>
      <w:r w:rsidR="008F22E8" w:rsidRPr="00BD35BE">
        <w:rPr>
          <w:rFonts w:ascii="Tahoma" w:hAnsi="Tahoma" w:cs="Tahoma"/>
          <w:lang w:val="sr-Cyrl-BA"/>
        </w:rPr>
        <w:t xml:space="preserve"> </w:t>
      </w:r>
      <w:r w:rsidRPr="00BD35BE">
        <w:rPr>
          <w:rFonts w:ascii="Tahoma" w:hAnsi="Tahoma" w:cs="Tahoma"/>
          <w:lang w:val="sr-Cyrl-BA"/>
        </w:rPr>
        <w:t>ustanove</w:t>
      </w:r>
      <w:r w:rsidR="008F22E8" w:rsidRPr="00BD35BE">
        <w:rPr>
          <w:rFonts w:ascii="Tahoma" w:hAnsi="Tahoma" w:cs="Tahoma"/>
          <w:lang w:val="sr-Cyrl-BA"/>
        </w:rPr>
        <w:t xml:space="preserve"> </w:t>
      </w:r>
      <w:r w:rsidRPr="00BD35BE">
        <w:rPr>
          <w:rFonts w:ascii="Tahoma" w:hAnsi="Tahoma" w:cs="Tahoma"/>
          <w:lang w:val="sr-Cyrl-BA"/>
        </w:rPr>
        <w:t>mogu</w:t>
      </w:r>
      <w:r w:rsidR="008F22E8" w:rsidRPr="00BD35BE">
        <w:rPr>
          <w:rFonts w:ascii="Tahoma" w:hAnsi="Tahoma" w:cs="Tahoma"/>
          <w:lang w:val="sr-Cyrl-BA"/>
        </w:rPr>
        <w:t xml:space="preserve"> </w:t>
      </w:r>
      <w:r w:rsidRPr="00BD35BE">
        <w:rPr>
          <w:rFonts w:ascii="Tahoma" w:hAnsi="Tahoma" w:cs="Tahoma"/>
          <w:lang w:val="sr-Cyrl-BA"/>
        </w:rPr>
        <w:t>biti</w:t>
      </w:r>
      <w:r w:rsidR="008F22E8" w:rsidRPr="00BD35BE">
        <w:rPr>
          <w:rFonts w:ascii="Tahoma" w:hAnsi="Tahoma" w:cs="Tahoma"/>
          <w:lang w:val="sr-Cyrl-BA"/>
        </w:rPr>
        <w:t xml:space="preserve"> </w:t>
      </w:r>
      <w:r w:rsidRPr="00BD35BE">
        <w:rPr>
          <w:rFonts w:ascii="Tahoma" w:hAnsi="Tahoma" w:cs="Tahoma"/>
          <w:lang w:val="sr-Cyrl-BA"/>
        </w:rPr>
        <w:t>organizovane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javnom</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privatnom</w:t>
      </w:r>
      <w:r w:rsidR="008F22E8" w:rsidRPr="00BD35BE">
        <w:rPr>
          <w:rFonts w:ascii="Tahoma" w:hAnsi="Tahoma" w:cs="Tahoma"/>
          <w:lang w:val="sr-Cyrl-BA"/>
        </w:rPr>
        <w:t xml:space="preserve"> </w:t>
      </w:r>
      <w:r w:rsidRPr="00BD35BE">
        <w:rPr>
          <w:rFonts w:ascii="Tahoma" w:hAnsi="Tahoma" w:cs="Tahoma"/>
          <w:lang w:val="sr-Cyrl-BA"/>
        </w:rPr>
        <w:t>sektoru</w:t>
      </w:r>
      <w:r w:rsidR="008F22E8" w:rsidRPr="00BD35BE">
        <w:rPr>
          <w:rFonts w:ascii="Tahoma" w:hAnsi="Tahoma" w:cs="Tahoma"/>
          <w:lang w:val="sr-Cyrl-BA"/>
        </w:rPr>
        <w:t xml:space="preserve">. </w:t>
      </w:r>
    </w:p>
    <w:p w14:paraId="2B9DEE41" w14:textId="2FFD4BA1" w:rsidR="008F22E8" w:rsidRPr="00BD35BE" w:rsidRDefault="008515A6" w:rsidP="008F22E8">
      <w:pPr>
        <w:pStyle w:val="NoSpacing"/>
        <w:spacing w:before="100" w:beforeAutospacing="1" w:after="100" w:afterAutospacing="1"/>
        <w:jc w:val="both"/>
        <w:rPr>
          <w:rFonts w:ascii="Tahoma" w:hAnsi="Tahoma" w:cs="Tahoma"/>
        </w:rPr>
      </w:pPr>
      <w:r w:rsidRPr="00BD35BE">
        <w:rPr>
          <w:rFonts w:ascii="Tahoma" w:hAnsi="Tahoma" w:cs="Tahoma"/>
          <w:lang w:val="sr-Cyrl-BA"/>
        </w:rPr>
        <w:t>Vlada</w:t>
      </w:r>
      <w:r w:rsidR="008F22E8" w:rsidRPr="00BD35BE">
        <w:rPr>
          <w:rFonts w:ascii="Tahoma" w:hAnsi="Tahoma" w:cs="Tahoma"/>
          <w:lang w:val="sr-Cyrl-BA"/>
        </w:rPr>
        <w:t xml:space="preserve"> </w:t>
      </w:r>
      <w:r w:rsidRPr="00BD35BE">
        <w:rPr>
          <w:rFonts w:ascii="Tahoma" w:hAnsi="Tahoma" w:cs="Tahoma"/>
          <w:lang w:val="sr-Cyrl-BA"/>
        </w:rPr>
        <w:t>Republike</w:t>
      </w:r>
      <w:r w:rsidR="008F22E8" w:rsidRPr="00BD35BE">
        <w:rPr>
          <w:rFonts w:ascii="Tahoma" w:hAnsi="Tahoma" w:cs="Tahoma"/>
          <w:lang w:val="sr-Cyrl-BA"/>
        </w:rPr>
        <w:t xml:space="preserve"> </w:t>
      </w:r>
      <w:r w:rsidRPr="00BD35BE">
        <w:rPr>
          <w:rFonts w:ascii="Tahoma" w:hAnsi="Tahoma" w:cs="Tahoma"/>
          <w:lang w:val="sr-Cyrl-BA"/>
        </w:rPr>
        <w:t>Srpske</w:t>
      </w:r>
      <w:r w:rsidR="008F22E8" w:rsidRPr="00BD35BE">
        <w:rPr>
          <w:rFonts w:ascii="Tahoma" w:hAnsi="Tahoma" w:cs="Tahoma"/>
          <w:lang w:val="sr-Cyrl-BA"/>
        </w:rPr>
        <w:t xml:space="preserve"> </w:t>
      </w:r>
      <w:r w:rsidRPr="00BD35BE">
        <w:rPr>
          <w:rFonts w:ascii="Tahoma" w:hAnsi="Tahoma" w:cs="Tahoma"/>
          <w:lang w:val="sr-Cyrl-BA"/>
        </w:rPr>
        <w:t>usvojila</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Strategiju</w:t>
      </w:r>
      <w:r w:rsidR="008F22E8" w:rsidRPr="00BD35BE">
        <w:rPr>
          <w:rFonts w:ascii="Tahoma" w:hAnsi="Tahoma" w:cs="Tahoma"/>
          <w:lang w:val="sr-Cyrl-BA"/>
        </w:rPr>
        <w:t xml:space="preserve"> </w:t>
      </w:r>
      <w:r w:rsidRPr="00BD35BE">
        <w:rPr>
          <w:rFonts w:ascii="Tahoma" w:hAnsi="Tahoma" w:cs="Tahoma"/>
          <w:lang w:val="sr-Cyrl-BA"/>
        </w:rPr>
        <w:t>razvoja</w:t>
      </w:r>
      <w:r w:rsidR="008F22E8" w:rsidRPr="00BD35BE">
        <w:rPr>
          <w:rFonts w:ascii="Tahoma" w:hAnsi="Tahoma" w:cs="Tahoma"/>
          <w:lang w:val="sr-Cyrl-BA"/>
        </w:rPr>
        <w:t xml:space="preserve"> </w:t>
      </w:r>
      <w:r w:rsidRPr="00BD35BE">
        <w:rPr>
          <w:rFonts w:ascii="Tahoma" w:hAnsi="Tahoma" w:cs="Tahoma"/>
          <w:lang w:val="sr-Cyrl-BA"/>
        </w:rPr>
        <w:t>predškolskog</w:t>
      </w:r>
      <w:r w:rsidR="008F22E8" w:rsidRPr="00BD35BE">
        <w:rPr>
          <w:rFonts w:ascii="Tahoma" w:hAnsi="Tahoma" w:cs="Tahoma"/>
          <w:lang w:val="sr-Cyrl-BA"/>
        </w:rPr>
        <w:t xml:space="preserve">, </w:t>
      </w:r>
      <w:r w:rsidRPr="00BD35BE">
        <w:rPr>
          <w:rFonts w:ascii="Tahoma" w:hAnsi="Tahoma" w:cs="Tahoma"/>
          <w:lang w:val="sr-Cyrl-BA"/>
        </w:rPr>
        <w:t>osnovnog</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srednjeg</w:t>
      </w:r>
      <w:r w:rsidR="008F22E8" w:rsidRPr="00BD35BE">
        <w:rPr>
          <w:rFonts w:ascii="Tahoma" w:hAnsi="Tahoma" w:cs="Tahoma"/>
          <w:lang w:val="sr-Cyrl-BA"/>
        </w:rPr>
        <w:t xml:space="preserve"> </w:t>
      </w:r>
      <w:r w:rsidRPr="00BD35BE">
        <w:rPr>
          <w:rFonts w:ascii="Tahoma" w:hAnsi="Tahoma" w:cs="Tahoma"/>
          <w:lang w:val="sr-Cyrl-BA"/>
        </w:rPr>
        <w:t>obrazovanja</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period</w:t>
      </w:r>
      <w:r w:rsidR="006D30AD" w:rsidRPr="00BD35BE">
        <w:rPr>
          <w:rFonts w:ascii="Tahoma" w:hAnsi="Tahoma" w:cs="Tahoma"/>
          <w:lang w:val="sr-Cyrl-BA"/>
        </w:rPr>
        <w:t xml:space="preserve"> 2022-20</w:t>
      </w:r>
      <w:r w:rsidR="008F22E8" w:rsidRPr="00BD35BE">
        <w:rPr>
          <w:rFonts w:ascii="Tahoma" w:hAnsi="Tahoma" w:cs="Tahoma"/>
          <w:lang w:val="sr-Cyrl-BA"/>
        </w:rPr>
        <w:t>30.</w:t>
      </w:r>
      <w:r w:rsidR="006D30AD" w:rsidRPr="00BD35BE">
        <w:rPr>
          <w:rFonts w:ascii="Tahoma" w:hAnsi="Tahoma" w:cs="Tahoma"/>
          <w:lang w:val="sr-Latn-BA"/>
        </w:rPr>
        <w:t xml:space="preserve"> godine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kojoj</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postavl</w:t>
      </w:r>
      <w:r w:rsidR="00A7084C" w:rsidRPr="00BD35BE">
        <w:rPr>
          <w:rFonts w:ascii="Tahoma" w:hAnsi="Tahoma" w:cs="Tahoma"/>
          <w:lang w:val="sr-Cyrl-BA"/>
        </w:rPr>
        <w:t>j</w:t>
      </w:r>
      <w:r w:rsidRPr="00BD35BE">
        <w:rPr>
          <w:rFonts w:ascii="Tahoma" w:hAnsi="Tahoma" w:cs="Tahoma"/>
          <w:lang w:val="sr-Cyrl-BA"/>
        </w:rPr>
        <w:t>en</w:t>
      </w:r>
      <w:r w:rsidR="008F22E8" w:rsidRPr="00BD35BE">
        <w:rPr>
          <w:rFonts w:ascii="Tahoma" w:hAnsi="Tahoma" w:cs="Tahoma"/>
          <w:lang w:val="sr-Cyrl-BA"/>
        </w:rPr>
        <w:t xml:space="preserve"> </w:t>
      </w:r>
      <w:r w:rsidRPr="00BD35BE">
        <w:rPr>
          <w:rFonts w:ascii="Tahoma" w:hAnsi="Tahoma" w:cs="Tahoma"/>
          <w:lang w:val="sr-Cyrl-BA"/>
        </w:rPr>
        <w:t>starteški</w:t>
      </w:r>
      <w:r w:rsidR="008F22E8" w:rsidRPr="00BD35BE">
        <w:rPr>
          <w:rFonts w:ascii="Tahoma" w:hAnsi="Tahoma" w:cs="Tahoma"/>
          <w:lang w:val="sr-Cyrl-BA"/>
        </w:rPr>
        <w:t xml:space="preserve"> </w:t>
      </w:r>
      <w:r w:rsidRPr="00BD35BE">
        <w:rPr>
          <w:rFonts w:ascii="Tahoma" w:hAnsi="Tahoma" w:cs="Tahoma"/>
          <w:lang w:val="sr-Cyrl-BA"/>
        </w:rPr>
        <w:t>cil</w:t>
      </w:r>
      <w:r w:rsidR="00A7084C" w:rsidRPr="00BD35BE">
        <w:rPr>
          <w:rFonts w:ascii="Tahoma" w:hAnsi="Tahoma" w:cs="Tahoma"/>
          <w:lang w:val="sr-Cyrl-BA"/>
        </w:rPr>
        <w:t>j</w:t>
      </w:r>
      <w:r w:rsidR="008F22E8" w:rsidRPr="00BD35BE">
        <w:rPr>
          <w:rFonts w:ascii="Tahoma" w:hAnsi="Tahoma" w:cs="Tahoma"/>
          <w:lang w:val="sr-Cyrl-BA"/>
        </w:rPr>
        <w:t xml:space="preserve"> 1.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podrazumijeva</w:t>
      </w:r>
      <w:r w:rsidR="008F22E8" w:rsidRPr="00BD35BE">
        <w:rPr>
          <w:rFonts w:ascii="Tahoma" w:hAnsi="Tahoma" w:cs="Tahoma"/>
          <w:lang w:val="sr-Cyrl-BA"/>
        </w:rPr>
        <w:t xml:space="preserve"> </w:t>
      </w:r>
      <w:r w:rsidRPr="00BD35BE">
        <w:rPr>
          <w:rFonts w:ascii="Tahoma" w:hAnsi="Tahoma" w:cs="Tahoma"/>
          <w:lang w:val="sr-Cyrl-BA"/>
        </w:rPr>
        <w:t>obuhvat</w:t>
      </w:r>
      <w:r w:rsidR="008F22E8" w:rsidRPr="00BD35BE">
        <w:rPr>
          <w:rFonts w:ascii="Tahoma" w:hAnsi="Tahoma" w:cs="Tahoma"/>
          <w:lang w:val="sr-Cyrl-BA"/>
        </w:rPr>
        <w:t xml:space="preserve"> 50%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predškolskog</w:t>
      </w:r>
      <w:r w:rsidR="008F22E8" w:rsidRPr="00BD35BE">
        <w:rPr>
          <w:rFonts w:ascii="Tahoma" w:hAnsi="Tahoma" w:cs="Tahoma"/>
          <w:lang w:val="sr-Cyrl-BA"/>
        </w:rPr>
        <w:t xml:space="preserve"> </w:t>
      </w:r>
      <w:r w:rsidRPr="00BD35BE">
        <w:rPr>
          <w:rFonts w:ascii="Tahoma" w:hAnsi="Tahoma" w:cs="Tahoma"/>
          <w:lang w:val="sr-Cyrl-BA"/>
        </w:rPr>
        <w:t>uzrasta</w:t>
      </w:r>
      <w:r w:rsidR="008F22E8" w:rsidRPr="00BD35BE">
        <w:rPr>
          <w:rFonts w:ascii="Tahoma" w:hAnsi="Tahoma" w:cs="Tahoma"/>
          <w:lang w:val="sr-Cyrl-BA"/>
        </w:rPr>
        <w:t xml:space="preserve"> </w:t>
      </w:r>
      <w:r w:rsidRPr="00BD35BE">
        <w:rPr>
          <w:rFonts w:ascii="Tahoma" w:hAnsi="Tahoma" w:cs="Tahoma"/>
          <w:lang w:val="sr-Cyrl-BA"/>
        </w:rPr>
        <w:t>organizovanim</w:t>
      </w:r>
      <w:r w:rsidR="008F22E8" w:rsidRPr="00BD35BE">
        <w:rPr>
          <w:rFonts w:ascii="Tahoma" w:hAnsi="Tahoma" w:cs="Tahoma"/>
          <w:lang w:val="sr-Cyrl-BA"/>
        </w:rPr>
        <w:t xml:space="preserve"> </w:t>
      </w:r>
      <w:r w:rsidRPr="00BD35BE">
        <w:rPr>
          <w:rFonts w:ascii="Tahoma" w:hAnsi="Tahoma" w:cs="Tahoma"/>
          <w:lang w:val="sr-Cyrl-BA"/>
        </w:rPr>
        <w:t>predškolskim</w:t>
      </w:r>
      <w:r w:rsidR="008F22E8" w:rsidRPr="00BD35BE">
        <w:rPr>
          <w:rFonts w:ascii="Tahoma" w:hAnsi="Tahoma" w:cs="Tahoma"/>
          <w:lang w:val="sr-Cyrl-BA"/>
        </w:rPr>
        <w:t xml:space="preserve"> </w:t>
      </w:r>
      <w:r w:rsidRPr="00BD35BE">
        <w:rPr>
          <w:rFonts w:ascii="Tahoma" w:hAnsi="Tahoma" w:cs="Tahoma"/>
          <w:lang w:val="sr-Cyrl-BA"/>
        </w:rPr>
        <w:t>vaspitanjem</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obrazovanjem</w:t>
      </w:r>
      <w:r w:rsidR="008F22E8" w:rsidRPr="00BD35BE">
        <w:rPr>
          <w:rFonts w:ascii="Tahoma" w:hAnsi="Tahoma" w:cs="Tahoma"/>
          <w:lang w:val="sr-Cyrl-BA"/>
        </w:rPr>
        <w:t xml:space="preserve"> </w:t>
      </w:r>
      <w:r w:rsidRPr="00BD35BE">
        <w:rPr>
          <w:rFonts w:ascii="Tahoma" w:hAnsi="Tahoma" w:cs="Tahoma"/>
          <w:lang w:val="sr-Cyrl-BA"/>
        </w:rPr>
        <w:t>do</w:t>
      </w:r>
      <w:r w:rsidR="008F22E8" w:rsidRPr="00BD35BE">
        <w:rPr>
          <w:rFonts w:ascii="Tahoma" w:hAnsi="Tahoma" w:cs="Tahoma"/>
          <w:lang w:val="sr-Cyrl-BA"/>
        </w:rPr>
        <w:t xml:space="preserve"> 2030.</w:t>
      </w:r>
      <w:r w:rsidR="008F22E8" w:rsidRPr="00BD35BE">
        <w:rPr>
          <w:rStyle w:val="FootnoteReference"/>
          <w:rFonts w:ascii="Tahoma" w:hAnsi="Tahoma" w:cs="Tahoma"/>
          <w:lang w:val="sr-Cyrl-BA"/>
        </w:rPr>
        <w:footnoteReference w:id="70"/>
      </w:r>
      <w:r w:rsidR="008F22E8" w:rsidRPr="00BD35BE">
        <w:rPr>
          <w:rFonts w:ascii="Tahoma" w:hAnsi="Tahoma" w:cs="Tahoma"/>
          <w:lang w:val="sr-Cyrl-BA"/>
        </w:rPr>
        <w:t xml:space="preserve"> </w:t>
      </w:r>
      <w:r w:rsidRPr="00BD35BE">
        <w:rPr>
          <w:rFonts w:ascii="Tahoma" w:hAnsi="Tahoma" w:cs="Tahoma"/>
          <w:lang w:val="sr-Cyrl-BA"/>
        </w:rPr>
        <w:t>Prema</w:t>
      </w:r>
      <w:r w:rsidR="008F22E8" w:rsidRPr="00BD35BE">
        <w:rPr>
          <w:rFonts w:ascii="Tahoma" w:hAnsi="Tahoma" w:cs="Tahoma"/>
          <w:lang w:val="sr-Cyrl-BA"/>
        </w:rPr>
        <w:t xml:space="preserve"> </w:t>
      </w:r>
      <w:r w:rsidRPr="00BD35BE">
        <w:rPr>
          <w:rFonts w:ascii="Tahoma" w:hAnsi="Tahoma" w:cs="Tahoma"/>
          <w:lang w:val="sr-Cyrl-BA"/>
        </w:rPr>
        <w:t>podacima</w:t>
      </w:r>
      <w:r w:rsidR="008F22E8" w:rsidRPr="00BD35BE">
        <w:rPr>
          <w:rFonts w:ascii="Tahoma" w:hAnsi="Tahoma" w:cs="Tahoma"/>
          <w:lang w:val="sr-Cyrl-BA"/>
        </w:rPr>
        <w:t xml:space="preserve"> </w:t>
      </w:r>
      <w:r w:rsidRPr="00BD35BE">
        <w:rPr>
          <w:rFonts w:ascii="Tahoma" w:hAnsi="Tahoma" w:cs="Tahoma"/>
          <w:lang w:val="sr-Cyrl-BA"/>
        </w:rPr>
        <w:t>navedenim</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pomenutoj</w:t>
      </w:r>
      <w:r w:rsidR="008F22E8" w:rsidRPr="00BD35BE">
        <w:rPr>
          <w:rFonts w:ascii="Tahoma" w:hAnsi="Tahoma" w:cs="Tahoma"/>
          <w:lang w:val="sr-Cyrl-BA"/>
        </w:rPr>
        <w:t xml:space="preserve"> </w:t>
      </w:r>
      <w:r w:rsidRPr="00BD35BE">
        <w:rPr>
          <w:rFonts w:ascii="Tahoma" w:hAnsi="Tahoma" w:cs="Tahoma"/>
          <w:lang w:val="sr-Cyrl-BA"/>
        </w:rPr>
        <w:t>Strategiji</w:t>
      </w:r>
      <w:r w:rsidR="008F22E8" w:rsidRPr="00BD35BE">
        <w:rPr>
          <w:rFonts w:ascii="Tahoma" w:hAnsi="Tahoma" w:cs="Tahoma"/>
          <w:lang w:val="sr-Cyrl-BA"/>
        </w:rPr>
        <w:t xml:space="preserve">, </w:t>
      </w:r>
      <w:r w:rsidRPr="00BD35BE">
        <w:rPr>
          <w:rFonts w:ascii="Tahoma" w:hAnsi="Tahoma" w:cs="Tahoma"/>
          <w:lang w:val="sr-Cyrl-BA"/>
        </w:rPr>
        <w:t>obuhvat</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predškolskim</w:t>
      </w:r>
      <w:r w:rsidR="008F22E8" w:rsidRPr="00BD35BE">
        <w:rPr>
          <w:rFonts w:ascii="Tahoma" w:hAnsi="Tahoma" w:cs="Tahoma"/>
          <w:lang w:val="sr-Cyrl-BA"/>
        </w:rPr>
        <w:t xml:space="preserve"> </w:t>
      </w:r>
      <w:r w:rsidRPr="00BD35BE">
        <w:rPr>
          <w:rFonts w:ascii="Tahoma" w:hAnsi="Tahoma" w:cs="Tahoma"/>
          <w:lang w:val="sr-Cyrl-BA"/>
        </w:rPr>
        <w:t>vaspitanje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obrazovanjem</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2021. </w:t>
      </w:r>
      <w:r w:rsidRPr="00BD35BE">
        <w:rPr>
          <w:rFonts w:ascii="Tahoma" w:hAnsi="Tahoma" w:cs="Tahoma"/>
          <w:lang w:val="sr-Cyrl-BA"/>
        </w:rPr>
        <w:t>godini</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bio</w:t>
      </w:r>
      <w:r w:rsidR="008F22E8" w:rsidRPr="00BD35BE">
        <w:rPr>
          <w:rFonts w:ascii="Tahoma" w:hAnsi="Tahoma" w:cs="Tahoma"/>
          <w:lang w:val="sr-Cyrl-BA"/>
        </w:rPr>
        <w:t xml:space="preserve"> 14</w:t>
      </w:r>
      <w:r w:rsidR="00A90DAC" w:rsidRPr="00BD35BE">
        <w:rPr>
          <w:rFonts w:ascii="Tahoma" w:hAnsi="Tahoma" w:cs="Tahoma"/>
          <w:lang w:val="sr-Latn-BA"/>
        </w:rPr>
        <w:t xml:space="preserve"> </w:t>
      </w:r>
      <w:r w:rsidR="008F22E8" w:rsidRPr="00BD35BE">
        <w:rPr>
          <w:rFonts w:ascii="Tahoma" w:hAnsi="Tahoma" w:cs="Tahoma"/>
          <w:lang w:val="sr-Cyrl-BA"/>
        </w:rPr>
        <w:t xml:space="preserve">382 </w:t>
      </w:r>
      <w:r w:rsidRPr="00BD35BE">
        <w:rPr>
          <w:rFonts w:ascii="Tahoma" w:hAnsi="Tahoma" w:cs="Tahoma"/>
          <w:lang w:val="sr-Cyrl-BA"/>
        </w:rPr>
        <w:t>od</w:t>
      </w:r>
      <w:r w:rsidR="008F22E8" w:rsidRPr="00BD35BE">
        <w:rPr>
          <w:rFonts w:ascii="Tahoma" w:hAnsi="Tahoma" w:cs="Tahoma"/>
          <w:lang w:val="sr-Cyrl-BA"/>
        </w:rPr>
        <w:t xml:space="preserve"> </w:t>
      </w:r>
      <w:r w:rsidRPr="00BD35BE">
        <w:rPr>
          <w:rFonts w:ascii="Tahoma" w:hAnsi="Tahoma" w:cs="Tahoma"/>
          <w:lang w:val="sr-Cyrl-BA"/>
        </w:rPr>
        <w:t>ukupno</w:t>
      </w:r>
      <w:r w:rsidR="008F22E8" w:rsidRPr="00BD35BE">
        <w:rPr>
          <w:rFonts w:ascii="Tahoma" w:hAnsi="Tahoma" w:cs="Tahoma"/>
          <w:lang w:val="sr-Cyrl-BA"/>
        </w:rPr>
        <w:t xml:space="preserve"> 51 472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ovog</w:t>
      </w:r>
      <w:r w:rsidR="008F22E8" w:rsidRPr="00BD35BE">
        <w:rPr>
          <w:rFonts w:ascii="Tahoma" w:hAnsi="Tahoma" w:cs="Tahoma"/>
          <w:lang w:val="sr-Cyrl-BA"/>
        </w:rPr>
        <w:t xml:space="preserve"> </w:t>
      </w:r>
      <w:r w:rsidRPr="00BD35BE">
        <w:rPr>
          <w:rFonts w:ascii="Tahoma" w:hAnsi="Tahoma" w:cs="Tahoma"/>
          <w:lang w:val="sr-Cyrl-BA"/>
        </w:rPr>
        <w:t>uzrasta</w:t>
      </w:r>
      <w:r w:rsidR="008F22E8" w:rsidRPr="00BD35BE">
        <w:rPr>
          <w:rFonts w:ascii="Tahoma" w:hAnsi="Tahoma" w:cs="Tahoma"/>
          <w:lang w:val="sr-Cyrl-BA"/>
        </w:rPr>
        <w:t xml:space="preserve">, </w:t>
      </w:r>
      <w:r w:rsidRPr="00BD35BE">
        <w:rPr>
          <w:rFonts w:ascii="Tahoma" w:hAnsi="Tahoma" w:cs="Tahoma"/>
          <w:lang w:val="sr-Cyrl-BA"/>
        </w:rPr>
        <w:t>što</w:t>
      </w:r>
      <w:r w:rsidR="008F22E8" w:rsidRPr="00BD35BE">
        <w:rPr>
          <w:rFonts w:ascii="Tahoma" w:hAnsi="Tahoma" w:cs="Tahoma"/>
          <w:lang w:val="sr-Cyrl-BA"/>
        </w:rPr>
        <w:t xml:space="preserve"> </w:t>
      </w:r>
      <w:r w:rsidRPr="00BD35BE">
        <w:rPr>
          <w:rFonts w:ascii="Tahoma" w:hAnsi="Tahoma" w:cs="Tahoma"/>
          <w:lang w:val="sr-Cyrl-BA"/>
        </w:rPr>
        <w:t>čini</w:t>
      </w:r>
      <w:r w:rsidR="008F22E8" w:rsidRPr="00BD35BE">
        <w:rPr>
          <w:rFonts w:ascii="Tahoma" w:hAnsi="Tahoma" w:cs="Tahoma"/>
          <w:lang w:val="sr-Cyrl-BA"/>
        </w:rPr>
        <w:t xml:space="preserve"> 27,95%. </w:t>
      </w:r>
      <w:r w:rsidRPr="00BD35BE">
        <w:rPr>
          <w:rFonts w:ascii="Tahoma" w:hAnsi="Tahoma" w:cs="Tahoma"/>
          <w:lang w:val="sr-Cyrl-BA"/>
        </w:rPr>
        <w:t>Ostvarivanje</w:t>
      </w:r>
      <w:r w:rsidR="008F22E8" w:rsidRPr="00BD35BE">
        <w:rPr>
          <w:rFonts w:ascii="Tahoma" w:hAnsi="Tahoma" w:cs="Tahoma"/>
          <w:lang w:val="sr-Cyrl-BA"/>
        </w:rPr>
        <w:t xml:space="preserve"> </w:t>
      </w:r>
      <w:r w:rsidRPr="00BD35BE">
        <w:rPr>
          <w:rFonts w:ascii="Tahoma" w:hAnsi="Tahoma" w:cs="Tahoma"/>
          <w:lang w:val="sr-Cyrl-BA"/>
        </w:rPr>
        <w:t>ovog</w:t>
      </w:r>
      <w:r w:rsidR="008F22E8" w:rsidRPr="00BD35BE">
        <w:rPr>
          <w:rFonts w:ascii="Tahoma" w:hAnsi="Tahoma" w:cs="Tahoma"/>
          <w:lang w:val="sr-Cyrl-BA"/>
        </w:rPr>
        <w:t xml:space="preserve"> </w:t>
      </w:r>
      <w:r w:rsidRPr="00BD35BE">
        <w:rPr>
          <w:rFonts w:ascii="Tahoma" w:hAnsi="Tahoma" w:cs="Tahoma"/>
          <w:lang w:val="sr-Cyrl-BA"/>
        </w:rPr>
        <w:t>strateškog</w:t>
      </w:r>
      <w:r w:rsidR="008F22E8" w:rsidRPr="00BD35BE">
        <w:rPr>
          <w:rFonts w:ascii="Tahoma" w:hAnsi="Tahoma" w:cs="Tahoma"/>
          <w:lang w:val="sr-Cyrl-BA"/>
        </w:rPr>
        <w:t xml:space="preserve"> </w:t>
      </w:r>
      <w:r w:rsidRPr="00BD35BE">
        <w:rPr>
          <w:rFonts w:ascii="Tahoma" w:hAnsi="Tahoma" w:cs="Tahoma"/>
          <w:lang w:val="sr-Cyrl-BA"/>
        </w:rPr>
        <w:t>cil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izuzetno</w:t>
      </w:r>
      <w:r w:rsidR="008F22E8" w:rsidRPr="00BD35BE">
        <w:rPr>
          <w:rFonts w:ascii="Tahoma" w:hAnsi="Tahoma" w:cs="Tahoma"/>
          <w:lang w:val="sr-Cyrl-BA"/>
        </w:rPr>
        <w:t xml:space="preserve"> </w:t>
      </w:r>
      <w:r w:rsidRPr="00BD35BE">
        <w:rPr>
          <w:rFonts w:ascii="Tahoma" w:hAnsi="Tahoma" w:cs="Tahoma"/>
          <w:lang w:val="sr-Cyrl-BA"/>
        </w:rPr>
        <w:t>važno</w:t>
      </w:r>
      <w:r w:rsidR="008F22E8" w:rsidRPr="00BD35BE">
        <w:rPr>
          <w:rFonts w:ascii="Tahoma" w:hAnsi="Tahoma" w:cs="Tahoma"/>
          <w:lang w:val="sr-Cyrl-BA"/>
        </w:rPr>
        <w:t xml:space="preserve"> </w:t>
      </w:r>
      <w:r w:rsidRPr="00BD35BE">
        <w:rPr>
          <w:rFonts w:ascii="Tahoma" w:hAnsi="Tahoma" w:cs="Tahoma"/>
          <w:lang w:val="sr-Cyrl-BA"/>
        </w:rPr>
        <w:t>jer</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poznato</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organizovano</w:t>
      </w:r>
      <w:r w:rsidR="008F22E8" w:rsidRPr="00BD35BE">
        <w:rPr>
          <w:rFonts w:ascii="Tahoma" w:hAnsi="Tahoma" w:cs="Tahoma"/>
          <w:lang w:val="sr-Cyrl-BA"/>
        </w:rPr>
        <w:t xml:space="preserve"> </w:t>
      </w:r>
      <w:r w:rsidRPr="00BD35BE">
        <w:rPr>
          <w:rFonts w:ascii="Tahoma" w:hAnsi="Tahoma" w:cs="Tahoma"/>
          <w:lang w:val="sr-Cyrl-BA"/>
        </w:rPr>
        <w:t>predškolskog</w:t>
      </w:r>
      <w:r w:rsidR="008F22E8" w:rsidRPr="00BD35BE">
        <w:rPr>
          <w:rFonts w:ascii="Tahoma" w:hAnsi="Tahoma" w:cs="Tahoma"/>
          <w:lang w:val="sr-Cyrl-BA"/>
        </w:rPr>
        <w:t xml:space="preserve"> </w:t>
      </w:r>
      <w:r w:rsidRPr="00BD35BE">
        <w:rPr>
          <w:rFonts w:ascii="Tahoma" w:hAnsi="Tahoma" w:cs="Tahoma"/>
          <w:lang w:val="sr-Cyrl-BA"/>
        </w:rPr>
        <w:t>vaspitanje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ima</w:t>
      </w:r>
      <w:r w:rsidR="008F22E8" w:rsidRPr="00BD35BE">
        <w:rPr>
          <w:rFonts w:ascii="Tahoma" w:hAnsi="Tahoma" w:cs="Tahoma"/>
          <w:lang w:val="sr-Cyrl-BA"/>
        </w:rPr>
        <w:t xml:space="preserve"> </w:t>
      </w:r>
      <w:r w:rsidRPr="00BD35BE">
        <w:rPr>
          <w:rFonts w:ascii="Tahoma" w:hAnsi="Tahoma" w:cs="Tahoma"/>
          <w:lang w:val="sr-Cyrl-BA"/>
        </w:rPr>
        <w:t>dugoročan</w:t>
      </w:r>
      <w:r w:rsidR="008F22E8" w:rsidRPr="00BD35BE">
        <w:rPr>
          <w:rFonts w:ascii="Tahoma" w:hAnsi="Tahoma" w:cs="Tahoma"/>
          <w:lang w:val="sr-Cyrl-BA"/>
        </w:rPr>
        <w:t xml:space="preserve"> </w:t>
      </w:r>
      <w:r w:rsidRPr="00BD35BE">
        <w:rPr>
          <w:rFonts w:ascii="Tahoma" w:hAnsi="Tahoma" w:cs="Tahoma"/>
          <w:lang w:val="sr-Cyrl-BA"/>
        </w:rPr>
        <w:t>pozitivan</w:t>
      </w:r>
      <w:r w:rsidR="008F22E8" w:rsidRPr="00BD35BE">
        <w:rPr>
          <w:rFonts w:ascii="Tahoma" w:hAnsi="Tahoma" w:cs="Tahoma"/>
          <w:lang w:val="sr-Cyrl-BA"/>
        </w:rPr>
        <w:t xml:space="preserve"> </w:t>
      </w:r>
      <w:r w:rsidRPr="00BD35BE">
        <w:rPr>
          <w:rFonts w:ascii="Tahoma" w:hAnsi="Tahoma" w:cs="Tahoma"/>
          <w:lang w:val="sr-Cyrl-BA"/>
        </w:rPr>
        <w:t>efekat</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rast</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razvoj</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smislu</w:t>
      </w:r>
      <w:r w:rsidR="008F22E8" w:rsidRPr="00BD35BE">
        <w:rPr>
          <w:rFonts w:ascii="Tahoma" w:hAnsi="Tahoma" w:cs="Tahoma"/>
          <w:lang w:val="sr-Cyrl-BA"/>
        </w:rPr>
        <w:t xml:space="preserve"> </w:t>
      </w:r>
      <w:r w:rsidRPr="00BD35BE">
        <w:rPr>
          <w:rFonts w:ascii="Tahoma" w:hAnsi="Tahoma" w:cs="Tahoma"/>
          <w:lang w:val="sr-Cyrl-BA"/>
        </w:rPr>
        <w:t>izgradnje</w:t>
      </w:r>
      <w:r w:rsidR="008F22E8" w:rsidRPr="00BD35BE">
        <w:rPr>
          <w:rFonts w:ascii="Tahoma" w:hAnsi="Tahoma" w:cs="Tahoma"/>
          <w:lang w:val="sr-Cyrl-BA"/>
        </w:rPr>
        <w:t xml:space="preserve"> </w:t>
      </w:r>
      <w:r w:rsidRPr="00BD35BE">
        <w:rPr>
          <w:rFonts w:ascii="Tahoma" w:hAnsi="Tahoma" w:cs="Tahoma"/>
          <w:lang w:val="sr-Cyrl-BA"/>
        </w:rPr>
        <w:t>neophodnih</w:t>
      </w:r>
      <w:r w:rsidR="008F22E8" w:rsidRPr="00BD35BE">
        <w:rPr>
          <w:rFonts w:ascii="Tahoma" w:hAnsi="Tahoma" w:cs="Tahoma"/>
          <w:lang w:val="sr-Cyrl-BA"/>
        </w:rPr>
        <w:t xml:space="preserve"> </w:t>
      </w:r>
      <w:r w:rsidRPr="00BD35BE">
        <w:rPr>
          <w:rFonts w:ascii="Tahoma" w:hAnsi="Tahoma" w:cs="Tahoma"/>
          <w:lang w:val="sr-Cyrl-BA"/>
        </w:rPr>
        <w:t>socijalnih</w:t>
      </w:r>
      <w:r w:rsidR="008F22E8" w:rsidRPr="00BD35BE">
        <w:rPr>
          <w:rFonts w:ascii="Tahoma" w:hAnsi="Tahoma" w:cs="Tahoma"/>
          <w:lang w:val="sr-Cyrl-BA"/>
        </w:rPr>
        <w:t xml:space="preserve"> </w:t>
      </w:r>
      <w:r w:rsidRPr="00BD35BE">
        <w:rPr>
          <w:rFonts w:ascii="Tahoma" w:hAnsi="Tahoma" w:cs="Tahoma"/>
          <w:lang w:val="sr-Cyrl-BA"/>
        </w:rPr>
        <w:t>vještina</w:t>
      </w:r>
      <w:r w:rsidR="008F22E8" w:rsidRPr="00BD35BE">
        <w:rPr>
          <w:rFonts w:ascii="Tahoma" w:hAnsi="Tahoma" w:cs="Tahoma"/>
          <w:lang w:val="sr-Cyrl-BA"/>
        </w:rPr>
        <w:t xml:space="preserve"> </w:t>
      </w:r>
      <w:r w:rsidRPr="00BD35BE">
        <w:rPr>
          <w:rFonts w:ascii="Tahoma" w:hAnsi="Tahoma" w:cs="Tahoma"/>
          <w:lang w:val="sr-Cyrl-BA"/>
        </w:rPr>
        <w:t>ali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kognitivnom</w:t>
      </w:r>
      <w:r w:rsidR="008F22E8" w:rsidRPr="00BD35BE">
        <w:rPr>
          <w:rFonts w:ascii="Tahoma" w:hAnsi="Tahoma" w:cs="Tahoma"/>
          <w:lang w:val="sr-Cyrl-BA"/>
        </w:rPr>
        <w:t xml:space="preserve"> </w:t>
      </w:r>
      <w:r w:rsidRPr="00BD35BE">
        <w:rPr>
          <w:rFonts w:ascii="Tahoma" w:hAnsi="Tahoma" w:cs="Tahoma"/>
          <w:lang w:val="sr-Cyrl-BA"/>
        </w:rPr>
        <w:t>razvoju</w:t>
      </w:r>
      <w:r w:rsidR="008F22E8" w:rsidRPr="00BD35BE">
        <w:rPr>
          <w:rFonts w:ascii="Tahoma" w:hAnsi="Tahoma" w:cs="Tahoma"/>
          <w:lang w:val="sr-Cyrl-BA"/>
        </w:rPr>
        <w:t xml:space="preserve">. </w:t>
      </w:r>
    </w:p>
    <w:p w14:paraId="64CA0BA7" w14:textId="755512A0" w:rsidR="008F22E8" w:rsidRPr="00BD35BE" w:rsidRDefault="008515A6" w:rsidP="008F22E8">
      <w:pPr>
        <w:spacing w:before="100" w:beforeAutospacing="1" w:after="100" w:afterAutospacing="1" w:line="240" w:lineRule="auto"/>
        <w:rPr>
          <w:rFonts w:cs="Tahoma"/>
          <w:lang w:val="sr-Cyrl-BA"/>
        </w:rPr>
      </w:pPr>
      <w:r w:rsidRPr="00BD35BE">
        <w:rPr>
          <w:rFonts w:cs="Tahoma"/>
          <w:lang w:val="sr-Latn-BA"/>
        </w:rPr>
        <w:t>U</w:t>
      </w:r>
      <w:r w:rsidR="008F22E8" w:rsidRPr="00BD35BE">
        <w:rPr>
          <w:rFonts w:cs="Tahoma"/>
          <w:lang w:val="sr-Latn-BA"/>
        </w:rPr>
        <w:t xml:space="preserve"> </w:t>
      </w:r>
      <w:r w:rsidRPr="00BD35BE">
        <w:rPr>
          <w:rFonts w:cs="Tahoma"/>
          <w:lang w:val="sr-Latn-BA"/>
        </w:rPr>
        <w:t>izvještajnom</w:t>
      </w:r>
      <w:r w:rsidR="008F22E8" w:rsidRPr="00BD35BE">
        <w:rPr>
          <w:rFonts w:cs="Tahoma"/>
          <w:lang w:val="sr-Latn-BA"/>
        </w:rPr>
        <w:t xml:space="preserve"> </w:t>
      </w:r>
      <w:r w:rsidRPr="00BD35BE">
        <w:rPr>
          <w:rFonts w:cs="Tahoma"/>
          <w:lang w:val="sr-Latn-BA"/>
        </w:rPr>
        <w:t>periodu</w:t>
      </w:r>
      <w:r w:rsidR="008F22E8" w:rsidRPr="00BD35BE">
        <w:rPr>
          <w:rFonts w:cs="Tahoma"/>
          <w:lang w:val="sr-Latn-BA"/>
        </w:rPr>
        <w:t xml:space="preserve"> </w:t>
      </w:r>
      <w:r w:rsidRPr="00BD35BE">
        <w:rPr>
          <w:rFonts w:cs="Tahoma"/>
          <w:lang w:val="sr-Latn-BA"/>
        </w:rPr>
        <w:t>Ombudsman</w:t>
      </w:r>
      <w:r w:rsidR="008F22E8" w:rsidRPr="00BD35BE">
        <w:rPr>
          <w:rFonts w:cs="Tahoma"/>
          <w:lang w:val="sr-Latn-BA"/>
        </w:rPr>
        <w:t xml:space="preserve"> </w:t>
      </w:r>
      <w:r w:rsidRPr="00BD35BE">
        <w:rPr>
          <w:rFonts w:cs="Tahoma"/>
          <w:lang w:val="sr-Latn-BA"/>
        </w:rPr>
        <w:t>za</w:t>
      </w:r>
      <w:r w:rsidR="008F22E8" w:rsidRPr="00BD35BE">
        <w:rPr>
          <w:rFonts w:cs="Tahoma"/>
          <w:lang w:val="sr-Latn-BA"/>
        </w:rPr>
        <w:t xml:space="preserve"> </w:t>
      </w:r>
      <w:r w:rsidRPr="00BD35BE">
        <w:rPr>
          <w:rFonts w:cs="Tahoma"/>
          <w:lang w:val="sr-Latn-BA"/>
        </w:rPr>
        <w:t>djecu</w:t>
      </w:r>
      <w:r w:rsidR="008F22E8" w:rsidRPr="00BD35BE">
        <w:rPr>
          <w:rFonts w:cs="Tahoma"/>
          <w:lang w:val="sr-Latn-BA"/>
        </w:rPr>
        <w:t xml:space="preserve"> </w:t>
      </w:r>
      <w:r w:rsidRPr="00BD35BE">
        <w:rPr>
          <w:rFonts w:cs="Tahoma"/>
          <w:lang w:val="sr-Latn-BA"/>
        </w:rPr>
        <w:t>zaprimio</w:t>
      </w:r>
      <w:r w:rsidR="008F22E8" w:rsidRPr="00BD35BE">
        <w:rPr>
          <w:rFonts w:cs="Tahoma"/>
          <w:lang w:val="sr-Latn-BA"/>
        </w:rPr>
        <w:t xml:space="preserve"> </w:t>
      </w:r>
      <w:r w:rsidRPr="00BD35BE">
        <w:rPr>
          <w:rFonts w:cs="Tahoma"/>
          <w:lang w:val="sr-Latn-BA"/>
        </w:rPr>
        <w:t>je</w:t>
      </w:r>
      <w:r w:rsidR="008F22E8" w:rsidRPr="00BD35BE">
        <w:rPr>
          <w:rFonts w:cs="Tahoma"/>
          <w:lang w:val="sr-Latn-BA"/>
        </w:rPr>
        <w:t xml:space="preserve"> </w:t>
      </w:r>
      <w:r w:rsidRPr="00BD35BE">
        <w:rPr>
          <w:rFonts w:cs="Tahoma"/>
          <w:lang w:val="sr-Latn-BA"/>
        </w:rPr>
        <w:t>prijave</w:t>
      </w:r>
      <w:r w:rsidR="006D30AD" w:rsidRPr="00BD35BE">
        <w:rPr>
          <w:rFonts w:cs="Tahoma"/>
          <w:lang w:val="sr-Latn-BA"/>
        </w:rPr>
        <w:t>-žalbe</w:t>
      </w:r>
      <w:r w:rsidR="008F22E8" w:rsidRPr="00BD35BE">
        <w:rPr>
          <w:rFonts w:cs="Tahoma"/>
          <w:lang w:val="sr-Latn-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kojima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ukazuje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narušavanje</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ustanov</w:t>
      </w:r>
      <w:r w:rsidR="006D30AD" w:rsidRPr="00BD35BE">
        <w:rPr>
          <w:rFonts w:cs="Tahoma"/>
          <w:lang w:val="sr-Latn-BA"/>
        </w:rPr>
        <w:t>a</w:t>
      </w:r>
      <w:r w:rsidRPr="00BD35BE">
        <w:rPr>
          <w:rFonts w:cs="Tahoma"/>
          <w:lang w:val="sr-Cyrl-BA"/>
        </w:rPr>
        <w:t>ma</w:t>
      </w:r>
      <w:r w:rsidR="008F22E8" w:rsidRPr="00BD35BE">
        <w:rPr>
          <w:rFonts w:cs="Tahoma"/>
          <w:lang w:val="sr-Cyrl-BA"/>
        </w:rPr>
        <w:t xml:space="preserve"> </w:t>
      </w:r>
      <w:r w:rsidRPr="00BD35BE">
        <w:rPr>
          <w:rFonts w:cs="Tahoma"/>
          <w:lang w:val="sr-Cyrl-BA"/>
        </w:rPr>
        <w:t>predškolskog</w:t>
      </w:r>
      <w:r w:rsidR="008F22E8" w:rsidRPr="00BD35BE">
        <w:rPr>
          <w:rFonts w:cs="Tahoma"/>
          <w:lang w:val="sr-Cyrl-BA"/>
        </w:rPr>
        <w:t xml:space="preserve"> </w:t>
      </w:r>
      <w:r w:rsidRPr="00BD35BE">
        <w:rPr>
          <w:rFonts w:cs="Tahoma"/>
          <w:lang w:val="sr-Cyrl-BA"/>
        </w:rPr>
        <w:t>vaspitanja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javnom</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privatnom</w:t>
      </w:r>
      <w:r w:rsidR="008F22E8" w:rsidRPr="00BD35BE">
        <w:rPr>
          <w:rFonts w:cs="Tahoma"/>
          <w:lang w:val="sr-Cyrl-BA"/>
        </w:rPr>
        <w:t xml:space="preserve"> </w:t>
      </w:r>
      <w:r w:rsidRPr="00BD35BE">
        <w:rPr>
          <w:rFonts w:cs="Tahoma"/>
          <w:lang w:val="sr-Cyrl-BA"/>
        </w:rPr>
        <w:t>sektoru</w:t>
      </w:r>
      <w:r w:rsidR="008F22E8" w:rsidRPr="00BD35BE">
        <w:rPr>
          <w:rFonts w:cs="Tahoma"/>
          <w:lang w:val="sr-Cyrl-BA"/>
        </w:rPr>
        <w:t xml:space="preserve">. </w:t>
      </w:r>
      <w:r w:rsidRPr="00BD35BE">
        <w:rPr>
          <w:rFonts w:cs="Tahoma"/>
          <w:lang w:val="sr-Cyrl-BA"/>
        </w:rPr>
        <w:t>Jedna</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prijava</w:t>
      </w:r>
      <w:r w:rsidR="006D30AD" w:rsidRPr="00BD35BE">
        <w:rPr>
          <w:rFonts w:cs="Tahoma"/>
          <w:lang w:val="sr-Latn-BA"/>
        </w:rPr>
        <w:t>-žalbi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prijem</w:t>
      </w:r>
      <w:r w:rsidR="008F22E8" w:rsidRPr="00BD35BE">
        <w:rPr>
          <w:rFonts w:cs="Tahoma"/>
          <w:lang w:val="sr-Cyrl-BA"/>
        </w:rPr>
        <w:t xml:space="preserve"> </w:t>
      </w:r>
      <w:r w:rsidRPr="00BD35BE">
        <w:rPr>
          <w:rFonts w:cs="Tahoma"/>
          <w:lang w:val="sr-Cyrl-BA"/>
        </w:rPr>
        <w:t>dječaka</w:t>
      </w:r>
      <w:r w:rsidR="008F22E8" w:rsidRPr="00BD35BE">
        <w:rPr>
          <w:rFonts w:cs="Tahoma"/>
          <w:lang w:val="sr-Cyrl-BA"/>
        </w:rPr>
        <w:t xml:space="preserve"> </w:t>
      </w:r>
      <w:r w:rsidRPr="00BD35BE">
        <w:rPr>
          <w:rFonts w:cs="Tahoma"/>
          <w:lang w:val="sr-Cyrl-BA"/>
        </w:rPr>
        <w:t>romske</w:t>
      </w:r>
      <w:r w:rsidR="008F22E8" w:rsidRPr="00BD35BE">
        <w:rPr>
          <w:rFonts w:cs="Tahoma"/>
          <w:lang w:val="sr-Cyrl-BA"/>
        </w:rPr>
        <w:t xml:space="preserve"> </w:t>
      </w:r>
      <w:r w:rsidRPr="00BD35BE">
        <w:rPr>
          <w:rFonts w:cs="Tahoma"/>
          <w:lang w:val="sr-Cyrl-BA"/>
        </w:rPr>
        <w:t>nacionalnosti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predškolsku</w:t>
      </w:r>
      <w:r w:rsidR="008F22E8" w:rsidRPr="00BD35BE">
        <w:rPr>
          <w:rFonts w:cs="Tahoma"/>
          <w:lang w:val="sr-Cyrl-BA"/>
        </w:rPr>
        <w:t xml:space="preserve"> </w:t>
      </w:r>
      <w:r w:rsidRPr="00BD35BE">
        <w:rPr>
          <w:rFonts w:cs="Tahoma"/>
          <w:lang w:val="sr-Cyrl-BA"/>
        </w:rPr>
        <w:t>ustanovu</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privatnom</w:t>
      </w:r>
      <w:r w:rsidR="008F22E8" w:rsidRPr="00BD35BE">
        <w:rPr>
          <w:rFonts w:cs="Tahoma"/>
          <w:lang w:val="sr-Cyrl-BA"/>
        </w:rPr>
        <w:t xml:space="preserve"> </w:t>
      </w:r>
      <w:r w:rsidRPr="00BD35BE">
        <w:rPr>
          <w:rFonts w:cs="Tahoma"/>
          <w:lang w:val="sr-Cyrl-BA"/>
        </w:rPr>
        <w:t>vlasništvu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sumnju</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navodima</w:t>
      </w:r>
      <w:r w:rsidR="008F22E8" w:rsidRPr="00BD35BE">
        <w:rPr>
          <w:rFonts w:cs="Tahoma"/>
          <w:lang w:val="sr-Cyrl-BA"/>
        </w:rPr>
        <w:t xml:space="preserve"> </w:t>
      </w:r>
      <w:r w:rsidRPr="00BD35BE">
        <w:rPr>
          <w:rFonts w:cs="Tahoma"/>
          <w:lang w:val="sr-Cyrl-BA"/>
        </w:rPr>
        <w:t>majke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di</w:t>
      </w:r>
      <w:r w:rsidR="00A90DAC" w:rsidRPr="00BD35BE">
        <w:rPr>
          <w:rFonts w:cs="Tahoma"/>
          <w:lang w:val="sr-Latn-BA"/>
        </w:rPr>
        <w:t>s</w:t>
      </w:r>
      <w:r w:rsidRPr="00BD35BE">
        <w:rPr>
          <w:rFonts w:cs="Tahoma"/>
          <w:lang w:val="sr-Cyrl-BA"/>
        </w:rPr>
        <w:t>kriminaciju</w:t>
      </w:r>
      <w:r w:rsidR="008F22E8" w:rsidRPr="00BD35BE">
        <w:rPr>
          <w:rFonts w:cs="Tahoma"/>
          <w:lang w:val="sr-Cyrl-BA"/>
        </w:rPr>
        <w:t xml:space="preserve"> </w:t>
      </w:r>
      <w:r w:rsidRPr="00BD35BE">
        <w:rPr>
          <w:rFonts w:cs="Tahoma"/>
          <w:lang w:val="sr-Cyrl-BA"/>
        </w:rPr>
        <w:t>zbog</w:t>
      </w:r>
      <w:r w:rsidR="008F22E8" w:rsidRPr="00BD35BE">
        <w:rPr>
          <w:rFonts w:cs="Tahoma"/>
          <w:lang w:val="sr-Cyrl-BA"/>
        </w:rPr>
        <w:t xml:space="preserve"> </w:t>
      </w:r>
      <w:r w:rsidRPr="00BD35BE">
        <w:rPr>
          <w:rFonts w:cs="Tahoma"/>
          <w:lang w:val="sr-Cyrl-BA"/>
        </w:rPr>
        <w:t>nacionalne</w:t>
      </w:r>
      <w:r w:rsidR="008F22E8" w:rsidRPr="00BD35BE">
        <w:rPr>
          <w:rFonts w:cs="Tahoma"/>
          <w:lang w:val="sr-Cyrl-BA"/>
        </w:rPr>
        <w:t xml:space="preserve"> </w:t>
      </w:r>
      <w:r w:rsidRPr="00BD35BE">
        <w:rPr>
          <w:rFonts w:cs="Tahoma"/>
          <w:lang w:val="sr-Cyrl-BA"/>
        </w:rPr>
        <w:t>pripadnosti</w:t>
      </w:r>
      <w:r w:rsidR="008F22E8" w:rsidRPr="00BD35BE">
        <w:rPr>
          <w:rStyle w:val="FootnoteReference"/>
          <w:rFonts w:cs="Tahoma"/>
          <w:lang w:val="sr-Cyrl-BA"/>
        </w:rPr>
        <w:footnoteReference w:id="71"/>
      </w:r>
      <w:r w:rsidR="008F22E8" w:rsidRPr="00BD35BE">
        <w:rPr>
          <w:rFonts w:cs="Tahoma"/>
          <w:lang w:val="sr-Cyrl-BA"/>
        </w:rPr>
        <w:t>.</w:t>
      </w:r>
    </w:p>
    <w:p w14:paraId="362DEFEB" w14:textId="6E698B8C"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U</w:t>
      </w:r>
      <w:r w:rsidR="008F22E8" w:rsidRPr="00BD35BE">
        <w:rPr>
          <w:rFonts w:cs="Tahoma"/>
          <w:lang w:val="sr-Cyrl-BA"/>
        </w:rPr>
        <w:t xml:space="preserve"> </w:t>
      </w:r>
      <w:r w:rsidRPr="00BD35BE">
        <w:rPr>
          <w:rFonts w:cs="Tahoma"/>
          <w:lang w:val="sr-Cyrl-BA"/>
        </w:rPr>
        <w:t>predmetu</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kome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došlo</w:t>
      </w:r>
      <w:r w:rsidR="008F22E8" w:rsidRPr="00BD35BE">
        <w:rPr>
          <w:rFonts w:cs="Tahoma"/>
          <w:lang w:val="sr-Cyrl-BA"/>
        </w:rPr>
        <w:t xml:space="preserve"> </w:t>
      </w:r>
      <w:r w:rsidRPr="00BD35BE">
        <w:rPr>
          <w:rFonts w:cs="Tahoma"/>
          <w:lang w:val="sr-Cyrl-BA"/>
        </w:rPr>
        <w:t>do</w:t>
      </w:r>
      <w:r w:rsidR="008F22E8" w:rsidRPr="00BD35BE">
        <w:rPr>
          <w:rFonts w:cs="Tahoma"/>
          <w:lang w:val="sr-Cyrl-BA"/>
        </w:rPr>
        <w:t xml:space="preserve"> </w:t>
      </w:r>
      <w:r w:rsidRPr="00BD35BE">
        <w:rPr>
          <w:rFonts w:cs="Tahoma"/>
          <w:lang w:val="sr-Cyrl-BA"/>
        </w:rPr>
        <w:t>povreda</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predškolsko</w:t>
      </w:r>
      <w:r w:rsidR="008F22E8" w:rsidRPr="00BD35BE">
        <w:rPr>
          <w:rFonts w:cs="Tahoma"/>
          <w:lang w:val="sr-Cyrl-BA"/>
        </w:rPr>
        <w:t xml:space="preserve"> </w:t>
      </w:r>
      <w:r w:rsidRPr="00BD35BE">
        <w:rPr>
          <w:rFonts w:cs="Tahoma"/>
          <w:lang w:val="sr-Cyrl-BA"/>
        </w:rPr>
        <w:t>vaspitanje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zbog</w:t>
      </w:r>
      <w:r w:rsidR="008F22E8" w:rsidRPr="00BD35BE">
        <w:rPr>
          <w:rFonts w:cs="Tahoma"/>
          <w:lang w:val="sr-Cyrl-BA"/>
        </w:rPr>
        <w:t xml:space="preserve">, </w:t>
      </w:r>
      <w:r w:rsidRPr="00BD35BE">
        <w:rPr>
          <w:rFonts w:cs="Tahoma"/>
          <w:lang w:val="sr-Cyrl-BA"/>
        </w:rPr>
        <w:t>kako</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prijavi</w:t>
      </w:r>
      <w:r w:rsidR="008F22E8" w:rsidRPr="00BD35BE">
        <w:rPr>
          <w:rFonts w:cs="Tahoma"/>
          <w:lang w:val="sr-Cyrl-BA"/>
        </w:rPr>
        <w:t xml:space="preserve">, </w:t>
      </w:r>
      <w:r w:rsidRPr="00BD35BE">
        <w:rPr>
          <w:rFonts w:cs="Tahoma"/>
          <w:lang w:val="sr-Cyrl-BA"/>
        </w:rPr>
        <w:t>nacionalne</w:t>
      </w:r>
      <w:r w:rsidR="008F22E8" w:rsidRPr="00BD35BE">
        <w:rPr>
          <w:rFonts w:cs="Tahoma"/>
          <w:lang w:val="sr-Cyrl-BA"/>
        </w:rPr>
        <w:t xml:space="preserve"> </w:t>
      </w:r>
      <w:r w:rsidRPr="00BD35BE">
        <w:rPr>
          <w:rFonts w:cs="Tahoma"/>
          <w:lang w:val="sr-Cyrl-BA"/>
        </w:rPr>
        <w:t>pripadnosti</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majka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obratila</w:t>
      </w:r>
      <w:r w:rsidR="008F22E8" w:rsidRPr="00BD35BE">
        <w:rPr>
          <w:rFonts w:cs="Tahoma"/>
          <w:lang w:val="sr-Cyrl-BA"/>
        </w:rPr>
        <w:t xml:space="preserve"> </w:t>
      </w:r>
      <w:r w:rsidRPr="00BD35BE">
        <w:rPr>
          <w:rFonts w:cs="Tahoma"/>
          <w:lang w:val="sr-Cyrl-BA"/>
        </w:rPr>
        <w:t>lično</w:t>
      </w:r>
      <w:r w:rsidR="008F22E8" w:rsidRPr="00BD35BE">
        <w:rPr>
          <w:rFonts w:cs="Tahoma"/>
          <w:lang w:val="sr-Cyrl-BA"/>
        </w:rPr>
        <w:t xml:space="preserve"> </w:t>
      </w:r>
      <w:r w:rsidRPr="00BD35BE">
        <w:rPr>
          <w:rFonts w:cs="Tahoma"/>
          <w:lang w:val="sr-Cyrl-BA"/>
        </w:rPr>
        <w:t>Instituciji</w:t>
      </w:r>
      <w:r w:rsidR="008F22E8" w:rsidRPr="00BD35BE">
        <w:rPr>
          <w:rFonts w:cs="Tahoma"/>
          <w:lang w:val="sr-Cyrl-BA"/>
        </w:rPr>
        <w:t xml:space="preserve"> </w:t>
      </w:r>
      <w:r w:rsidRPr="00BD35BE">
        <w:rPr>
          <w:rFonts w:cs="Tahoma"/>
          <w:lang w:val="sr-Cyrl-BA"/>
        </w:rPr>
        <w:t>navodeći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priml</w:t>
      </w:r>
      <w:r w:rsidR="00A7084C" w:rsidRPr="00BD35BE">
        <w:rPr>
          <w:rFonts w:cs="Tahoma"/>
          <w:lang w:val="sr-Cyrl-BA"/>
        </w:rPr>
        <w:t>j</w:t>
      </w:r>
      <w:r w:rsidRPr="00BD35BE">
        <w:rPr>
          <w:rFonts w:cs="Tahoma"/>
          <w:lang w:val="sr-Cyrl-BA"/>
        </w:rPr>
        <w:t>eno</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vrtić</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boravilo</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njemu</w:t>
      </w:r>
      <w:r w:rsidR="008F22E8" w:rsidRPr="00BD35BE">
        <w:rPr>
          <w:rFonts w:cs="Tahoma"/>
          <w:lang w:val="sr-Cyrl-BA"/>
        </w:rPr>
        <w:t xml:space="preserve"> </w:t>
      </w:r>
      <w:r w:rsidRPr="00BD35BE">
        <w:rPr>
          <w:rFonts w:cs="Tahoma"/>
          <w:lang w:val="sr-Cyrl-BA"/>
        </w:rPr>
        <w:t>dan</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bi</w:t>
      </w:r>
      <w:r w:rsidR="008F22E8" w:rsidRPr="00BD35BE">
        <w:rPr>
          <w:rFonts w:cs="Tahoma"/>
          <w:lang w:val="sr-Cyrl-BA"/>
        </w:rPr>
        <w:t xml:space="preserve"> </w:t>
      </w:r>
      <w:r w:rsidRPr="00BD35BE">
        <w:rPr>
          <w:rFonts w:cs="Tahoma"/>
          <w:lang w:val="sr-Cyrl-BA"/>
        </w:rPr>
        <w:t>nakon</w:t>
      </w:r>
      <w:r w:rsidR="008F22E8" w:rsidRPr="00BD35BE">
        <w:rPr>
          <w:rFonts w:cs="Tahoma"/>
          <w:lang w:val="sr-Cyrl-BA"/>
        </w:rPr>
        <w:t xml:space="preserve"> </w:t>
      </w:r>
      <w:r w:rsidRPr="00BD35BE">
        <w:rPr>
          <w:rFonts w:cs="Tahoma"/>
          <w:lang w:val="sr-Cyrl-BA"/>
        </w:rPr>
        <w:t>toga</w:t>
      </w:r>
      <w:r w:rsidR="008F22E8" w:rsidRPr="00BD35BE">
        <w:rPr>
          <w:rFonts w:cs="Tahoma"/>
          <w:lang w:val="sr-Cyrl-BA"/>
        </w:rPr>
        <w:t xml:space="preserve"> </w:t>
      </w:r>
      <w:r w:rsidRPr="00BD35BE">
        <w:rPr>
          <w:rFonts w:cs="Tahoma"/>
          <w:lang w:val="sr-Cyrl-BA"/>
        </w:rPr>
        <w:t>zaposlena</w:t>
      </w:r>
      <w:r w:rsidR="008F22E8" w:rsidRPr="00BD35BE">
        <w:rPr>
          <w:rFonts w:cs="Tahoma"/>
          <w:lang w:val="sr-Cyrl-BA"/>
        </w:rPr>
        <w:t xml:space="preserve"> </w:t>
      </w:r>
      <w:r w:rsidRPr="00BD35BE">
        <w:rPr>
          <w:rFonts w:cs="Tahoma"/>
          <w:lang w:val="sr-Cyrl-BA"/>
        </w:rPr>
        <w:t>vaspitačica</w:t>
      </w:r>
      <w:r w:rsidR="008F22E8" w:rsidRPr="00BD35BE">
        <w:rPr>
          <w:rFonts w:cs="Tahoma"/>
          <w:lang w:val="sr-Cyrl-BA"/>
        </w:rPr>
        <w:t xml:space="preserve"> </w:t>
      </w:r>
      <w:r w:rsidRPr="00BD35BE">
        <w:rPr>
          <w:rFonts w:cs="Tahoma"/>
          <w:lang w:val="sr-Cyrl-BA"/>
        </w:rPr>
        <w:t>pozvala</w:t>
      </w:r>
      <w:r w:rsidR="008F22E8" w:rsidRPr="00BD35BE">
        <w:rPr>
          <w:rFonts w:cs="Tahoma"/>
          <w:lang w:val="sr-Cyrl-BA"/>
        </w:rPr>
        <w:t xml:space="preserve"> </w:t>
      </w:r>
      <w:r w:rsidRPr="00BD35BE">
        <w:rPr>
          <w:rFonts w:cs="Tahoma"/>
          <w:lang w:val="sr-Cyrl-BA"/>
        </w:rPr>
        <w:t>majku</w:t>
      </w:r>
      <w:r w:rsidR="008F22E8" w:rsidRPr="00BD35BE">
        <w:rPr>
          <w:rFonts w:cs="Tahoma"/>
          <w:lang w:val="sr-Cyrl-BA"/>
        </w:rPr>
        <w:t xml:space="preserve">, </w:t>
      </w:r>
      <w:r w:rsidRPr="00BD35BE">
        <w:rPr>
          <w:rFonts w:cs="Tahoma"/>
          <w:lang w:val="sr-Cyrl-BA"/>
        </w:rPr>
        <w:t>pitala</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li</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njeno</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romske</w:t>
      </w:r>
      <w:r w:rsidR="008F22E8" w:rsidRPr="00BD35BE">
        <w:rPr>
          <w:rFonts w:cs="Tahoma"/>
          <w:lang w:val="sr-Cyrl-BA"/>
        </w:rPr>
        <w:t xml:space="preserve"> </w:t>
      </w:r>
      <w:r w:rsidRPr="00BD35BE">
        <w:rPr>
          <w:rFonts w:cs="Tahoma"/>
          <w:lang w:val="sr-Cyrl-BA"/>
        </w:rPr>
        <w:t>nacionalnosti</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nakon</w:t>
      </w:r>
      <w:r w:rsidR="008F22E8" w:rsidRPr="00BD35BE">
        <w:rPr>
          <w:rFonts w:cs="Tahoma"/>
          <w:lang w:val="sr-Cyrl-BA"/>
        </w:rPr>
        <w:t xml:space="preserve"> </w:t>
      </w:r>
      <w:r w:rsidRPr="00BD35BE">
        <w:rPr>
          <w:rFonts w:cs="Tahoma"/>
          <w:lang w:val="sr-Cyrl-BA"/>
        </w:rPr>
        <w:t>potvrdnog</w:t>
      </w:r>
      <w:r w:rsidR="008F22E8" w:rsidRPr="00BD35BE">
        <w:rPr>
          <w:rFonts w:cs="Tahoma"/>
          <w:lang w:val="sr-Cyrl-BA"/>
        </w:rPr>
        <w:t xml:space="preserve"> </w:t>
      </w:r>
      <w:r w:rsidRPr="00BD35BE">
        <w:rPr>
          <w:rFonts w:cs="Tahoma"/>
          <w:lang w:val="sr-Cyrl-BA"/>
        </w:rPr>
        <w:t>odgovora</w:t>
      </w:r>
      <w:r w:rsidR="008F22E8" w:rsidRPr="00BD35BE">
        <w:rPr>
          <w:rFonts w:cs="Tahoma"/>
          <w:lang w:val="sr-Cyrl-BA"/>
        </w:rPr>
        <w:t xml:space="preserve"> </w:t>
      </w:r>
      <w:r w:rsidRPr="00BD35BE">
        <w:rPr>
          <w:rFonts w:cs="Tahoma"/>
          <w:lang w:val="sr-Cyrl-BA"/>
        </w:rPr>
        <w:t>informisala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više</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može</w:t>
      </w:r>
      <w:r w:rsidR="008F22E8" w:rsidRPr="00BD35BE">
        <w:rPr>
          <w:rFonts w:cs="Tahoma"/>
          <w:lang w:val="sr-Cyrl-BA"/>
        </w:rPr>
        <w:t xml:space="preserve"> </w:t>
      </w:r>
      <w:r w:rsidRPr="00BD35BE">
        <w:rPr>
          <w:rFonts w:cs="Tahoma"/>
          <w:lang w:val="sr-Cyrl-BA"/>
        </w:rPr>
        <w:t>pohađati</w:t>
      </w:r>
      <w:r w:rsidR="008F22E8" w:rsidRPr="00BD35BE">
        <w:rPr>
          <w:rFonts w:cs="Tahoma"/>
          <w:lang w:val="sr-Cyrl-BA"/>
        </w:rPr>
        <w:t xml:space="preserve"> </w:t>
      </w:r>
      <w:r w:rsidRPr="00BD35BE">
        <w:rPr>
          <w:rFonts w:cs="Tahoma"/>
          <w:lang w:val="sr-Cyrl-BA"/>
        </w:rPr>
        <w:t>vrtić</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majka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navela</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platila</w:t>
      </w:r>
      <w:r w:rsidR="008F22E8" w:rsidRPr="00BD35BE">
        <w:rPr>
          <w:rFonts w:cs="Tahoma"/>
          <w:lang w:val="sr-Cyrl-BA"/>
        </w:rPr>
        <w:t xml:space="preserve"> </w:t>
      </w:r>
      <w:r w:rsidRPr="00BD35BE">
        <w:rPr>
          <w:rFonts w:cs="Tahoma"/>
          <w:lang w:val="sr-Cyrl-BA"/>
        </w:rPr>
        <w:t>boravak</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vrtiću</w:t>
      </w:r>
      <w:r w:rsidR="006D30AD" w:rsidRPr="00BD35BE">
        <w:rPr>
          <w:rFonts w:cs="Tahoma"/>
          <w:lang w:val="sr-Latn-BA"/>
        </w:rPr>
        <w:t>,</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joj</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ustanove</w:t>
      </w:r>
      <w:r w:rsidR="008F22E8" w:rsidRPr="00BD35BE">
        <w:rPr>
          <w:rFonts w:cs="Tahoma"/>
          <w:lang w:val="sr-Cyrl-BA"/>
        </w:rPr>
        <w:t xml:space="preserve"> </w:t>
      </w:r>
      <w:r w:rsidRPr="00BD35BE">
        <w:rPr>
          <w:rFonts w:cs="Tahoma"/>
          <w:lang w:val="sr-Cyrl-BA"/>
        </w:rPr>
        <w:t>tražili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vrati</w:t>
      </w:r>
      <w:r w:rsidR="008F22E8" w:rsidRPr="00BD35BE">
        <w:rPr>
          <w:rFonts w:cs="Tahoma"/>
          <w:lang w:val="sr-Cyrl-BA"/>
        </w:rPr>
        <w:t xml:space="preserve"> </w:t>
      </w:r>
      <w:r w:rsidRPr="00BD35BE">
        <w:rPr>
          <w:rFonts w:cs="Tahoma"/>
          <w:lang w:val="sr-Cyrl-BA"/>
        </w:rPr>
        <w:t>potvrdu</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uplati</w:t>
      </w:r>
      <w:r w:rsidR="006D30AD" w:rsidRPr="00BD35BE">
        <w:rPr>
          <w:rFonts w:cs="Tahoma"/>
          <w:lang w:val="sr-Latn-BA"/>
        </w:rPr>
        <w:t>,</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njoj</w:t>
      </w:r>
      <w:r w:rsidR="008F22E8" w:rsidRPr="00BD35BE">
        <w:rPr>
          <w:rFonts w:cs="Tahoma"/>
          <w:lang w:val="sr-Cyrl-BA"/>
        </w:rPr>
        <w:t xml:space="preserve"> </w:t>
      </w:r>
      <w:r w:rsidRPr="00BD35BE">
        <w:rPr>
          <w:rFonts w:cs="Tahoma"/>
          <w:lang w:val="sr-Cyrl-BA"/>
        </w:rPr>
        <w:t>vratili</w:t>
      </w:r>
      <w:r w:rsidR="008F22E8" w:rsidRPr="00BD35BE">
        <w:rPr>
          <w:rFonts w:cs="Tahoma"/>
          <w:lang w:val="sr-Cyrl-BA"/>
        </w:rPr>
        <w:t xml:space="preserve"> </w:t>
      </w:r>
      <w:r w:rsidRPr="00BD35BE">
        <w:rPr>
          <w:rFonts w:cs="Tahoma"/>
          <w:lang w:val="sr-Cyrl-BA"/>
        </w:rPr>
        <w:t>uplaćeni</w:t>
      </w:r>
      <w:r w:rsidR="008F22E8" w:rsidRPr="00BD35BE">
        <w:rPr>
          <w:rFonts w:cs="Tahoma"/>
          <w:lang w:val="sr-Cyrl-BA"/>
        </w:rPr>
        <w:t xml:space="preserve"> </w:t>
      </w:r>
      <w:r w:rsidRPr="00BD35BE">
        <w:rPr>
          <w:rFonts w:cs="Tahoma"/>
          <w:lang w:val="sr-Cyrl-BA"/>
        </w:rPr>
        <w:t>iznos</w:t>
      </w:r>
      <w:r w:rsidR="008F22E8" w:rsidRPr="00BD35BE">
        <w:rPr>
          <w:rFonts w:cs="Tahoma"/>
          <w:lang w:val="sr-Cyrl-BA"/>
        </w:rPr>
        <w:t xml:space="preserve">. </w:t>
      </w:r>
    </w:p>
    <w:p w14:paraId="1B59D394" w14:textId="5CF84EFD"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Princip</w:t>
      </w:r>
      <w:r w:rsidR="008F22E8" w:rsidRPr="00BD35BE">
        <w:rPr>
          <w:rFonts w:cs="Tahoma"/>
          <w:lang w:val="sr-Cyrl-BA"/>
        </w:rPr>
        <w:t xml:space="preserve"> </w:t>
      </w:r>
      <w:r w:rsidRPr="00BD35BE">
        <w:rPr>
          <w:rFonts w:cs="Tahoma"/>
          <w:lang w:val="sr-Cyrl-BA"/>
        </w:rPr>
        <w:t>nediskriminacije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ostvarivanju</w:t>
      </w:r>
      <w:r w:rsidR="008F22E8" w:rsidRPr="00BD35BE">
        <w:rPr>
          <w:rFonts w:cs="Tahoma"/>
          <w:lang w:val="sr-Cyrl-BA"/>
        </w:rPr>
        <w:t xml:space="preserve"> </w:t>
      </w:r>
      <w:r w:rsidRPr="00BD35BE">
        <w:rPr>
          <w:rFonts w:cs="Tahoma"/>
          <w:lang w:val="sr-Cyrl-BA"/>
        </w:rPr>
        <w:t>svih</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osnovni</w:t>
      </w:r>
      <w:r w:rsidR="008F22E8" w:rsidRPr="00BD35BE">
        <w:rPr>
          <w:rFonts w:cs="Tahoma"/>
          <w:lang w:val="sr-Cyrl-BA"/>
        </w:rPr>
        <w:t xml:space="preserve"> </w:t>
      </w:r>
      <w:r w:rsidRPr="00BD35BE">
        <w:rPr>
          <w:rFonts w:cs="Tahoma"/>
          <w:lang w:val="sr-Cyrl-BA"/>
        </w:rPr>
        <w:t>princip</w:t>
      </w:r>
      <w:r w:rsidR="008F22E8" w:rsidRPr="00BD35BE">
        <w:rPr>
          <w:rFonts w:cs="Tahoma"/>
          <w:lang w:val="sr-Cyrl-BA"/>
        </w:rPr>
        <w:t xml:space="preserve"> </w:t>
      </w:r>
      <w:r w:rsidRPr="00BD35BE">
        <w:rPr>
          <w:rFonts w:cs="Tahoma"/>
          <w:lang w:val="sr-Cyrl-BA"/>
        </w:rPr>
        <w:t>Konvencije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UN</w:t>
      </w:r>
      <w:r w:rsidR="008F22E8" w:rsidRPr="00BD35BE">
        <w:rPr>
          <w:rFonts w:cs="Tahoma"/>
          <w:lang w:val="sr-Cyrl-BA"/>
        </w:rPr>
        <w:t>-</w:t>
      </w:r>
      <w:r w:rsidRPr="00BD35BE">
        <w:rPr>
          <w:rFonts w:cs="Tahoma"/>
          <w:lang w:val="sr-Cyrl-BA"/>
        </w:rPr>
        <w:t>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takav</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mora</w:t>
      </w:r>
      <w:r w:rsidR="008F22E8" w:rsidRPr="00BD35BE">
        <w:rPr>
          <w:rFonts w:cs="Tahoma"/>
          <w:lang w:val="sr-Cyrl-BA"/>
        </w:rPr>
        <w:t xml:space="preserve"> </w:t>
      </w:r>
      <w:r w:rsidRPr="00BD35BE">
        <w:rPr>
          <w:rFonts w:cs="Tahoma"/>
          <w:lang w:val="sr-Cyrl-BA"/>
        </w:rPr>
        <w:t>poštovati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ostvarivanju</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predškolsko</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član</w:t>
      </w:r>
      <w:r w:rsidR="006D30AD" w:rsidRPr="00BD35BE">
        <w:rPr>
          <w:rFonts w:cs="Tahoma"/>
          <w:lang w:val="sr-Cyrl-BA"/>
        </w:rPr>
        <w:t xml:space="preserve"> 3. </w:t>
      </w:r>
      <w:r w:rsidRPr="00BD35BE">
        <w:rPr>
          <w:rFonts w:cs="Tahoma"/>
          <w:lang w:val="sr-Cyrl-BA"/>
        </w:rPr>
        <w:t>Zakona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predškolskom</w:t>
      </w:r>
      <w:r w:rsidR="008F22E8" w:rsidRPr="00BD35BE">
        <w:rPr>
          <w:rFonts w:cs="Tahoma"/>
          <w:lang w:val="sr-Cyrl-BA"/>
        </w:rPr>
        <w:t xml:space="preserve"> </w:t>
      </w:r>
      <w:r w:rsidRPr="00BD35BE">
        <w:rPr>
          <w:rFonts w:cs="Tahoma"/>
          <w:lang w:val="sr-Cyrl-BA"/>
        </w:rPr>
        <w:t>vaspitanju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Republike</w:t>
      </w:r>
      <w:r w:rsidR="008F22E8" w:rsidRPr="00BD35BE">
        <w:rPr>
          <w:rFonts w:cs="Tahoma"/>
          <w:lang w:val="sr-Cyrl-BA"/>
        </w:rPr>
        <w:t xml:space="preserve"> </w:t>
      </w:r>
      <w:r w:rsidR="006D30AD" w:rsidRPr="00BD35BE">
        <w:rPr>
          <w:rFonts w:cs="Tahoma"/>
          <w:lang w:val="sr-Cyrl-BA"/>
        </w:rPr>
        <w:t>Srpsk</w:t>
      </w:r>
      <w:r w:rsidRPr="00BD35BE">
        <w:rPr>
          <w:rFonts w:cs="Tahoma"/>
          <w:lang w:val="sr-Cyrl-BA"/>
        </w:rPr>
        <w:t>e</w:t>
      </w:r>
      <w:r w:rsidR="008F22E8" w:rsidRPr="00BD35BE">
        <w:rPr>
          <w:rFonts w:cs="Tahoma"/>
          <w:lang w:val="sr-Cyrl-BA"/>
        </w:rPr>
        <w:t xml:space="preserve"> </w:t>
      </w:r>
      <w:r w:rsidRPr="00BD35BE">
        <w:rPr>
          <w:rFonts w:cs="Tahoma"/>
          <w:lang w:val="sr-Cyrl-BA"/>
        </w:rPr>
        <w:t>jasno</w:t>
      </w:r>
      <w:r w:rsidR="008F22E8" w:rsidRPr="00BD35BE">
        <w:rPr>
          <w:rFonts w:cs="Tahoma"/>
          <w:lang w:val="sr-Cyrl-BA"/>
        </w:rPr>
        <w:t xml:space="preserve"> </w:t>
      </w:r>
      <w:r w:rsidRPr="00BD35BE">
        <w:rPr>
          <w:rFonts w:cs="Tahoma"/>
          <w:lang w:val="sr-Cyrl-BA"/>
        </w:rPr>
        <w:t>reguliše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okviru</w:t>
      </w:r>
      <w:r w:rsidR="008F22E8" w:rsidRPr="00BD35BE">
        <w:rPr>
          <w:rFonts w:cs="Tahoma"/>
          <w:lang w:val="sr-Cyrl-BA"/>
        </w:rPr>
        <w:t xml:space="preserve"> </w:t>
      </w:r>
      <w:r w:rsidRPr="00BD35BE">
        <w:rPr>
          <w:rFonts w:cs="Tahoma"/>
          <w:lang w:val="sr-Cyrl-BA"/>
        </w:rPr>
        <w:t>djelatnosti</w:t>
      </w:r>
      <w:r w:rsidR="008F22E8" w:rsidRPr="00BD35BE">
        <w:rPr>
          <w:rFonts w:cs="Tahoma"/>
          <w:lang w:val="sr-Cyrl-BA"/>
        </w:rPr>
        <w:t xml:space="preserve"> </w:t>
      </w:r>
      <w:r w:rsidRPr="00BD35BE">
        <w:rPr>
          <w:rFonts w:cs="Tahoma"/>
          <w:lang w:val="sr-Cyrl-BA"/>
        </w:rPr>
        <w:t>predškolskog</w:t>
      </w:r>
      <w:r w:rsidR="008F22E8" w:rsidRPr="00BD35BE">
        <w:rPr>
          <w:rFonts w:cs="Tahoma"/>
          <w:lang w:val="sr-Cyrl-BA"/>
        </w:rPr>
        <w:t xml:space="preserve"> </w:t>
      </w:r>
      <w:r w:rsidRPr="00BD35BE">
        <w:rPr>
          <w:rFonts w:cs="Tahoma"/>
          <w:lang w:val="sr-Cyrl-BA"/>
        </w:rPr>
        <w:t>vaspitanja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obrazovanja</w:t>
      </w:r>
      <w:r w:rsidR="008F22E8" w:rsidRPr="00BD35BE">
        <w:rPr>
          <w:rFonts w:cs="Tahoma"/>
          <w:lang w:val="sr-Cyrl-BA"/>
        </w:rPr>
        <w:t xml:space="preserve"> </w:t>
      </w:r>
      <w:r w:rsidRPr="00BD35BE">
        <w:rPr>
          <w:rFonts w:cs="Tahoma"/>
          <w:lang w:val="sr-Cyrl-BA"/>
        </w:rPr>
        <w:t>obezbjeđuju</w:t>
      </w:r>
      <w:r w:rsidR="008F22E8" w:rsidRPr="00BD35BE">
        <w:rPr>
          <w:rFonts w:cs="Tahoma"/>
          <w:lang w:val="sr-Cyrl-BA"/>
        </w:rPr>
        <w:t xml:space="preserve"> </w:t>
      </w:r>
      <w:r w:rsidRPr="00BD35BE">
        <w:rPr>
          <w:rFonts w:cs="Tahoma"/>
          <w:lang w:val="sr-Cyrl-BA"/>
        </w:rPr>
        <w:t>jednaki</w:t>
      </w:r>
      <w:r w:rsidR="008F22E8" w:rsidRPr="00BD35BE">
        <w:rPr>
          <w:rFonts w:cs="Tahoma"/>
          <w:lang w:val="sr-Cyrl-BA"/>
        </w:rPr>
        <w:t xml:space="preserve"> </w:t>
      </w:r>
      <w:r w:rsidRPr="00BD35BE">
        <w:rPr>
          <w:rFonts w:cs="Tahoma"/>
          <w:lang w:val="sr-Cyrl-BA"/>
        </w:rPr>
        <w:t>uslovi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prilike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ostvarivanju</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vaspitanje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dobrobit</w:t>
      </w:r>
      <w:r w:rsidR="008F22E8" w:rsidRPr="00BD35BE">
        <w:rPr>
          <w:rFonts w:cs="Tahoma"/>
          <w:lang w:val="sr-Cyrl-BA"/>
        </w:rPr>
        <w:t xml:space="preserve"> </w:t>
      </w:r>
      <w:r w:rsidRPr="00BD35BE">
        <w:rPr>
          <w:rFonts w:cs="Tahoma"/>
          <w:lang w:val="sr-Cyrl-BA"/>
        </w:rPr>
        <w:t>njihovog</w:t>
      </w:r>
      <w:r w:rsidR="008F22E8" w:rsidRPr="00BD35BE">
        <w:rPr>
          <w:rFonts w:cs="Tahoma"/>
          <w:lang w:val="sr-Cyrl-BA"/>
        </w:rPr>
        <w:t xml:space="preserve"> </w:t>
      </w:r>
      <w:r w:rsidRPr="00BD35BE">
        <w:rPr>
          <w:rFonts w:cs="Tahoma"/>
          <w:lang w:val="sr-Cyrl-BA"/>
        </w:rPr>
        <w:t>fizičkog</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mentalnog</w:t>
      </w:r>
      <w:r w:rsidR="008F22E8" w:rsidRPr="00BD35BE">
        <w:rPr>
          <w:rFonts w:cs="Tahoma"/>
          <w:lang w:val="sr-Cyrl-BA"/>
        </w:rPr>
        <w:t xml:space="preserve"> </w:t>
      </w:r>
      <w:r w:rsidRPr="00BD35BE">
        <w:rPr>
          <w:rFonts w:cs="Tahoma"/>
          <w:lang w:val="sr-Cyrl-BA"/>
        </w:rPr>
        <w:t>zdravl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sigurnosti</w:t>
      </w:r>
      <w:r w:rsidR="008F22E8" w:rsidRPr="00BD35BE">
        <w:rPr>
          <w:rFonts w:cs="Tahoma"/>
          <w:lang w:val="sr-Cyrl-BA"/>
        </w:rPr>
        <w:t xml:space="preserve"> </w:t>
      </w:r>
      <w:r w:rsidRPr="00BD35BE">
        <w:rPr>
          <w:rFonts w:cs="Tahoma"/>
          <w:lang w:val="sr-Cyrl-BA"/>
        </w:rPr>
        <w:t>bez</w:t>
      </w:r>
      <w:r w:rsidR="008F22E8" w:rsidRPr="00BD35BE">
        <w:rPr>
          <w:rFonts w:cs="Tahoma"/>
          <w:lang w:val="sr-Cyrl-BA"/>
        </w:rPr>
        <w:t xml:space="preserve"> </w:t>
      </w:r>
      <w:r w:rsidRPr="00BD35BE">
        <w:rPr>
          <w:rFonts w:cs="Tahoma"/>
          <w:lang w:val="sr-Cyrl-BA"/>
        </w:rPr>
        <w:t>obzira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pol</w:t>
      </w:r>
      <w:r w:rsidR="008F22E8" w:rsidRPr="00BD35BE">
        <w:rPr>
          <w:rFonts w:cs="Tahoma"/>
          <w:lang w:val="sr-Cyrl-BA"/>
        </w:rPr>
        <w:t xml:space="preserve">, </w:t>
      </w:r>
      <w:r w:rsidRPr="00BD35BE">
        <w:rPr>
          <w:rFonts w:cs="Tahoma"/>
          <w:lang w:val="sr-Cyrl-BA"/>
        </w:rPr>
        <w:t>spos</w:t>
      </w:r>
      <w:r w:rsidR="00A90DAC" w:rsidRPr="00BD35BE">
        <w:rPr>
          <w:rFonts w:cs="Tahoma"/>
          <w:lang w:val="sr-Latn-BA"/>
        </w:rPr>
        <w:t>o</w:t>
      </w:r>
      <w:r w:rsidRPr="00BD35BE">
        <w:rPr>
          <w:rFonts w:cs="Tahoma"/>
          <w:lang w:val="sr-Cyrl-BA"/>
        </w:rPr>
        <w:t>bnosti</w:t>
      </w:r>
      <w:r w:rsidR="008F22E8" w:rsidRPr="00BD35BE">
        <w:rPr>
          <w:rFonts w:cs="Tahoma"/>
          <w:lang w:val="sr-Cyrl-BA"/>
        </w:rPr>
        <w:t xml:space="preserve">, </w:t>
      </w:r>
      <w:r w:rsidRPr="00BD35BE">
        <w:rPr>
          <w:rFonts w:cs="Tahoma"/>
          <w:lang w:val="sr-Cyrl-BA"/>
        </w:rPr>
        <w:t>socijalno</w:t>
      </w:r>
      <w:r w:rsidR="00A90DAC" w:rsidRPr="00BD35BE">
        <w:rPr>
          <w:rFonts w:cs="Tahoma"/>
          <w:lang w:val="sr-Latn-BA"/>
        </w:rPr>
        <w:t xml:space="preserve"> </w:t>
      </w:r>
      <w:r w:rsidRPr="00BD35BE">
        <w:rPr>
          <w:rFonts w:cs="Tahoma"/>
          <w:lang w:val="sr-Cyrl-BA"/>
        </w:rPr>
        <w:t>ekonomski</w:t>
      </w:r>
      <w:r w:rsidR="008F22E8" w:rsidRPr="00BD35BE">
        <w:rPr>
          <w:rFonts w:cs="Tahoma"/>
          <w:lang w:val="sr-Cyrl-BA"/>
        </w:rPr>
        <w:t xml:space="preserve"> </w:t>
      </w:r>
      <w:r w:rsidRPr="00BD35BE">
        <w:rPr>
          <w:rFonts w:cs="Tahoma"/>
          <w:lang w:val="sr-Cyrl-BA"/>
        </w:rPr>
        <w:t>status</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stil</w:t>
      </w:r>
      <w:r w:rsidR="008F22E8" w:rsidRPr="00BD35BE">
        <w:rPr>
          <w:rFonts w:cs="Tahoma"/>
          <w:lang w:val="sr-Cyrl-BA"/>
        </w:rPr>
        <w:t xml:space="preserve"> </w:t>
      </w:r>
      <w:r w:rsidRPr="00BD35BE">
        <w:rPr>
          <w:rFonts w:cs="Tahoma"/>
          <w:lang w:val="sr-Cyrl-BA"/>
        </w:rPr>
        <w:t>života</w:t>
      </w:r>
      <w:r w:rsidR="008F22E8" w:rsidRPr="00BD35BE">
        <w:rPr>
          <w:rFonts w:cs="Tahoma"/>
          <w:lang w:val="sr-Cyrl-BA"/>
        </w:rPr>
        <w:t xml:space="preserve"> </w:t>
      </w:r>
      <w:r w:rsidRPr="00BD35BE">
        <w:rPr>
          <w:rFonts w:cs="Tahoma"/>
          <w:lang w:val="sr-Cyrl-BA"/>
        </w:rPr>
        <w:t>porodice</w:t>
      </w:r>
      <w:r w:rsidR="008F22E8" w:rsidRPr="00BD35BE">
        <w:rPr>
          <w:rFonts w:cs="Tahoma"/>
          <w:lang w:val="sr-Cyrl-BA"/>
        </w:rPr>
        <w:t xml:space="preserve">, </w:t>
      </w:r>
      <w:r w:rsidRPr="00BD35BE">
        <w:rPr>
          <w:rFonts w:cs="Tahoma"/>
          <w:lang w:val="sr-Cyrl-BA"/>
        </w:rPr>
        <w:t>kulturno</w:t>
      </w:r>
      <w:r w:rsidR="008F22E8" w:rsidRPr="00BD35BE">
        <w:rPr>
          <w:rFonts w:cs="Tahoma"/>
          <w:lang w:val="sr-Cyrl-BA"/>
        </w:rPr>
        <w:t xml:space="preserve">, </w:t>
      </w:r>
      <w:r w:rsidRPr="00BD35BE">
        <w:rPr>
          <w:rFonts w:cs="Tahoma"/>
          <w:lang w:val="sr-Cyrl-BA"/>
        </w:rPr>
        <w:t>etničko</w:t>
      </w:r>
      <w:r w:rsidR="008F22E8" w:rsidRPr="00BD35BE">
        <w:rPr>
          <w:rFonts w:cs="Tahoma"/>
          <w:lang w:val="sr-Cyrl-BA"/>
        </w:rPr>
        <w:t xml:space="preserve">, </w:t>
      </w:r>
      <w:r w:rsidRPr="00BD35BE">
        <w:rPr>
          <w:rFonts w:cs="Tahoma"/>
          <w:lang w:val="sr-Cyrl-BA"/>
        </w:rPr>
        <w:t>nacionalno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vjersko</w:t>
      </w:r>
      <w:r w:rsidR="008F22E8" w:rsidRPr="00BD35BE">
        <w:rPr>
          <w:rFonts w:cs="Tahoma"/>
          <w:lang w:val="sr-Cyrl-BA"/>
        </w:rPr>
        <w:t xml:space="preserve"> </w:t>
      </w:r>
      <w:r w:rsidRPr="00BD35BE">
        <w:rPr>
          <w:rFonts w:cs="Tahoma"/>
          <w:lang w:val="sr-Cyrl-BA"/>
        </w:rPr>
        <w:t>nasl</w:t>
      </w:r>
      <w:r w:rsidR="00A7084C" w:rsidRPr="00BD35BE">
        <w:rPr>
          <w:rFonts w:cs="Tahoma"/>
          <w:lang w:val="sr-Cyrl-BA"/>
        </w:rPr>
        <w:t>j</w:t>
      </w:r>
      <w:r w:rsidRPr="00BD35BE">
        <w:rPr>
          <w:rFonts w:cs="Tahoma"/>
          <w:lang w:val="sr-Cyrl-BA"/>
        </w:rPr>
        <w:t>eđe</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ostvarivanje</w:t>
      </w:r>
      <w:r w:rsidR="008F22E8" w:rsidRPr="00BD35BE">
        <w:rPr>
          <w:rFonts w:cs="Tahoma"/>
          <w:lang w:val="sr-Cyrl-BA"/>
        </w:rPr>
        <w:t xml:space="preserve"> </w:t>
      </w:r>
      <w:r w:rsidRPr="00BD35BE">
        <w:rPr>
          <w:rFonts w:cs="Tahoma"/>
          <w:lang w:val="sr-Cyrl-BA"/>
        </w:rPr>
        <w:t>programa</w:t>
      </w:r>
      <w:r w:rsidR="008F22E8" w:rsidRPr="00BD35BE">
        <w:rPr>
          <w:rFonts w:cs="Tahoma"/>
          <w:lang w:val="sr-Cyrl-BA"/>
        </w:rPr>
        <w:t xml:space="preserve">, </w:t>
      </w:r>
      <w:r w:rsidRPr="00BD35BE">
        <w:rPr>
          <w:rFonts w:cs="Tahoma"/>
          <w:lang w:val="sr-Cyrl-BA"/>
        </w:rPr>
        <w:t>zavisno</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potreba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interesa</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predškolskog</w:t>
      </w:r>
      <w:r w:rsidR="008F22E8" w:rsidRPr="00BD35BE">
        <w:rPr>
          <w:rFonts w:cs="Tahoma"/>
          <w:lang w:val="sr-Cyrl-BA"/>
        </w:rPr>
        <w:t xml:space="preserve"> </w:t>
      </w:r>
      <w:r w:rsidRPr="00BD35BE">
        <w:rPr>
          <w:rFonts w:cs="Tahoma"/>
          <w:lang w:val="sr-Cyrl-BA"/>
        </w:rPr>
        <w:t>uzrasta</w:t>
      </w:r>
      <w:r w:rsidR="008F22E8" w:rsidRPr="00BD35BE">
        <w:rPr>
          <w:rFonts w:cs="Tahoma"/>
          <w:lang w:val="sr-Cyrl-BA"/>
        </w:rPr>
        <w:t xml:space="preserve">.“ </w:t>
      </w:r>
    </w:p>
    <w:p w14:paraId="601699FF" w14:textId="19B6B0D1"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lastRenderedPageBreak/>
        <w:t>Obzirom</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navedeno</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postupajući</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prijavi</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predškolske</w:t>
      </w:r>
      <w:r w:rsidR="008F22E8" w:rsidRPr="00BD35BE">
        <w:rPr>
          <w:rFonts w:cs="Tahoma"/>
          <w:lang w:val="sr-Cyrl-BA"/>
        </w:rPr>
        <w:t xml:space="preserve"> </w:t>
      </w:r>
      <w:r w:rsidRPr="00BD35BE">
        <w:rPr>
          <w:rFonts w:cs="Tahoma"/>
          <w:lang w:val="sr-Cyrl-BA"/>
        </w:rPr>
        <w:t>ustanove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privatnom</w:t>
      </w:r>
      <w:r w:rsidR="008F22E8" w:rsidRPr="00BD35BE">
        <w:rPr>
          <w:rFonts w:cs="Tahoma"/>
          <w:lang w:val="sr-Cyrl-BA"/>
        </w:rPr>
        <w:t xml:space="preserve"> </w:t>
      </w:r>
      <w:r w:rsidRPr="00BD35BE">
        <w:rPr>
          <w:rFonts w:cs="Tahoma"/>
          <w:lang w:val="sr-Cyrl-BA"/>
        </w:rPr>
        <w:t>vlasništvu</w:t>
      </w:r>
      <w:r w:rsidR="008F22E8" w:rsidRPr="00BD35BE">
        <w:rPr>
          <w:rFonts w:cs="Tahoma"/>
          <w:lang w:val="sr-Cyrl-BA"/>
        </w:rPr>
        <w:t xml:space="preserve"> </w:t>
      </w:r>
      <w:r w:rsidRPr="00BD35BE">
        <w:rPr>
          <w:rFonts w:cs="Tahoma"/>
          <w:lang w:val="sr-Cyrl-BA"/>
        </w:rPr>
        <w:t>zatražio</w:t>
      </w:r>
      <w:r w:rsidR="008F22E8" w:rsidRPr="00BD35BE">
        <w:rPr>
          <w:rFonts w:cs="Tahoma"/>
          <w:lang w:val="sr-Cyrl-BA"/>
        </w:rPr>
        <w:t xml:space="preserve"> </w:t>
      </w:r>
      <w:r w:rsidRPr="00BD35BE">
        <w:rPr>
          <w:rFonts w:cs="Tahoma"/>
          <w:lang w:val="sr-Cyrl-BA"/>
        </w:rPr>
        <w:t>izjašnjenje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osnovanosti</w:t>
      </w:r>
      <w:r w:rsidR="008F22E8" w:rsidRPr="00BD35BE">
        <w:rPr>
          <w:rFonts w:cs="Tahoma"/>
          <w:lang w:val="sr-Cyrl-BA"/>
        </w:rPr>
        <w:t xml:space="preserve">“ </w:t>
      </w:r>
      <w:r w:rsidRPr="00BD35BE">
        <w:rPr>
          <w:rFonts w:cs="Tahoma"/>
          <w:lang w:val="sr-Cyrl-BA"/>
        </w:rPr>
        <w:t>navoda</w:t>
      </w:r>
      <w:r w:rsidR="008F22E8" w:rsidRPr="00BD35BE">
        <w:rPr>
          <w:rFonts w:cs="Tahoma"/>
          <w:lang w:val="sr-Cyrl-BA"/>
        </w:rPr>
        <w:t xml:space="preserve"> </w:t>
      </w:r>
      <w:r w:rsidRPr="00BD35BE">
        <w:rPr>
          <w:rFonts w:cs="Tahoma"/>
          <w:lang w:val="sr-Cyrl-BA"/>
        </w:rPr>
        <w:t>majke</w:t>
      </w:r>
      <w:r w:rsidR="006D30AD" w:rsidRPr="00BD35BE">
        <w:rPr>
          <w:rFonts w:cs="Tahoma"/>
          <w:lang w:val="sr-Latn-BA"/>
        </w:rPr>
        <w:t>,</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razlozima</w:t>
      </w:r>
      <w:r w:rsidR="008F22E8" w:rsidRPr="00BD35BE">
        <w:rPr>
          <w:rFonts w:cs="Tahoma"/>
          <w:lang w:val="sr-Cyrl-BA"/>
        </w:rPr>
        <w:t xml:space="preserve"> </w:t>
      </w:r>
      <w:r w:rsidRPr="00BD35BE">
        <w:rPr>
          <w:rFonts w:cs="Tahoma"/>
          <w:lang w:val="sr-Cyrl-BA"/>
        </w:rPr>
        <w:t>zbog</w:t>
      </w:r>
      <w:r w:rsidR="008F22E8" w:rsidRPr="00BD35BE">
        <w:rPr>
          <w:rFonts w:cs="Tahoma"/>
          <w:lang w:val="sr-Cyrl-BA"/>
        </w:rPr>
        <w:t xml:space="preserve"> </w:t>
      </w:r>
      <w:r w:rsidRPr="00BD35BE">
        <w:rPr>
          <w:rFonts w:cs="Tahoma"/>
          <w:lang w:val="sr-Cyrl-BA"/>
        </w:rPr>
        <w:t>kojih</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može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boravi</w:t>
      </w:r>
      <w:r w:rsidR="008F22E8" w:rsidRPr="00BD35BE">
        <w:rPr>
          <w:rFonts w:cs="Tahom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vrtiću</w:t>
      </w:r>
      <w:r w:rsidR="008F22E8" w:rsidRPr="00BD35BE">
        <w:rPr>
          <w:rFonts w:cs="Tahoma"/>
          <w:lang w:val="sr-Cyrl-BA"/>
        </w:rPr>
        <w:t xml:space="preserve">. </w:t>
      </w:r>
      <w:r w:rsidRPr="00BD35BE">
        <w:rPr>
          <w:rFonts w:cs="Tahoma"/>
          <w:lang w:val="sr-Cyrl-BA"/>
        </w:rPr>
        <w:t>Nakon</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predškolska</w:t>
      </w:r>
      <w:r w:rsidR="008F22E8" w:rsidRPr="00BD35BE">
        <w:rPr>
          <w:rFonts w:cs="Tahoma"/>
          <w:lang w:val="sr-Cyrl-BA"/>
        </w:rPr>
        <w:t xml:space="preserve"> </w:t>
      </w:r>
      <w:r w:rsidRPr="00BD35BE">
        <w:rPr>
          <w:rFonts w:cs="Tahoma"/>
          <w:lang w:val="sr-Cyrl-BA"/>
        </w:rPr>
        <w:t>ustanova</w:t>
      </w:r>
      <w:r w:rsidR="008F22E8" w:rsidRPr="00BD35BE">
        <w:rPr>
          <w:rFonts w:cs="Tahoma"/>
          <w:lang w:val="sr-Cyrl-BA"/>
        </w:rPr>
        <w:t xml:space="preserve"> </w:t>
      </w:r>
      <w:r w:rsidRPr="00BD35BE">
        <w:rPr>
          <w:rFonts w:cs="Tahoma"/>
          <w:lang w:val="sr-Cyrl-BA"/>
        </w:rPr>
        <w:t>nije</w:t>
      </w:r>
      <w:r w:rsidR="008F22E8" w:rsidRPr="00BD35BE">
        <w:rPr>
          <w:rFonts w:cs="Tahoma"/>
          <w:lang w:val="sr-Cyrl-BA"/>
        </w:rPr>
        <w:t xml:space="preserve"> </w:t>
      </w:r>
      <w:r w:rsidRPr="00BD35BE">
        <w:rPr>
          <w:rFonts w:cs="Tahoma"/>
          <w:lang w:val="sr-Cyrl-BA"/>
        </w:rPr>
        <w:t>dostavila</w:t>
      </w:r>
      <w:r w:rsidR="008F22E8" w:rsidRPr="00BD35BE">
        <w:rPr>
          <w:rFonts w:cs="Tahoma"/>
          <w:lang w:val="sr-Cyrl-BA"/>
        </w:rPr>
        <w:t xml:space="preserve"> </w:t>
      </w:r>
      <w:r w:rsidRPr="00BD35BE">
        <w:rPr>
          <w:rFonts w:cs="Tahoma"/>
          <w:lang w:val="sr-Cyrl-BA"/>
        </w:rPr>
        <w:t>traženu</w:t>
      </w:r>
      <w:r w:rsidR="008F22E8" w:rsidRPr="00BD35BE">
        <w:rPr>
          <w:rFonts w:cs="Tahoma"/>
          <w:lang w:val="sr-Cyrl-BA"/>
        </w:rPr>
        <w:t xml:space="preserve"> </w:t>
      </w:r>
      <w:r w:rsidRPr="00BD35BE">
        <w:rPr>
          <w:rFonts w:cs="Tahoma"/>
          <w:lang w:val="sr-Cyrl-BA"/>
        </w:rPr>
        <w:t>informaciju</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predviđenom</w:t>
      </w:r>
      <w:r w:rsidR="008F22E8" w:rsidRPr="00BD35BE">
        <w:rPr>
          <w:rFonts w:cs="Tahoma"/>
          <w:lang w:val="sr-Cyrl-BA"/>
        </w:rPr>
        <w:t xml:space="preserve"> </w:t>
      </w:r>
      <w:r w:rsidRPr="00BD35BE">
        <w:rPr>
          <w:rFonts w:cs="Tahoma"/>
          <w:lang w:val="sr-Cyrl-BA"/>
        </w:rPr>
        <w:t>roku</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obratio</w:t>
      </w:r>
      <w:r w:rsidR="008F22E8" w:rsidRPr="00BD35BE">
        <w:rPr>
          <w:rFonts w:cs="Tahoma"/>
          <w:lang w:val="sr-Cyrl-BA"/>
        </w:rPr>
        <w:t xml:space="preserve"> </w:t>
      </w:r>
      <w:r w:rsidR="002C01C7" w:rsidRPr="00BD35BE">
        <w:rPr>
          <w:rFonts w:cs="Tahoma"/>
          <w:lang w:val="sr-Cyrl-BA"/>
        </w:rPr>
        <w:t>urgen</w:t>
      </w:r>
      <w:r w:rsidRPr="00BD35BE">
        <w:rPr>
          <w:rFonts w:cs="Tahoma"/>
          <w:lang w:val="sr-Cyrl-BA"/>
        </w:rPr>
        <w:t>cijom</w:t>
      </w:r>
      <w:r w:rsidR="008F22E8" w:rsidRPr="00BD35BE">
        <w:rPr>
          <w:rFonts w:cs="Tahoma"/>
          <w:lang w:val="sr-Cyrl-BA"/>
        </w:rPr>
        <w:t xml:space="preserve"> </w:t>
      </w:r>
      <w:r w:rsidRPr="00BD35BE">
        <w:rPr>
          <w:rFonts w:cs="Tahoma"/>
          <w:lang w:val="sr-Cyrl-BA"/>
        </w:rPr>
        <w:t>kojom</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ponovo</w:t>
      </w:r>
      <w:r w:rsidR="008F22E8" w:rsidRPr="00BD35BE">
        <w:rPr>
          <w:rFonts w:cs="Tahoma"/>
          <w:lang w:val="sr-Cyrl-BA"/>
        </w:rPr>
        <w:t xml:space="preserve"> </w:t>
      </w:r>
      <w:r w:rsidRPr="00BD35BE">
        <w:rPr>
          <w:rFonts w:cs="Tahoma"/>
          <w:lang w:val="sr-Cyrl-BA"/>
        </w:rPr>
        <w:t>tražena</w:t>
      </w:r>
      <w:r w:rsidR="008F22E8" w:rsidRPr="00BD35BE">
        <w:rPr>
          <w:rFonts w:cs="Tahoma"/>
          <w:lang w:val="sr-Cyrl-BA"/>
        </w:rPr>
        <w:t xml:space="preserve"> </w:t>
      </w:r>
      <w:r w:rsidRPr="00BD35BE">
        <w:rPr>
          <w:rFonts w:cs="Tahoma"/>
          <w:lang w:val="sr-Cyrl-BA"/>
        </w:rPr>
        <w:t>informacija</w:t>
      </w:r>
      <w:r w:rsidR="008F22E8" w:rsidRPr="00BD35BE">
        <w:rPr>
          <w:rFonts w:cs="Tahoma"/>
          <w:lang w:val="sr-Cyrl-BA"/>
        </w:rPr>
        <w:t xml:space="preserve">. </w:t>
      </w:r>
      <w:r w:rsidRPr="00BD35BE">
        <w:rPr>
          <w:rFonts w:cs="Tahoma"/>
          <w:lang w:val="sr-Cyrl-BA"/>
        </w:rPr>
        <w:t>Nakon</w:t>
      </w:r>
      <w:r w:rsidR="008F22E8" w:rsidRPr="00BD35BE">
        <w:rPr>
          <w:rFonts w:cs="Tahoma"/>
          <w:lang w:val="sr-Cyrl-BA"/>
        </w:rPr>
        <w:t xml:space="preserve"> </w:t>
      </w:r>
      <w:r w:rsidRPr="00BD35BE">
        <w:rPr>
          <w:rFonts w:cs="Tahoma"/>
          <w:lang w:val="sr-Cyrl-BA"/>
        </w:rPr>
        <w:t>toga</w:t>
      </w:r>
      <w:r w:rsidR="008F22E8" w:rsidRPr="00BD35BE">
        <w:rPr>
          <w:rFonts w:cs="Tahoma"/>
          <w:lang w:val="sr-Cyrl-BA"/>
        </w:rPr>
        <w:t xml:space="preserve">, </w:t>
      </w:r>
      <w:r w:rsidRPr="00BD35BE">
        <w:rPr>
          <w:rFonts w:cs="Tahoma"/>
          <w:lang w:val="sr-Cyrl-BA"/>
        </w:rPr>
        <w:t>vlasnica</w:t>
      </w:r>
      <w:r w:rsidR="008F22E8" w:rsidRPr="00BD35BE">
        <w:rPr>
          <w:rFonts w:cs="Tahoma"/>
          <w:lang w:val="sr-Cyrl-BA"/>
        </w:rPr>
        <w:t xml:space="preserve"> </w:t>
      </w:r>
      <w:r w:rsidRPr="00BD35BE">
        <w:rPr>
          <w:rFonts w:cs="Tahoma"/>
          <w:lang w:val="sr-Cyrl-BA"/>
        </w:rPr>
        <w:t>vrtića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vaspitačica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zatražile</w:t>
      </w:r>
      <w:r w:rsidR="008F22E8" w:rsidRPr="00BD35BE">
        <w:rPr>
          <w:rFonts w:cs="Tahoma"/>
          <w:lang w:val="sr-Cyrl-BA"/>
        </w:rPr>
        <w:t xml:space="preserve"> </w:t>
      </w:r>
      <w:r w:rsidRPr="00BD35BE">
        <w:rPr>
          <w:rFonts w:cs="Tahoma"/>
          <w:lang w:val="sr-Cyrl-BA"/>
        </w:rPr>
        <w:t>sastanak</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Instituciji</w:t>
      </w:r>
      <w:r w:rsidR="008F22E8" w:rsidRPr="00BD35BE">
        <w:rPr>
          <w:rFonts w:cs="Tahoma"/>
          <w:lang w:val="sr-Cyrl-BA"/>
        </w:rPr>
        <w:t xml:space="preserve"> </w:t>
      </w:r>
      <w:r w:rsidRPr="00BD35BE">
        <w:rPr>
          <w:rFonts w:cs="Tahoma"/>
          <w:lang w:val="sr-Cyrl-BA"/>
        </w:rPr>
        <w:t>tokom</w:t>
      </w:r>
      <w:r w:rsidR="008F22E8" w:rsidRPr="00BD35BE">
        <w:rPr>
          <w:rFonts w:cs="Tahoma"/>
          <w:lang w:val="sr-Cyrl-BA"/>
        </w:rPr>
        <w:t xml:space="preserve"> </w:t>
      </w:r>
      <w:r w:rsidRPr="00BD35BE">
        <w:rPr>
          <w:rFonts w:cs="Tahoma"/>
          <w:lang w:val="sr-Cyrl-BA"/>
        </w:rPr>
        <w:t>koga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objašnjavale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došlo</w:t>
      </w:r>
      <w:r w:rsidR="008F22E8" w:rsidRPr="00BD35BE">
        <w:rPr>
          <w:rFonts w:cs="Tahoma"/>
          <w:lang w:val="sr-Cyrl-BA"/>
        </w:rPr>
        <w:t xml:space="preserve"> </w:t>
      </w:r>
      <w:r w:rsidRPr="00BD35BE">
        <w:rPr>
          <w:rFonts w:cs="Tahoma"/>
          <w:lang w:val="sr-Cyrl-BA"/>
        </w:rPr>
        <w:t>do</w:t>
      </w:r>
      <w:r w:rsidR="008F22E8" w:rsidRPr="00BD35BE">
        <w:rPr>
          <w:rFonts w:cs="Tahoma"/>
          <w:lang w:val="sr-Cyrl-BA"/>
        </w:rPr>
        <w:t xml:space="preserve"> </w:t>
      </w:r>
      <w:r w:rsidRPr="00BD35BE">
        <w:rPr>
          <w:rFonts w:cs="Tahoma"/>
          <w:lang w:val="sr-Cyrl-BA"/>
        </w:rPr>
        <w:t>zabune</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etnička</w:t>
      </w:r>
      <w:r w:rsidR="008F22E8" w:rsidRPr="00BD35BE">
        <w:rPr>
          <w:rFonts w:cs="Tahoma"/>
          <w:lang w:val="sr-Cyrl-BA"/>
        </w:rPr>
        <w:t xml:space="preserve"> </w:t>
      </w:r>
      <w:r w:rsidRPr="00BD35BE">
        <w:rPr>
          <w:rFonts w:cs="Tahoma"/>
          <w:lang w:val="sr-Cyrl-BA"/>
        </w:rPr>
        <w:t>pripadnost</w:t>
      </w:r>
      <w:r w:rsidR="008F22E8" w:rsidRPr="00BD35BE">
        <w:rPr>
          <w:rFonts w:cs="Tahoma"/>
          <w:lang w:val="sr-Cyrl-BA"/>
        </w:rPr>
        <w:t xml:space="preserve"> </w:t>
      </w:r>
      <w:r w:rsidRPr="00BD35BE">
        <w:rPr>
          <w:rFonts w:cs="Tahoma"/>
          <w:lang w:val="sr-Cyrl-BA"/>
        </w:rPr>
        <w:t>nije</w:t>
      </w:r>
      <w:r w:rsidR="008F22E8" w:rsidRPr="00BD35BE">
        <w:rPr>
          <w:rFonts w:cs="Tahoma"/>
          <w:lang w:val="sr-Cyrl-BA"/>
        </w:rPr>
        <w:t xml:space="preserve"> </w:t>
      </w:r>
      <w:r w:rsidRPr="00BD35BE">
        <w:rPr>
          <w:rFonts w:cs="Tahoma"/>
          <w:lang w:val="sr-Cyrl-BA"/>
        </w:rPr>
        <w:t>problem</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boravi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vrtiću</w:t>
      </w:r>
      <w:r w:rsidR="008F22E8" w:rsidRPr="00BD35BE">
        <w:rPr>
          <w:rFonts w:cs="Tahoma"/>
          <w:lang w:val="sr-Cyrl-BA"/>
        </w:rPr>
        <w:t xml:space="preserve">“. </w:t>
      </w:r>
      <w:r w:rsidRPr="00BD35BE">
        <w:rPr>
          <w:rFonts w:cs="Tahoma"/>
          <w:lang w:val="sr-Cyrl-BA"/>
        </w:rPr>
        <w:t>Istovremeno</w:t>
      </w:r>
      <w:r w:rsidR="008F22E8" w:rsidRPr="00BD35BE">
        <w:rPr>
          <w:rFonts w:cs="Tahoma"/>
          <w:lang w:val="sr-Cyrl-BA"/>
        </w:rPr>
        <w:t xml:space="preserve">, </w:t>
      </w:r>
      <w:r w:rsidRPr="00BD35BE">
        <w:rPr>
          <w:rFonts w:cs="Tahoma"/>
          <w:lang w:val="sr-Cyrl-BA"/>
        </w:rPr>
        <w:t>majka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obavijestila</w:t>
      </w:r>
      <w:r w:rsidR="008F22E8" w:rsidRPr="00BD35BE">
        <w:rPr>
          <w:rFonts w:cs="Tahoma"/>
          <w:lang w:val="sr-Cyrl-BA"/>
        </w:rPr>
        <w:t xml:space="preserve"> </w:t>
      </w:r>
      <w:r w:rsidRPr="00BD35BE">
        <w:rPr>
          <w:rFonts w:cs="Tahoma"/>
          <w:lang w:val="sr-Cyrl-BA"/>
        </w:rPr>
        <w:t>Instituciju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pozvali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vrtić</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ponudili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boravi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vrtiću</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ona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otac</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prihvatili</w:t>
      </w:r>
      <w:r w:rsidR="008F22E8" w:rsidRPr="00BD35BE">
        <w:rPr>
          <w:rFonts w:cs="Tahoma"/>
          <w:lang w:val="sr-Cyrl-BA"/>
        </w:rPr>
        <w:t>.</w:t>
      </w:r>
    </w:p>
    <w:p w14:paraId="5E1EC58B" w14:textId="04803748"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Ovaj</w:t>
      </w:r>
      <w:r w:rsidR="008F22E8" w:rsidRPr="00BD35BE">
        <w:rPr>
          <w:rFonts w:cs="Tahoma"/>
          <w:lang w:val="sr-Cyrl-BA"/>
        </w:rPr>
        <w:t xml:space="preserve"> </w:t>
      </w:r>
      <w:r w:rsidRPr="00BD35BE">
        <w:rPr>
          <w:rFonts w:cs="Tahoma"/>
          <w:lang w:val="sr-Cyrl-BA"/>
        </w:rPr>
        <w:t>primjer</w:t>
      </w:r>
      <w:r w:rsidR="008F22E8" w:rsidRPr="00BD35BE">
        <w:rPr>
          <w:rFonts w:cs="Tahoma"/>
          <w:lang w:val="sr-Cyrl-BA"/>
        </w:rPr>
        <w:t xml:space="preserve"> </w:t>
      </w:r>
      <w:r w:rsidRPr="00BD35BE">
        <w:rPr>
          <w:rFonts w:cs="Tahoma"/>
          <w:lang w:val="sr-Cyrl-BA"/>
        </w:rPr>
        <w:t>jasno</w:t>
      </w:r>
      <w:r w:rsidR="008F22E8" w:rsidRPr="00BD35BE">
        <w:rPr>
          <w:rFonts w:cs="Tahoma"/>
          <w:lang w:val="sr-Cyrl-BA"/>
        </w:rPr>
        <w:t xml:space="preserve"> </w:t>
      </w:r>
      <w:r w:rsidRPr="00BD35BE">
        <w:rPr>
          <w:rFonts w:cs="Tahoma"/>
          <w:lang w:val="sr-Cyrl-BA"/>
        </w:rPr>
        <w:t>ukazuje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e</w:t>
      </w:r>
      <w:r w:rsidR="008F22E8" w:rsidRPr="00BD35BE">
        <w:rPr>
          <w:rFonts w:cs="Tahoma"/>
          <w:lang w:val="sr-Cyrl-BA"/>
        </w:rPr>
        <w:t xml:space="preserve"> </w:t>
      </w:r>
      <w:r w:rsidRPr="00BD35BE">
        <w:rPr>
          <w:rFonts w:cs="Tahoma"/>
          <w:lang w:val="sr-Cyrl-BA"/>
        </w:rPr>
        <w:t>postoje</w:t>
      </w:r>
      <w:r w:rsidR="008F22E8" w:rsidRPr="00BD35BE">
        <w:rPr>
          <w:rFonts w:cs="Tahoma"/>
          <w:lang w:val="sr-Cyrl-BA"/>
        </w:rPr>
        <w:t xml:space="preserve"> </w:t>
      </w:r>
      <w:r w:rsidRPr="00BD35BE">
        <w:rPr>
          <w:rFonts w:cs="Tahoma"/>
          <w:lang w:val="sr-Cyrl-BA"/>
        </w:rPr>
        <w:t>problemi</w:t>
      </w:r>
      <w:r w:rsidR="008F22E8" w:rsidRPr="00BD35BE">
        <w:rPr>
          <w:rFonts w:cs="Tahoma"/>
          <w:lang w:val="sr-Cyrl-BA"/>
        </w:rPr>
        <w:t xml:space="preserve"> </w:t>
      </w:r>
      <w:r w:rsidRPr="00BD35BE">
        <w:rPr>
          <w:rFonts w:cs="Tahoma"/>
          <w:lang w:val="sr-Cyrl-BA"/>
        </w:rPr>
        <w:t>diskriminacije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predrasuda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okviru</w:t>
      </w:r>
      <w:r w:rsidR="008F22E8" w:rsidRPr="00BD35BE">
        <w:rPr>
          <w:rFonts w:cs="Tahoma"/>
          <w:lang w:val="sr-Cyrl-BA"/>
        </w:rPr>
        <w:t xml:space="preserve"> </w:t>
      </w:r>
      <w:r w:rsidRPr="00BD35BE">
        <w:rPr>
          <w:rFonts w:cs="Tahoma"/>
          <w:lang w:val="sr-Cyrl-BA"/>
        </w:rPr>
        <w:t>ustanova</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bave</w:t>
      </w:r>
      <w:r w:rsidR="008F22E8" w:rsidRPr="00BD35BE">
        <w:rPr>
          <w:rFonts w:cs="Tahoma"/>
          <w:lang w:val="sr-Cyrl-BA"/>
        </w:rPr>
        <w:t xml:space="preserve"> </w:t>
      </w:r>
      <w:r w:rsidRPr="00BD35BE">
        <w:rPr>
          <w:rFonts w:cs="Tahoma"/>
          <w:lang w:val="sr-Cyrl-BA"/>
        </w:rPr>
        <w:t>vaspitanjem</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obrazovanjem</w:t>
      </w:r>
      <w:r w:rsidR="008F22E8" w:rsidRPr="00BD35BE">
        <w:rPr>
          <w:rFonts w:cs="Tahoma"/>
          <w:lang w:val="sr-Cyrl-BA"/>
        </w:rPr>
        <w:t xml:space="preserve">. </w:t>
      </w:r>
      <w:r w:rsidRPr="00BD35BE">
        <w:rPr>
          <w:rFonts w:cs="Tahoma"/>
          <w:lang w:val="sr-Cyrl-BA"/>
        </w:rPr>
        <w:t>Djeci</w:t>
      </w:r>
      <w:r w:rsidR="008F22E8" w:rsidRPr="00BD35BE">
        <w:rPr>
          <w:rFonts w:cs="Tahoma"/>
          <w:lang w:val="sr-Cyrl-BA"/>
        </w:rPr>
        <w:t xml:space="preserve"> </w:t>
      </w:r>
      <w:r w:rsidRPr="00BD35BE">
        <w:rPr>
          <w:rFonts w:cs="Tahoma"/>
          <w:lang w:val="sr-Cyrl-BA"/>
        </w:rPr>
        <w:t>Romima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e</w:t>
      </w:r>
      <w:r w:rsidR="008F22E8" w:rsidRPr="00BD35BE">
        <w:rPr>
          <w:rFonts w:cs="Tahoma"/>
          <w:lang w:val="sr-Cyrl-BA"/>
        </w:rPr>
        <w:t xml:space="preserve"> </w:t>
      </w:r>
      <w:r w:rsidRPr="00BD35BE">
        <w:rPr>
          <w:rFonts w:cs="Tahoma"/>
          <w:lang w:val="sr-Cyrl-BA"/>
        </w:rPr>
        <w:t>uskraćuju</w:t>
      </w:r>
      <w:r w:rsidR="008F22E8" w:rsidRPr="00BD35BE">
        <w:rPr>
          <w:rFonts w:cs="Tahoma"/>
          <w:lang w:val="sr-Cyrl-BA"/>
        </w:rPr>
        <w:t xml:space="preserve"> </w:t>
      </w:r>
      <w:r w:rsidRPr="00BD35BE">
        <w:rPr>
          <w:rFonts w:cs="Tahoma"/>
          <w:lang w:val="sr-Cyrl-BA"/>
        </w:rPr>
        <w:t>ili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neki</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onemogućavaju</w:t>
      </w:r>
      <w:r w:rsidR="008F22E8" w:rsidRPr="00BD35BE">
        <w:rPr>
          <w:rFonts w:cs="Tahoma"/>
          <w:lang w:val="sr-Cyrl-BA"/>
        </w:rPr>
        <w:t xml:space="preserve"> </w:t>
      </w:r>
      <w:r w:rsidRPr="00BD35BE">
        <w:rPr>
          <w:rFonts w:cs="Tahoma"/>
          <w:lang w:val="sr-Cyrl-BA"/>
        </w:rPr>
        <w:t>ostvarivanja</w:t>
      </w:r>
      <w:r w:rsidR="008F22E8" w:rsidRPr="00BD35BE">
        <w:rPr>
          <w:rFonts w:cs="Tahoma"/>
          <w:lang w:val="sr-Cyrl-BA"/>
        </w:rPr>
        <w:t xml:space="preserve"> </w:t>
      </w:r>
      <w:r w:rsidRPr="00BD35BE">
        <w:rPr>
          <w:rFonts w:cs="Tahoma"/>
          <w:lang w:val="sr-Cyrl-BA"/>
        </w:rPr>
        <w:t>osnovnih</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spada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pravo</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predškolsko</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Otvoreno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li</w:t>
      </w:r>
      <w:r w:rsidR="008F22E8" w:rsidRPr="00BD35BE">
        <w:rPr>
          <w:rFonts w:cs="Tahoma"/>
          <w:lang w:val="sr-Cyrl-BA"/>
        </w:rPr>
        <w:t xml:space="preserve"> </w:t>
      </w:r>
      <w:r w:rsidRPr="00BD35BE">
        <w:rPr>
          <w:rFonts w:cs="Tahoma"/>
          <w:lang w:val="sr-Cyrl-BA"/>
        </w:rPr>
        <w:t>bi</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čija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bila</w:t>
      </w:r>
      <w:r w:rsidR="008F22E8" w:rsidRPr="00BD35BE">
        <w:rPr>
          <w:rFonts w:cs="Tahoma"/>
          <w:lang w:val="sr-Cyrl-BA"/>
        </w:rPr>
        <w:t xml:space="preserve"> </w:t>
      </w:r>
      <w:r w:rsidRPr="00BD35BE">
        <w:rPr>
          <w:rFonts w:cs="Tahoma"/>
          <w:lang w:val="sr-Cyrl-BA"/>
        </w:rPr>
        <w:t>ugrožena</w:t>
      </w:r>
      <w:r w:rsidR="008F22E8" w:rsidRPr="00BD35BE">
        <w:rPr>
          <w:rFonts w:cs="Tahoma"/>
          <w:lang w:val="sr-Cyrl-BA"/>
        </w:rPr>
        <w:t xml:space="preserve"> </w:t>
      </w:r>
      <w:r w:rsidRPr="00BD35BE">
        <w:rPr>
          <w:rFonts w:cs="Tahoma"/>
          <w:lang w:val="sr-Cyrl-BA"/>
        </w:rPr>
        <w:t>moglo</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nastavi</w:t>
      </w:r>
      <w:r w:rsidR="008F22E8" w:rsidRPr="00BD35BE">
        <w:rPr>
          <w:rFonts w:cs="Tahoma"/>
          <w:lang w:val="sr-Cyrl-BA"/>
        </w:rPr>
        <w:t xml:space="preserve"> </w:t>
      </w:r>
      <w:r w:rsidRPr="00BD35BE">
        <w:rPr>
          <w:rFonts w:cs="Tahoma"/>
          <w:lang w:val="sr-Cyrl-BA"/>
        </w:rPr>
        <w:t>boravak</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vrtiću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nisu</w:t>
      </w:r>
      <w:r w:rsidR="008F22E8" w:rsidRPr="00BD35BE">
        <w:rPr>
          <w:rFonts w:cs="Tahoma"/>
          <w:lang w:val="sr-Cyrl-BA"/>
        </w:rPr>
        <w:t xml:space="preserve"> </w:t>
      </w:r>
      <w:r w:rsidRPr="00BD35BE">
        <w:rPr>
          <w:rFonts w:cs="Tahoma"/>
          <w:lang w:val="sr-Cyrl-BA"/>
        </w:rPr>
        <w:t>obratili</w:t>
      </w:r>
      <w:r w:rsidR="008F22E8" w:rsidRPr="00BD35BE">
        <w:rPr>
          <w:rFonts w:cs="Tahoma"/>
          <w:lang w:val="sr-Cyrl-BA"/>
        </w:rPr>
        <w:t xml:space="preserve"> </w:t>
      </w:r>
      <w:r w:rsidR="002C01C7" w:rsidRPr="00BD35BE">
        <w:rPr>
          <w:rFonts w:cs="Tahoma"/>
          <w:lang w:val="sr-Latn-BA"/>
        </w:rPr>
        <w:t>O</w:t>
      </w:r>
      <w:r w:rsidRPr="00BD35BE">
        <w:rPr>
          <w:rFonts w:cs="Tahoma"/>
          <w:lang w:val="sr-Cyrl-BA"/>
        </w:rPr>
        <w:t>mbudman</w:t>
      </w:r>
      <w:r w:rsidR="002C01C7" w:rsidRPr="00BD35BE">
        <w:rPr>
          <w:rFonts w:cs="Tahoma"/>
          <w:lang w:val="sr-Latn-BA"/>
        </w:rPr>
        <w:t>u</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ukl</w:t>
      </w:r>
      <w:r w:rsidR="00A7084C" w:rsidRPr="00BD35BE">
        <w:rPr>
          <w:rFonts w:cs="Tahoma"/>
          <w:lang w:val="sr-Cyrl-BA"/>
        </w:rPr>
        <w:t>j</w:t>
      </w:r>
      <w:r w:rsidRPr="00BD35BE">
        <w:rPr>
          <w:rFonts w:cs="Tahoma"/>
          <w:lang w:val="sr-Cyrl-BA"/>
        </w:rPr>
        <w:t>učila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rješavanje</w:t>
      </w:r>
      <w:r w:rsidR="008F22E8" w:rsidRPr="00BD35BE">
        <w:rPr>
          <w:rFonts w:cs="Tahoma"/>
          <w:lang w:val="sr-Cyrl-BA"/>
        </w:rPr>
        <w:t xml:space="preserve"> </w:t>
      </w:r>
      <w:r w:rsidRPr="00BD35BE">
        <w:rPr>
          <w:rFonts w:cs="Tahoma"/>
          <w:lang w:val="sr-Cyrl-BA"/>
        </w:rPr>
        <w:t>ove</w:t>
      </w:r>
      <w:r w:rsidR="008F22E8" w:rsidRPr="00BD35BE">
        <w:rPr>
          <w:rFonts w:cs="Tahoma"/>
          <w:lang w:val="sr-Cyrl-BA"/>
        </w:rPr>
        <w:t xml:space="preserve"> </w:t>
      </w:r>
      <w:r w:rsidRPr="00BD35BE">
        <w:rPr>
          <w:rFonts w:cs="Tahoma"/>
          <w:lang w:val="sr-Cyrl-BA"/>
        </w:rPr>
        <w:t>situacije</w:t>
      </w:r>
      <w:r w:rsidR="008F22E8" w:rsidRPr="00BD35BE">
        <w:rPr>
          <w:rFonts w:cs="Tahoma"/>
          <w:lang w:val="sr-Cyrl-BA"/>
        </w:rPr>
        <w:t xml:space="preserve">. </w:t>
      </w:r>
    </w:p>
    <w:p w14:paraId="5D8D53A4" w14:textId="2142307F"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zaprimio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prijavu</w:t>
      </w:r>
      <w:r w:rsidR="002C01C7" w:rsidRPr="00BD35BE">
        <w:rPr>
          <w:rFonts w:cs="Tahoma"/>
          <w:lang w:val="sr-Latn-BA"/>
        </w:rPr>
        <w:t>-žalbu</w:t>
      </w:r>
      <w:r w:rsidR="008F22E8" w:rsidRPr="00BD35BE">
        <w:rPr>
          <w:rStyle w:val="FootnoteReference"/>
          <w:rFonts w:cs="Tahoma"/>
          <w:lang w:val="sr-Cyrl-BA"/>
        </w:rPr>
        <w:footnoteReference w:id="72"/>
      </w:r>
      <w:r w:rsidR="008F22E8" w:rsidRPr="00BD35BE">
        <w:rPr>
          <w:rFonts w:cs="Tahoma"/>
          <w:lang w:val="sr-Cyrl-BA"/>
        </w:rPr>
        <w:t xml:space="preserve"> </w:t>
      </w:r>
      <w:r w:rsidRPr="00BD35BE">
        <w:rPr>
          <w:rFonts w:cs="Tahoma"/>
          <w:lang w:val="sr-Cyrl-BA"/>
        </w:rPr>
        <w:t>majke</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tiče</w:t>
      </w:r>
      <w:r w:rsidR="008F22E8" w:rsidRPr="00BD35BE">
        <w:rPr>
          <w:rFonts w:cs="Tahoma"/>
          <w:lang w:val="sr-Cyrl-BA"/>
        </w:rPr>
        <w:t xml:space="preserve"> </w:t>
      </w:r>
      <w:r w:rsidRPr="00BD35BE">
        <w:rPr>
          <w:rFonts w:cs="Tahoma"/>
          <w:lang w:val="sr-Cyrl-BA"/>
        </w:rPr>
        <w:t>promjene</w:t>
      </w:r>
      <w:r w:rsidR="008F22E8" w:rsidRPr="00BD35BE">
        <w:rPr>
          <w:rFonts w:cs="Tahoma"/>
          <w:lang w:val="sr-Cyrl-BA"/>
        </w:rPr>
        <w:t xml:space="preserve"> </w:t>
      </w:r>
      <w:r w:rsidRPr="00BD35BE">
        <w:rPr>
          <w:rFonts w:cs="Tahoma"/>
          <w:lang w:val="sr-Cyrl-BA"/>
        </w:rPr>
        <w:t>vaspitača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jednom</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vrtića</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002C01C7" w:rsidRPr="00BD35BE">
        <w:rPr>
          <w:rFonts w:cs="Tahoma"/>
          <w:lang w:val="sr-Cyrl-BA"/>
        </w:rPr>
        <w:t>po</w:t>
      </w:r>
      <w:r w:rsidRPr="00BD35BE">
        <w:rPr>
          <w:rFonts w:cs="Tahoma"/>
          <w:lang w:val="sr-Cyrl-BA"/>
        </w:rPr>
        <w:t>sl</w:t>
      </w:r>
      <w:r w:rsidR="00A7084C" w:rsidRPr="00BD35BE">
        <w:rPr>
          <w:rFonts w:cs="Tahoma"/>
          <w:lang w:val="sr-Cyrl-BA"/>
        </w:rPr>
        <w:t>j</w:t>
      </w:r>
      <w:r w:rsidRPr="00BD35BE">
        <w:rPr>
          <w:rFonts w:cs="Tahoma"/>
          <w:lang w:val="sr-Cyrl-BA"/>
        </w:rPr>
        <w:t>edice</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takve</w:t>
      </w:r>
      <w:r w:rsidR="008F22E8" w:rsidRPr="00BD35BE">
        <w:rPr>
          <w:rFonts w:cs="Tahoma"/>
          <w:lang w:val="sr-Cyrl-BA"/>
        </w:rPr>
        <w:t xml:space="preserve"> </w:t>
      </w:r>
      <w:r w:rsidRPr="00BD35BE">
        <w:rPr>
          <w:rFonts w:cs="Tahoma"/>
          <w:lang w:val="sr-Cyrl-BA"/>
        </w:rPr>
        <w:t>promjen</w:t>
      </w:r>
      <w:r w:rsidR="00A90DAC" w:rsidRPr="00BD35BE">
        <w:rPr>
          <w:rFonts w:cs="Tahoma"/>
          <w:lang w:val="sr-Latn-BA"/>
        </w:rPr>
        <w:t>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toku</w:t>
      </w:r>
      <w:r w:rsidR="008F22E8" w:rsidRPr="00BD35BE">
        <w:rPr>
          <w:rFonts w:cs="Tahoma"/>
          <w:lang w:val="sr-Cyrl-BA"/>
        </w:rPr>
        <w:t xml:space="preserve"> </w:t>
      </w:r>
      <w:r w:rsidRPr="00BD35BE">
        <w:rPr>
          <w:rFonts w:cs="Tahoma"/>
          <w:lang w:val="sr-Cyrl-BA"/>
        </w:rPr>
        <w:t>godine</w:t>
      </w:r>
      <w:r w:rsidR="008F22E8" w:rsidRPr="00BD35BE">
        <w:rPr>
          <w:rFonts w:cs="Tahoma"/>
          <w:lang w:val="sr-Cyrl-BA"/>
        </w:rPr>
        <w:t xml:space="preserve"> </w:t>
      </w:r>
      <w:r w:rsidRPr="00BD35BE">
        <w:rPr>
          <w:rFonts w:cs="Tahoma"/>
          <w:lang w:val="sr-Cyrl-BA"/>
        </w:rPr>
        <w:t>imaju</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vaspitno</w:t>
      </w:r>
      <w:r w:rsidR="002C01C7" w:rsidRPr="00BD35BE">
        <w:rPr>
          <w:rFonts w:cs="Tahoma"/>
          <w:lang w:val="sr-Latn-BA"/>
        </w:rPr>
        <w:t xml:space="preserve"> </w:t>
      </w:r>
      <w:r w:rsidR="002C01C7" w:rsidRPr="00BD35BE">
        <w:rPr>
          <w:rFonts w:cs="Tahoma"/>
          <w:lang w:val="sr-Cyrl-BA"/>
        </w:rPr>
        <w:t>–</w:t>
      </w:r>
      <w:r w:rsidRPr="00BD35BE">
        <w:rPr>
          <w:rFonts w:cs="Tahoma"/>
          <w:lang w:val="sr-Cyrl-BA"/>
        </w:rPr>
        <w:t>obrazovni</w:t>
      </w:r>
      <w:r w:rsidR="008F22E8" w:rsidRPr="00BD35BE">
        <w:rPr>
          <w:rFonts w:cs="Tahoma"/>
          <w:lang w:val="sr-Cyrl-BA"/>
        </w:rPr>
        <w:t xml:space="preserve"> </w:t>
      </w:r>
      <w:r w:rsidRPr="00BD35BE">
        <w:rPr>
          <w:rFonts w:cs="Tahoma"/>
          <w:lang w:val="sr-Cyrl-BA"/>
        </w:rPr>
        <w:t>rad</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grupi</w:t>
      </w:r>
      <w:r w:rsidR="008F22E8" w:rsidRPr="00BD35BE">
        <w:rPr>
          <w:rFonts w:cs="Tahoma"/>
          <w:lang w:val="sr-Cyrl-BA"/>
        </w:rPr>
        <w:t xml:space="preserve">. </w:t>
      </w:r>
      <w:r w:rsidRPr="00BD35BE">
        <w:rPr>
          <w:rFonts w:cs="Tahoma"/>
          <w:lang w:val="sr-Cyrl-BA"/>
        </w:rPr>
        <w:t>Postupajući</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zapriml</w:t>
      </w:r>
      <w:r w:rsidR="00A7084C" w:rsidRPr="00BD35BE">
        <w:rPr>
          <w:rFonts w:cs="Tahoma"/>
          <w:lang w:val="sr-Cyrl-BA"/>
        </w:rPr>
        <w:t>j</w:t>
      </w:r>
      <w:r w:rsidRPr="00BD35BE">
        <w:rPr>
          <w:rFonts w:cs="Tahoma"/>
          <w:lang w:val="sr-Cyrl-BA"/>
        </w:rPr>
        <w:t>enoj</w:t>
      </w:r>
      <w:r w:rsidR="008F22E8" w:rsidRPr="00BD35BE">
        <w:rPr>
          <w:rFonts w:cs="Tahoma"/>
          <w:lang w:val="sr-Cyrl-BA"/>
        </w:rPr>
        <w:t xml:space="preserve"> </w:t>
      </w:r>
      <w:r w:rsidRPr="00BD35BE">
        <w:rPr>
          <w:rFonts w:cs="Tahoma"/>
          <w:lang w:val="sr-Cyrl-BA"/>
        </w:rPr>
        <w:t>prij</w:t>
      </w:r>
      <w:r w:rsidR="006A498B" w:rsidRPr="00BD35BE">
        <w:rPr>
          <w:rFonts w:cs="Tahoma"/>
          <w:lang w:val="sr-Latn-BA"/>
        </w:rPr>
        <w:t>a</w:t>
      </w:r>
      <w:r w:rsidRPr="00BD35BE">
        <w:rPr>
          <w:rFonts w:cs="Tahoma"/>
          <w:lang w:val="sr-Cyrl-BA"/>
        </w:rPr>
        <w:t>vi</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organizovao</w:t>
      </w:r>
      <w:r w:rsidR="008F22E8" w:rsidRPr="00BD35BE">
        <w:rPr>
          <w:rFonts w:cs="Tahoma"/>
          <w:lang w:val="sr-Cyrl-BA"/>
        </w:rPr>
        <w:t xml:space="preserve"> </w:t>
      </w:r>
      <w:r w:rsidRPr="00BD35BE">
        <w:rPr>
          <w:rFonts w:cs="Tahoma"/>
          <w:lang w:val="sr-Cyrl-BA"/>
        </w:rPr>
        <w:t>sastanak</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rukovodstvom</w:t>
      </w:r>
      <w:r w:rsidR="008F22E8" w:rsidRPr="00BD35BE">
        <w:rPr>
          <w:rFonts w:eastAsia="Times New Roman" w:cs="Tahoma"/>
          <w:lang w:val="sr-Cyrl-BA"/>
        </w:rPr>
        <w:t xml:space="preserve"> </w:t>
      </w:r>
      <w:r w:rsidRPr="00BD35BE">
        <w:rPr>
          <w:rFonts w:eastAsia="Times New Roman" w:cs="Tahoma"/>
          <w:lang w:val="sr-Cyrl-BA"/>
        </w:rPr>
        <w:t>Centra</w:t>
      </w:r>
      <w:r w:rsidR="008F22E8" w:rsidRPr="00BD35BE">
        <w:rPr>
          <w:rFonts w:eastAsia="Times New Roman" w:cs="Tahoma"/>
          <w:lang w:val="sr-Cyrl-BA"/>
        </w:rPr>
        <w:t xml:space="preserve"> </w:t>
      </w:r>
      <w:r w:rsidRPr="00BD35BE">
        <w:rPr>
          <w:rFonts w:eastAsia="Times New Roman" w:cs="Tahoma"/>
          <w:lang w:val="sr-Cyrl-BA"/>
        </w:rPr>
        <w:t>za</w:t>
      </w:r>
      <w:r w:rsidR="008F22E8" w:rsidRPr="00BD35BE">
        <w:rPr>
          <w:rFonts w:eastAsia="Times New Roman" w:cs="Tahoma"/>
          <w:lang w:val="sr-Cyrl-BA"/>
        </w:rPr>
        <w:t xml:space="preserve"> </w:t>
      </w:r>
      <w:r w:rsidRPr="00BD35BE">
        <w:rPr>
          <w:rFonts w:eastAsia="Times New Roman" w:cs="Tahoma"/>
          <w:lang w:val="sr-Cyrl-BA"/>
        </w:rPr>
        <w:t>predškolsko</w:t>
      </w:r>
      <w:r w:rsidR="008F22E8" w:rsidRPr="00BD35BE">
        <w:rPr>
          <w:rFonts w:eastAsia="Times New Roman" w:cs="Tahoma"/>
          <w:lang w:val="sr-Cyrl-BA"/>
        </w:rPr>
        <w:t xml:space="preserve"> </w:t>
      </w:r>
      <w:r w:rsidRPr="00BD35BE">
        <w:rPr>
          <w:rFonts w:eastAsia="Times New Roman" w:cs="Tahoma"/>
          <w:lang w:val="sr-Cyrl-BA"/>
        </w:rPr>
        <w:t>vaspitanje</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obrazovanje</w:t>
      </w:r>
      <w:r w:rsidR="008F22E8" w:rsidRPr="00BD35BE">
        <w:rPr>
          <w:rFonts w:eastAsia="Times New Roman" w:cs="Tahoma"/>
          <w:lang w:val="sr-Cyrl-BA"/>
        </w:rPr>
        <w:t xml:space="preserve"> </w:t>
      </w:r>
      <w:r w:rsidRPr="00BD35BE">
        <w:rPr>
          <w:rFonts w:eastAsia="Times New Roman" w:cs="Tahoma"/>
          <w:lang w:val="sr-Cyrl-BA"/>
        </w:rPr>
        <w:t>Banja</w:t>
      </w:r>
      <w:r w:rsidR="008F22E8" w:rsidRPr="00BD35BE">
        <w:rPr>
          <w:rFonts w:eastAsia="Times New Roman" w:cs="Tahoma"/>
          <w:lang w:val="sr-Cyrl-BA"/>
        </w:rPr>
        <w:t xml:space="preserve"> </w:t>
      </w:r>
      <w:r w:rsidRPr="00BD35BE">
        <w:rPr>
          <w:rFonts w:eastAsia="Times New Roman" w:cs="Tahoma"/>
          <w:lang w:val="sr-Cyrl-BA"/>
        </w:rPr>
        <w:t>Luka</w:t>
      </w:r>
      <w:r w:rsidR="008F22E8" w:rsidRPr="00BD35BE">
        <w:rPr>
          <w:rFonts w:eastAsia="Times New Roman" w:cs="Tahoma"/>
          <w:lang w:val="sr-Cyrl-BA"/>
        </w:rPr>
        <w:t xml:space="preserve"> </w:t>
      </w:r>
      <w:r w:rsidRPr="00BD35BE">
        <w:rPr>
          <w:rFonts w:eastAsia="Times New Roman" w:cs="Tahoma"/>
          <w:lang w:val="sr-Cyrl-BA"/>
        </w:rPr>
        <w:t>koje</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info</w:t>
      </w:r>
      <w:r w:rsidR="00A90DAC" w:rsidRPr="00BD35BE">
        <w:rPr>
          <w:rFonts w:eastAsia="Times New Roman" w:cs="Tahoma"/>
          <w:lang w:val="sr-Latn-BA"/>
        </w:rPr>
        <w:t>r</w:t>
      </w:r>
      <w:r w:rsidRPr="00BD35BE">
        <w:rPr>
          <w:rFonts w:eastAsia="Times New Roman" w:cs="Tahoma"/>
          <w:lang w:val="sr-Cyrl-BA"/>
        </w:rPr>
        <w:t>misalo</w:t>
      </w:r>
      <w:r w:rsidR="008F22E8" w:rsidRPr="00BD35BE">
        <w:rPr>
          <w:rFonts w:eastAsia="Times New Roman" w:cs="Tahoma"/>
          <w:lang w:val="sr-Cyrl-BA"/>
        </w:rPr>
        <w:t xml:space="preserve"> </w:t>
      </w:r>
      <w:r w:rsidRPr="00BD35BE">
        <w:rPr>
          <w:rFonts w:eastAsia="Times New Roman" w:cs="Tahoma"/>
          <w:lang w:val="sr-Cyrl-BA"/>
        </w:rPr>
        <w:t>o</w:t>
      </w:r>
      <w:r w:rsidR="008F22E8" w:rsidRPr="00BD35BE">
        <w:rPr>
          <w:rFonts w:eastAsia="Times New Roman" w:cs="Tahoma"/>
          <w:lang w:val="sr-Cyrl-BA"/>
        </w:rPr>
        <w:t xml:space="preserve"> </w:t>
      </w:r>
      <w:r w:rsidRPr="00BD35BE">
        <w:rPr>
          <w:rFonts w:eastAsia="Times New Roman" w:cs="Tahoma"/>
          <w:lang w:val="sr-Cyrl-BA"/>
        </w:rPr>
        <w:t>razlozima</w:t>
      </w:r>
      <w:r w:rsidR="008F22E8" w:rsidRPr="00BD35BE">
        <w:rPr>
          <w:rFonts w:eastAsia="Times New Roman" w:cs="Tahoma"/>
          <w:lang w:val="sr-Cyrl-BA"/>
        </w:rPr>
        <w:t xml:space="preserve"> </w:t>
      </w:r>
      <w:r w:rsidRPr="00BD35BE">
        <w:rPr>
          <w:rFonts w:eastAsia="Times New Roman" w:cs="Tahoma"/>
          <w:lang w:val="sr-Cyrl-BA"/>
        </w:rPr>
        <w:t>premještaja</w:t>
      </w:r>
      <w:r w:rsidR="008F22E8" w:rsidRPr="00BD35BE">
        <w:rPr>
          <w:rFonts w:eastAsia="Times New Roman" w:cs="Tahoma"/>
          <w:lang w:val="sr-Cyrl-BA"/>
        </w:rPr>
        <w:t xml:space="preserve"> </w:t>
      </w:r>
      <w:r w:rsidRPr="00BD35BE">
        <w:rPr>
          <w:rFonts w:eastAsia="Times New Roman" w:cs="Tahoma"/>
          <w:lang w:val="sr-Cyrl-BA"/>
        </w:rPr>
        <w:t>vaspitača</w:t>
      </w:r>
      <w:r w:rsidR="008F22E8" w:rsidRPr="00BD35BE">
        <w:rPr>
          <w:rFonts w:eastAsia="Times New Roman" w:cs="Tahoma"/>
          <w:lang w:val="sr-Cyrl-BA"/>
        </w:rPr>
        <w:t xml:space="preserve">, </w:t>
      </w:r>
      <w:r w:rsidRPr="00BD35BE">
        <w:rPr>
          <w:rFonts w:eastAsia="Times New Roman" w:cs="Tahoma"/>
          <w:lang w:val="sr-Cyrl-BA"/>
        </w:rPr>
        <w:t>obavl</w:t>
      </w:r>
      <w:r w:rsidR="00A7084C" w:rsidRPr="00BD35BE">
        <w:rPr>
          <w:rFonts w:eastAsia="Times New Roman" w:cs="Tahoma"/>
          <w:lang w:val="sr-Cyrl-BA"/>
        </w:rPr>
        <w:t>j</w:t>
      </w:r>
      <w:r w:rsidRPr="00BD35BE">
        <w:rPr>
          <w:rFonts w:eastAsia="Times New Roman" w:cs="Tahoma"/>
          <w:lang w:val="sr-Cyrl-BA"/>
        </w:rPr>
        <w:t>enim</w:t>
      </w:r>
      <w:r w:rsidR="008F22E8" w:rsidRPr="00BD35BE">
        <w:rPr>
          <w:rFonts w:eastAsia="Times New Roman" w:cs="Tahoma"/>
          <w:lang w:val="sr-Cyrl-BA"/>
        </w:rPr>
        <w:t xml:space="preserve"> </w:t>
      </w:r>
      <w:r w:rsidRPr="00BD35BE">
        <w:rPr>
          <w:rFonts w:eastAsia="Times New Roman" w:cs="Tahoma"/>
          <w:lang w:val="sr-Cyrl-BA"/>
        </w:rPr>
        <w:t>razgovorima</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ima</w:t>
      </w:r>
      <w:r w:rsidR="008F22E8" w:rsidRPr="00BD35BE">
        <w:rPr>
          <w:rFonts w:eastAsia="Times New Roman" w:cs="Tahoma"/>
          <w:lang w:val="sr-Cyrl-BA"/>
        </w:rPr>
        <w:t xml:space="preserve"> </w:t>
      </w:r>
      <w:r w:rsidRPr="00BD35BE">
        <w:rPr>
          <w:rFonts w:eastAsia="Times New Roman" w:cs="Tahoma"/>
          <w:lang w:val="sr-Cyrl-BA"/>
        </w:rPr>
        <w:t>te</w:t>
      </w:r>
      <w:r w:rsidR="008F22E8" w:rsidRPr="00BD35BE">
        <w:rPr>
          <w:rFonts w:eastAsia="Times New Roman" w:cs="Tahoma"/>
          <w:lang w:val="sr-Cyrl-BA"/>
        </w:rPr>
        <w:t xml:space="preserve"> </w:t>
      </w:r>
      <w:r w:rsidRPr="00BD35BE">
        <w:rPr>
          <w:rFonts w:eastAsia="Times New Roman" w:cs="Tahoma"/>
          <w:lang w:val="sr-Cyrl-BA"/>
        </w:rPr>
        <w:t>peticijom</w:t>
      </w:r>
      <w:r w:rsidR="008F22E8" w:rsidRPr="00BD35BE">
        <w:rPr>
          <w:rFonts w:eastAsia="Times New Roman" w:cs="Tahoma"/>
          <w:lang w:val="sr-Cyrl-BA"/>
        </w:rPr>
        <w:t xml:space="preserve"> </w:t>
      </w:r>
      <w:r w:rsidRPr="00BD35BE">
        <w:rPr>
          <w:rFonts w:eastAsia="Times New Roman" w:cs="Tahoma"/>
          <w:lang w:val="sr-Cyrl-BA"/>
        </w:rPr>
        <w:t>koju</w:t>
      </w:r>
      <w:r w:rsidR="008F22E8" w:rsidRPr="00BD35BE">
        <w:rPr>
          <w:rFonts w:eastAsia="Times New Roman" w:cs="Tahoma"/>
          <w:lang w:val="sr-Cyrl-BA"/>
        </w:rPr>
        <w:t xml:space="preserve"> </w:t>
      </w:r>
      <w:r w:rsidRPr="00BD35BE">
        <w:rPr>
          <w:rFonts w:eastAsia="Times New Roman" w:cs="Tahoma"/>
          <w:lang w:val="sr-Cyrl-BA"/>
        </w:rPr>
        <w:t>su</w:t>
      </w:r>
      <w:r w:rsidR="008F22E8" w:rsidRPr="00BD35BE">
        <w:rPr>
          <w:rFonts w:eastAsia="Times New Roman" w:cs="Tahoma"/>
          <w:lang w:val="sr-Cyrl-BA"/>
        </w:rPr>
        <w:t xml:space="preserve"> </w:t>
      </w:r>
      <w:r w:rsidRPr="00BD35BE">
        <w:rPr>
          <w:rFonts w:eastAsia="Times New Roman" w:cs="Tahoma"/>
          <w:lang w:val="sr-Cyrl-BA"/>
        </w:rPr>
        <w:t>uputili</w:t>
      </w:r>
      <w:r w:rsidR="008F22E8"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djece</w:t>
      </w:r>
      <w:r w:rsidR="008F22E8" w:rsidRPr="00BD35BE">
        <w:rPr>
          <w:rFonts w:eastAsia="Times New Roman" w:cs="Tahoma"/>
          <w:lang w:val="sr-Cyrl-BA"/>
        </w:rPr>
        <w:t xml:space="preserve">. </w:t>
      </w:r>
      <w:r w:rsidR="008F22E8" w:rsidRPr="00BD35BE">
        <w:rPr>
          <w:rFonts w:cs="Tahoma"/>
          <w:lang w:val="sr-Cyrl-BA"/>
        </w:rPr>
        <w:t xml:space="preserve"> </w:t>
      </w:r>
    </w:p>
    <w:p w14:paraId="11CE94DF" w14:textId="5FD9494F" w:rsidR="008F22E8" w:rsidRPr="00BD35BE" w:rsidRDefault="008515A6" w:rsidP="008F22E8">
      <w:pPr>
        <w:spacing w:before="100" w:beforeAutospacing="1" w:after="100" w:afterAutospacing="1" w:line="240" w:lineRule="auto"/>
        <w:rPr>
          <w:rFonts w:eastAsia="Times New Roman" w:cs="Tahoma"/>
          <w:lang w:val="sr-Cyrl-BA"/>
        </w:rPr>
      </w:pPr>
      <w:r w:rsidRPr="00BD35BE">
        <w:rPr>
          <w:rFonts w:eastAsia="Times New Roman" w:cs="Tahoma"/>
          <w:lang w:val="sr-Cyrl-BA"/>
        </w:rPr>
        <w:t>Iz</w:t>
      </w:r>
      <w:r w:rsidR="008F22E8" w:rsidRPr="00BD35BE">
        <w:rPr>
          <w:rFonts w:eastAsia="Times New Roman" w:cs="Tahoma"/>
          <w:lang w:val="sr-Cyrl-BA"/>
        </w:rPr>
        <w:t xml:space="preserve"> </w:t>
      </w:r>
      <w:r w:rsidRPr="00BD35BE">
        <w:rPr>
          <w:rFonts w:eastAsia="Times New Roman" w:cs="Tahoma"/>
          <w:lang w:val="sr-Cyrl-BA"/>
        </w:rPr>
        <w:t>razgovora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potvrđeno</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grupi</w:t>
      </w:r>
      <w:r w:rsidR="008F22E8" w:rsidRPr="00BD35BE">
        <w:rPr>
          <w:rFonts w:eastAsia="Times New Roman" w:cs="Tahoma"/>
          <w:lang w:val="sr-Cyrl-BA"/>
        </w:rPr>
        <w:t xml:space="preserve"> </w:t>
      </w:r>
      <w:r w:rsidRPr="00BD35BE">
        <w:rPr>
          <w:rFonts w:eastAsia="Times New Roman" w:cs="Tahoma"/>
          <w:lang w:val="sr-Cyrl-BA"/>
        </w:rPr>
        <w:t>rade</w:t>
      </w:r>
      <w:r w:rsidR="008F22E8" w:rsidRPr="00BD35BE">
        <w:rPr>
          <w:rFonts w:eastAsia="Times New Roman" w:cs="Tahoma"/>
          <w:lang w:val="sr-Cyrl-BA"/>
        </w:rPr>
        <w:t xml:space="preserve"> </w:t>
      </w:r>
      <w:r w:rsidRPr="00BD35BE">
        <w:rPr>
          <w:rFonts w:eastAsia="Times New Roman" w:cs="Tahoma"/>
          <w:lang w:val="sr-Cyrl-BA"/>
        </w:rPr>
        <w:t>dvije</w:t>
      </w:r>
      <w:r w:rsidR="008F22E8" w:rsidRPr="00BD35BE">
        <w:rPr>
          <w:rFonts w:eastAsia="Times New Roman" w:cs="Tahoma"/>
          <w:lang w:val="sr-Cyrl-BA"/>
        </w:rPr>
        <w:t xml:space="preserve"> </w:t>
      </w:r>
      <w:r w:rsidRPr="00BD35BE">
        <w:rPr>
          <w:rFonts w:eastAsia="Times New Roman" w:cs="Tahoma"/>
          <w:lang w:val="sr-Cyrl-BA"/>
        </w:rPr>
        <w:t>vaspitačice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jedna</w:t>
      </w:r>
      <w:r w:rsidR="008F22E8" w:rsidRPr="00BD35BE">
        <w:rPr>
          <w:rFonts w:eastAsia="Times New Roman" w:cs="Tahoma"/>
          <w:lang w:val="sr-Cyrl-BA"/>
        </w:rPr>
        <w:t xml:space="preserve"> </w:t>
      </w:r>
      <w:r w:rsidRPr="00BD35BE">
        <w:rPr>
          <w:rFonts w:eastAsia="Times New Roman" w:cs="Tahoma"/>
          <w:lang w:val="sr-Cyrl-BA"/>
        </w:rPr>
        <w:t>vaspitačica</w:t>
      </w:r>
      <w:r w:rsidR="008F22E8" w:rsidRPr="00BD35BE">
        <w:rPr>
          <w:rFonts w:eastAsia="Times New Roman" w:cs="Tahoma"/>
          <w:lang w:val="sr-Cyrl-BA"/>
        </w:rPr>
        <w:t xml:space="preserve"> </w:t>
      </w:r>
      <w:r w:rsidRPr="00BD35BE">
        <w:rPr>
          <w:rFonts w:eastAsia="Times New Roman" w:cs="Tahoma"/>
          <w:lang w:val="sr-Cyrl-BA"/>
        </w:rPr>
        <w:t>premještena</w:t>
      </w:r>
      <w:r w:rsidR="008F22E8" w:rsidRPr="00BD35BE">
        <w:rPr>
          <w:rFonts w:eastAsia="Times New Roman" w:cs="Tahoma"/>
          <w:lang w:val="sr-Cyrl-BA"/>
        </w:rPr>
        <w:t xml:space="preserve"> </w:t>
      </w:r>
      <w:r w:rsidRPr="00BD35BE">
        <w:rPr>
          <w:rFonts w:eastAsia="Times New Roman" w:cs="Tahoma"/>
          <w:lang w:val="sr-Cyrl-BA"/>
        </w:rPr>
        <w:t>iz</w:t>
      </w:r>
      <w:r w:rsidR="008F22E8" w:rsidRPr="00BD35BE">
        <w:rPr>
          <w:rFonts w:eastAsia="Times New Roman" w:cs="Tahoma"/>
          <w:lang w:val="sr-Cyrl-BA"/>
        </w:rPr>
        <w:t xml:space="preserve"> </w:t>
      </w:r>
      <w:r w:rsidRPr="00BD35BE">
        <w:rPr>
          <w:rFonts w:eastAsia="Times New Roman" w:cs="Tahoma"/>
          <w:lang w:val="sr-Cyrl-BA"/>
        </w:rPr>
        <w:t>razloga</w:t>
      </w:r>
      <w:r w:rsidR="008F22E8" w:rsidRPr="00BD35BE">
        <w:rPr>
          <w:rFonts w:eastAsia="Times New Roman" w:cs="Tahoma"/>
          <w:lang w:val="sr-Cyrl-BA"/>
        </w:rPr>
        <w:t xml:space="preserve"> </w:t>
      </w:r>
      <w:r w:rsidRPr="00BD35BE">
        <w:rPr>
          <w:rFonts w:eastAsia="Times New Roman" w:cs="Tahoma"/>
          <w:lang w:val="sr-Cyrl-BA"/>
        </w:rPr>
        <w:t>za</w:t>
      </w:r>
      <w:r w:rsidR="008F22E8" w:rsidRPr="00BD35BE">
        <w:rPr>
          <w:rFonts w:eastAsia="Times New Roman" w:cs="Tahoma"/>
          <w:lang w:val="sr-Cyrl-BA"/>
        </w:rPr>
        <w:t xml:space="preserve"> </w:t>
      </w:r>
      <w:r w:rsidRPr="00BD35BE">
        <w:rPr>
          <w:rFonts w:eastAsia="Times New Roman" w:cs="Tahoma"/>
          <w:lang w:val="sr-Cyrl-BA"/>
        </w:rPr>
        <w:t>koje</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navode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proističu</w:t>
      </w:r>
      <w:r w:rsidR="008F22E8" w:rsidRPr="00BD35BE">
        <w:rPr>
          <w:rFonts w:eastAsia="Times New Roman" w:cs="Tahoma"/>
          <w:lang w:val="sr-Cyrl-BA"/>
        </w:rPr>
        <w:t xml:space="preserve"> </w:t>
      </w:r>
      <w:r w:rsidRPr="00BD35BE">
        <w:rPr>
          <w:rFonts w:eastAsia="Times New Roman" w:cs="Tahoma"/>
          <w:lang w:val="sr-Cyrl-BA"/>
        </w:rPr>
        <w:t>iz</w:t>
      </w:r>
      <w:r w:rsidR="008F22E8" w:rsidRPr="00BD35BE">
        <w:rPr>
          <w:rFonts w:eastAsia="Times New Roman" w:cs="Tahoma"/>
          <w:lang w:val="sr-Cyrl-BA"/>
        </w:rPr>
        <w:t xml:space="preserve"> </w:t>
      </w:r>
      <w:r w:rsidRPr="00BD35BE">
        <w:rPr>
          <w:rFonts w:eastAsia="Times New Roman" w:cs="Tahoma"/>
          <w:lang w:val="sr-Cyrl-BA"/>
        </w:rPr>
        <w:t>povrede</w:t>
      </w:r>
      <w:r w:rsidR="008F22E8" w:rsidRPr="00BD35BE">
        <w:rPr>
          <w:rFonts w:eastAsia="Times New Roman" w:cs="Tahoma"/>
          <w:lang w:val="sr-Cyrl-BA"/>
        </w:rPr>
        <w:t xml:space="preserve"> </w:t>
      </w:r>
      <w:r w:rsidRPr="00BD35BE">
        <w:rPr>
          <w:rFonts w:eastAsia="Times New Roman" w:cs="Tahoma"/>
          <w:lang w:val="sr-Cyrl-BA"/>
        </w:rPr>
        <w:t>prava</w:t>
      </w:r>
      <w:r w:rsidR="008F22E8" w:rsidRPr="00BD35BE">
        <w:rPr>
          <w:rFonts w:eastAsia="Times New Roman" w:cs="Tahoma"/>
          <w:lang w:val="sr-Cyrl-BA"/>
        </w:rPr>
        <w:t xml:space="preserve"> </w:t>
      </w:r>
      <w:r w:rsidRPr="00BD35BE">
        <w:rPr>
          <w:rFonts w:eastAsia="Times New Roman" w:cs="Tahoma"/>
          <w:lang w:val="sr-Cyrl-BA"/>
        </w:rPr>
        <w:t>iz</w:t>
      </w:r>
      <w:r w:rsidR="008F22E8" w:rsidRPr="00BD35BE">
        <w:rPr>
          <w:rFonts w:eastAsia="Times New Roman" w:cs="Tahoma"/>
          <w:lang w:val="sr-Cyrl-BA"/>
        </w:rPr>
        <w:t xml:space="preserve"> </w:t>
      </w:r>
      <w:r w:rsidRPr="00BD35BE">
        <w:rPr>
          <w:rFonts w:eastAsia="Times New Roman" w:cs="Tahoma"/>
          <w:lang w:val="sr-Cyrl-BA"/>
        </w:rPr>
        <w:t>oblasti</w:t>
      </w:r>
      <w:r w:rsidR="008F22E8" w:rsidRPr="00BD35BE">
        <w:rPr>
          <w:rFonts w:eastAsia="Times New Roman" w:cs="Tahoma"/>
          <w:lang w:val="sr-Cyrl-BA"/>
        </w:rPr>
        <w:t xml:space="preserve"> </w:t>
      </w:r>
      <w:r w:rsidRPr="00BD35BE">
        <w:rPr>
          <w:rFonts w:eastAsia="Times New Roman" w:cs="Tahoma"/>
          <w:lang w:val="sr-Cyrl-BA"/>
        </w:rPr>
        <w:t>radnih</w:t>
      </w:r>
      <w:r w:rsidR="008F22E8" w:rsidRPr="00BD35BE">
        <w:rPr>
          <w:rFonts w:eastAsia="Times New Roman" w:cs="Tahoma"/>
          <w:lang w:val="sr-Cyrl-BA"/>
        </w:rPr>
        <w:t xml:space="preserve"> </w:t>
      </w:r>
      <w:r w:rsidRPr="00BD35BE">
        <w:rPr>
          <w:rFonts w:eastAsia="Times New Roman" w:cs="Tahoma"/>
          <w:lang w:val="sr-Cyrl-BA"/>
        </w:rPr>
        <w:t>odnosa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grupu</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kojoj</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bila</w:t>
      </w:r>
      <w:r w:rsidR="008F22E8" w:rsidRPr="00BD35BE">
        <w:rPr>
          <w:rFonts w:eastAsia="Times New Roman" w:cs="Tahoma"/>
          <w:lang w:val="sr-Cyrl-BA"/>
        </w:rPr>
        <w:t xml:space="preserve">, </w:t>
      </w:r>
      <w:r w:rsidRPr="00BD35BE">
        <w:rPr>
          <w:rFonts w:eastAsia="Times New Roman" w:cs="Tahoma"/>
          <w:lang w:val="sr-Cyrl-BA"/>
        </w:rPr>
        <w:t>došla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zamjena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skladu</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zakonskim</w:t>
      </w:r>
      <w:r w:rsidR="008F22E8" w:rsidRPr="00BD35BE">
        <w:rPr>
          <w:rFonts w:eastAsia="Times New Roman" w:cs="Tahoma"/>
          <w:lang w:val="sr-Cyrl-BA"/>
        </w:rPr>
        <w:t xml:space="preserve"> </w:t>
      </w:r>
      <w:r w:rsidRPr="00BD35BE">
        <w:rPr>
          <w:rFonts w:eastAsia="Times New Roman" w:cs="Tahoma"/>
          <w:lang w:val="sr-Cyrl-BA"/>
        </w:rPr>
        <w:t>procedurama</w:t>
      </w:r>
      <w:r w:rsidR="008F22E8" w:rsidRPr="00BD35BE">
        <w:rPr>
          <w:rFonts w:eastAsia="Times New Roman" w:cs="Tahoma"/>
          <w:lang w:val="sr-Cyrl-BA"/>
        </w:rPr>
        <w:t xml:space="preserve">. </w:t>
      </w:r>
      <w:r w:rsidRPr="00BD35BE">
        <w:rPr>
          <w:rFonts w:eastAsia="Times New Roman" w:cs="Tahoma"/>
          <w:lang w:val="sr-Cyrl-BA"/>
        </w:rPr>
        <w:t>Stručnim</w:t>
      </w:r>
      <w:r w:rsidR="008F22E8" w:rsidRPr="00BD35BE">
        <w:rPr>
          <w:rFonts w:eastAsia="Times New Roman" w:cs="Tahoma"/>
          <w:lang w:val="sr-Cyrl-BA"/>
        </w:rPr>
        <w:t xml:space="preserve"> </w:t>
      </w:r>
      <w:r w:rsidRPr="00BD35BE">
        <w:rPr>
          <w:rFonts w:eastAsia="Times New Roman" w:cs="Tahoma"/>
          <w:lang w:val="sr-Cyrl-BA"/>
        </w:rPr>
        <w:t>nadzorom</w:t>
      </w:r>
      <w:r w:rsidR="008F22E8" w:rsidRPr="00BD35BE">
        <w:rPr>
          <w:rFonts w:eastAsia="Times New Roman" w:cs="Tahoma"/>
          <w:lang w:val="sr-Cyrl-BA"/>
        </w:rPr>
        <w:t xml:space="preserve"> </w:t>
      </w:r>
      <w:r w:rsidRPr="00BD35BE">
        <w:rPr>
          <w:rFonts w:eastAsia="Times New Roman" w:cs="Tahoma"/>
          <w:lang w:val="sr-Cyrl-BA"/>
        </w:rPr>
        <w:t>nakon</w:t>
      </w:r>
      <w:r w:rsidR="008F22E8" w:rsidRPr="00BD35BE">
        <w:rPr>
          <w:rFonts w:eastAsia="Times New Roman" w:cs="Tahoma"/>
          <w:lang w:val="sr-Cyrl-BA"/>
        </w:rPr>
        <w:t xml:space="preserve"> </w:t>
      </w:r>
      <w:r w:rsidRPr="00BD35BE">
        <w:rPr>
          <w:rFonts w:eastAsia="Times New Roman" w:cs="Tahoma"/>
          <w:lang w:val="sr-Cyrl-BA"/>
        </w:rPr>
        <w:t>izmjene</w:t>
      </w:r>
      <w:r w:rsidR="008F22E8" w:rsidRPr="00BD35BE">
        <w:rPr>
          <w:rFonts w:eastAsia="Times New Roman" w:cs="Tahoma"/>
          <w:lang w:val="sr-Cyrl-BA"/>
        </w:rPr>
        <w:t xml:space="preserve"> </w:t>
      </w:r>
      <w:r w:rsidRPr="00BD35BE">
        <w:rPr>
          <w:rFonts w:eastAsia="Times New Roman" w:cs="Tahoma"/>
          <w:lang w:val="sr-Cyrl-BA"/>
        </w:rPr>
        <w:t>vaspitačica</w:t>
      </w:r>
      <w:r w:rsidR="008F22E8" w:rsidRPr="00BD35BE">
        <w:rPr>
          <w:rFonts w:eastAsia="Times New Roman" w:cs="Tahoma"/>
          <w:lang w:val="sr-Cyrl-BA"/>
        </w:rPr>
        <w:t xml:space="preserve"> </w:t>
      </w:r>
      <w:r w:rsidRPr="00BD35BE">
        <w:rPr>
          <w:rFonts w:eastAsia="Times New Roman" w:cs="Tahoma"/>
          <w:lang w:val="sr-Cyrl-BA"/>
        </w:rPr>
        <w:t>nisu</w:t>
      </w:r>
      <w:r w:rsidR="008F22E8" w:rsidRPr="00BD35BE">
        <w:rPr>
          <w:rFonts w:eastAsia="Times New Roman" w:cs="Tahoma"/>
          <w:lang w:val="sr-Cyrl-BA"/>
        </w:rPr>
        <w:t xml:space="preserve"> </w:t>
      </w:r>
      <w:r w:rsidRPr="00BD35BE">
        <w:rPr>
          <w:rFonts w:eastAsia="Times New Roman" w:cs="Tahoma"/>
          <w:lang w:val="sr-Cyrl-BA"/>
        </w:rPr>
        <w:t>utvrđeni</w:t>
      </w:r>
      <w:r w:rsidR="008F22E8" w:rsidRPr="00BD35BE">
        <w:rPr>
          <w:rFonts w:eastAsia="Times New Roman" w:cs="Tahoma"/>
          <w:lang w:val="sr-Cyrl-BA"/>
        </w:rPr>
        <w:t xml:space="preserve"> </w:t>
      </w:r>
      <w:r w:rsidRPr="00BD35BE">
        <w:rPr>
          <w:rFonts w:eastAsia="Times New Roman" w:cs="Tahoma"/>
          <w:lang w:val="sr-Cyrl-BA"/>
        </w:rPr>
        <w:t>pokazatel</w:t>
      </w:r>
      <w:r w:rsidR="00A7084C" w:rsidRPr="00BD35BE">
        <w:rPr>
          <w:rFonts w:eastAsia="Times New Roman" w:cs="Tahoma"/>
          <w:lang w:val="sr-Cyrl-BA"/>
        </w:rPr>
        <w:t>j</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koji</w:t>
      </w:r>
      <w:r w:rsidR="008F22E8" w:rsidRPr="00BD35BE">
        <w:rPr>
          <w:rFonts w:eastAsia="Times New Roman" w:cs="Tahoma"/>
          <w:lang w:val="sr-Cyrl-BA"/>
        </w:rPr>
        <w:t xml:space="preserve"> </w:t>
      </w:r>
      <w:r w:rsidRPr="00BD35BE">
        <w:rPr>
          <w:rFonts w:eastAsia="Times New Roman" w:cs="Tahoma"/>
          <w:lang w:val="sr-Cyrl-BA"/>
        </w:rPr>
        <w:t>bi</w:t>
      </w:r>
      <w:r w:rsidR="008F22E8" w:rsidRPr="00BD35BE">
        <w:rPr>
          <w:rFonts w:eastAsia="Times New Roman" w:cs="Tahoma"/>
          <w:lang w:val="sr-Cyrl-BA"/>
        </w:rPr>
        <w:t xml:space="preserve"> </w:t>
      </w:r>
      <w:r w:rsidRPr="00BD35BE">
        <w:rPr>
          <w:rFonts w:eastAsia="Times New Roman" w:cs="Tahoma"/>
          <w:lang w:val="sr-Cyrl-BA"/>
        </w:rPr>
        <w:t>ukazali</w:t>
      </w:r>
      <w:r w:rsidR="008F22E8" w:rsidRPr="00BD35BE">
        <w:rPr>
          <w:rFonts w:eastAsia="Times New Roman" w:cs="Tahoma"/>
          <w:lang w:val="sr-Cyrl-BA"/>
        </w:rPr>
        <w:t xml:space="preserve"> </w:t>
      </w:r>
      <w:r w:rsidRPr="00BD35BE">
        <w:rPr>
          <w:rFonts w:eastAsia="Times New Roman" w:cs="Tahoma"/>
          <w:lang w:val="sr-Cyrl-BA"/>
        </w:rPr>
        <w:t>na</w:t>
      </w:r>
      <w:r w:rsidR="008F22E8" w:rsidRPr="00BD35BE">
        <w:rPr>
          <w:rFonts w:eastAsia="Times New Roman" w:cs="Tahoma"/>
          <w:lang w:val="sr-Cyrl-BA"/>
        </w:rPr>
        <w:t xml:space="preserve"> </w:t>
      </w:r>
      <w:r w:rsidRPr="00BD35BE">
        <w:rPr>
          <w:rFonts w:eastAsia="Times New Roman" w:cs="Tahoma"/>
          <w:lang w:val="sr-Cyrl-BA"/>
        </w:rPr>
        <w:t>narušene</w:t>
      </w:r>
      <w:r w:rsidR="008F22E8" w:rsidRPr="00BD35BE">
        <w:rPr>
          <w:rFonts w:eastAsia="Times New Roman" w:cs="Tahoma"/>
          <w:lang w:val="sr-Cyrl-BA"/>
        </w:rPr>
        <w:t xml:space="preserve"> </w:t>
      </w:r>
      <w:r w:rsidRPr="00BD35BE">
        <w:rPr>
          <w:rFonts w:eastAsia="Times New Roman" w:cs="Tahoma"/>
          <w:lang w:val="sr-Cyrl-BA"/>
        </w:rPr>
        <w:t>odnose</w:t>
      </w:r>
      <w:r w:rsidR="008F22E8" w:rsidRPr="00BD35BE">
        <w:rPr>
          <w:rFonts w:eastAsia="Times New Roman" w:cs="Tahoma"/>
          <w:lang w:val="sr-Cyrl-BA"/>
        </w:rPr>
        <w:t xml:space="preserve"> </w:t>
      </w:r>
      <w:r w:rsidRPr="00BD35BE">
        <w:rPr>
          <w:rFonts w:eastAsia="Times New Roman" w:cs="Tahoma"/>
          <w:lang w:val="sr-Cyrl-BA"/>
        </w:rPr>
        <w:t>na</w:t>
      </w:r>
      <w:r w:rsidR="008F22E8" w:rsidRPr="00BD35BE">
        <w:rPr>
          <w:rFonts w:eastAsia="Times New Roman" w:cs="Tahoma"/>
          <w:lang w:val="sr-Cyrl-BA"/>
        </w:rPr>
        <w:t xml:space="preserve"> </w:t>
      </w:r>
      <w:r w:rsidRPr="00BD35BE">
        <w:rPr>
          <w:rFonts w:eastAsia="Times New Roman" w:cs="Tahoma"/>
          <w:lang w:val="sr-Cyrl-BA"/>
        </w:rPr>
        <w:t>relaciji</w:t>
      </w:r>
      <w:r w:rsidR="008F22E8" w:rsidRPr="00BD35BE">
        <w:rPr>
          <w:rFonts w:eastAsia="Times New Roman" w:cs="Tahoma"/>
          <w:lang w:val="sr-Cyrl-BA"/>
        </w:rPr>
        <w:t xml:space="preserve"> </w:t>
      </w:r>
      <w:r w:rsidRPr="00BD35BE">
        <w:rPr>
          <w:rFonts w:eastAsia="Times New Roman" w:cs="Tahoma"/>
          <w:lang w:val="sr-Cyrl-BA"/>
        </w:rPr>
        <w:t>vaspitač</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sidRPr="00BD35BE">
        <w:rPr>
          <w:rFonts w:eastAsia="Times New Roman" w:cs="Tahoma"/>
          <w:lang w:val="sr-Cyrl-BA"/>
        </w:rPr>
        <w:t>dijete</w:t>
      </w:r>
      <w:r w:rsidR="008F22E8" w:rsidRPr="00BD35BE">
        <w:rPr>
          <w:rFonts w:eastAsia="Times New Roman" w:cs="Tahoma"/>
          <w:lang w:val="sr-Cyrl-BA"/>
        </w:rPr>
        <w:t xml:space="preserve"> </w:t>
      </w:r>
      <w:r w:rsidRPr="00BD35BE">
        <w:rPr>
          <w:rFonts w:eastAsia="Times New Roman" w:cs="Tahoma"/>
          <w:lang w:val="sr-Cyrl-BA"/>
        </w:rPr>
        <w:t>niti</w:t>
      </w:r>
      <w:r w:rsidR="008F22E8" w:rsidRPr="00BD35BE">
        <w:rPr>
          <w:rFonts w:eastAsia="Times New Roman" w:cs="Tahoma"/>
          <w:lang w:val="sr-Cyrl-BA"/>
        </w:rPr>
        <w:t xml:space="preserve"> </w:t>
      </w:r>
      <w:r w:rsidRPr="00BD35BE">
        <w:rPr>
          <w:rFonts w:eastAsia="Times New Roman" w:cs="Tahoma"/>
          <w:lang w:val="sr-Cyrl-BA"/>
        </w:rPr>
        <w:t>propusti</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planiranju</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realizaciji</w:t>
      </w:r>
      <w:r w:rsidR="008F22E8" w:rsidRPr="00BD35BE">
        <w:rPr>
          <w:rFonts w:eastAsia="Times New Roman" w:cs="Tahoma"/>
          <w:lang w:val="sr-Cyrl-BA"/>
        </w:rPr>
        <w:t xml:space="preserve"> </w:t>
      </w:r>
      <w:r w:rsidRPr="00BD35BE">
        <w:rPr>
          <w:rFonts w:eastAsia="Times New Roman" w:cs="Tahoma"/>
          <w:lang w:val="sr-Cyrl-BA"/>
        </w:rPr>
        <w:t>vaspitno</w:t>
      </w:r>
      <w:r w:rsidR="00A90DAC" w:rsidRPr="00BD35BE">
        <w:rPr>
          <w:rFonts w:eastAsia="Times New Roman" w:cs="Tahoma"/>
          <w:lang w:val="sr-Latn-BA"/>
        </w:rPr>
        <w:t xml:space="preserve"> </w:t>
      </w:r>
      <w:r w:rsidR="008F22E8" w:rsidRPr="00BD35BE">
        <w:rPr>
          <w:rFonts w:eastAsia="Times New Roman" w:cs="Tahoma"/>
          <w:lang w:val="sr-Cyrl-BA"/>
        </w:rPr>
        <w:t>-</w:t>
      </w:r>
      <w:r w:rsidRPr="00BD35BE">
        <w:rPr>
          <w:rFonts w:eastAsia="Times New Roman" w:cs="Tahoma"/>
          <w:lang w:val="sr-Cyrl-BA"/>
        </w:rPr>
        <w:t>obrazovnog</w:t>
      </w:r>
      <w:r w:rsidR="008F22E8" w:rsidRPr="00BD35BE">
        <w:rPr>
          <w:rFonts w:eastAsia="Times New Roman" w:cs="Tahoma"/>
          <w:lang w:val="sr-Cyrl-BA"/>
        </w:rPr>
        <w:t xml:space="preserve"> </w:t>
      </w:r>
      <w:r w:rsidRPr="00BD35BE">
        <w:rPr>
          <w:rFonts w:eastAsia="Times New Roman" w:cs="Tahoma"/>
          <w:lang w:val="sr-Cyrl-BA"/>
        </w:rPr>
        <w:t>rada</w:t>
      </w:r>
      <w:r w:rsidR="008F22E8" w:rsidRPr="00BD35BE">
        <w:rPr>
          <w:rFonts w:eastAsia="Times New Roman" w:cs="Tahoma"/>
          <w:lang w:val="sr-Cyrl-BA"/>
        </w:rPr>
        <w:t xml:space="preserve">. </w:t>
      </w:r>
      <w:r w:rsidRPr="00BD35BE">
        <w:rPr>
          <w:rFonts w:eastAsia="Times New Roman" w:cs="Tahoma"/>
          <w:lang w:val="sr-Cyrl-BA"/>
        </w:rPr>
        <w:t>Stav</w:t>
      </w:r>
      <w:r w:rsidR="008F22E8" w:rsidRPr="00BD35BE">
        <w:rPr>
          <w:rFonts w:eastAsia="Times New Roman" w:cs="Tahoma"/>
          <w:lang w:val="sr-Cyrl-BA"/>
        </w:rPr>
        <w:t xml:space="preserve"> </w:t>
      </w:r>
      <w:r w:rsidRPr="00BD35BE">
        <w:rPr>
          <w:rFonts w:eastAsia="Times New Roman" w:cs="Tahoma"/>
          <w:lang w:val="sr-Cyrl-BA"/>
        </w:rPr>
        <w:t>rukovodstva</w:t>
      </w:r>
      <w:r w:rsidR="008F22E8" w:rsidRPr="00BD35BE">
        <w:rPr>
          <w:rFonts w:eastAsia="Times New Roman" w:cs="Tahoma"/>
          <w:lang w:val="sr-Cyrl-BA"/>
        </w:rPr>
        <w:t xml:space="preserve"> </w:t>
      </w:r>
      <w:r w:rsidRPr="00BD35BE">
        <w:rPr>
          <w:rFonts w:eastAsia="Times New Roman" w:cs="Tahoma"/>
          <w:lang w:val="sr-Cyrl-BA"/>
        </w:rPr>
        <w:t>Centra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početkom</w:t>
      </w:r>
      <w:r w:rsidR="008F22E8" w:rsidRPr="00BD35BE">
        <w:rPr>
          <w:rFonts w:eastAsia="Times New Roman" w:cs="Tahoma"/>
          <w:lang w:val="sr-Cyrl-BA"/>
        </w:rPr>
        <w:t xml:space="preserve"> </w:t>
      </w:r>
      <w:r w:rsidRPr="00BD35BE">
        <w:rPr>
          <w:rFonts w:eastAsia="Times New Roman" w:cs="Tahoma"/>
          <w:lang w:val="sr-Cyrl-BA"/>
        </w:rPr>
        <w:t>radne</w:t>
      </w:r>
      <w:r w:rsidR="008F22E8" w:rsidRPr="00BD35BE">
        <w:rPr>
          <w:rFonts w:eastAsia="Times New Roman" w:cs="Tahoma"/>
          <w:lang w:val="sr-Cyrl-BA"/>
        </w:rPr>
        <w:t xml:space="preserve"> </w:t>
      </w:r>
      <w:r w:rsidRPr="00BD35BE">
        <w:rPr>
          <w:rFonts w:eastAsia="Times New Roman" w:cs="Tahoma"/>
          <w:lang w:val="sr-Cyrl-BA"/>
        </w:rPr>
        <w:t>godine</w:t>
      </w:r>
      <w:r w:rsidR="008F22E8" w:rsidRPr="00BD35BE">
        <w:rPr>
          <w:rFonts w:eastAsia="Times New Roman" w:cs="Tahoma"/>
          <w:lang w:val="sr-Cyrl-BA"/>
        </w:rPr>
        <w:t xml:space="preserve"> </w:t>
      </w:r>
      <w:r w:rsidRPr="00BD35BE">
        <w:rPr>
          <w:rFonts w:eastAsia="Times New Roman" w:cs="Tahoma"/>
          <w:lang w:val="sr-Cyrl-BA"/>
        </w:rPr>
        <w:t>planira</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vaspitači</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kontinuitetu</w:t>
      </w:r>
      <w:r w:rsidR="008F22E8" w:rsidRPr="00BD35BE">
        <w:rPr>
          <w:rFonts w:eastAsia="Times New Roman" w:cs="Tahoma"/>
          <w:lang w:val="sr-Cyrl-BA"/>
        </w:rPr>
        <w:t xml:space="preserve"> </w:t>
      </w:r>
      <w:r w:rsidRPr="00BD35BE">
        <w:rPr>
          <w:rFonts w:eastAsia="Times New Roman" w:cs="Tahoma"/>
          <w:lang w:val="sr-Cyrl-BA"/>
        </w:rPr>
        <w:t>realizuju</w:t>
      </w:r>
      <w:r w:rsidR="008F22E8" w:rsidRPr="00BD35BE">
        <w:rPr>
          <w:rFonts w:eastAsia="Times New Roman" w:cs="Tahoma"/>
          <w:lang w:val="sr-Cyrl-BA"/>
        </w:rPr>
        <w:t xml:space="preserve"> </w:t>
      </w:r>
      <w:r w:rsidRPr="00BD35BE">
        <w:rPr>
          <w:rFonts w:eastAsia="Times New Roman" w:cs="Tahoma"/>
          <w:lang w:val="sr-Cyrl-BA"/>
        </w:rPr>
        <w:t>vaspitno</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sidRPr="00BD35BE">
        <w:rPr>
          <w:rFonts w:eastAsia="Times New Roman" w:cs="Tahoma"/>
          <w:lang w:val="sr-Cyrl-BA"/>
        </w:rPr>
        <w:t>obrazovni</w:t>
      </w:r>
      <w:r w:rsidR="008F22E8" w:rsidRPr="00BD35BE">
        <w:rPr>
          <w:rFonts w:eastAsia="Times New Roman" w:cs="Tahoma"/>
          <w:lang w:val="sr-Cyrl-BA"/>
        </w:rPr>
        <w:t xml:space="preserve"> </w:t>
      </w:r>
      <w:r w:rsidRPr="00BD35BE">
        <w:rPr>
          <w:rFonts w:eastAsia="Times New Roman" w:cs="Tahoma"/>
          <w:lang w:val="sr-Cyrl-BA"/>
        </w:rPr>
        <w:t>rad</w:t>
      </w:r>
      <w:r w:rsidR="008F22E8" w:rsidRPr="00BD35BE">
        <w:rPr>
          <w:rFonts w:eastAsia="Times New Roman" w:cs="Tahoma"/>
          <w:lang w:val="sr-Cyrl-BA"/>
        </w:rPr>
        <w:t xml:space="preserve">, </w:t>
      </w:r>
      <w:r w:rsidRPr="00BD35BE">
        <w:rPr>
          <w:rFonts w:eastAsia="Times New Roman" w:cs="Tahoma"/>
          <w:lang w:val="sr-Cyrl-BA"/>
        </w:rPr>
        <w:t>ali</w:t>
      </w:r>
      <w:r w:rsidR="008F22E8" w:rsidRPr="00BD35BE">
        <w:rPr>
          <w:rFonts w:eastAsia="Times New Roman" w:cs="Tahoma"/>
          <w:lang w:val="sr-Cyrl-BA"/>
        </w:rPr>
        <w:t xml:space="preserve"> </w:t>
      </w:r>
      <w:r w:rsidRPr="00BD35BE">
        <w:rPr>
          <w:rFonts w:eastAsia="Times New Roman" w:cs="Tahoma"/>
          <w:lang w:val="sr-Cyrl-BA"/>
        </w:rPr>
        <w:t>ne</w:t>
      </w:r>
      <w:r w:rsidR="008F22E8" w:rsidRPr="00BD35BE">
        <w:rPr>
          <w:rFonts w:eastAsia="Times New Roman" w:cs="Tahoma"/>
          <w:lang w:val="sr-Cyrl-BA"/>
        </w:rPr>
        <w:t xml:space="preserve"> </w:t>
      </w:r>
      <w:r w:rsidRPr="00BD35BE">
        <w:rPr>
          <w:rFonts w:eastAsia="Times New Roman" w:cs="Tahoma"/>
          <w:lang w:val="sr-Cyrl-BA"/>
        </w:rPr>
        <w:t>mogu</w:t>
      </w:r>
      <w:r w:rsidR="008F22E8" w:rsidRPr="00BD35BE">
        <w:rPr>
          <w:rFonts w:eastAsia="Times New Roman" w:cs="Tahoma"/>
          <w:lang w:val="sr-Cyrl-BA"/>
        </w:rPr>
        <w:t xml:space="preserve"> </w:t>
      </w:r>
      <w:r w:rsidRPr="00BD35BE">
        <w:rPr>
          <w:rFonts w:eastAsia="Times New Roman" w:cs="Tahoma"/>
          <w:lang w:val="sr-Cyrl-BA"/>
        </w:rPr>
        <w:t>predvidjeti</w:t>
      </w:r>
      <w:r w:rsidR="008F22E8" w:rsidRPr="00BD35BE">
        <w:rPr>
          <w:rFonts w:eastAsia="Times New Roman" w:cs="Tahoma"/>
          <w:lang w:val="sr-Cyrl-BA"/>
        </w:rPr>
        <w:t xml:space="preserve"> </w:t>
      </w:r>
      <w:r w:rsidRPr="00BD35BE">
        <w:rPr>
          <w:rFonts w:eastAsia="Times New Roman" w:cs="Tahoma"/>
          <w:lang w:val="sr-Cyrl-BA"/>
        </w:rPr>
        <w:t>okolnosti</w:t>
      </w:r>
      <w:r w:rsidR="008F22E8" w:rsidRPr="00BD35BE">
        <w:rPr>
          <w:rFonts w:eastAsia="Times New Roman" w:cs="Tahoma"/>
          <w:lang w:val="sr-Cyrl-BA"/>
        </w:rPr>
        <w:t xml:space="preserve"> </w:t>
      </w:r>
      <w:r w:rsidRPr="00BD35BE">
        <w:rPr>
          <w:rFonts w:eastAsia="Times New Roman" w:cs="Tahoma"/>
          <w:lang w:val="sr-Cyrl-BA"/>
        </w:rPr>
        <w:t>koje</w:t>
      </w:r>
      <w:r w:rsidR="008F22E8" w:rsidRPr="00BD35BE">
        <w:rPr>
          <w:rFonts w:eastAsia="Times New Roman" w:cs="Tahoma"/>
          <w:lang w:val="sr-Cyrl-BA"/>
        </w:rPr>
        <w:t xml:space="preserve"> </w:t>
      </w:r>
      <w:r w:rsidRPr="00BD35BE">
        <w:rPr>
          <w:rFonts w:eastAsia="Times New Roman" w:cs="Tahoma"/>
          <w:lang w:val="sr-Cyrl-BA"/>
        </w:rPr>
        <w:t>mogu</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dovedu</w:t>
      </w:r>
      <w:r w:rsidR="008F22E8" w:rsidRPr="00BD35BE">
        <w:rPr>
          <w:rFonts w:eastAsia="Times New Roman" w:cs="Tahoma"/>
          <w:lang w:val="sr-Cyrl-BA"/>
        </w:rPr>
        <w:t xml:space="preserve"> </w:t>
      </w:r>
      <w:r w:rsidRPr="00BD35BE">
        <w:rPr>
          <w:rFonts w:eastAsia="Times New Roman" w:cs="Tahoma"/>
          <w:lang w:val="sr-Cyrl-BA"/>
        </w:rPr>
        <w:t>do</w:t>
      </w:r>
      <w:r w:rsidR="008F22E8" w:rsidRPr="00BD35BE">
        <w:rPr>
          <w:rFonts w:eastAsia="Times New Roman" w:cs="Tahoma"/>
          <w:lang w:val="sr-Cyrl-BA"/>
        </w:rPr>
        <w:t xml:space="preserve"> </w:t>
      </w:r>
      <w:r w:rsidRPr="00BD35BE">
        <w:rPr>
          <w:rFonts w:eastAsia="Times New Roman" w:cs="Tahoma"/>
          <w:lang w:val="sr-Cyrl-BA"/>
        </w:rPr>
        <w:t>promjena</w:t>
      </w:r>
      <w:r w:rsidR="008F22E8" w:rsidRPr="00BD35BE">
        <w:rPr>
          <w:rFonts w:eastAsia="Times New Roman" w:cs="Tahoma"/>
          <w:lang w:val="sr-Cyrl-BA"/>
        </w:rPr>
        <w:t xml:space="preserve"> </w:t>
      </w:r>
      <w:r w:rsidRPr="00BD35BE">
        <w:rPr>
          <w:rFonts w:eastAsia="Times New Roman" w:cs="Tahoma"/>
          <w:lang w:val="sr-Cyrl-BA"/>
        </w:rPr>
        <w:t>vaspitača</w:t>
      </w:r>
      <w:r w:rsidR="008F22E8" w:rsidRPr="00BD35BE">
        <w:rPr>
          <w:rFonts w:eastAsia="Times New Roman" w:cs="Tahoma"/>
          <w:lang w:val="sr-Cyrl-BA"/>
        </w:rPr>
        <w:t xml:space="preserve">. </w:t>
      </w:r>
    </w:p>
    <w:p w14:paraId="3D31DDC4" w14:textId="5024822E" w:rsidR="008F22E8" w:rsidRPr="00BD35BE" w:rsidRDefault="008515A6" w:rsidP="008F22E8">
      <w:pPr>
        <w:spacing w:before="100" w:beforeAutospacing="1" w:after="100" w:afterAutospacing="1" w:line="240" w:lineRule="auto"/>
        <w:rPr>
          <w:rFonts w:eastAsia="Times New Roman" w:cs="Tahoma"/>
          <w:lang w:val="sr-Cyrl-BA"/>
        </w:rPr>
      </w:pPr>
      <w:r w:rsidRPr="00BD35BE">
        <w:rPr>
          <w:rFonts w:eastAsia="Times New Roman" w:cs="Tahoma"/>
          <w:lang w:val="sr-Cyrl-BA"/>
        </w:rPr>
        <w:t>Generalni</w:t>
      </w:r>
      <w:r w:rsidR="008F22E8" w:rsidRPr="00BD35BE">
        <w:rPr>
          <w:rFonts w:eastAsia="Times New Roman" w:cs="Tahoma"/>
          <w:lang w:val="sr-Cyrl-BA"/>
        </w:rPr>
        <w:t xml:space="preserve"> </w:t>
      </w:r>
      <w:r w:rsidRPr="00BD35BE">
        <w:rPr>
          <w:rFonts w:eastAsia="Times New Roman" w:cs="Tahoma"/>
          <w:lang w:val="sr-Cyrl-BA"/>
        </w:rPr>
        <w:t>stav</w:t>
      </w:r>
      <w:r w:rsidR="008F22E8" w:rsidRPr="00BD35BE">
        <w:rPr>
          <w:rFonts w:eastAsia="Times New Roman" w:cs="Tahoma"/>
          <w:lang w:val="sr-Cyrl-BA"/>
        </w:rPr>
        <w:t xml:space="preserve"> </w:t>
      </w:r>
      <w:r w:rsidRPr="00BD35BE">
        <w:rPr>
          <w:rFonts w:eastAsia="Times New Roman" w:cs="Tahoma"/>
          <w:lang w:val="sr-Cyrl-BA"/>
        </w:rPr>
        <w:t>Republičkog</w:t>
      </w:r>
      <w:r w:rsidR="008F22E8" w:rsidRPr="00BD35BE">
        <w:rPr>
          <w:rFonts w:eastAsia="Times New Roman" w:cs="Tahoma"/>
          <w:lang w:val="sr-Cyrl-BA"/>
        </w:rPr>
        <w:t xml:space="preserve"> </w:t>
      </w:r>
      <w:r w:rsidRPr="00BD35BE">
        <w:rPr>
          <w:rFonts w:eastAsia="Times New Roman" w:cs="Tahoma"/>
          <w:lang w:val="sr-Cyrl-BA"/>
        </w:rPr>
        <w:t>pedagoškog</w:t>
      </w:r>
      <w:r w:rsidR="008F22E8" w:rsidRPr="00BD35BE">
        <w:rPr>
          <w:rFonts w:eastAsia="Times New Roman" w:cs="Tahoma"/>
          <w:lang w:val="sr-Cyrl-BA"/>
        </w:rPr>
        <w:t xml:space="preserve"> </w:t>
      </w:r>
      <w:r w:rsidRPr="00BD35BE">
        <w:rPr>
          <w:rFonts w:eastAsia="Times New Roman" w:cs="Tahoma"/>
          <w:lang w:val="sr-Cyrl-BA"/>
        </w:rPr>
        <w:t>zavoda</w:t>
      </w:r>
      <w:r w:rsidR="008F22E8" w:rsidRPr="00BD35BE">
        <w:rPr>
          <w:rFonts w:eastAsia="Times New Roman" w:cs="Tahoma"/>
          <w:lang w:val="sr-Cyrl-BA"/>
        </w:rPr>
        <w:t xml:space="preserve"> </w:t>
      </w:r>
      <w:r w:rsidRPr="00BD35BE">
        <w:rPr>
          <w:rFonts w:eastAsia="Times New Roman" w:cs="Tahoma"/>
          <w:lang w:val="sr-Cyrl-BA"/>
        </w:rPr>
        <w:t>o</w:t>
      </w:r>
      <w:r w:rsidR="008F22E8" w:rsidRPr="00BD35BE">
        <w:rPr>
          <w:rFonts w:eastAsia="Times New Roman" w:cs="Tahoma"/>
          <w:lang w:val="sr-Cyrl-BA"/>
        </w:rPr>
        <w:t xml:space="preserve"> </w:t>
      </w:r>
      <w:r w:rsidRPr="00BD35BE">
        <w:rPr>
          <w:rFonts w:eastAsia="Times New Roman" w:cs="Tahoma"/>
          <w:lang w:val="sr-Cyrl-BA"/>
        </w:rPr>
        <w:t>ovom</w:t>
      </w:r>
      <w:r w:rsidR="008F22E8" w:rsidRPr="00BD35BE">
        <w:rPr>
          <w:rFonts w:eastAsia="Times New Roman" w:cs="Tahoma"/>
          <w:lang w:val="sr-Cyrl-BA"/>
        </w:rPr>
        <w:t xml:space="preserve"> </w:t>
      </w:r>
      <w:r w:rsidRPr="00BD35BE">
        <w:rPr>
          <w:rFonts w:eastAsia="Times New Roman" w:cs="Tahoma"/>
          <w:lang w:val="sr-Cyrl-BA"/>
        </w:rPr>
        <w:t>pitanju</w:t>
      </w:r>
      <w:r w:rsidR="008F22E8" w:rsidRPr="00BD35BE">
        <w:rPr>
          <w:rFonts w:eastAsia="Times New Roman" w:cs="Tahoma"/>
          <w:lang w:val="sr-Cyrl-BA"/>
        </w:rPr>
        <w:t xml:space="preserve">, </w:t>
      </w:r>
      <w:r w:rsidRPr="00BD35BE">
        <w:rPr>
          <w:rFonts w:eastAsia="Times New Roman" w:cs="Tahoma"/>
          <w:lang w:val="sr-Cyrl-BA"/>
        </w:rPr>
        <w:t>a</w:t>
      </w:r>
      <w:r w:rsidR="008F22E8" w:rsidRPr="00BD35BE">
        <w:rPr>
          <w:rFonts w:eastAsia="Times New Roman" w:cs="Tahoma"/>
          <w:lang w:val="sr-Cyrl-BA"/>
        </w:rPr>
        <w:t xml:space="preserve"> </w:t>
      </w:r>
      <w:r w:rsidRPr="00BD35BE">
        <w:rPr>
          <w:rFonts w:eastAsia="Times New Roman" w:cs="Tahoma"/>
          <w:lang w:val="sr-Cyrl-BA"/>
        </w:rPr>
        <w:t>posebno</w:t>
      </w:r>
      <w:r w:rsidR="008F22E8" w:rsidRPr="00BD35BE">
        <w:rPr>
          <w:rFonts w:eastAsia="Times New Roman" w:cs="Tahoma"/>
          <w:lang w:val="sr-Cyrl-BA"/>
        </w:rPr>
        <w:t xml:space="preserve"> </w:t>
      </w:r>
      <w:r w:rsidRPr="00BD35BE">
        <w:rPr>
          <w:rFonts w:eastAsia="Times New Roman" w:cs="Tahoma"/>
          <w:lang w:val="sr-Cyrl-BA"/>
        </w:rPr>
        <w:t>o</w:t>
      </w:r>
      <w:r w:rsidR="008F22E8" w:rsidRPr="00BD35BE">
        <w:rPr>
          <w:rFonts w:eastAsia="Times New Roman" w:cs="Tahoma"/>
          <w:lang w:val="sr-Cyrl-BA"/>
        </w:rPr>
        <w:t xml:space="preserve"> </w:t>
      </w:r>
      <w:r w:rsidRPr="00BD35BE">
        <w:rPr>
          <w:rFonts w:eastAsia="Times New Roman" w:cs="Tahoma"/>
          <w:lang w:val="sr-Cyrl-BA"/>
        </w:rPr>
        <w:t>tome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li</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kojoj</w:t>
      </w:r>
      <w:r w:rsidR="008F22E8" w:rsidRPr="00BD35BE">
        <w:rPr>
          <w:rFonts w:eastAsia="Times New Roman" w:cs="Tahoma"/>
          <w:lang w:val="sr-Cyrl-BA"/>
        </w:rPr>
        <w:t xml:space="preserve"> </w:t>
      </w:r>
      <w:r w:rsidRPr="00BD35BE">
        <w:rPr>
          <w:rFonts w:eastAsia="Times New Roman" w:cs="Tahoma"/>
          <w:lang w:val="sr-Cyrl-BA"/>
        </w:rPr>
        <w:t>mjeri</w:t>
      </w:r>
      <w:r w:rsidR="008F22E8" w:rsidRPr="00BD35BE">
        <w:rPr>
          <w:rFonts w:eastAsia="Times New Roman" w:cs="Tahoma"/>
          <w:lang w:val="sr-Cyrl-BA"/>
        </w:rPr>
        <w:t xml:space="preserve"> </w:t>
      </w:r>
      <w:r w:rsidRPr="00BD35BE">
        <w:rPr>
          <w:rFonts w:eastAsia="Times New Roman" w:cs="Tahoma"/>
          <w:lang w:val="sr-Cyrl-BA"/>
        </w:rPr>
        <w:t>česte</w:t>
      </w:r>
      <w:r w:rsidR="008F22E8" w:rsidRPr="00BD35BE">
        <w:rPr>
          <w:rFonts w:eastAsia="Times New Roman" w:cs="Tahoma"/>
          <w:lang w:val="sr-Cyrl-BA"/>
        </w:rPr>
        <w:t xml:space="preserve"> </w:t>
      </w:r>
      <w:r w:rsidRPr="00BD35BE">
        <w:rPr>
          <w:rFonts w:eastAsia="Times New Roman" w:cs="Tahoma"/>
          <w:lang w:val="sr-Cyrl-BA"/>
        </w:rPr>
        <w:t>promjene</w:t>
      </w:r>
      <w:r w:rsidR="008F22E8" w:rsidRPr="00BD35BE">
        <w:rPr>
          <w:rFonts w:eastAsia="Times New Roman" w:cs="Tahoma"/>
          <w:lang w:val="sr-Cyrl-BA"/>
        </w:rPr>
        <w:t xml:space="preserve"> </w:t>
      </w:r>
      <w:r w:rsidRPr="00BD35BE">
        <w:rPr>
          <w:rFonts w:eastAsia="Times New Roman" w:cs="Tahoma"/>
          <w:lang w:val="sr-Cyrl-BA"/>
        </w:rPr>
        <w:t>vaspitača</w:t>
      </w:r>
      <w:r w:rsidR="008F22E8" w:rsidRPr="00BD35BE">
        <w:rPr>
          <w:rFonts w:eastAsia="Times New Roman" w:cs="Tahoma"/>
          <w:lang w:val="sr-Cyrl-BA"/>
        </w:rPr>
        <w:t xml:space="preserve"> </w:t>
      </w:r>
      <w:r w:rsidRPr="00BD35BE">
        <w:rPr>
          <w:rFonts w:eastAsia="Times New Roman" w:cs="Tahoma"/>
          <w:lang w:val="sr-Cyrl-BA"/>
        </w:rPr>
        <w:t>utiču</w:t>
      </w:r>
      <w:r w:rsidR="008F22E8" w:rsidRPr="00BD35BE">
        <w:rPr>
          <w:rFonts w:eastAsia="Times New Roman" w:cs="Tahoma"/>
          <w:lang w:val="sr-Cyrl-BA"/>
        </w:rPr>
        <w:t xml:space="preserve"> </w:t>
      </w:r>
      <w:r w:rsidRPr="00BD35BE">
        <w:rPr>
          <w:rFonts w:eastAsia="Times New Roman" w:cs="Tahoma"/>
          <w:lang w:val="sr-Cyrl-BA"/>
        </w:rPr>
        <w:t>na</w:t>
      </w:r>
      <w:r w:rsidR="008F22E8" w:rsidRPr="00BD35BE">
        <w:rPr>
          <w:rFonts w:eastAsia="Times New Roman" w:cs="Tahoma"/>
          <w:lang w:val="sr-Cyrl-BA"/>
        </w:rPr>
        <w:t xml:space="preserve"> </w:t>
      </w:r>
      <w:r w:rsidRPr="00BD35BE">
        <w:rPr>
          <w:rFonts w:eastAsia="Times New Roman" w:cs="Tahoma"/>
          <w:lang w:val="sr-Cyrl-BA"/>
        </w:rPr>
        <w:t>kvalitet</w:t>
      </w:r>
      <w:r w:rsidR="008F22E8" w:rsidRPr="00BD35BE">
        <w:rPr>
          <w:rFonts w:eastAsia="Times New Roman" w:cs="Tahoma"/>
          <w:lang w:val="sr-Cyrl-BA"/>
        </w:rPr>
        <w:t xml:space="preserve"> </w:t>
      </w:r>
      <w:r w:rsidRPr="00BD35BE">
        <w:rPr>
          <w:rFonts w:eastAsia="Times New Roman" w:cs="Tahoma"/>
          <w:lang w:val="sr-Cyrl-BA"/>
        </w:rPr>
        <w:t>vaspitno</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sidRPr="00BD35BE">
        <w:rPr>
          <w:rFonts w:eastAsia="Times New Roman" w:cs="Tahoma"/>
          <w:lang w:val="sr-Cyrl-BA"/>
        </w:rPr>
        <w:t>obrazovnog</w:t>
      </w:r>
      <w:r w:rsidR="008F22E8" w:rsidRPr="00BD35BE">
        <w:rPr>
          <w:rFonts w:eastAsia="Times New Roman" w:cs="Tahoma"/>
          <w:lang w:val="sr-Cyrl-BA"/>
        </w:rPr>
        <w:t xml:space="preserve"> </w:t>
      </w:r>
      <w:r w:rsidRPr="00BD35BE">
        <w:rPr>
          <w:rFonts w:eastAsia="Times New Roman" w:cs="Tahoma"/>
          <w:lang w:val="sr-Cyrl-BA"/>
        </w:rPr>
        <w:t>rada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bi</w:t>
      </w:r>
      <w:r w:rsidR="008F22E8" w:rsidRPr="00BD35BE">
        <w:rPr>
          <w:rFonts w:eastAsia="Times New Roman" w:cs="Tahoma"/>
          <w:lang w:val="sr-Cyrl-BA"/>
        </w:rPr>
        <w:t xml:space="preserve"> </w:t>
      </w:r>
      <w:r w:rsidRPr="00BD35BE">
        <w:rPr>
          <w:rFonts w:eastAsia="Times New Roman" w:cs="Tahoma"/>
          <w:lang w:val="sr-Cyrl-BA"/>
        </w:rPr>
        <w:t>bilo</w:t>
      </w:r>
      <w:r w:rsidR="008F22E8" w:rsidRPr="00BD35BE">
        <w:rPr>
          <w:rFonts w:eastAsia="Times New Roman" w:cs="Tahoma"/>
          <w:lang w:val="sr-Cyrl-BA"/>
        </w:rPr>
        <w:t xml:space="preserve"> </w:t>
      </w:r>
      <w:r w:rsidRPr="00BD35BE">
        <w:rPr>
          <w:rFonts w:eastAsia="Times New Roman" w:cs="Tahoma"/>
          <w:lang w:val="sr-Cyrl-BA"/>
        </w:rPr>
        <w:t>požel</w:t>
      </w:r>
      <w:r w:rsidR="00A7084C" w:rsidRPr="00BD35BE">
        <w:rPr>
          <w:rFonts w:eastAsia="Times New Roman" w:cs="Tahoma"/>
          <w:lang w:val="sr-Cyrl-BA"/>
        </w:rPr>
        <w:t>j</w:t>
      </w:r>
      <w:r w:rsidRPr="00BD35BE">
        <w:rPr>
          <w:rFonts w:eastAsia="Times New Roman" w:cs="Tahoma"/>
          <w:lang w:val="sr-Cyrl-BA"/>
        </w:rPr>
        <w:t>no</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tim</w:t>
      </w:r>
      <w:r w:rsidR="008F22E8" w:rsidRPr="00BD35BE">
        <w:rPr>
          <w:rFonts w:eastAsia="Times New Roman" w:cs="Tahoma"/>
          <w:lang w:val="sr-Cyrl-BA"/>
        </w:rPr>
        <w:t xml:space="preserve"> </w:t>
      </w:r>
      <w:r w:rsidRPr="00BD35BE">
        <w:rPr>
          <w:rFonts w:eastAsia="Times New Roman" w:cs="Tahoma"/>
          <w:lang w:val="sr-Cyrl-BA"/>
        </w:rPr>
        <w:t>vaspitača</w:t>
      </w:r>
      <w:r w:rsidR="008F22E8" w:rsidRPr="00BD35BE">
        <w:rPr>
          <w:rFonts w:eastAsia="Times New Roman" w:cs="Tahoma"/>
          <w:lang w:val="sr-Cyrl-BA"/>
        </w:rPr>
        <w:t xml:space="preserve"> </w:t>
      </w:r>
      <w:r w:rsidRPr="00BD35BE">
        <w:rPr>
          <w:rFonts w:eastAsia="Times New Roman" w:cs="Tahoma"/>
          <w:lang w:val="sr-Cyrl-BA"/>
        </w:rPr>
        <w:t>kontinuirano</w:t>
      </w:r>
      <w:r w:rsidR="008F22E8" w:rsidRPr="00BD35BE">
        <w:rPr>
          <w:rFonts w:eastAsia="Times New Roman" w:cs="Tahoma"/>
          <w:lang w:val="sr-Cyrl-BA"/>
        </w:rPr>
        <w:t xml:space="preserve">, </w:t>
      </w:r>
      <w:r w:rsidRPr="00BD35BE">
        <w:rPr>
          <w:rFonts w:eastAsia="Times New Roman" w:cs="Tahoma"/>
          <w:lang w:val="sr-Cyrl-BA"/>
        </w:rPr>
        <w:t>tokom</w:t>
      </w:r>
      <w:r w:rsidR="008F22E8" w:rsidRPr="00BD35BE">
        <w:rPr>
          <w:rFonts w:eastAsia="Times New Roman" w:cs="Tahoma"/>
          <w:lang w:val="sr-Cyrl-BA"/>
        </w:rPr>
        <w:t xml:space="preserve"> </w:t>
      </w:r>
      <w:r w:rsidRPr="00BD35BE">
        <w:rPr>
          <w:rFonts w:eastAsia="Times New Roman" w:cs="Tahoma"/>
          <w:lang w:val="sr-Cyrl-BA"/>
        </w:rPr>
        <w:t>radne</w:t>
      </w:r>
      <w:r w:rsidR="008F22E8" w:rsidRPr="00BD35BE">
        <w:rPr>
          <w:rFonts w:eastAsia="Times New Roman" w:cs="Tahoma"/>
          <w:lang w:val="sr-Cyrl-BA"/>
        </w:rPr>
        <w:t xml:space="preserve"> </w:t>
      </w:r>
      <w:r w:rsidRPr="00BD35BE">
        <w:rPr>
          <w:rFonts w:eastAsia="Times New Roman" w:cs="Tahoma"/>
          <w:lang w:val="sr-Cyrl-BA"/>
        </w:rPr>
        <w:t>godine</w:t>
      </w:r>
      <w:r w:rsidR="008F22E8" w:rsidRPr="00BD35BE">
        <w:rPr>
          <w:rFonts w:eastAsia="Times New Roman" w:cs="Tahoma"/>
          <w:lang w:val="sr-Cyrl-BA"/>
        </w:rPr>
        <w:t xml:space="preserve"> </w:t>
      </w:r>
      <w:r w:rsidRPr="00BD35BE">
        <w:rPr>
          <w:rFonts w:eastAsia="Times New Roman" w:cs="Tahoma"/>
          <w:lang w:val="sr-Cyrl-BA"/>
        </w:rPr>
        <w:t>realizuje</w:t>
      </w:r>
      <w:r w:rsidR="008F22E8" w:rsidRPr="00BD35BE">
        <w:rPr>
          <w:rFonts w:eastAsia="Times New Roman" w:cs="Tahoma"/>
          <w:lang w:val="sr-Cyrl-BA"/>
        </w:rPr>
        <w:t xml:space="preserve"> </w:t>
      </w:r>
      <w:r w:rsidRPr="00BD35BE">
        <w:rPr>
          <w:rFonts w:eastAsia="Times New Roman" w:cs="Tahoma"/>
          <w:lang w:val="sr-Cyrl-BA"/>
        </w:rPr>
        <w:t>vaspitno</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sidRPr="00BD35BE">
        <w:rPr>
          <w:rFonts w:eastAsia="Times New Roman" w:cs="Tahoma"/>
          <w:lang w:val="sr-Cyrl-BA"/>
        </w:rPr>
        <w:t>obrazovni</w:t>
      </w:r>
      <w:r w:rsidR="008F22E8" w:rsidRPr="00BD35BE">
        <w:rPr>
          <w:rFonts w:eastAsia="Times New Roman" w:cs="Tahoma"/>
          <w:lang w:val="sr-Cyrl-BA"/>
        </w:rPr>
        <w:t xml:space="preserve"> </w:t>
      </w:r>
      <w:r w:rsidRPr="00BD35BE">
        <w:rPr>
          <w:rFonts w:eastAsia="Times New Roman" w:cs="Tahoma"/>
          <w:lang w:val="sr-Cyrl-BA"/>
        </w:rPr>
        <w:t>rad</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jednom</w:t>
      </w:r>
      <w:r w:rsidR="008F22E8" w:rsidRPr="00BD35BE">
        <w:rPr>
          <w:rFonts w:eastAsia="Times New Roman" w:cs="Tahoma"/>
          <w:lang w:val="sr-Cyrl-BA"/>
        </w:rPr>
        <w:t xml:space="preserve"> </w:t>
      </w:r>
      <w:r w:rsidRPr="00BD35BE">
        <w:rPr>
          <w:rFonts w:eastAsia="Times New Roman" w:cs="Tahoma"/>
          <w:lang w:val="sr-Cyrl-BA"/>
        </w:rPr>
        <w:t>vaspitnom</w:t>
      </w:r>
      <w:r w:rsidR="008F22E8" w:rsidRPr="00BD35BE">
        <w:rPr>
          <w:rFonts w:eastAsia="Times New Roman" w:cs="Tahoma"/>
          <w:lang w:val="sr-Cyrl-BA"/>
        </w:rPr>
        <w:t xml:space="preserve"> </w:t>
      </w:r>
      <w:r w:rsidRPr="00BD35BE">
        <w:rPr>
          <w:rFonts w:eastAsia="Times New Roman" w:cs="Tahoma"/>
          <w:lang w:val="sr-Cyrl-BA"/>
        </w:rPr>
        <w:t>grupom</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Republičkm</w:t>
      </w:r>
      <w:r w:rsidR="008F22E8" w:rsidRPr="00BD35BE">
        <w:rPr>
          <w:rFonts w:eastAsia="Times New Roman" w:cs="Tahoma"/>
          <w:lang w:val="sr-Cyrl-BA"/>
        </w:rPr>
        <w:t xml:space="preserve"> </w:t>
      </w:r>
      <w:r w:rsidRPr="00BD35BE">
        <w:rPr>
          <w:rFonts w:eastAsia="Times New Roman" w:cs="Tahoma"/>
          <w:lang w:val="sr-Cyrl-BA"/>
        </w:rPr>
        <w:t>pedagoškom</w:t>
      </w:r>
      <w:r w:rsidR="008F22E8" w:rsidRPr="00BD35BE">
        <w:rPr>
          <w:rFonts w:eastAsia="Times New Roman" w:cs="Tahoma"/>
          <w:lang w:val="sr-Cyrl-BA"/>
        </w:rPr>
        <w:t xml:space="preserve"> </w:t>
      </w:r>
      <w:r w:rsidRPr="00BD35BE">
        <w:rPr>
          <w:rFonts w:eastAsia="Times New Roman" w:cs="Tahoma"/>
          <w:lang w:val="sr-Cyrl-BA"/>
        </w:rPr>
        <w:t>zavodu</w:t>
      </w:r>
      <w:r w:rsidR="008F22E8" w:rsidRPr="00BD35BE">
        <w:rPr>
          <w:rFonts w:eastAsia="Times New Roman" w:cs="Tahoma"/>
          <w:lang w:val="sr-Cyrl-BA"/>
        </w:rPr>
        <w:t xml:space="preserve"> </w:t>
      </w:r>
      <w:r w:rsidRPr="00BD35BE">
        <w:rPr>
          <w:rFonts w:eastAsia="Times New Roman" w:cs="Tahoma"/>
          <w:lang w:val="sr-Cyrl-BA"/>
        </w:rPr>
        <w:t>smatraju</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nije</w:t>
      </w:r>
      <w:r w:rsidR="008F22E8" w:rsidRPr="00BD35BE">
        <w:rPr>
          <w:rFonts w:eastAsia="Times New Roman" w:cs="Tahoma"/>
          <w:lang w:val="sr-Cyrl-BA"/>
        </w:rPr>
        <w:t xml:space="preserve"> </w:t>
      </w:r>
      <w:r w:rsidRPr="00BD35BE">
        <w:rPr>
          <w:rFonts w:eastAsia="Times New Roman" w:cs="Tahoma"/>
          <w:lang w:val="sr-Cyrl-BA"/>
        </w:rPr>
        <w:t>objektivno</w:t>
      </w:r>
      <w:r w:rsidR="008F22E8" w:rsidRPr="00BD35BE">
        <w:rPr>
          <w:rFonts w:eastAsia="Times New Roman" w:cs="Tahoma"/>
          <w:lang w:val="sr-Cyrl-BA"/>
        </w:rPr>
        <w:t xml:space="preserve"> </w:t>
      </w:r>
      <w:r w:rsidRPr="00BD35BE">
        <w:rPr>
          <w:rFonts w:eastAsia="Times New Roman" w:cs="Tahoma"/>
          <w:lang w:val="sr-Cyrl-BA"/>
        </w:rPr>
        <w:t>tvrditi</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promjena</w:t>
      </w:r>
      <w:r w:rsidR="008F22E8" w:rsidRPr="00BD35BE">
        <w:rPr>
          <w:rFonts w:eastAsia="Times New Roman" w:cs="Tahoma"/>
          <w:lang w:val="sr-Cyrl-BA"/>
        </w:rPr>
        <w:t xml:space="preserve"> </w:t>
      </w:r>
      <w:r w:rsidRPr="00BD35BE">
        <w:rPr>
          <w:rFonts w:eastAsia="Times New Roman" w:cs="Tahoma"/>
          <w:lang w:val="sr-Cyrl-BA"/>
        </w:rPr>
        <w:t>vaspitača</w:t>
      </w:r>
      <w:r w:rsidR="008F22E8" w:rsidRPr="00BD35BE">
        <w:rPr>
          <w:rFonts w:eastAsia="Times New Roman" w:cs="Tahoma"/>
          <w:lang w:val="sr-Cyrl-BA"/>
        </w:rPr>
        <w:t xml:space="preserve">, </w:t>
      </w:r>
      <w:r w:rsidRPr="00BD35BE">
        <w:rPr>
          <w:rFonts w:eastAsia="Times New Roman" w:cs="Tahoma"/>
          <w:lang w:val="sr-Cyrl-BA"/>
        </w:rPr>
        <w:t>ako</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ima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obziru</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oni</w:t>
      </w:r>
      <w:r w:rsidR="008F22E8" w:rsidRPr="00BD35BE">
        <w:rPr>
          <w:rFonts w:eastAsia="Times New Roman" w:cs="Tahoma"/>
          <w:lang w:val="sr-Cyrl-BA"/>
        </w:rPr>
        <w:t xml:space="preserve"> </w:t>
      </w:r>
      <w:r w:rsidRPr="00BD35BE">
        <w:rPr>
          <w:rFonts w:eastAsia="Times New Roman" w:cs="Tahoma"/>
          <w:lang w:val="sr-Cyrl-BA"/>
        </w:rPr>
        <w:t>profesionalno</w:t>
      </w:r>
      <w:r w:rsidR="008F22E8" w:rsidRPr="00BD35BE">
        <w:rPr>
          <w:rFonts w:eastAsia="Times New Roman" w:cs="Tahoma"/>
          <w:lang w:val="sr-Cyrl-BA"/>
        </w:rPr>
        <w:t xml:space="preserve"> </w:t>
      </w:r>
      <w:r w:rsidRPr="00BD35BE">
        <w:rPr>
          <w:rFonts w:eastAsia="Times New Roman" w:cs="Tahoma"/>
          <w:lang w:val="sr-Cyrl-BA"/>
        </w:rPr>
        <w:t>izvršavaju</w:t>
      </w:r>
      <w:r w:rsidR="008F22E8" w:rsidRPr="00BD35BE">
        <w:rPr>
          <w:rFonts w:eastAsia="Times New Roman" w:cs="Tahoma"/>
          <w:lang w:val="sr-Cyrl-BA"/>
        </w:rPr>
        <w:t xml:space="preserve"> </w:t>
      </w:r>
      <w:r w:rsidRPr="00BD35BE">
        <w:rPr>
          <w:rFonts w:eastAsia="Times New Roman" w:cs="Tahoma"/>
          <w:lang w:val="sr-Cyrl-BA"/>
        </w:rPr>
        <w:t>svoje</w:t>
      </w:r>
      <w:r w:rsidR="008F22E8" w:rsidRPr="00BD35BE">
        <w:rPr>
          <w:rFonts w:eastAsia="Times New Roman" w:cs="Tahoma"/>
          <w:lang w:val="sr-Cyrl-BA"/>
        </w:rPr>
        <w:t xml:space="preserve"> </w:t>
      </w:r>
      <w:r w:rsidRPr="00BD35BE">
        <w:rPr>
          <w:rFonts w:eastAsia="Times New Roman" w:cs="Tahoma"/>
          <w:lang w:val="sr-Cyrl-BA"/>
        </w:rPr>
        <w:t>obaveze</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realizuju</w:t>
      </w:r>
      <w:r w:rsidR="008F22E8" w:rsidRPr="00BD35BE">
        <w:rPr>
          <w:rFonts w:eastAsia="Times New Roman" w:cs="Tahoma"/>
          <w:lang w:val="sr-Cyrl-BA"/>
        </w:rPr>
        <w:t xml:space="preserve"> </w:t>
      </w:r>
      <w:r w:rsidRPr="00BD35BE">
        <w:rPr>
          <w:rFonts w:eastAsia="Times New Roman" w:cs="Tahoma"/>
          <w:lang w:val="sr-Cyrl-BA"/>
        </w:rPr>
        <w:t>vaspitno</w:t>
      </w:r>
      <w:r w:rsidR="008F22E8" w:rsidRPr="00BD35BE">
        <w:rPr>
          <w:rFonts w:eastAsia="Times New Roman" w:cs="Tahoma"/>
          <w:lang w:val="sr-Cyrl-BA"/>
        </w:rPr>
        <w:t xml:space="preserve"> </w:t>
      </w:r>
      <w:r w:rsidRPr="00BD35BE">
        <w:rPr>
          <w:rFonts w:eastAsia="Times New Roman" w:cs="Tahoma"/>
          <w:lang w:val="sr-Cyrl-BA"/>
        </w:rPr>
        <w:t>obrazovni</w:t>
      </w:r>
      <w:r w:rsidR="008F22E8" w:rsidRPr="00BD35BE">
        <w:rPr>
          <w:rFonts w:eastAsia="Times New Roman" w:cs="Tahoma"/>
          <w:lang w:val="sr-Cyrl-BA"/>
        </w:rPr>
        <w:t xml:space="preserve"> </w:t>
      </w:r>
      <w:r w:rsidRPr="00BD35BE">
        <w:rPr>
          <w:rFonts w:eastAsia="Times New Roman" w:cs="Tahoma"/>
          <w:lang w:val="sr-Cyrl-BA"/>
        </w:rPr>
        <w:t>rad</w:t>
      </w:r>
      <w:r w:rsidR="008F22E8" w:rsidRPr="00BD35BE">
        <w:rPr>
          <w:rFonts w:eastAsia="Times New Roman" w:cs="Tahoma"/>
          <w:lang w:val="sr-Cyrl-BA"/>
        </w:rPr>
        <w:t xml:space="preserve">, </w:t>
      </w:r>
      <w:r w:rsidRPr="00BD35BE">
        <w:rPr>
          <w:rFonts w:eastAsia="Times New Roman" w:cs="Tahoma"/>
          <w:lang w:val="sr-Cyrl-BA"/>
        </w:rPr>
        <w:t>narušava</w:t>
      </w:r>
      <w:r w:rsidR="008F22E8" w:rsidRPr="00BD35BE">
        <w:rPr>
          <w:rFonts w:eastAsia="Times New Roman" w:cs="Tahoma"/>
          <w:lang w:val="sr-Cyrl-BA"/>
        </w:rPr>
        <w:t xml:space="preserve"> </w:t>
      </w:r>
      <w:r w:rsidRPr="00BD35BE">
        <w:rPr>
          <w:rFonts w:eastAsia="Times New Roman" w:cs="Tahoma"/>
          <w:lang w:val="sr-Cyrl-BA"/>
        </w:rPr>
        <w:t>odnose</w:t>
      </w:r>
      <w:r w:rsidR="008F22E8" w:rsidRPr="00BD35BE">
        <w:rPr>
          <w:rFonts w:eastAsia="Times New Roman" w:cs="Tahoma"/>
          <w:lang w:val="sr-Cyrl-BA"/>
        </w:rPr>
        <w:t xml:space="preserve"> </w:t>
      </w:r>
      <w:r w:rsidRPr="00BD35BE">
        <w:rPr>
          <w:rFonts w:eastAsia="Times New Roman" w:cs="Tahoma"/>
          <w:lang w:val="sr-Cyrl-BA"/>
        </w:rPr>
        <w:t>na</w:t>
      </w:r>
      <w:r w:rsidR="008F22E8" w:rsidRPr="00BD35BE">
        <w:rPr>
          <w:rFonts w:eastAsia="Times New Roman" w:cs="Tahoma"/>
          <w:lang w:val="sr-Cyrl-BA"/>
        </w:rPr>
        <w:t xml:space="preserve"> </w:t>
      </w:r>
      <w:r w:rsidRPr="00BD35BE">
        <w:rPr>
          <w:rFonts w:eastAsia="Times New Roman" w:cs="Tahoma"/>
          <w:lang w:val="sr-Cyrl-BA"/>
        </w:rPr>
        <w:t>relaciji</w:t>
      </w:r>
      <w:r w:rsidR="008F22E8" w:rsidRPr="00BD35BE">
        <w:rPr>
          <w:rFonts w:eastAsia="Times New Roman" w:cs="Tahoma"/>
          <w:lang w:val="sr-Cyrl-BA"/>
        </w:rPr>
        <w:t xml:space="preserve"> </w:t>
      </w:r>
      <w:r w:rsidRPr="00BD35BE">
        <w:rPr>
          <w:rFonts w:eastAsia="Times New Roman" w:cs="Tahoma"/>
          <w:lang w:val="sr-Cyrl-BA"/>
        </w:rPr>
        <w:t>vaspitač</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sidRPr="00BD35BE">
        <w:rPr>
          <w:rFonts w:eastAsia="Times New Roman" w:cs="Tahoma"/>
          <w:lang w:val="sr-Cyrl-BA"/>
        </w:rPr>
        <w:t>dijete</w:t>
      </w:r>
      <w:r w:rsidR="008F22E8" w:rsidRPr="00BD35BE">
        <w:rPr>
          <w:rFonts w:eastAsia="Times New Roman" w:cs="Tahoma"/>
          <w:lang w:val="sr-Cyrl-BA"/>
        </w:rPr>
        <w:t>.</w:t>
      </w:r>
    </w:p>
    <w:p w14:paraId="7F249AE7" w14:textId="2504B672" w:rsidR="008F22E8" w:rsidRPr="00BD35BE" w:rsidRDefault="008515A6" w:rsidP="009626FC">
      <w:pPr>
        <w:spacing w:before="100" w:beforeAutospacing="1" w:after="100" w:afterAutospacing="1" w:line="240" w:lineRule="auto"/>
        <w:rPr>
          <w:rFonts w:eastAsia="Times New Roman" w:cs="Tahoma"/>
          <w:lang w:val="sr-Cyrl-BA"/>
        </w:rPr>
      </w:pPr>
      <w:r w:rsidRPr="00BD35BE">
        <w:rPr>
          <w:rFonts w:eastAsia="Times New Roman" w:cs="Tahoma"/>
          <w:lang w:val="sr-Cyrl-BA"/>
        </w:rPr>
        <w:t>Nakon</w:t>
      </w:r>
      <w:r w:rsidR="008F22E8" w:rsidRPr="00BD35BE">
        <w:rPr>
          <w:rFonts w:eastAsia="Times New Roman" w:cs="Tahoma"/>
          <w:lang w:val="sr-Cyrl-BA"/>
        </w:rPr>
        <w:t xml:space="preserve"> </w:t>
      </w:r>
      <w:r w:rsidRPr="00BD35BE">
        <w:rPr>
          <w:rFonts w:eastAsia="Times New Roman" w:cs="Tahoma"/>
          <w:lang w:val="sr-Cyrl-BA"/>
        </w:rPr>
        <w:t>obavl</w:t>
      </w:r>
      <w:r w:rsidR="00A7084C" w:rsidRPr="00BD35BE">
        <w:rPr>
          <w:rFonts w:eastAsia="Times New Roman" w:cs="Tahoma"/>
          <w:lang w:val="sr-Cyrl-BA"/>
        </w:rPr>
        <w:t>j</w:t>
      </w:r>
      <w:r w:rsidRPr="00BD35BE">
        <w:rPr>
          <w:rFonts w:eastAsia="Times New Roman" w:cs="Tahoma"/>
          <w:lang w:val="sr-Cyrl-BA"/>
        </w:rPr>
        <w:t>enih</w:t>
      </w:r>
      <w:r w:rsidR="008F22E8" w:rsidRPr="00BD35BE">
        <w:rPr>
          <w:rFonts w:eastAsia="Times New Roman" w:cs="Tahoma"/>
          <w:lang w:val="sr-Cyrl-BA"/>
        </w:rPr>
        <w:t xml:space="preserve"> </w:t>
      </w:r>
      <w:r w:rsidRPr="00BD35BE">
        <w:rPr>
          <w:rFonts w:eastAsia="Times New Roman" w:cs="Tahoma"/>
          <w:lang w:val="sr-Cyrl-BA"/>
        </w:rPr>
        <w:t>razgovora</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relevantnim</w:t>
      </w:r>
      <w:r w:rsidR="008F22E8" w:rsidRPr="00BD35BE">
        <w:rPr>
          <w:rFonts w:eastAsia="Times New Roman" w:cs="Tahoma"/>
          <w:lang w:val="sr-Cyrl-BA"/>
        </w:rPr>
        <w:t xml:space="preserve"> </w:t>
      </w:r>
      <w:r w:rsidRPr="00BD35BE">
        <w:rPr>
          <w:rFonts w:eastAsia="Times New Roman" w:cs="Tahoma"/>
          <w:lang w:val="sr-Cyrl-BA"/>
        </w:rPr>
        <w:t>akterima</w:t>
      </w:r>
      <w:r w:rsidR="008F22E8" w:rsidRPr="00BD35BE">
        <w:rPr>
          <w:rFonts w:eastAsia="Times New Roman" w:cs="Tahoma"/>
          <w:lang w:val="sr-Cyrl-BA"/>
        </w:rPr>
        <w:t xml:space="preserve"> </w:t>
      </w:r>
      <w:r w:rsidRPr="00BD35BE">
        <w:rPr>
          <w:rFonts w:eastAsia="Times New Roman" w:cs="Tahoma"/>
          <w:lang w:val="sr-Cyrl-BA"/>
        </w:rPr>
        <w:t>po</w:t>
      </w:r>
      <w:r w:rsidR="008F22E8" w:rsidRPr="00BD35BE">
        <w:rPr>
          <w:rFonts w:eastAsia="Times New Roman" w:cs="Tahoma"/>
          <w:lang w:val="sr-Cyrl-BA"/>
        </w:rPr>
        <w:t xml:space="preserve"> </w:t>
      </w:r>
      <w:r w:rsidRPr="00BD35BE">
        <w:rPr>
          <w:rFonts w:eastAsia="Times New Roman" w:cs="Tahoma"/>
          <w:lang w:val="sr-Cyrl-BA"/>
        </w:rPr>
        <w:t>ovom</w:t>
      </w:r>
      <w:r w:rsidR="008F22E8" w:rsidRPr="00BD35BE">
        <w:rPr>
          <w:rFonts w:eastAsia="Times New Roman" w:cs="Tahoma"/>
          <w:lang w:val="sr-Cyrl-BA"/>
        </w:rPr>
        <w:t xml:space="preserve"> </w:t>
      </w:r>
      <w:r w:rsidRPr="00BD35BE">
        <w:rPr>
          <w:rFonts w:eastAsia="Times New Roman" w:cs="Tahoma"/>
          <w:lang w:val="sr-Cyrl-BA"/>
        </w:rPr>
        <w:t>pitanju</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svrhu</w:t>
      </w:r>
      <w:r w:rsidR="008F22E8" w:rsidRPr="00BD35BE">
        <w:rPr>
          <w:rFonts w:eastAsia="Times New Roman" w:cs="Tahoma"/>
          <w:lang w:val="sr-Cyrl-BA"/>
        </w:rPr>
        <w:t xml:space="preserve"> </w:t>
      </w:r>
      <w:r w:rsidRPr="00BD35BE">
        <w:rPr>
          <w:rFonts w:eastAsia="Times New Roman" w:cs="Tahoma"/>
          <w:lang w:val="sr-Cyrl-BA"/>
        </w:rPr>
        <w:t>dobijanja</w:t>
      </w:r>
      <w:r w:rsidR="008F22E8" w:rsidRPr="00BD35BE">
        <w:rPr>
          <w:rFonts w:eastAsia="Times New Roman" w:cs="Tahoma"/>
          <w:lang w:val="sr-Cyrl-BA"/>
        </w:rPr>
        <w:t xml:space="preserve"> </w:t>
      </w:r>
      <w:r w:rsidRPr="00BD35BE">
        <w:rPr>
          <w:rFonts w:eastAsia="Times New Roman" w:cs="Tahoma"/>
          <w:lang w:val="sr-Cyrl-BA"/>
        </w:rPr>
        <w:t>potpunih</w:t>
      </w:r>
      <w:r w:rsidR="008F22E8" w:rsidRPr="00BD35BE">
        <w:rPr>
          <w:rFonts w:eastAsia="Times New Roman" w:cs="Tahoma"/>
          <w:lang w:val="sr-Cyrl-BA"/>
        </w:rPr>
        <w:t xml:space="preserve"> </w:t>
      </w:r>
      <w:r w:rsidRPr="00BD35BE">
        <w:rPr>
          <w:rFonts w:eastAsia="Times New Roman" w:cs="Tahoma"/>
          <w:lang w:val="sr-Cyrl-BA"/>
        </w:rPr>
        <w:t>info</w:t>
      </w:r>
      <w:r w:rsidR="00A90DAC" w:rsidRPr="00BD35BE">
        <w:rPr>
          <w:rFonts w:eastAsia="Times New Roman" w:cs="Tahoma"/>
          <w:lang w:val="sr-Latn-BA"/>
        </w:rPr>
        <w:t>r</w:t>
      </w:r>
      <w:r w:rsidRPr="00BD35BE">
        <w:rPr>
          <w:rFonts w:eastAsia="Times New Roman" w:cs="Tahoma"/>
          <w:lang w:val="sr-Cyrl-BA"/>
        </w:rPr>
        <w:t>macija</w:t>
      </w:r>
      <w:r w:rsidR="008F22E8" w:rsidRPr="00BD35BE">
        <w:rPr>
          <w:rFonts w:eastAsia="Times New Roman" w:cs="Tahoma"/>
          <w:lang w:val="sr-Cyrl-BA"/>
        </w:rPr>
        <w:t xml:space="preserve"> </w:t>
      </w:r>
      <w:r w:rsidRPr="00BD35BE">
        <w:rPr>
          <w:rFonts w:eastAsia="Times New Roman" w:cs="Tahoma"/>
          <w:lang w:val="sr-Cyrl-BA"/>
        </w:rPr>
        <w:t>vezanih</w:t>
      </w:r>
      <w:r w:rsidR="008F22E8" w:rsidRPr="00BD35BE">
        <w:rPr>
          <w:rFonts w:eastAsia="Times New Roman" w:cs="Tahoma"/>
          <w:lang w:val="sr-Cyrl-BA"/>
        </w:rPr>
        <w:t xml:space="preserve"> </w:t>
      </w:r>
      <w:r w:rsidRPr="00BD35BE">
        <w:rPr>
          <w:rFonts w:eastAsia="Times New Roman" w:cs="Tahoma"/>
          <w:lang w:val="sr-Cyrl-BA"/>
        </w:rPr>
        <w:t>za</w:t>
      </w:r>
      <w:r w:rsidR="008F22E8" w:rsidRPr="00BD35BE">
        <w:rPr>
          <w:rFonts w:eastAsia="Times New Roman" w:cs="Tahoma"/>
          <w:lang w:val="sr-Cyrl-BA"/>
        </w:rPr>
        <w:t xml:space="preserve"> </w:t>
      </w:r>
      <w:r w:rsidRPr="00BD35BE">
        <w:rPr>
          <w:rFonts w:eastAsia="Times New Roman" w:cs="Tahoma"/>
          <w:lang w:val="sr-Cyrl-BA"/>
        </w:rPr>
        <w:t>predmet</w:t>
      </w:r>
      <w:r w:rsidR="008F22E8" w:rsidRPr="00BD35BE">
        <w:rPr>
          <w:rFonts w:eastAsia="Times New Roman" w:cs="Tahoma"/>
          <w:lang w:val="sr-Cyrl-BA"/>
        </w:rPr>
        <w:t xml:space="preserve">, </w:t>
      </w:r>
      <w:r w:rsidRPr="00BD35BE">
        <w:rPr>
          <w:rFonts w:eastAsia="Times New Roman" w:cs="Tahoma"/>
          <w:lang w:val="sr-Cyrl-BA"/>
        </w:rPr>
        <w:t>Ombudsman</w:t>
      </w:r>
      <w:r w:rsidR="008F22E8" w:rsidRPr="00BD35BE">
        <w:rPr>
          <w:rFonts w:eastAsia="Times New Roman" w:cs="Tahoma"/>
          <w:lang w:val="sr-Cyrl-BA"/>
        </w:rPr>
        <w:t xml:space="preserve"> </w:t>
      </w:r>
      <w:r w:rsidRPr="00BD35BE">
        <w:rPr>
          <w:rFonts w:eastAsia="Times New Roman" w:cs="Tahoma"/>
          <w:lang w:val="sr-Cyrl-BA"/>
        </w:rPr>
        <w:t>za</w:t>
      </w:r>
      <w:r w:rsidR="008F22E8" w:rsidRPr="00BD35BE">
        <w:rPr>
          <w:rFonts w:eastAsia="Times New Roman" w:cs="Tahoma"/>
          <w:lang w:val="sr-Cyrl-BA"/>
        </w:rPr>
        <w:t xml:space="preserve"> </w:t>
      </w:r>
      <w:r w:rsidRPr="00BD35BE">
        <w:rPr>
          <w:rFonts w:eastAsia="Times New Roman" w:cs="Tahoma"/>
          <w:lang w:val="sr-Cyrl-BA"/>
        </w:rPr>
        <w:t>djecu</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obavijestio</w:t>
      </w:r>
      <w:r w:rsidR="008F22E8"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a</w:t>
      </w:r>
      <w:r w:rsidR="008F22E8" w:rsidRPr="00BD35BE">
        <w:rPr>
          <w:rFonts w:eastAsia="Times New Roman" w:cs="Tahoma"/>
          <w:lang w:val="sr-Cyrl-BA"/>
        </w:rPr>
        <w:t xml:space="preserve"> -</w:t>
      </w:r>
      <w:r w:rsidRPr="00BD35BE">
        <w:rPr>
          <w:rFonts w:eastAsia="Times New Roman" w:cs="Tahoma"/>
          <w:lang w:val="sr-Cyrl-BA"/>
        </w:rPr>
        <w:t>podnosioca</w:t>
      </w:r>
      <w:r w:rsidR="008F22E8" w:rsidRPr="00BD35BE">
        <w:rPr>
          <w:rFonts w:eastAsia="Times New Roman" w:cs="Tahoma"/>
          <w:lang w:val="sr-Cyrl-BA"/>
        </w:rPr>
        <w:t xml:space="preserve"> </w:t>
      </w:r>
      <w:r w:rsidRPr="00BD35BE">
        <w:rPr>
          <w:rFonts w:eastAsia="Times New Roman" w:cs="Tahoma"/>
          <w:lang w:val="sr-Cyrl-BA"/>
        </w:rPr>
        <w:t>prijave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slaže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požel</w:t>
      </w:r>
      <w:r w:rsidR="00A7084C" w:rsidRPr="00BD35BE">
        <w:rPr>
          <w:rFonts w:eastAsia="Times New Roman" w:cs="Tahoma"/>
          <w:lang w:val="sr-Cyrl-BA"/>
        </w:rPr>
        <w:t>j</w:t>
      </w:r>
      <w:r w:rsidRPr="00BD35BE">
        <w:rPr>
          <w:rFonts w:eastAsia="Times New Roman" w:cs="Tahoma"/>
          <w:lang w:val="sr-Cyrl-BA"/>
        </w:rPr>
        <w:t>no</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vaspitači</w:t>
      </w:r>
      <w:r w:rsidR="008F22E8" w:rsidRPr="00BD35BE">
        <w:rPr>
          <w:rFonts w:eastAsia="Times New Roman" w:cs="Tahoma"/>
          <w:lang w:val="sr-Cyrl-BA"/>
        </w:rPr>
        <w:t xml:space="preserve"> </w:t>
      </w:r>
      <w:r w:rsidRPr="00BD35BE">
        <w:rPr>
          <w:rFonts w:eastAsia="Times New Roman" w:cs="Tahoma"/>
          <w:lang w:val="sr-Cyrl-BA"/>
        </w:rPr>
        <w:t>rade</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kontinuitetu</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predškolskim</w:t>
      </w:r>
      <w:r w:rsidR="008F22E8" w:rsidRPr="00BD35BE">
        <w:rPr>
          <w:rFonts w:eastAsia="Times New Roman" w:cs="Tahoma"/>
          <w:lang w:val="sr-Cyrl-BA"/>
        </w:rPr>
        <w:t xml:space="preserve"> </w:t>
      </w:r>
      <w:r w:rsidRPr="00BD35BE">
        <w:rPr>
          <w:rFonts w:eastAsia="Times New Roman" w:cs="Tahoma"/>
          <w:lang w:val="sr-Cyrl-BA"/>
        </w:rPr>
        <w:t>grupama</w:t>
      </w:r>
      <w:r w:rsidR="008F22E8" w:rsidRPr="00BD35BE">
        <w:rPr>
          <w:rFonts w:eastAsia="Times New Roman" w:cs="Tahoma"/>
          <w:lang w:val="sr-Cyrl-BA"/>
        </w:rPr>
        <w:t xml:space="preserve">, </w:t>
      </w:r>
      <w:r w:rsidRPr="00BD35BE">
        <w:rPr>
          <w:rFonts w:eastAsia="Times New Roman" w:cs="Tahoma"/>
          <w:lang w:val="sr-Cyrl-BA"/>
        </w:rPr>
        <w:t>ali</w:t>
      </w:r>
      <w:r w:rsidR="008F22E8" w:rsidRPr="00BD35BE">
        <w:rPr>
          <w:rFonts w:eastAsia="Times New Roman" w:cs="Tahoma"/>
          <w:lang w:val="sr-Cyrl-BA"/>
        </w:rPr>
        <w:t xml:space="preserve"> </w:t>
      </w:r>
      <w:r w:rsidRPr="00BD35BE">
        <w:rPr>
          <w:rFonts w:eastAsia="Times New Roman" w:cs="Tahoma"/>
          <w:lang w:val="sr-Cyrl-BA"/>
        </w:rPr>
        <w:t>kako</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navedeno</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do</w:t>
      </w:r>
      <w:r w:rsidR="008F22E8" w:rsidRPr="00BD35BE">
        <w:rPr>
          <w:rFonts w:eastAsia="Times New Roman" w:cs="Tahoma"/>
          <w:lang w:val="sr-Cyrl-BA"/>
        </w:rPr>
        <w:t xml:space="preserve"> </w:t>
      </w:r>
      <w:r w:rsidRPr="00BD35BE">
        <w:rPr>
          <w:rFonts w:eastAsia="Times New Roman" w:cs="Tahoma"/>
          <w:lang w:val="sr-Cyrl-BA"/>
        </w:rPr>
        <w:t>promjene</w:t>
      </w:r>
      <w:r w:rsidR="008F22E8" w:rsidRPr="00BD35BE">
        <w:rPr>
          <w:rFonts w:eastAsia="Times New Roman" w:cs="Tahoma"/>
          <w:lang w:val="sr-Cyrl-BA"/>
        </w:rPr>
        <w:t xml:space="preserve"> </w:t>
      </w:r>
      <w:r w:rsidRPr="00BD35BE">
        <w:rPr>
          <w:rFonts w:eastAsia="Times New Roman" w:cs="Tahoma"/>
          <w:lang w:val="sr-Cyrl-BA"/>
        </w:rPr>
        <w:t>vaspitača</w:t>
      </w:r>
      <w:r w:rsidR="008F22E8" w:rsidRPr="00BD35BE">
        <w:rPr>
          <w:rFonts w:eastAsia="Times New Roman" w:cs="Tahoma"/>
          <w:lang w:val="sr-Cyrl-BA"/>
        </w:rPr>
        <w:t xml:space="preserve"> </w:t>
      </w:r>
      <w:r w:rsidRPr="00BD35BE">
        <w:rPr>
          <w:rFonts w:eastAsia="Times New Roman" w:cs="Tahoma"/>
          <w:lang w:val="sr-Cyrl-BA"/>
        </w:rPr>
        <w:t>došlo</w:t>
      </w:r>
      <w:r w:rsidR="008F22E8" w:rsidRPr="00BD35BE">
        <w:rPr>
          <w:rFonts w:eastAsia="Times New Roman" w:cs="Tahoma"/>
          <w:lang w:val="sr-Cyrl-BA"/>
        </w:rPr>
        <w:t xml:space="preserve"> </w:t>
      </w:r>
      <w:r w:rsidRPr="00BD35BE">
        <w:rPr>
          <w:rFonts w:eastAsia="Times New Roman" w:cs="Tahoma"/>
          <w:lang w:val="sr-Cyrl-BA"/>
        </w:rPr>
        <w:t>zbog</w:t>
      </w:r>
      <w:r w:rsidR="008F22E8" w:rsidRPr="00BD35BE">
        <w:rPr>
          <w:rFonts w:eastAsia="Times New Roman" w:cs="Tahoma"/>
          <w:lang w:val="sr-Cyrl-BA"/>
        </w:rPr>
        <w:t xml:space="preserve"> </w:t>
      </w:r>
      <w:r w:rsidRPr="00BD35BE">
        <w:rPr>
          <w:rFonts w:eastAsia="Times New Roman" w:cs="Tahoma"/>
          <w:lang w:val="sr-Cyrl-BA"/>
        </w:rPr>
        <w:t>razloga</w:t>
      </w:r>
      <w:r w:rsidR="008F22E8" w:rsidRPr="00BD35BE">
        <w:rPr>
          <w:rFonts w:eastAsia="Times New Roman" w:cs="Tahoma"/>
          <w:lang w:val="sr-Cyrl-BA"/>
        </w:rPr>
        <w:t xml:space="preserve"> </w:t>
      </w:r>
      <w:r w:rsidRPr="00BD35BE">
        <w:rPr>
          <w:rFonts w:eastAsia="Times New Roman" w:cs="Tahoma"/>
          <w:lang w:val="sr-Cyrl-BA"/>
        </w:rPr>
        <w:t>koji</w:t>
      </w:r>
      <w:r w:rsidR="008F22E8" w:rsidRPr="00BD35BE">
        <w:rPr>
          <w:rFonts w:eastAsia="Times New Roman" w:cs="Tahoma"/>
          <w:lang w:val="sr-Cyrl-BA"/>
        </w:rPr>
        <w:t xml:space="preserve"> </w:t>
      </w:r>
      <w:r w:rsidRPr="00BD35BE">
        <w:rPr>
          <w:rFonts w:eastAsia="Times New Roman" w:cs="Tahoma"/>
          <w:lang w:val="sr-Cyrl-BA"/>
        </w:rPr>
        <w:t>proističu</w:t>
      </w:r>
      <w:r w:rsidR="008F22E8" w:rsidRPr="00BD35BE">
        <w:rPr>
          <w:rFonts w:eastAsia="Times New Roman" w:cs="Tahoma"/>
          <w:lang w:val="sr-Cyrl-BA"/>
        </w:rPr>
        <w:t xml:space="preserve"> </w:t>
      </w:r>
      <w:r w:rsidRPr="00BD35BE">
        <w:rPr>
          <w:rFonts w:eastAsia="Times New Roman" w:cs="Tahoma"/>
          <w:lang w:val="sr-Cyrl-BA"/>
        </w:rPr>
        <w:t>iz</w:t>
      </w:r>
      <w:r w:rsidR="008F22E8" w:rsidRPr="00BD35BE">
        <w:rPr>
          <w:rFonts w:eastAsia="Times New Roman" w:cs="Tahoma"/>
          <w:lang w:val="sr-Cyrl-BA"/>
        </w:rPr>
        <w:t xml:space="preserve"> </w:t>
      </w:r>
      <w:r w:rsidRPr="00BD35BE">
        <w:rPr>
          <w:rFonts w:eastAsia="Times New Roman" w:cs="Tahoma"/>
          <w:lang w:val="sr-Cyrl-BA"/>
        </w:rPr>
        <w:t>radnog</w:t>
      </w:r>
      <w:r w:rsidR="008F22E8" w:rsidRPr="00BD35BE">
        <w:rPr>
          <w:rFonts w:eastAsia="Times New Roman" w:cs="Tahoma"/>
          <w:lang w:val="sr-Cyrl-BA"/>
        </w:rPr>
        <w:t xml:space="preserve"> </w:t>
      </w:r>
      <w:r w:rsidRPr="00BD35BE">
        <w:rPr>
          <w:rFonts w:eastAsia="Times New Roman" w:cs="Tahoma"/>
          <w:lang w:val="sr-Cyrl-BA"/>
        </w:rPr>
        <w:t>odnosa</w:t>
      </w:r>
      <w:r w:rsidR="008F22E8" w:rsidRPr="00BD35BE">
        <w:rPr>
          <w:rFonts w:eastAsia="Times New Roman" w:cs="Tahoma"/>
          <w:lang w:val="sr-Cyrl-BA"/>
        </w:rPr>
        <w:t xml:space="preserve">, </w:t>
      </w:r>
      <w:r w:rsidRPr="00BD35BE">
        <w:rPr>
          <w:rFonts w:eastAsia="Times New Roman" w:cs="Tahoma"/>
          <w:lang w:val="sr-Cyrl-BA"/>
        </w:rPr>
        <w:t>te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nadzorom</w:t>
      </w:r>
      <w:r w:rsidR="008F22E8" w:rsidRPr="00BD35BE">
        <w:rPr>
          <w:rFonts w:eastAsia="Times New Roman" w:cs="Tahoma"/>
          <w:lang w:val="sr-Cyrl-BA"/>
        </w:rPr>
        <w:t xml:space="preserve"> </w:t>
      </w:r>
      <w:r w:rsidRPr="00BD35BE">
        <w:rPr>
          <w:rFonts w:eastAsia="Times New Roman" w:cs="Tahoma"/>
          <w:lang w:val="sr-Cyrl-BA"/>
        </w:rPr>
        <w:t>nisu</w:t>
      </w:r>
      <w:r w:rsidR="008F22E8" w:rsidRPr="00BD35BE">
        <w:rPr>
          <w:rFonts w:eastAsia="Times New Roman" w:cs="Tahoma"/>
          <w:lang w:val="sr-Cyrl-BA"/>
        </w:rPr>
        <w:t xml:space="preserve"> </w:t>
      </w:r>
      <w:r w:rsidRPr="00BD35BE">
        <w:rPr>
          <w:rFonts w:eastAsia="Times New Roman" w:cs="Tahoma"/>
          <w:lang w:val="sr-Cyrl-BA"/>
        </w:rPr>
        <w:t>trenutno</w:t>
      </w:r>
      <w:r w:rsidR="008F22E8" w:rsidRPr="00BD35BE">
        <w:rPr>
          <w:rFonts w:eastAsia="Times New Roman" w:cs="Tahoma"/>
          <w:lang w:val="sr-Cyrl-BA"/>
        </w:rPr>
        <w:t xml:space="preserve"> </w:t>
      </w:r>
      <w:r w:rsidRPr="00BD35BE">
        <w:rPr>
          <w:rFonts w:eastAsia="Times New Roman" w:cs="Tahoma"/>
          <w:lang w:val="sr-Cyrl-BA"/>
        </w:rPr>
        <w:t>utvrđeni</w:t>
      </w:r>
      <w:r w:rsidR="008F22E8" w:rsidRPr="00BD35BE">
        <w:rPr>
          <w:rFonts w:eastAsia="Times New Roman" w:cs="Tahoma"/>
          <w:lang w:val="sr-Cyrl-BA"/>
        </w:rPr>
        <w:t xml:space="preserve"> </w:t>
      </w:r>
      <w:r w:rsidRPr="00BD35BE">
        <w:rPr>
          <w:rFonts w:eastAsia="Times New Roman" w:cs="Tahoma"/>
          <w:lang w:val="sr-Cyrl-BA"/>
        </w:rPr>
        <w:t>pokazatel</w:t>
      </w:r>
      <w:r w:rsidR="00A7084C" w:rsidRPr="00BD35BE">
        <w:rPr>
          <w:rFonts w:eastAsia="Times New Roman" w:cs="Tahoma"/>
          <w:lang w:val="sr-Cyrl-BA"/>
        </w:rPr>
        <w:t>j</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narušenih</w:t>
      </w:r>
      <w:r w:rsidR="008F22E8" w:rsidRPr="00BD35BE">
        <w:rPr>
          <w:rFonts w:eastAsia="Times New Roman" w:cs="Tahoma"/>
          <w:lang w:val="sr-Cyrl-BA"/>
        </w:rPr>
        <w:t xml:space="preserve"> </w:t>
      </w:r>
      <w:r w:rsidRPr="00BD35BE">
        <w:rPr>
          <w:rFonts w:eastAsia="Times New Roman" w:cs="Tahoma"/>
          <w:lang w:val="sr-Cyrl-BA"/>
        </w:rPr>
        <w:t>odnosa</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propusta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radu</w:t>
      </w:r>
      <w:r w:rsidR="008F22E8" w:rsidRPr="00BD35BE">
        <w:rPr>
          <w:rFonts w:eastAsia="Times New Roman" w:cs="Tahoma"/>
          <w:lang w:val="sr-Cyrl-BA"/>
        </w:rPr>
        <w:t xml:space="preserve">, </w:t>
      </w:r>
      <w:r w:rsidRPr="00BD35BE">
        <w:rPr>
          <w:rFonts w:eastAsia="Times New Roman" w:cs="Tahoma"/>
          <w:lang w:val="sr-Cyrl-BA"/>
        </w:rPr>
        <w:t>nije</w:t>
      </w:r>
      <w:r w:rsidR="008F22E8" w:rsidRPr="00BD35BE">
        <w:rPr>
          <w:rFonts w:eastAsia="Times New Roman" w:cs="Tahoma"/>
          <w:lang w:val="sr-Cyrl-BA"/>
        </w:rPr>
        <w:t xml:space="preserve"> </w:t>
      </w:r>
      <w:r w:rsidRPr="00BD35BE">
        <w:rPr>
          <w:rFonts w:eastAsia="Times New Roman" w:cs="Tahoma"/>
          <w:lang w:val="sr-Cyrl-BA"/>
        </w:rPr>
        <w:t>došlo</w:t>
      </w:r>
      <w:r w:rsidR="008F22E8" w:rsidRPr="00BD35BE">
        <w:rPr>
          <w:rFonts w:eastAsia="Times New Roman" w:cs="Tahoma"/>
          <w:lang w:val="sr-Cyrl-BA"/>
        </w:rPr>
        <w:t xml:space="preserve"> </w:t>
      </w:r>
      <w:r w:rsidRPr="00BD35BE">
        <w:rPr>
          <w:rFonts w:eastAsia="Times New Roman" w:cs="Tahoma"/>
          <w:lang w:val="sr-Cyrl-BA"/>
        </w:rPr>
        <w:t>do</w:t>
      </w:r>
      <w:r w:rsidR="008F22E8" w:rsidRPr="00BD35BE">
        <w:rPr>
          <w:rFonts w:eastAsia="Times New Roman" w:cs="Tahoma"/>
          <w:lang w:val="sr-Cyrl-BA"/>
        </w:rPr>
        <w:t xml:space="preserve"> </w:t>
      </w:r>
      <w:r w:rsidRPr="00BD35BE">
        <w:rPr>
          <w:rFonts w:eastAsia="Times New Roman" w:cs="Tahoma"/>
          <w:lang w:val="sr-Cyrl-BA"/>
        </w:rPr>
        <w:t>povrede</w:t>
      </w:r>
      <w:r w:rsidR="008F22E8" w:rsidRPr="00BD35BE">
        <w:rPr>
          <w:rFonts w:eastAsia="Times New Roman" w:cs="Tahoma"/>
          <w:lang w:val="sr-Cyrl-BA"/>
        </w:rPr>
        <w:t xml:space="preserve"> </w:t>
      </w:r>
      <w:r w:rsidRPr="00BD35BE">
        <w:rPr>
          <w:rFonts w:eastAsia="Times New Roman" w:cs="Tahoma"/>
          <w:lang w:val="sr-Cyrl-BA"/>
        </w:rPr>
        <w:t>prava</w:t>
      </w:r>
      <w:r w:rsidR="008F22E8" w:rsidRPr="00BD35BE">
        <w:rPr>
          <w:rFonts w:eastAsia="Times New Roman" w:cs="Tahoma"/>
          <w:lang w:val="sr-Cyrl-BA"/>
        </w:rPr>
        <w:t xml:space="preserve"> </w:t>
      </w:r>
      <w:r w:rsidRPr="00BD35BE">
        <w:rPr>
          <w:rFonts w:eastAsia="Times New Roman" w:cs="Tahoma"/>
          <w:lang w:val="sr-Cyrl-BA"/>
        </w:rPr>
        <w:t>djeteta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ovoj</w:t>
      </w:r>
      <w:r w:rsidR="008F22E8" w:rsidRPr="00BD35BE">
        <w:rPr>
          <w:rFonts w:eastAsia="Times New Roman" w:cs="Tahoma"/>
          <w:lang w:val="sr-Cyrl-BA"/>
        </w:rPr>
        <w:t xml:space="preserve"> </w:t>
      </w:r>
      <w:r w:rsidRPr="00BD35BE">
        <w:rPr>
          <w:rFonts w:eastAsia="Times New Roman" w:cs="Tahoma"/>
          <w:lang w:val="sr-Cyrl-BA"/>
        </w:rPr>
        <w:t>oblasti</w:t>
      </w:r>
      <w:r w:rsidR="008F22E8" w:rsidRPr="00BD35BE">
        <w:rPr>
          <w:rFonts w:eastAsia="Times New Roman" w:cs="Tahoma"/>
          <w:lang w:val="sr-Cyrl-BA"/>
        </w:rPr>
        <w:t xml:space="preserve">. </w:t>
      </w:r>
    </w:p>
    <w:p w14:paraId="1C70674A" w14:textId="77777777" w:rsidR="00A90DAC" w:rsidRPr="00BD35BE" w:rsidRDefault="00A90DAC" w:rsidP="009626FC">
      <w:pPr>
        <w:spacing w:before="100" w:beforeAutospacing="1" w:after="100" w:afterAutospacing="1" w:line="240" w:lineRule="auto"/>
        <w:rPr>
          <w:rFonts w:eastAsia="Times New Roman" w:cs="Tahoma"/>
          <w:lang w:val="sr-Cyrl-BA"/>
        </w:rPr>
      </w:pPr>
    </w:p>
    <w:p w14:paraId="3A3F56C5" w14:textId="406458F4" w:rsidR="00A90DAC" w:rsidRPr="00EB578B" w:rsidRDefault="00A90DAC" w:rsidP="00EB578B">
      <w:pPr>
        <w:pStyle w:val="Heading2"/>
      </w:pPr>
      <w:bookmarkStart w:id="79" w:name="_Toc160443827"/>
      <w:r w:rsidRPr="00EB578B">
        <w:lastRenderedPageBreak/>
        <w:t>Obrazovanje na osnovu jednakih mogućnosti i pod jednakim uslovima</w:t>
      </w:r>
      <w:bookmarkEnd w:id="79"/>
    </w:p>
    <w:p w14:paraId="3A579345" w14:textId="1552B76F" w:rsidR="008F22E8" w:rsidRPr="00BD35BE" w:rsidRDefault="008515A6" w:rsidP="008F22E8">
      <w:pPr>
        <w:pStyle w:val="NoSpacing"/>
        <w:spacing w:before="100" w:beforeAutospacing="1" w:after="100" w:afterAutospacing="1"/>
        <w:jc w:val="both"/>
        <w:rPr>
          <w:rFonts w:ascii="Tahoma" w:hAnsi="Tahoma" w:cs="Tahoma"/>
        </w:rPr>
      </w:pPr>
      <w:r w:rsidRPr="00BD35BE">
        <w:rPr>
          <w:rFonts w:ascii="Tahoma" w:hAnsi="Tahoma" w:cs="Tahoma"/>
          <w:lang w:val="sr-Cyrl-BA"/>
        </w:rPr>
        <w:t>K</w:t>
      </w:r>
      <w:r w:rsidRPr="00BD35BE">
        <w:rPr>
          <w:rFonts w:ascii="Tahoma" w:hAnsi="Tahoma" w:cs="Tahoma"/>
        </w:rPr>
        <w:t>ada</w:t>
      </w:r>
      <w:r w:rsidR="008F22E8" w:rsidRPr="00BD35BE">
        <w:rPr>
          <w:rFonts w:ascii="Tahoma" w:hAnsi="Tahoma" w:cs="Tahoma"/>
        </w:rPr>
        <w:t xml:space="preserve"> </w:t>
      </w:r>
      <w:r w:rsidRPr="00BD35BE">
        <w:rPr>
          <w:rFonts w:ascii="Tahoma" w:hAnsi="Tahoma" w:cs="Tahoma"/>
        </w:rPr>
        <w:t>je</w:t>
      </w:r>
      <w:r w:rsidR="008F22E8" w:rsidRPr="00BD35BE">
        <w:rPr>
          <w:rFonts w:ascii="Tahoma" w:hAnsi="Tahoma" w:cs="Tahoma"/>
        </w:rPr>
        <w:t xml:space="preserve"> </w:t>
      </w:r>
      <w:r w:rsidRPr="00BD35BE">
        <w:rPr>
          <w:rFonts w:ascii="Tahoma" w:hAnsi="Tahoma" w:cs="Tahoma"/>
        </w:rPr>
        <w:t>u</w:t>
      </w:r>
      <w:r w:rsidR="008F22E8" w:rsidRPr="00BD35BE">
        <w:rPr>
          <w:rFonts w:ascii="Tahoma" w:hAnsi="Tahoma" w:cs="Tahoma"/>
        </w:rPr>
        <w:t xml:space="preserve"> </w:t>
      </w:r>
      <w:r w:rsidRPr="00BD35BE">
        <w:rPr>
          <w:rFonts w:ascii="Tahoma" w:hAnsi="Tahoma" w:cs="Tahoma"/>
        </w:rPr>
        <w:t>pitanju</w:t>
      </w:r>
      <w:r w:rsidR="008F22E8" w:rsidRPr="00BD35BE">
        <w:rPr>
          <w:rFonts w:ascii="Tahoma" w:hAnsi="Tahoma" w:cs="Tahoma"/>
        </w:rPr>
        <w:t xml:space="preserve"> </w:t>
      </w:r>
      <w:r w:rsidRPr="00BD35BE">
        <w:rPr>
          <w:rFonts w:ascii="Tahoma" w:hAnsi="Tahoma" w:cs="Tahoma"/>
        </w:rPr>
        <w:t>osnovno</w:t>
      </w:r>
      <w:r w:rsidR="008F22E8" w:rsidRPr="00BD35BE">
        <w:rPr>
          <w:rFonts w:ascii="Tahoma" w:hAnsi="Tahoma" w:cs="Tahoma"/>
        </w:rPr>
        <w:t xml:space="preserve"> </w:t>
      </w:r>
      <w:r w:rsidRPr="00BD35BE">
        <w:rPr>
          <w:rFonts w:ascii="Tahoma" w:hAnsi="Tahoma" w:cs="Tahoma"/>
        </w:rPr>
        <w:t>obrazovanje</w:t>
      </w:r>
      <w:r w:rsidR="008F22E8" w:rsidRPr="00BD35BE">
        <w:rPr>
          <w:rFonts w:ascii="Tahoma" w:hAnsi="Tahoma" w:cs="Tahoma"/>
        </w:rPr>
        <w:t xml:space="preserve">, </w:t>
      </w:r>
      <w:r w:rsidRPr="00BD35BE">
        <w:rPr>
          <w:rFonts w:ascii="Tahoma" w:hAnsi="Tahoma" w:cs="Tahoma"/>
        </w:rPr>
        <w:t>prijavama</w:t>
      </w:r>
      <w:r w:rsidR="008F22E8" w:rsidRPr="00BD35BE">
        <w:rPr>
          <w:rFonts w:ascii="Tahoma" w:hAnsi="Tahoma" w:cs="Tahoma"/>
        </w:rPr>
        <w:t xml:space="preserve"> - </w:t>
      </w:r>
      <w:r w:rsidRPr="00BD35BE">
        <w:rPr>
          <w:rFonts w:ascii="Tahoma" w:hAnsi="Tahoma" w:cs="Tahoma"/>
        </w:rPr>
        <w:t>žalbama</w:t>
      </w:r>
      <w:r w:rsidR="008F22E8" w:rsidRPr="00BD35BE">
        <w:rPr>
          <w:rFonts w:ascii="Tahoma" w:hAnsi="Tahoma" w:cs="Tahoma"/>
        </w:rPr>
        <w:t xml:space="preserve"> </w:t>
      </w:r>
      <w:r w:rsidRPr="00BD35BE">
        <w:rPr>
          <w:rFonts w:ascii="Tahoma" w:hAnsi="Tahoma" w:cs="Tahoma"/>
        </w:rPr>
        <w:t>koje</w:t>
      </w:r>
      <w:r w:rsidR="008F22E8" w:rsidRPr="00BD35BE">
        <w:rPr>
          <w:rFonts w:ascii="Tahoma" w:hAnsi="Tahoma" w:cs="Tahoma"/>
        </w:rPr>
        <w:t xml:space="preserve"> </w:t>
      </w:r>
      <w:r w:rsidRPr="00BD35BE">
        <w:rPr>
          <w:rFonts w:ascii="Tahoma" w:hAnsi="Tahoma" w:cs="Tahoma"/>
        </w:rPr>
        <w:t>je</w:t>
      </w:r>
      <w:r w:rsidR="008F22E8" w:rsidRPr="00BD35BE">
        <w:rPr>
          <w:rFonts w:ascii="Tahoma" w:hAnsi="Tahoma" w:cs="Tahoma"/>
        </w:rPr>
        <w:t xml:space="preserve"> </w:t>
      </w:r>
      <w:r w:rsidRPr="00BD35BE">
        <w:rPr>
          <w:rFonts w:ascii="Tahoma" w:hAnsi="Tahoma" w:cs="Tahoma"/>
        </w:rPr>
        <w:t>Ombudsman</w:t>
      </w:r>
      <w:r w:rsidR="008F22E8" w:rsidRPr="00BD35BE">
        <w:rPr>
          <w:rFonts w:ascii="Tahoma" w:hAnsi="Tahoma" w:cs="Tahoma"/>
        </w:rPr>
        <w:t xml:space="preserve"> </w:t>
      </w:r>
      <w:r w:rsidRPr="00BD35BE">
        <w:rPr>
          <w:rFonts w:ascii="Tahoma" w:hAnsi="Tahoma" w:cs="Tahoma"/>
        </w:rPr>
        <w:t>za</w:t>
      </w:r>
      <w:r w:rsidR="008F22E8" w:rsidRPr="00BD35BE">
        <w:rPr>
          <w:rFonts w:ascii="Tahoma" w:hAnsi="Tahoma" w:cs="Tahoma"/>
        </w:rPr>
        <w:t xml:space="preserve"> </w:t>
      </w:r>
      <w:r w:rsidRPr="00BD35BE">
        <w:rPr>
          <w:rFonts w:ascii="Tahoma" w:hAnsi="Tahoma" w:cs="Tahoma"/>
        </w:rPr>
        <w:t>djecu</w:t>
      </w:r>
      <w:r w:rsidR="008F22E8" w:rsidRPr="00BD35BE">
        <w:rPr>
          <w:rFonts w:ascii="Tahoma" w:hAnsi="Tahoma" w:cs="Tahoma"/>
        </w:rPr>
        <w:t xml:space="preserve"> </w:t>
      </w:r>
      <w:r w:rsidRPr="00BD35BE">
        <w:rPr>
          <w:rFonts w:ascii="Tahoma" w:hAnsi="Tahoma" w:cs="Tahoma"/>
        </w:rPr>
        <w:t>zaprimio</w:t>
      </w:r>
      <w:r w:rsidR="008F22E8" w:rsidRPr="00BD35BE">
        <w:rPr>
          <w:rFonts w:ascii="Tahoma" w:hAnsi="Tahoma" w:cs="Tahoma"/>
        </w:rPr>
        <w:t xml:space="preserve"> </w:t>
      </w:r>
      <w:r w:rsidRPr="00BD35BE">
        <w:rPr>
          <w:rFonts w:ascii="Tahoma" w:hAnsi="Tahoma" w:cs="Tahoma"/>
        </w:rPr>
        <w:t>u</w:t>
      </w:r>
      <w:r w:rsidR="008F22E8" w:rsidRPr="00BD35BE">
        <w:rPr>
          <w:rFonts w:ascii="Tahoma" w:hAnsi="Tahoma" w:cs="Tahoma"/>
        </w:rPr>
        <w:t xml:space="preserve"> </w:t>
      </w:r>
      <w:r w:rsidRPr="00BD35BE">
        <w:rPr>
          <w:rFonts w:ascii="Tahoma" w:hAnsi="Tahoma" w:cs="Tahoma"/>
        </w:rPr>
        <w:t>izvještajnom</w:t>
      </w:r>
      <w:r w:rsidR="008F22E8" w:rsidRPr="00BD35BE">
        <w:rPr>
          <w:rFonts w:ascii="Tahoma" w:hAnsi="Tahoma" w:cs="Tahoma"/>
        </w:rPr>
        <w:t xml:space="preserve"> </w:t>
      </w:r>
      <w:r w:rsidRPr="00BD35BE">
        <w:rPr>
          <w:rFonts w:ascii="Tahoma" w:hAnsi="Tahoma" w:cs="Tahoma"/>
        </w:rPr>
        <w:t>periodu</w:t>
      </w:r>
      <w:r w:rsidR="008F22E8" w:rsidRPr="00BD35BE">
        <w:rPr>
          <w:rFonts w:ascii="Tahoma" w:hAnsi="Tahoma" w:cs="Tahoma"/>
        </w:rPr>
        <w:t xml:space="preserve">, </w:t>
      </w:r>
      <w:r w:rsidRPr="00BD35BE">
        <w:rPr>
          <w:rFonts w:ascii="Tahoma" w:hAnsi="Tahoma" w:cs="Tahoma"/>
        </w:rPr>
        <w:t>uglavnom</w:t>
      </w:r>
      <w:r w:rsidR="008F22E8" w:rsidRPr="00BD35BE">
        <w:rPr>
          <w:rFonts w:ascii="Tahoma" w:hAnsi="Tahoma" w:cs="Tahoma"/>
        </w:rPr>
        <w:t xml:space="preserve"> </w:t>
      </w:r>
      <w:r w:rsidRPr="00BD35BE">
        <w:rPr>
          <w:rFonts w:ascii="Tahoma" w:hAnsi="Tahoma" w:cs="Tahoma"/>
        </w:rPr>
        <w:t>se</w:t>
      </w:r>
      <w:r w:rsidR="008F22E8" w:rsidRPr="00BD35BE">
        <w:rPr>
          <w:rFonts w:ascii="Tahoma" w:hAnsi="Tahoma" w:cs="Tahoma"/>
        </w:rPr>
        <w:t xml:space="preserve"> </w:t>
      </w:r>
      <w:r w:rsidRPr="00BD35BE">
        <w:rPr>
          <w:rFonts w:ascii="Tahoma" w:hAnsi="Tahoma" w:cs="Tahoma"/>
        </w:rPr>
        <w:t>kao</w:t>
      </w:r>
      <w:r w:rsidR="008F22E8" w:rsidRPr="00BD35BE">
        <w:rPr>
          <w:rFonts w:ascii="Tahoma" w:hAnsi="Tahoma" w:cs="Tahoma"/>
        </w:rPr>
        <w:t xml:space="preserve"> </w:t>
      </w:r>
      <w:r w:rsidRPr="00BD35BE">
        <w:rPr>
          <w:rFonts w:ascii="Tahoma" w:hAnsi="Tahoma" w:cs="Tahoma"/>
        </w:rPr>
        <w:t>i</w:t>
      </w:r>
      <w:r w:rsidR="008F22E8" w:rsidRPr="00BD35BE">
        <w:rPr>
          <w:rFonts w:ascii="Tahoma" w:hAnsi="Tahoma" w:cs="Tahoma"/>
        </w:rPr>
        <w:t xml:space="preserve"> </w:t>
      </w:r>
      <w:r w:rsidRPr="00BD35BE">
        <w:rPr>
          <w:rFonts w:ascii="Tahoma" w:hAnsi="Tahoma" w:cs="Tahoma"/>
        </w:rPr>
        <w:t>u</w:t>
      </w:r>
      <w:r w:rsidR="008F22E8" w:rsidRPr="00BD35BE">
        <w:rPr>
          <w:rFonts w:ascii="Tahoma" w:hAnsi="Tahoma" w:cs="Tahoma"/>
        </w:rPr>
        <w:t xml:space="preserve"> </w:t>
      </w:r>
      <w:r w:rsidRPr="00BD35BE">
        <w:rPr>
          <w:rFonts w:ascii="Tahoma" w:hAnsi="Tahoma" w:cs="Tahoma"/>
        </w:rPr>
        <w:t>prethodnim</w:t>
      </w:r>
      <w:r w:rsidR="008F22E8" w:rsidRPr="00BD35BE">
        <w:rPr>
          <w:rFonts w:ascii="Tahoma" w:hAnsi="Tahoma" w:cs="Tahoma"/>
        </w:rPr>
        <w:t xml:space="preserve"> </w:t>
      </w:r>
      <w:r w:rsidRPr="00BD35BE">
        <w:rPr>
          <w:rFonts w:ascii="Tahoma" w:hAnsi="Tahoma" w:cs="Tahoma"/>
        </w:rPr>
        <w:t>periodima</w:t>
      </w:r>
      <w:r w:rsidR="008F22E8" w:rsidRPr="00BD35BE">
        <w:rPr>
          <w:rFonts w:ascii="Tahoma" w:hAnsi="Tahoma" w:cs="Tahoma"/>
        </w:rPr>
        <w:t xml:space="preserve"> </w:t>
      </w:r>
      <w:r w:rsidRPr="00BD35BE">
        <w:rPr>
          <w:rFonts w:ascii="Tahoma" w:hAnsi="Tahoma" w:cs="Tahoma"/>
        </w:rPr>
        <w:t>ukazuje</w:t>
      </w:r>
      <w:r w:rsidR="008F22E8" w:rsidRPr="00BD35BE">
        <w:rPr>
          <w:rFonts w:ascii="Tahoma" w:hAnsi="Tahoma" w:cs="Tahoma"/>
        </w:rPr>
        <w:t xml:space="preserve"> </w:t>
      </w:r>
      <w:r w:rsidRPr="00BD35BE">
        <w:rPr>
          <w:rFonts w:ascii="Tahoma" w:hAnsi="Tahoma" w:cs="Tahoma"/>
        </w:rPr>
        <w:t>na</w:t>
      </w:r>
      <w:r w:rsidR="008F22E8" w:rsidRPr="00BD35BE">
        <w:rPr>
          <w:rFonts w:ascii="Tahoma" w:hAnsi="Tahoma" w:cs="Tahoma"/>
        </w:rPr>
        <w:t xml:space="preserve"> </w:t>
      </w:r>
      <w:r w:rsidRPr="00BD35BE">
        <w:rPr>
          <w:rFonts w:ascii="Tahoma" w:hAnsi="Tahoma" w:cs="Tahoma"/>
        </w:rPr>
        <w:t>povrede</w:t>
      </w:r>
      <w:r w:rsidR="008F22E8" w:rsidRPr="00BD35BE">
        <w:rPr>
          <w:rFonts w:ascii="Tahoma" w:hAnsi="Tahoma" w:cs="Tahoma"/>
        </w:rPr>
        <w:t xml:space="preserve"> </w:t>
      </w:r>
      <w:r w:rsidRPr="00BD35BE">
        <w:rPr>
          <w:rFonts w:ascii="Tahoma" w:hAnsi="Tahoma" w:cs="Tahoma"/>
        </w:rPr>
        <w:t>prava</w:t>
      </w:r>
      <w:r w:rsidR="008F22E8" w:rsidRPr="00BD35BE">
        <w:rPr>
          <w:rFonts w:ascii="Tahoma" w:hAnsi="Tahoma" w:cs="Tahoma"/>
        </w:rPr>
        <w:t xml:space="preserve"> </w:t>
      </w:r>
      <w:r w:rsidRPr="00BD35BE">
        <w:rPr>
          <w:rFonts w:ascii="Tahoma" w:hAnsi="Tahoma" w:cs="Tahoma"/>
        </w:rPr>
        <w:t>djece</w:t>
      </w:r>
      <w:r w:rsidR="008F22E8" w:rsidRPr="00BD35BE">
        <w:rPr>
          <w:rFonts w:ascii="Tahoma" w:hAnsi="Tahoma" w:cs="Tahoma"/>
        </w:rPr>
        <w:t xml:space="preserve"> </w:t>
      </w:r>
      <w:r w:rsidRPr="00BD35BE">
        <w:rPr>
          <w:rFonts w:ascii="Tahoma" w:hAnsi="Tahoma" w:cs="Tahoma"/>
        </w:rPr>
        <w:t>u</w:t>
      </w:r>
      <w:r w:rsidR="008F22E8" w:rsidRPr="00BD35BE">
        <w:rPr>
          <w:rFonts w:ascii="Tahoma" w:hAnsi="Tahoma" w:cs="Tahoma"/>
        </w:rPr>
        <w:t xml:space="preserve"> </w:t>
      </w:r>
      <w:r w:rsidRPr="00BD35BE">
        <w:rPr>
          <w:rFonts w:ascii="Tahoma" w:hAnsi="Tahoma" w:cs="Tahoma"/>
        </w:rPr>
        <w:t>pogledu</w:t>
      </w:r>
      <w:r w:rsidR="008F22E8" w:rsidRPr="00BD35BE">
        <w:rPr>
          <w:rFonts w:ascii="Tahoma" w:hAnsi="Tahoma" w:cs="Tahoma"/>
        </w:rPr>
        <w:t xml:space="preserve"> </w:t>
      </w:r>
      <w:r w:rsidRPr="00BD35BE">
        <w:rPr>
          <w:rFonts w:ascii="Tahoma" w:hAnsi="Tahoma" w:cs="Tahoma"/>
        </w:rPr>
        <w:t>izricanja</w:t>
      </w:r>
      <w:r w:rsidR="008F22E8" w:rsidRPr="00BD35BE">
        <w:rPr>
          <w:rFonts w:ascii="Tahoma" w:hAnsi="Tahoma" w:cs="Tahoma"/>
        </w:rPr>
        <w:t xml:space="preserve"> </w:t>
      </w:r>
      <w:r w:rsidRPr="00BD35BE">
        <w:rPr>
          <w:rFonts w:ascii="Tahoma" w:hAnsi="Tahoma" w:cs="Tahoma"/>
        </w:rPr>
        <w:t>vaspitno</w:t>
      </w:r>
      <w:r w:rsidR="008F22E8" w:rsidRPr="00BD35BE">
        <w:rPr>
          <w:rFonts w:ascii="Tahoma" w:hAnsi="Tahoma" w:cs="Tahoma"/>
        </w:rPr>
        <w:t xml:space="preserve"> - </w:t>
      </w:r>
      <w:r w:rsidRPr="00BD35BE">
        <w:rPr>
          <w:rFonts w:ascii="Tahoma" w:hAnsi="Tahoma" w:cs="Tahoma"/>
        </w:rPr>
        <w:t>disciplinskih</w:t>
      </w:r>
      <w:r w:rsidR="008F22E8" w:rsidRPr="00BD35BE">
        <w:rPr>
          <w:rFonts w:ascii="Tahoma" w:hAnsi="Tahoma" w:cs="Tahoma"/>
        </w:rPr>
        <w:t xml:space="preserve"> </w:t>
      </w:r>
      <w:r w:rsidRPr="00BD35BE">
        <w:rPr>
          <w:rFonts w:ascii="Tahoma" w:hAnsi="Tahoma" w:cs="Tahoma"/>
        </w:rPr>
        <w:t>mjera</w:t>
      </w:r>
      <w:r w:rsidR="008F22E8" w:rsidRPr="00BD35BE">
        <w:rPr>
          <w:rFonts w:ascii="Tahoma" w:hAnsi="Tahoma" w:cs="Tahoma"/>
        </w:rPr>
        <w:t xml:space="preserve">, </w:t>
      </w:r>
      <w:r w:rsidRPr="00BD35BE">
        <w:rPr>
          <w:rFonts w:ascii="Tahoma" w:hAnsi="Tahoma" w:cs="Tahoma"/>
        </w:rPr>
        <w:t>organizacij</w:t>
      </w:r>
      <w:r w:rsidRPr="00BD35BE">
        <w:rPr>
          <w:rFonts w:ascii="Tahoma" w:hAnsi="Tahoma" w:cs="Tahoma"/>
          <w:lang w:val="sr-Cyrl-BA"/>
        </w:rPr>
        <w:t>i</w:t>
      </w:r>
      <w:r w:rsidR="008F22E8" w:rsidRPr="00BD35BE">
        <w:rPr>
          <w:rFonts w:ascii="Tahoma" w:hAnsi="Tahoma" w:cs="Tahoma"/>
        </w:rPr>
        <w:t xml:space="preserve"> </w:t>
      </w:r>
      <w:r w:rsidRPr="00BD35BE">
        <w:rPr>
          <w:rFonts w:ascii="Tahoma" w:hAnsi="Tahoma" w:cs="Tahoma"/>
        </w:rPr>
        <w:t>nastave</w:t>
      </w:r>
      <w:r w:rsidR="008F22E8" w:rsidRPr="00BD35BE">
        <w:rPr>
          <w:rFonts w:ascii="Tahoma" w:hAnsi="Tahoma" w:cs="Tahoma"/>
        </w:rPr>
        <w:t xml:space="preserve">, </w:t>
      </w:r>
      <w:r w:rsidRPr="00BD35BE">
        <w:rPr>
          <w:rFonts w:ascii="Tahoma" w:hAnsi="Tahoma" w:cs="Tahoma"/>
        </w:rPr>
        <w:t>te</w:t>
      </w:r>
      <w:r w:rsidR="008F22E8" w:rsidRPr="00BD35BE">
        <w:rPr>
          <w:rFonts w:ascii="Tahoma" w:hAnsi="Tahoma" w:cs="Tahoma"/>
        </w:rPr>
        <w:t xml:space="preserve"> </w:t>
      </w:r>
      <w:r w:rsidRPr="00BD35BE">
        <w:rPr>
          <w:rFonts w:ascii="Tahoma" w:hAnsi="Tahoma" w:cs="Tahoma"/>
        </w:rPr>
        <w:t>prevozu</w:t>
      </w:r>
      <w:r w:rsidR="008F22E8" w:rsidRPr="00BD35BE">
        <w:rPr>
          <w:rFonts w:ascii="Tahoma" w:hAnsi="Tahoma" w:cs="Tahoma"/>
        </w:rPr>
        <w:t xml:space="preserve"> </w:t>
      </w:r>
      <w:r w:rsidRPr="00BD35BE">
        <w:rPr>
          <w:rFonts w:ascii="Tahoma" w:hAnsi="Tahoma" w:cs="Tahoma"/>
        </w:rPr>
        <w:t>učenika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saradnji</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rPr>
        <w:t>.</w:t>
      </w:r>
    </w:p>
    <w:p w14:paraId="78ADF51C" w14:textId="2DDE3F35" w:rsidR="00A90DAC" w:rsidRPr="00BD35BE" w:rsidRDefault="008515A6" w:rsidP="008F22E8">
      <w:pPr>
        <w:spacing w:before="100" w:beforeAutospacing="1" w:after="100" w:afterAutospacing="1" w:line="240" w:lineRule="auto"/>
        <w:rPr>
          <w:rFonts w:cs="Tahoma"/>
          <w:lang w:val="sr-Latn-BA"/>
        </w:rPr>
      </w:pPr>
      <w:r w:rsidRPr="00BD35BE">
        <w:rPr>
          <w:rFonts w:cs="Tahoma"/>
          <w:lang w:val="sr-Cyrl-BA"/>
        </w:rPr>
        <w:t>U</w:t>
      </w:r>
      <w:r w:rsidR="008F22E8" w:rsidRPr="00BD35BE">
        <w:rPr>
          <w:rFonts w:cs="Tahoma"/>
          <w:lang w:val="sr-Cyrl-BA"/>
        </w:rPr>
        <w:t xml:space="preserve"> </w:t>
      </w:r>
      <w:r w:rsidRPr="00BD35BE">
        <w:rPr>
          <w:rFonts w:cs="Tahoma"/>
          <w:lang w:val="sr-Cyrl-BA"/>
        </w:rPr>
        <w:t>jednom</w:t>
      </w:r>
      <w:r w:rsidR="008F22E8" w:rsidRPr="00BD35BE">
        <w:rPr>
          <w:rFonts w:cs="Tahoma"/>
          <w:lang w:val="sr-Cyrl-BA"/>
        </w:rPr>
        <w:t xml:space="preserve"> </w:t>
      </w:r>
      <w:r w:rsidRPr="00BD35BE">
        <w:rPr>
          <w:rFonts w:cs="Tahoma"/>
          <w:lang w:val="sr-Cyrl-BA"/>
        </w:rPr>
        <w:t>broju</w:t>
      </w:r>
      <w:r w:rsidR="008F22E8" w:rsidRPr="00BD35BE">
        <w:rPr>
          <w:rFonts w:cs="Tahoma"/>
          <w:lang w:val="sr-Cyrl-BA"/>
        </w:rPr>
        <w:t xml:space="preserve"> </w:t>
      </w:r>
      <w:r w:rsidRPr="00BD35BE">
        <w:rPr>
          <w:rFonts w:cs="Tahoma"/>
          <w:lang w:val="sr-Cyrl-BA"/>
        </w:rPr>
        <w:t>zapriml</w:t>
      </w:r>
      <w:r w:rsidR="00A7084C" w:rsidRPr="00BD35BE">
        <w:rPr>
          <w:rFonts w:cs="Tahoma"/>
          <w:lang w:val="sr-Cyrl-BA"/>
        </w:rPr>
        <w:t>j</w:t>
      </w:r>
      <w:r w:rsidRPr="00BD35BE">
        <w:rPr>
          <w:rFonts w:cs="Tahoma"/>
          <w:lang w:val="sr-Cyrl-BA"/>
        </w:rPr>
        <w:t>enih</w:t>
      </w:r>
      <w:r w:rsidR="008F22E8" w:rsidRPr="00BD35BE">
        <w:rPr>
          <w:rFonts w:cs="Tahoma"/>
          <w:lang w:val="sr-Cyrl-BA"/>
        </w:rPr>
        <w:t xml:space="preserve"> </w:t>
      </w:r>
      <w:r w:rsidRPr="00BD35BE">
        <w:rPr>
          <w:rFonts w:cs="Tahoma"/>
          <w:lang w:val="sr-Cyrl-BA"/>
        </w:rPr>
        <w:t>prijava</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povred</w:t>
      </w:r>
      <w:r w:rsidR="00A90DAC" w:rsidRPr="00BD35BE">
        <w:rPr>
          <w:rFonts w:cs="Tahoma"/>
          <w:lang w:val="sr-Latn-BA"/>
        </w:rPr>
        <w:t>e</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primjetno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određenim</w:t>
      </w:r>
      <w:r w:rsidR="008F22E8" w:rsidRPr="00BD35BE">
        <w:rPr>
          <w:rFonts w:cs="Tahoma"/>
          <w:lang w:val="sr-Cyrl-BA"/>
        </w:rPr>
        <w:t xml:space="preserve"> </w:t>
      </w:r>
      <w:r w:rsidRPr="00BD35BE">
        <w:rPr>
          <w:rFonts w:cs="Tahoma"/>
          <w:lang w:val="sr-Cyrl-BA"/>
        </w:rPr>
        <w:t>situacijama</w:t>
      </w:r>
      <w:r w:rsidR="008F22E8" w:rsidRPr="00BD35BE">
        <w:rPr>
          <w:rFonts w:cs="Tahoma"/>
          <w:lang w:val="sr-Cyrl-BA"/>
        </w:rPr>
        <w:t xml:space="preserve"> </w:t>
      </w:r>
      <w:r w:rsidRPr="00BD35BE">
        <w:rPr>
          <w:rFonts w:cs="Tahoma"/>
          <w:lang w:val="sr-Cyrl-BA"/>
        </w:rPr>
        <w:t>narušava</w:t>
      </w:r>
      <w:r w:rsidR="008F22E8" w:rsidRPr="00BD35BE">
        <w:rPr>
          <w:rFonts w:cs="Tahoma"/>
          <w:lang w:val="sr-Cyrl-BA"/>
        </w:rPr>
        <w:t xml:space="preserve"> </w:t>
      </w:r>
      <w:r w:rsidRPr="00BD35BE">
        <w:rPr>
          <w:rFonts w:cs="Tahoma"/>
          <w:lang w:val="sr-Cyrl-BA"/>
        </w:rPr>
        <w:t>pravo</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osnovu</w:t>
      </w:r>
      <w:r w:rsidR="008F22E8" w:rsidRPr="00BD35BE">
        <w:rPr>
          <w:rFonts w:cs="Tahoma"/>
          <w:lang w:val="sr-Cyrl-BA"/>
        </w:rPr>
        <w:t xml:space="preserve"> </w:t>
      </w:r>
      <w:r w:rsidRPr="00BD35BE">
        <w:rPr>
          <w:rFonts w:cs="Tahoma"/>
          <w:lang w:val="sr-Cyrl-BA"/>
        </w:rPr>
        <w:t>jednakih</w:t>
      </w:r>
      <w:r w:rsidR="008F22E8" w:rsidRPr="00BD35BE">
        <w:rPr>
          <w:rFonts w:cs="Tahoma"/>
          <w:lang w:val="sr-Cyrl-BA"/>
        </w:rPr>
        <w:t xml:space="preserve"> </w:t>
      </w:r>
      <w:r w:rsidRPr="00BD35BE">
        <w:rPr>
          <w:rFonts w:cs="Tahoma"/>
          <w:lang w:val="sr-Cyrl-BA"/>
        </w:rPr>
        <w:t>mogućnosti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pod</w:t>
      </w:r>
      <w:r w:rsidR="008F22E8" w:rsidRPr="00BD35BE">
        <w:rPr>
          <w:rFonts w:cs="Tahoma"/>
          <w:lang w:val="sr-Cyrl-BA"/>
        </w:rPr>
        <w:t xml:space="preserve"> </w:t>
      </w:r>
      <w:r w:rsidRPr="00BD35BE">
        <w:rPr>
          <w:rFonts w:cs="Tahoma"/>
          <w:lang w:val="sr-Cyrl-BA"/>
        </w:rPr>
        <w:t>jednakim</w:t>
      </w:r>
      <w:r w:rsidR="008F22E8" w:rsidRPr="00BD35BE">
        <w:rPr>
          <w:rFonts w:cs="Tahoma"/>
          <w:lang w:val="sr-Cyrl-BA"/>
        </w:rPr>
        <w:t xml:space="preserve"> </w:t>
      </w:r>
      <w:r w:rsidRPr="00BD35BE">
        <w:rPr>
          <w:rFonts w:cs="Tahoma"/>
          <w:lang w:val="sr-Cyrl-BA"/>
        </w:rPr>
        <w:t>uslovima</w:t>
      </w:r>
      <w:r w:rsidR="008F22E8" w:rsidRPr="00BD35BE">
        <w:rPr>
          <w:rFonts w:cs="Tahoma"/>
          <w:lang w:val="sr-Cyrl-BA"/>
        </w:rPr>
        <w:t xml:space="preserve"> </w:t>
      </w:r>
      <w:r w:rsidRPr="00BD35BE">
        <w:rPr>
          <w:rFonts w:cs="Tahoma"/>
          <w:lang w:val="sr-Cyrl-BA"/>
        </w:rPr>
        <w:t>iako</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prijave</w:t>
      </w:r>
      <w:r w:rsidR="008F22E8" w:rsidRPr="00BD35BE">
        <w:rPr>
          <w:rFonts w:cs="Tahoma"/>
          <w:lang w:val="sr-Cyrl-BA"/>
        </w:rPr>
        <w:t xml:space="preserve"> </w:t>
      </w:r>
      <w:r w:rsidRPr="00BD35BE">
        <w:rPr>
          <w:rFonts w:cs="Tahoma"/>
          <w:lang w:val="sr-Cyrl-BA"/>
        </w:rPr>
        <w:t>odnose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različite</w:t>
      </w:r>
      <w:r w:rsidR="008F22E8" w:rsidRPr="00BD35BE">
        <w:rPr>
          <w:rFonts w:cs="Tahoma"/>
          <w:lang w:val="sr-Cyrl-BA"/>
        </w:rPr>
        <w:t xml:space="preserve"> </w:t>
      </w:r>
      <w:r w:rsidRPr="00BD35BE">
        <w:rPr>
          <w:rFonts w:cs="Tahoma"/>
          <w:lang w:val="sr-Cyrl-BA"/>
        </w:rPr>
        <w:t>segmente</w:t>
      </w:r>
      <w:r w:rsidR="008F22E8" w:rsidRPr="00BD35BE">
        <w:rPr>
          <w:rFonts w:cs="Tahoma"/>
          <w:lang w:val="sr-Cyrl-BA"/>
        </w:rPr>
        <w:t xml:space="preserve"> </w:t>
      </w:r>
      <w:r w:rsidRPr="00BD35BE">
        <w:rPr>
          <w:rFonts w:cs="Tahoma"/>
          <w:lang w:val="sr-Cyrl-BA"/>
        </w:rPr>
        <w:t>organizacije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funkcionisanja</w:t>
      </w:r>
      <w:r w:rsidR="008F22E8" w:rsidRPr="00BD35BE">
        <w:rPr>
          <w:rFonts w:cs="Tahoma"/>
          <w:lang w:val="sr-Cyrl-BA"/>
        </w:rPr>
        <w:t xml:space="preserve"> </w:t>
      </w:r>
      <w:r w:rsidRPr="00BD35BE">
        <w:rPr>
          <w:rFonts w:cs="Tahoma"/>
          <w:lang w:val="sr-Cyrl-BA"/>
        </w:rPr>
        <w:t>školskog</w:t>
      </w:r>
      <w:r w:rsidR="008F22E8" w:rsidRPr="00BD35BE">
        <w:rPr>
          <w:rFonts w:cs="Tahoma"/>
          <w:lang w:val="sr-Cyrl-BA"/>
        </w:rPr>
        <w:t xml:space="preserve"> </w:t>
      </w:r>
      <w:r w:rsidRPr="00BD35BE">
        <w:rPr>
          <w:rFonts w:cs="Tahoma"/>
          <w:lang w:val="sr-Cyrl-BA"/>
        </w:rPr>
        <w:t>si</w:t>
      </w:r>
      <w:r w:rsidR="00A90DAC" w:rsidRPr="00BD35BE">
        <w:rPr>
          <w:rFonts w:cs="Tahoma"/>
          <w:lang w:val="sr-Latn-BA"/>
        </w:rPr>
        <w:t>s</w:t>
      </w:r>
      <w:r w:rsidRPr="00BD35BE">
        <w:rPr>
          <w:rFonts w:cs="Tahoma"/>
          <w:lang w:val="sr-Cyrl-BA"/>
        </w:rPr>
        <w:t>tema</w:t>
      </w:r>
      <w:r w:rsidR="008F22E8" w:rsidRPr="00BD35BE">
        <w:rPr>
          <w:rFonts w:cs="Tahoma"/>
          <w:lang w:val="sr-Cyrl-BA"/>
        </w:rPr>
        <w:t xml:space="preserve">. </w:t>
      </w:r>
      <w:r w:rsidRPr="00BD35BE">
        <w:rPr>
          <w:rFonts w:cs="Tahoma"/>
          <w:lang w:val="sr-Cyrl-BA"/>
        </w:rPr>
        <w:t>Postupajući</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navedenim</w:t>
      </w:r>
      <w:r w:rsidR="008F22E8" w:rsidRPr="00BD35BE">
        <w:rPr>
          <w:rFonts w:cs="Tahoma"/>
          <w:lang w:val="sr-Cyrl-BA"/>
        </w:rPr>
        <w:t xml:space="preserve"> </w:t>
      </w:r>
      <w:r w:rsidRPr="00BD35BE">
        <w:rPr>
          <w:rFonts w:cs="Tahoma"/>
          <w:lang w:val="sr-Cyrl-BA"/>
        </w:rPr>
        <w:t>predmetima</w:t>
      </w:r>
      <w:r w:rsidR="008F22E8" w:rsidRPr="00BD35BE">
        <w:rPr>
          <w:rFonts w:cs="Tahoma"/>
          <w:lang w:val="sr-Cyrl-BA"/>
        </w:rPr>
        <w:t xml:space="preserve">, </w:t>
      </w:r>
      <w:r w:rsidRPr="00BD35BE">
        <w:rPr>
          <w:rFonts w:cs="Tahoma"/>
          <w:lang w:val="sr-Cyrl-BA"/>
        </w:rPr>
        <w:t>bez</w:t>
      </w:r>
      <w:r w:rsidR="008F22E8" w:rsidRPr="00BD35BE">
        <w:rPr>
          <w:rFonts w:cs="Tahoma"/>
          <w:lang w:val="sr-Cyrl-BA"/>
        </w:rPr>
        <w:t xml:space="preserve"> </w:t>
      </w:r>
      <w:r w:rsidRPr="00BD35BE">
        <w:rPr>
          <w:rFonts w:cs="Tahoma"/>
          <w:lang w:val="sr-Cyrl-BA"/>
        </w:rPr>
        <w:t>obzira</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li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oni</w:t>
      </w:r>
      <w:r w:rsidR="008F22E8" w:rsidRPr="00BD35BE">
        <w:rPr>
          <w:rFonts w:cs="Tahoma"/>
          <w:lang w:val="sr-Cyrl-BA"/>
        </w:rPr>
        <w:t xml:space="preserve"> </w:t>
      </w:r>
      <w:r w:rsidRPr="00BD35BE">
        <w:rPr>
          <w:rFonts w:cs="Tahoma"/>
          <w:lang w:val="sr-Cyrl-BA"/>
        </w:rPr>
        <w:t>odnose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disciplinsku</w:t>
      </w:r>
      <w:r w:rsidR="008F22E8" w:rsidRPr="00BD35BE">
        <w:rPr>
          <w:rFonts w:cs="Tahoma"/>
          <w:lang w:val="sr-Cyrl-BA"/>
        </w:rPr>
        <w:t xml:space="preserve"> </w:t>
      </w:r>
      <w:r w:rsidRPr="00BD35BE">
        <w:rPr>
          <w:rFonts w:cs="Tahoma"/>
          <w:lang w:val="sr-Cyrl-BA"/>
        </w:rPr>
        <w:t>odg</w:t>
      </w:r>
      <w:r w:rsidR="00A90DAC" w:rsidRPr="00BD35BE">
        <w:rPr>
          <w:rFonts w:cs="Tahoma"/>
          <w:lang w:val="sr-Latn-BA"/>
        </w:rPr>
        <w:t>o</w:t>
      </w:r>
      <w:r w:rsidRPr="00BD35BE">
        <w:rPr>
          <w:rFonts w:cs="Tahoma"/>
          <w:lang w:val="sr-Cyrl-BA"/>
        </w:rPr>
        <w:t>vornost</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upotrebu</w:t>
      </w:r>
      <w:r w:rsidR="008F22E8" w:rsidRPr="00BD35BE">
        <w:rPr>
          <w:rFonts w:cs="Tahoma"/>
          <w:lang w:val="sr-Cyrl-BA"/>
        </w:rPr>
        <w:t xml:space="preserve"> </w:t>
      </w:r>
      <w:r w:rsidRPr="00BD35BE">
        <w:rPr>
          <w:rFonts w:cs="Tahoma"/>
          <w:lang w:val="sr-Cyrl-BA"/>
        </w:rPr>
        <w:t>mobilnih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 xml:space="preserve"> </w:t>
      </w:r>
      <w:r w:rsidRPr="00BD35BE">
        <w:rPr>
          <w:rFonts w:cs="Tahoma"/>
          <w:lang w:val="sr-Cyrl-BA"/>
        </w:rPr>
        <w:t>ili</w:t>
      </w:r>
      <w:r w:rsidR="008F22E8" w:rsidRPr="00BD35BE">
        <w:rPr>
          <w:rFonts w:cs="Tahoma"/>
          <w:lang w:val="sr-Cyrl-BA"/>
        </w:rPr>
        <w:t xml:space="preserve"> </w:t>
      </w:r>
      <w:r w:rsidRPr="00BD35BE">
        <w:rPr>
          <w:rFonts w:cs="Tahoma"/>
          <w:lang w:val="sr-Cyrl-BA"/>
        </w:rPr>
        <w:t>organizovanje</w:t>
      </w:r>
      <w:r w:rsidR="008F22E8" w:rsidRPr="00BD35BE">
        <w:rPr>
          <w:rFonts w:cs="Tahoma"/>
          <w:lang w:val="sr-Cyrl-BA"/>
        </w:rPr>
        <w:t xml:space="preserve"> </w:t>
      </w:r>
      <w:r w:rsidRPr="00BD35BE">
        <w:rPr>
          <w:rFonts w:cs="Tahoma"/>
          <w:lang w:val="sr-Cyrl-BA"/>
        </w:rPr>
        <w:t>rada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učenike</w:t>
      </w:r>
      <w:r w:rsidR="008F22E8" w:rsidRPr="00BD35BE">
        <w:rPr>
          <w:rFonts w:cs="Tahoma"/>
          <w:lang w:val="sr-Cyrl-BA"/>
        </w:rPr>
        <w:t xml:space="preserve"> </w:t>
      </w:r>
      <w:r w:rsidRPr="00BD35BE">
        <w:rPr>
          <w:rFonts w:cs="Tahoma"/>
          <w:lang w:val="sr-Cyrl-BA"/>
        </w:rPr>
        <w:t>prve</w:t>
      </w:r>
      <w:r w:rsidR="008F22E8" w:rsidRPr="00BD35BE">
        <w:rPr>
          <w:rFonts w:cs="Tahoma"/>
          <w:lang w:val="sr-Cyrl-BA"/>
        </w:rPr>
        <w:t xml:space="preserve"> </w:t>
      </w:r>
      <w:r w:rsidRPr="00BD35BE">
        <w:rPr>
          <w:rFonts w:cs="Tahoma"/>
          <w:lang w:val="sr-Cyrl-BA"/>
        </w:rPr>
        <w:t>trijade</w:t>
      </w:r>
      <w:r w:rsidR="008F22E8" w:rsidRPr="00BD35BE">
        <w:rPr>
          <w:rFonts w:cs="Tahoma"/>
          <w:lang w:val="sr-Cyrl-BA"/>
        </w:rPr>
        <w:t xml:space="preserve"> </w:t>
      </w:r>
      <w:r w:rsidRPr="00BD35BE">
        <w:rPr>
          <w:rFonts w:cs="Tahoma"/>
          <w:lang w:val="sr-Cyrl-BA"/>
        </w:rPr>
        <w:t>osnovne</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naglašava</w:t>
      </w:r>
      <w:r w:rsidR="008F22E8" w:rsidRPr="00BD35BE">
        <w:rPr>
          <w:rFonts w:cs="Tahoma"/>
          <w:lang w:val="sr-Latn-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osnovno</w:t>
      </w:r>
      <w:r w:rsidR="008F22E8" w:rsidRPr="00BD35BE">
        <w:rPr>
          <w:rFonts w:cs="Tahoma"/>
          <w:lang w:val="sr-Cyrl-BA"/>
        </w:rPr>
        <w:t xml:space="preserve"> </w:t>
      </w:r>
      <w:r w:rsidRPr="00BD35BE">
        <w:rPr>
          <w:rFonts w:cs="Tahoma"/>
          <w:lang w:val="sr-Cyrl-BA"/>
        </w:rPr>
        <w:t>vaspitanje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djelatnost</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opšteg</w:t>
      </w:r>
      <w:r w:rsidR="008F22E8" w:rsidRPr="00BD35BE">
        <w:rPr>
          <w:rFonts w:cs="Tahoma"/>
          <w:lang w:val="sr-Cyrl-BA"/>
        </w:rPr>
        <w:t xml:space="preserve"> </w:t>
      </w:r>
      <w:r w:rsidRPr="00BD35BE">
        <w:rPr>
          <w:rFonts w:cs="Tahoma"/>
          <w:lang w:val="sr-Cyrl-BA"/>
        </w:rPr>
        <w:t>interesa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obavezno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besplatno</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svu</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uzrasta</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šest</w:t>
      </w:r>
      <w:r w:rsidR="008F22E8" w:rsidRPr="00BD35BE">
        <w:rPr>
          <w:rFonts w:cs="Tahoma"/>
          <w:lang w:val="sr-Cyrl-BA"/>
        </w:rPr>
        <w:t xml:space="preserve"> </w:t>
      </w:r>
      <w:r w:rsidRPr="00BD35BE">
        <w:rPr>
          <w:rFonts w:cs="Tahoma"/>
          <w:lang w:val="sr-Cyrl-BA"/>
        </w:rPr>
        <w:t>do</w:t>
      </w:r>
      <w:r w:rsidR="008F22E8" w:rsidRPr="00BD35BE">
        <w:rPr>
          <w:rFonts w:cs="Tahoma"/>
          <w:lang w:val="sr-Cyrl-BA"/>
        </w:rPr>
        <w:t xml:space="preserve"> </w:t>
      </w:r>
      <w:r w:rsidRPr="00BD35BE">
        <w:rPr>
          <w:rFonts w:cs="Tahoma"/>
          <w:lang w:val="sr-Cyrl-BA"/>
        </w:rPr>
        <w:t>petnaest</w:t>
      </w:r>
      <w:r w:rsidR="008F22E8" w:rsidRPr="00BD35BE">
        <w:rPr>
          <w:rFonts w:cs="Tahoma"/>
          <w:lang w:val="sr-Cyrl-BA"/>
        </w:rPr>
        <w:t xml:space="preserve"> </w:t>
      </w:r>
      <w:r w:rsidRPr="00BD35BE">
        <w:rPr>
          <w:rFonts w:cs="Tahoma"/>
          <w:lang w:val="sr-Cyrl-BA"/>
        </w:rPr>
        <w:t>godina</w:t>
      </w:r>
      <w:r w:rsidR="008F22E8" w:rsidRPr="00BD35BE">
        <w:rPr>
          <w:rStyle w:val="FootnoteReference"/>
          <w:rFonts w:cs="Tahoma"/>
          <w:lang w:val="sr-Latn-BA"/>
        </w:rPr>
        <w:footnoteReference w:id="73"/>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svako</w:t>
      </w:r>
      <w:r w:rsidR="008F22E8" w:rsidRPr="00BD35BE">
        <w:rPr>
          <w:rFonts w:cs="Tahoma"/>
          <w:lang w:val="sr-Cyrl-BA"/>
        </w:rPr>
        <w:t xml:space="preserve"> </w:t>
      </w:r>
      <w:r w:rsidRPr="00BD35BE">
        <w:rPr>
          <w:rFonts w:cs="Tahoma"/>
          <w:lang w:val="sr-Cyrl-BA"/>
        </w:rPr>
        <w:t>dijete</w:t>
      </w:r>
      <w:r w:rsidR="008F22E8" w:rsidRPr="00BD35BE">
        <w:rPr>
          <w:rFonts w:cs="Tahoma"/>
          <w:lang w:val="sr-Cyrl-BA"/>
        </w:rPr>
        <w:t xml:space="preserve"> </w:t>
      </w:r>
      <w:r w:rsidRPr="00BD35BE">
        <w:rPr>
          <w:rFonts w:cs="Tahoma"/>
          <w:lang w:val="sr-Cyrl-BA"/>
        </w:rPr>
        <w:t>ima</w:t>
      </w:r>
      <w:r w:rsidR="008F22E8" w:rsidRPr="00BD35BE">
        <w:rPr>
          <w:rFonts w:cs="Tahoma"/>
          <w:lang w:val="sr-Cyrl-BA"/>
        </w:rPr>
        <w:t xml:space="preserve"> </w:t>
      </w:r>
      <w:r w:rsidRPr="00BD35BE">
        <w:rPr>
          <w:rFonts w:cs="Tahoma"/>
          <w:lang w:val="sr-Cyrl-BA"/>
        </w:rPr>
        <w:t>jednaka</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jednake</w:t>
      </w:r>
      <w:r w:rsidR="008F22E8" w:rsidRPr="00BD35BE">
        <w:rPr>
          <w:rFonts w:cs="Tahoma"/>
          <w:lang w:val="sr-Cyrl-BA"/>
        </w:rPr>
        <w:t xml:space="preserve"> </w:t>
      </w:r>
      <w:r w:rsidRPr="00BD35BE">
        <w:rPr>
          <w:rFonts w:cs="Tahoma"/>
          <w:lang w:val="sr-Cyrl-BA"/>
        </w:rPr>
        <w:t>mogućnosti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osnovnom</w:t>
      </w:r>
      <w:r w:rsidR="008F22E8" w:rsidRPr="00BD35BE">
        <w:rPr>
          <w:rFonts w:cs="Tahoma"/>
          <w:lang w:val="sr-Cyrl-BA"/>
        </w:rPr>
        <w:t xml:space="preserve"> </w:t>
      </w:r>
      <w:r w:rsidRPr="00BD35BE">
        <w:rPr>
          <w:rFonts w:cs="Tahoma"/>
          <w:lang w:val="sr-Cyrl-BA"/>
        </w:rPr>
        <w:t>vaspitanju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bez</w:t>
      </w:r>
      <w:r w:rsidR="008F22E8" w:rsidRPr="00BD35BE">
        <w:rPr>
          <w:rFonts w:cs="Tahoma"/>
          <w:lang w:val="sr-Cyrl-BA"/>
        </w:rPr>
        <w:t xml:space="preserve"> </w:t>
      </w:r>
      <w:r w:rsidRPr="00BD35BE">
        <w:rPr>
          <w:rFonts w:cs="Tahoma"/>
          <w:lang w:val="sr-Cyrl-BA"/>
        </w:rPr>
        <w:t>diskriminacije</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bilo</w:t>
      </w:r>
      <w:r w:rsidR="008F22E8" w:rsidRPr="00BD35BE">
        <w:rPr>
          <w:rFonts w:cs="Tahoma"/>
          <w:lang w:val="sr-Cyrl-BA"/>
        </w:rPr>
        <w:t xml:space="preserve"> </w:t>
      </w:r>
      <w:r w:rsidRPr="00BD35BE">
        <w:rPr>
          <w:rFonts w:cs="Tahoma"/>
          <w:lang w:val="sr-Cyrl-BA"/>
        </w:rPr>
        <w:t>kom</w:t>
      </w:r>
      <w:r w:rsidR="008F22E8" w:rsidRPr="00BD35BE">
        <w:rPr>
          <w:rFonts w:cs="Tahoma"/>
          <w:lang w:val="sr-Cyrl-BA"/>
        </w:rPr>
        <w:t xml:space="preserve"> </w:t>
      </w:r>
      <w:r w:rsidRPr="00BD35BE">
        <w:rPr>
          <w:rFonts w:cs="Tahoma"/>
          <w:lang w:val="sr-Cyrl-BA"/>
        </w:rPr>
        <w:t>osnovu</w:t>
      </w:r>
      <w:r w:rsidR="008F22E8" w:rsidRPr="00BD35BE">
        <w:rPr>
          <w:rFonts w:cs="Tahoma"/>
          <w:lang w:val="sr-Cyrl-BA"/>
        </w:rPr>
        <w:t xml:space="preserve">. </w:t>
      </w:r>
      <w:r w:rsidRPr="00BD35BE">
        <w:rPr>
          <w:rFonts w:cs="Tahoma"/>
          <w:lang w:val="sr-Cyrl-BA"/>
        </w:rPr>
        <w:t>Jednaka</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jednake</w:t>
      </w:r>
      <w:r w:rsidR="008F22E8" w:rsidRPr="00BD35BE">
        <w:rPr>
          <w:rFonts w:cs="Tahoma"/>
          <w:lang w:val="sr-Cyrl-BA"/>
        </w:rPr>
        <w:t xml:space="preserve"> </w:t>
      </w:r>
      <w:r w:rsidRPr="00BD35BE">
        <w:rPr>
          <w:rFonts w:cs="Tahoma"/>
          <w:lang w:val="sr-Cyrl-BA"/>
        </w:rPr>
        <w:t>mogućnosti</w:t>
      </w:r>
      <w:r w:rsidR="008F22E8" w:rsidRPr="00BD35BE">
        <w:rPr>
          <w:rFonts w:cs="Tahoma"/>
          <w:lang w:val="sr-Cyrl-BA"/>
        </w:rPr>
        <w:t xml:space="preserve"> </w:t>
      </w:r>
      <w:r w:rsidRPr="00BD35BE">
        <w:rPr>
          <w:rFonts w:cs="Tahoma"/>
          <w:lang w:val="sr-Cyrl-BA"/>
        </w:rPr>
        <w:t>podrazumijevaju</w:t>
      </w:r>
      <w:r w:rsidR="008F22E8" w:rsidRPr="00BD35BE">
        <w:rPr>
          <w:rFonts w:cs="Tahoma"/>
          <w:lang w:val="sr-Cyrl-BA"/>
        </w:rPr>
        <w:t xml:space="preserve"> </w:t>
      </w:r>
      <w:r w:rsidRPr="00BD35BE">
        <w:rPr>
          <w:rFonts w:cs="Tahoma"/>
          <w:lang w:val="sr-Cyrl-BA"/>
        </w:rPr>
        <w:t>obezbjeđivanje</w:t>
      </w:r>
      <w:r w:rsidR="008F22E8" w:rsidRPr="00BD35BE">
        <w:rPr>
          <w:rFonts w:cs="Tahoma"/>
          <w:lang w:val="sr-Cyrl-BA"/>
        </w:rPr>
        <w:t xml:space="preserve"> </w:t>
      </w:r>
      <w:r w:rsidRPr="00BD35BE">
        <w:rPr>
          <w:rFonts w:cs="Tahoma"/>
          <w:lang w:val="sr-Cyrl-BA"/>
        </w:rPr>
        <w:t>jednakih</w:t>
      </w:r>
      <w:r w:rsidR="008F22E8" w:rsidRPr="00BD35BE">
        <w:rPr>
          <w:rFonts w:cs="Tahoma"/>
          <w:lang w:val="sr-Cyrl-BA"/>
        </w:rPr>
        <w:t xml:space="preserve"> </w:t>
      </w:r>
      <w:r w:rsidRPr="00BD35BE">
        <w:rPr>
          <w:rFonts w:cs="Tahoma"/>
          <w:lang w:val="sr-Cyrl-BA"/>
        </w:rPr>
        <w:t>uslva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svu</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pri</w:t>
      </w:r>
      <w:r w:rsidR="008F22E8" w:rsidRPr="00BD35BE">
        <w:rPr>
          <w:rFonts w:cs="Tahoma"/>
          <w:lang w:val="sr-Cyrl-BA"/>
        </w:rPr>
        <w:t xml:space="preserve"> </w:t>
      </w:r>
      <w:r w:rsidRPr="00BD35BE">
        <w:rPr>
          <w:rFonts w:cs="Tahoma"/>
          <w:lang w:val="sr-Cyrl-BA"/>
        </w:rPr>
        <w:t>upisu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tokom</w:t>
      </w:r>
      <w:r w:rsidR="008F22E8" w:rsidRPr="00BD35BE">
        <w:rPr>
          <w:rFonts w:cs="Tahoma"/>
          <w:lang w:val="sr-Cyrl-BA"/>
        </w:rPr>
        <w:t xml:space="preserve"> </w:t>
      </w:r>
      <w:r w:rsidRPr="00BD35BE">
        <w:rPr>
          <w:rFonts w:cs="Tahoma"/>
          <w:lang w:val="sr-Cyrl-BA"/>
        </w:rPr>
        <w:t>osnovnog</w:t>
      </w:r>
      <w:r w:rsidR="008F22E8" w:rsidRPr="00BD35BE">
        <w:rPr>
          <w:rFonts w:cs="Tahoma"/>
          <w:lang w:val="sr-Cyrl-BA"/>
        </w:rPr>
        <w:t xml:space="preserve"> </w:t>
      </w:r>
      <w:r w:rsidRPr="00BD35BE">
        <w:rPr>
          <w:rFonts w:cs="Tahoma"/>
          <w:lang w:val="sr-Cyrl-BA"/>
        </w:rPr>
        <w:t>vaspitanja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obrazovanja</w:t>
      </w:r>
      <w:r w:rsidR="008F22E8" w:rsidRPr="00BD35BE">
        <w:rPr>
          <w:rStyle w:val="FootnoteReference"/>
          <w:rFonts w:cs="Tahoma"/>
          <w:lang w:val="sr-Latn-BA"/>
        </w:rPr>
        <w:footnoteReference w:id="74"/>
      </w:r>
      <w:r w:rsidR="008F22E8" w:rsidRPr="00BD35BE">
        <w:rPr>
          <w:rFonts w:cs="Tahoma"/>
          <w:lang w:val="sr-Latn-BA"/>
        </w:rPr>
        <w:t xml:space="preserve">. </w:t>
      </w:r>
    </w:p>
    <w:p w14:paraId="2839EBBA" w14:textId="2F44C97F" w:rsidR="00A90DAC" w:rsidRDefault="008515A6" w:rsidP="008F22E8">
      <w:pPr>
        <w:spacing w:before="100" w:beforeAutospacing="1" w:after="100" w:afterAutospacing="1" w:line="240" w:lineRule="auto"/>
        <w:rPr>
          <w:rFonts w:cs="Tahoma"/>
          <w:lang w:val="sr-Cyrl-BA"/>
        </w:rPr>
      </w:pPr>
      <w:r w:rsidRPr="00BD35BE">
        <w:rPr>
          <w:rFonts w:cs="Tahoma"/>
          <w:lang w:val="sr-Cyrl-BA"/>
        </w:rPr>
        <w:t>UN</w:t>
      </w:r>
      <w:r w:rsidR="008F22E8" w:rsidRPr="00BD35BE">
        <w:rPr>
          <w:rFonts w:cs="Tahoma"/>
          <w:lang w:val="sr-Cyrl-BA"/>
        </w:rPr>
        <w:t xml:space="preserve"> </w:t>
      </w:r>
      <w:r w:rsidR="006728AC" w:rsidRPr="00BD35BE">
        <w:rPr>
          <w:rFonts w:cs="Tahoma"/>
          <w:lang w:val="sr-Cyrl-BA"/>
        </w:rPr>
        <w:t>Konven</w:t>
      </w:r>
      <w:r w:rsidRPr="00BD35BE">
        <w:rPr>
          <w:rFonts w:cs="Tahoma"/>
          <w:lang w:val="sr-Cyrl-BA"/>
        </w:rPr>
        <w:t>c</w:t>
      </w:r>
      <w:r w:rsidR="006728AC" w:rsidRPr="00BD35BE">
        <w:rPr>
          <w:rFonts w:cs="Tahoma"/>
          <w:lang w:val="sr-Latn-BA"/>
        </w:rPr>
        <w:t>i</w:t>
      </w:r>
      <w:r w:rsidRPr="00BD35BE">
        <w:rPr>
          <w:rFonts w:cs="Tahoma"/>
          <w:lang w:val="sr-Cyrl-BA"/>
        </w:rPr>
        <w:t>ja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članu</w:t>
      </w:r>
      <w:r w:rsidR="008F22E8" w:rsidRPr="00BD35BE">
        <w:rPr>
          <w:rFonts w:cs="Tahoma"/>
          <w:lang w:val="sr-Cyrl-BA"/>
        </w:rPr>
        <w:t xml:space="preserve"> 28. </w:t>
      </w:r>
      <w:r w:rsidRPr="00BD35BE">
        <w:rPr>
          <w:rFonts w:cs="Tahoma"/>
          <w:lang w:val="sr-Cyrl-BA"/>
        </w:rPr>
        <w:t>između</w:t>
      </w:r>
      <w:r w:rsidR="008F22E8" w:rsidRPr="00BD35BE">
        <w:rPr>
          <w:rFonts w:cs="Tahoma"/>
          <w:lang w:val="sr-Cyrl-BA"/>
        </w:rPr>
        <w:t xml:space="preserve"> </w:t>
      </w:r>
      <w:r w:rsidRPr="00BD35BE">
        <w:rPr>
          <w:rFonts w:cs="Tahoma"/>
          <w:lang w:val="sr-Cyrl-BA"/>
        </w:rPr>
        <w:t>ostalog</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države</w:t>
      </w:r>
      <w:r w:rsidR="008F22E8" w:rsidRPr="00BD35BE">
        <w:rPr>
          <w:rFonts w:cs="Tahoma"/>
          <w:lang w:val="sr-Cyrl-BA"/>
        </w:rPr>
        <w:t xml:space="preserve"> </w:t>
      </w:r>
      <w:r w:rsidRPr="00BD35BE">
        <w:rPr>
          <w:rFonts w:cs="Tahoma"/>
          <w:lang w:val="sr-Cyrl-BA"/>
        </w:rPr>
        <w:t>članice</w:t>
      </w:r>
      <w:r w:rsidR="008F22E8" w:rsidRPr="00BD35BE">
        <w:rPr>
          <w:rFonts w:cs="Tahoma"/>
          <w:lang w:val="sr-Cyrl-BA"/>
        </w:rPr>
        <w:t xml:space="preserve"> </w:t>
      </w:r>
      <w:r w:rsidRPr="00BD35BE">
        <w:rPr>
          <w:rFonts w:cs="Tahoma"/>
          <w:lang w:val="sr-Cyrl-BA"/>
        </w:rPr>
        <w:t>priznaju</w:t>
      </w:r>
      <w:r w:rsidR="008F22E8" w:rsidRPr="00BD35BE">
        <w:rPr>
          <w:rFonts w:cs="Tahoma"/>
          <w:lang w:val="sr-Cyrl-BA"/>
        </w:rPr>
        <w:t xml:space="preserve"> </w:t>
      </w:r>
      <w:r w:rsidRPr="00BD35BE">
        <w:rPr>
          <w:rFonts w:cs="Tahoma"/>
          <w:lang w:val="sr-Cyrl-BA"/>
        </w:rPr>
        <w:t>pravo</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osnovu</w:t>
      </w:r>
      <w:r w:rsidR="008F22E8" w:rsidRPr="00BD35BE">
        <w:rPr>
          <w:rFonts w:cs="Tahoma"/>
          <w:lang w:val="sr-Cyrl-BA"/>
        </w:rPr>
        <w:t xml:space="preserve"> </w:t>
      </w:r>
      <w:r w:rsidRPr="00BD35BE">
        <w:rPr>
          <w:rFonts w:cs="Tahoma"/>
          <w:lang w:val="sr-Cyrl-BA"/>
        </w:rPr>
        <w:t>jednakih</w:t>
      </w:r>
      <w:r w:rsidR="008F22E8" w:rsidRPr="00BD35BE">
        <w:rPr>
          <w:rFonts w:cs="Tahoma"/>
          <w:lang w:val="sr-Cyrl-BA"/>
        </w:rPr>
        <w:t xml:space="preserve"> </w:t>
      </w:r>
      <w:r w:rsidRPr="00BD35BE">
        <w:rPr>
          <w:rFonts w:cs="Tahoma"/>
          <w:lang w:val="sr-Cyrl-BA"/>
        </w:rPr>
        <w:t>mogućnosti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posebno</w:t>
      </w:r>
      <w:r w:rsidR="008F22E8" w:rsidRPr="00BD35BE">
        <w:rPr>
          <w:rFonts w:cs="Tahoma"/>
          <w:lang w:val="sr-Cyrl-BA"/>
        </w:rPr>
        <w:t xml:space="preserve"> </w:t>
      </w:r>
      <w:r w:rsidRPr="00BD35BE">
        <w:rPr>
          <w:rFonts w:cs="Tahoma"/>
          <w:lang w:val="sr-Cyrl-BA"/>
        </w:rPr>
        <w:t>proglašavaju</w:t>
      </w:r>
      <w:r w:rsidR="008F22E8" w:rsidRPr="00BD35BE">
        <w:rPr>
          <w:rFonts w:cs="Tahoma"/>
          <w:lang w:val="sr-Cyrl-BA"/>
        </w:rPr>
        <w:t xml:space="preserve"> </w:t>
      </w:r>
      <w:r w:rsidRPr="00BD35BE">
        <w:rPr>
          <w:rFonts w:cs="Tahoma"/>
          <w:lang w:val="sr-Cyrl-BA"/>
        </w:rPr>
        <w:t>osnovno</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obaveznim</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besplatnim</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svu</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UN</w:t>
      </w:r>
      <w:r w:rsidR="008F22E8" w:rsidRPr="00BD35BE">
        <w:rPr>
          <w:rFonts w:cs="Tahoma"/>
          <w:lang w:val="sr-Cyrl-BA"/>
        </w:rPr>
        <w:t xml:space="preserve"> </w:t>
      </w:r>
      <w:r w:rsidRPr="00BD35BE">
        <w:rPr>
          <w:rFonts w:cs="Tahoma"/>
          <w:lang w:val="sr-Cyrl-BA"/>
        </w:rPr>
        <w:t>Konvencija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između</w:t>
      </w:r>
      <w:r w:rsidR="008F22E8" w:rsidRPr="00BD35BE">
        <w:rPr>
          <w:rFonts w:cs="Tahoma"/>
          <w:lang w:val="sr-Cyrl-BA"/>
        </w:rPr>
        <w:t xml:space="preserve"> </w:t>
      </w:r>
      <w:r w:rsidRPr="00BD35BE">
        <w:rPr>
          <w:rFonts w:cs="Tahoma"/>
          <w:lang w:val="sr-Cyrl-BA"/>
        </w:rPr>
        <w:t>ostalog</w:t>
      </w:r>
      <w:r w:rsidR="008F22E8" w:rsidRPr="00BD35BE">
        <w:rPr>
          <w:rFonts w:cs="Tahoma"/>
          <w:lang w:val="sr-Cyrl-BA"/>
        </w:rPr>
        <w:t xml:space="preserve"> </w:t>
      </w:r>
      <w:r w:rsidRPr="00BD35BE">
        <w:rPr>
          <w:rFonts w:cs="Tahoma"/>
          <w:lang w:val="sr-Cyrl-BA"/>
        </w:rPr>
        <w:t>naglašava</w:t>
      </w:r>
      <w:r w:rsidR="008F22E8"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interes</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svim</w:t>
      </w:r>
      <w:r w:rsidR="008F22E8" w:rsidRPr="00BD35BE">
        <w:rPr>
          <w:rFonts w:cs="Tahoma"/>
          <w:lang w:val="sr-Cyrl-BA"/>
        </w:rPr>
        <w:t xml:space="preserve"> </w:t>
      </w:r>
      <w:r w:rsidRPr="00BD35BE">
        <w:rPr>
          <w:rFonts w:cs="Tahoma"/>
          <w:lang w:val="sr-Cyrl-BA"/>
        </w:rPr>
        <w:t>aktivnostima</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bez</w:t>
      </w:r>
      <w:r w:rsidR="008F22E8" w:rsidRPr="00BD35BE">
        <w:rPr>
          <w:rFonts w:cs="Tahoma"/>
          <w:lang w:val="sr-Cyrl-BA"/>
        </w:rPr>
        <w:t xml:space="preserve"> </w:t>
      </w:r>
      <w:r w:rsidRPr="00BD35BE">
        <w:rPr>
          <w:rFonts w:cs="Tahoma"/>
          <w:lang w:val="sr-Cyrl-BA"/>
        </w:rPr>
        <w:t>obzira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to</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li</w:t>
      </w:r>
      <w:r w:rsidR="008F22E8" w:rsidRPr="00BD35BE">
        <w:rPr>
          <w:rFonts w:cs="Tahoma"/>
          <w:lang w:val="sr-Cyrl-BA"/>
        </w:rPr>
        <w:t xml:space="preserve"> </w:t>
      </w:r>
      <w:r w:rsidRPr="00BD35BE">
        <w:rPr>
          <w:rFonts w:cs="Tahoma"/>
          <w:lang w:val="sr-Cyrl-BA"/>
        </w:rPr>
        <w:t>ih</w:t>
      </w:r>
      <w:r w:rsidR="008F22E8" w:rsidRPr="00BD35BE">
        <w:rPr>
          <w:rFonts w:cs="Tahoma"/>
          <w:lang w:val="sr-Cyrl-BA"/>
        </w:rPr>
        <w:t xml:space="preserve"> </w:t>
      </w:r>
      <w:r w:rsidRPr="00BD35BE">
        <w:rPr>
          <w:rFonts w:cs="Tahoma"/>
          <w:lang w:val="sr-Cyrl-BA"/>
        </w:rPr>
        <w:t>provode</w:t>
      </w:r>
      <w:r w:rsidR="008F22E8" w:rsidRPr="00BD35BE">
        <w:rPr>
          <w:rFonts w:cs="Tahoma"/>
          <w:lang w:val="sr-Cyrl-BA"/>
        </w:rPr>
        <w:t xml:space="preserve"> </w:t>
      </w:r>
      <w:r w:rsidRPr="00BD35BE">
        <w:rPr>
          <w:rFonts w:cs="Tahoma"/>
          <w:lang w:val="sr-Cyrl-BA"/>
        </w:rPr>
        <w:t>javne</w:t>
      </w:r>
      <w:r w:rsidR="008F22E8" w:rsidRPr="00BD35BE">
        <w:rPr>
          <w:rFonts w:cs="Tahoma"/>
          <w:lang w:val="sr-Cyrl-BA"/>
        </w:rPr>
        <w:t xml:space="preserve"> </w:t>
      </w:r>
      <w:r w:rsidRPr="00BD35BE">
        <w:rPr>
          <w:rFonts w:cs="Tahoma"/>
          <w:lang w:val="sr-Cyrl-BA"/>
        </w:rPr>
        <w:t>ili</w:t>
      </w:r>
      <w:r w:rsidR="008F22E8" w:rsidRPr="00BD35BE">
        <w:rPr>
          <w:rFonts w:cs="Tahoma"/>
          <w:lang w:val="sr-Cyrl-BA"/>
        </w:rPr>
        <w:t xml:space="preserve"> </w:t>
      </w:r>
      <w:r w:rsidRPr="00BD35BE">
        <w:rPr>
          <w:rFonts w:cs="Tahoma"/>
          <w:lang w:val="sr-Cyrl-BA"/>
        </w:rPr>
        <w:t>privatne</w:t>
      </w:r>
      <w:r w:rsidR="008F22E8" w:rsidRPr="00BD35BE">
        <w:rPr>
          <w:rFonts w:cs="Tahoma"/>
          <w:lang w:val="sr-Cyrl-BA"/>
        </w:rPr>
        <w:t xml:space="preserve"> </w:t>
      </w:r>
      <w:r w:rsidRPr="00BD35BE">
        <w:rPr>
          <w:rFonts w:cs="Tahoma"/>
          <w:lang w:val="sr-Cyrl-BA"/>
        </w:rPr>
        <w:t>institucije</w:t>
      </w:r>
      <w:r w:rsidR="008F22E8" w:rsidRPr="00BD35BE">
        <w:rPr>
          <w:rFonts w:cs="Tahoma"/>
          <w:lang w:val="sr-Cyrl-BA"/>
        </w:rPr>
        <w:t xml:space="preserve">, </w:t>
      </w:r>
      <w:r w:rsidRPr="00BD35BE">
        <w:rPr>
          <w:rFonts w:cs="Tahoma"/>
          <w:lang w:val="sr-Cyrl-BA"/>
        </w:rPr>
        <w:t>institucije</w:t>
      </w:r>
      <w:r w:rsidR="008F22E8" w:rsidRPr="00BD35BE">
        <w:rPr>
          <w:rFonts w:cs="Tahoma"/>
          <w:lang w:val="sr-Cyrl-BA"/>
        </w:rPr>
        <w:t xml:space="preserve"> </w:t>
      </w:r>
      <w:r w:rsidRPr="00BD35BE">
        <w:rPr>
          <w:rFonts w:cs="Tahoma"/>
          <w:lang w:val="sr-Cyrl-BA"/>
        </w:rPr>
        <w:t>socijalne</w:t>
      </w:r>
      <w:r w:rsidR="008F22E8" w:rsidRPr="00BD35BE">
        <w:rPr>
          <w:rFonts w:cs="Tahoma"/>
          <w:lang w:val="sr-Cyrl-BA"/>
        </w:rPr>
        <w:t xml:space="preserve"> </w:t>
      </w:r>
      <w:r w:rsidRPr="00BD35BE">
        <w:rPr>
          <w:rFonts w:cs="Tahoma"/>
          <w:lang w:val="sr-Cyrl-BA"/>
        </w:rPr>
        <w:t>zaštite</w:t>
      </w:r>
      <w:r w:rsidR="008F22E8" w:rsidRPr="00BD35BE">
        <w:rPr>
          <w:rFonts w:cs="Tahoma"/>
          <w:lang w:val="sr-Cyrl-BA"/>
        </w:rPr>
        <w:t xml:space="preserve">, </w:t>
      </w:r>
      <w:r w:rsidRPr="00BD35BE">
        <w:rPr>
          <w:rFonts w:cs="Tahoma"/>
          <w:lang w:val="sr-Cyrl-BA"/>
        </w:rPr>
        <w:t>sudovi</w:t>
      </w:r>
      <w:r w:rsidR="008F22E8" w:rsidRPr="00BD35BE">
        <w:rPr>
          <w:rFonts w:cs="Tahoma"/>
          <w:lang w:val="sr-Cyrl-BA"/>
        </w:rPr>
        <w:t xml:space="preserve">, </w:t>
      </w:r>
      <w:r w:rsidRPr="00BD35BE">
        <w:rPr>
          <w:rFonts w:cs="Tahoma"/>
          <w:lang w:val="sr-Cyrl-BA"/>
        </w:rPr>
        <w:t>admininstartivni</w:t>
      </w:r>
      <w:r w:rsidR="008F22E8" w:rsidRPr="00BD35BE">
        <w:rPr>
          <w:rFonts w:cs="Tahoma"/>
          <w:lang w:val="sr-Cyrl-BA"/>
        </w:rPr>
        <w:t xml:space="preserve"> </w:t>
      </w:r>
      <w:r w:rsidRPr="00BD35BE">
        <w:rPr>
          <w:rFonts w:cs="Tahoma"/>
          <w:lang w:val="sr-Cyrl-BA"/>
        </w:rPr>
        <w:t>organi</w:t>
      </w:r>
      <w:r w:rsidR="008F22E8" w:rsidRPr="00BD35BE">
        <w:rPr>
          <w:rFonts w:cs="Tahoma"/>
          <w:lang w:val="sr-Cyrl-BA"/>
        </w:rPr>
        <w:t xml:space="preserve"> </w:t>
      </w:r>
      <w:r w:rsidRPr="00BD35BE">
        <w:rPr>
          <w:rFonts w:cs="Tahoma"/>
          <w:lang w:val="sr-Cyrl-BA"/>
        </w:rPr>
        <w:t>ili</w:t>
      </w:r>
      <w:r w:rsidR="008F22E8" w:rsidRPr="00BD35BE">
        <w:rPr>
          <w:rFonts w:cs="Tahoma"/>
          <w:lang w:val="sr-Cyrl-BA"/>
        </w:rPr>
        <w:t xml:space="preserve"> </w:t>
      </w:r>
      <w:r w:rsidRPr="00BD35BE">
        <w:rPr>
          <w:rFonts w:cs="Tahoma"/>
          <w:lang w:val="sr-Cyrl-BA"/>
        </w:rPr>
        <w:t>zakonodavna</w:t>
      </w:r>
      <w:r w:rsidR="008F22E8" w:rsidRPr="00BD35BE">
        <w:rPr>
          <w:rFonts w:cs="Tahoma"/>
          <w:lang w:val="sr-Cyrl-BA"/>
        </w:rPr>
        <w:t xml:space="preserve"> </w:t>
      </w:r>
      <w:r w:rsidRPr="00BD35BE">
        <w:rPr>
          <w:rFonts w:cs="Tahoma"/>
          <w:lang w:val="sr-Cyrl-BA"/>
        </w:rPr>
        <w:t>tijela</w:t>
      </w:r>
      <w:r w:rsidR="00EB578B">
        <w:rPr>
          <w:rFonts w:cs="Tahoma"/>
          <w:lang w:val="sr-Cyrl-BA"/>
        </w:rPr>
        <w:t xml:space="preserve">. </w:t>
      </w:r>
    </w:p>
    <w:p w14:paraId="0AE7B546" w14:textId="77777777" w:rsidR="00EB578B" w:rsidRPr="00EB578B" w:rsidRDefault="00EB578B" w:rsidP="008F22E8">
      <w:pPr>
        <w:spacing w:before="100" w:beforeAutospacing="1" w:after="100" w:afterAutospacing="1" w:line="240" w:lineRule="auto"/>
        <w:rPr>
          <w:rFonts w:cs="Tahoma"/>
          <w:lang w:val="sr-Cyrl-BA"/>
        </w:rPr>
      </w:pPr>
    </w:p>
    <w:p w14:paraId="18D3D69D" w14:textId="7CF2D524" w:rsidR="008F22E8" w:rsidRPr="00EB578B" w:rsidRDefault="008515A6" w:rsidP="00EB578B">
      <w:pPr>
        <w:pStyle w:val="Heading2"/>
      </w:pPr>
      <w:bookmarkStart w:id="80" w:name="_Toc129698032"/>
      <w:bookmarkStart w:id="81" w:name="_Toc160443828"/>
      <w:r w:rsidRPr="00EB578B">
        <w:t>Disciplinska</w:t>
      </w:r>
      <w:r w:rsidR="008F22E8" w:rsidRPr="00EB578B">
        <w:t xml:space="preserve"> </w:t>
      </w:r>
      <w:r w:rsidRPr="00EB578B">
        <w:t>odgovornost</w:t>
      </w:r>
      <w:r w:rsidR="008F22E8" w:rsidRPr="00EB578B">
        <w:t xml:space="preserve"> </w:t>
      </w:r>
      <w:r w:rsidRPr="00EB578B">
        <w:t>učenika</w:t>
      </w:r>
      <w:bookmarkEnd w:id="80"/>
      <w:bookmarkEnd w:id="81"/>
      <w:r w:rsidR="008F22E8" w:rsidRPr="00EB578B">
        <w:t xml:space="preserve"> </w:t>
      </w:r>
    </w:p>
    <w:p w14:paraId="3839068A" w14:textId="034B319C" w:rsidR="005E685A"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2023. </w:t>
      </w:r>
      <w:r w:rsidR="002C01C7" w:rsidRPr="00BD35BE">
        <w:rPr>
          <w:rFonts w:ascii="Tahoma" w:hAnsi="Tahoma" w:cs="Tahoma"/>
          <w:lang w:val="sr-Latn-BA"/>
        </w:rPr>
        <w:t xml:space="preserve">godine </w:t>
      </w:r>
      <w:r w:rsidRPr="00BD35BE">
        <w:rPr>
          <w:rFonts w:ascii="Tahoma" w:hAnsi="Tahoma" w:cs="Tahoma"/>
          <w:lang w:val="sr-Cyrl-BA"/>
        </w:rPr>
        <w:t>disciplinska</w:t>
      </w:r>
      <w:r w:rsidR="008F22E8" w:rsidRPr="00BD35BE">
        <w:rPr>
          <w:rFonts w:ascii="Tahoma" w:hAnsi="Tahoma" w:cs="Tahoma"/>
          <w:lang w:val="sr-Cyrl-BA"/>
        </w:rPr>
        <w:t xml:space="preserve"> </w:t>
      </w:r>
      <w:r w:rsidRPr="00BD35BE">
        <w:rPr>
          <w:rFonts w:ascii="Tahoma" w:hAnsi="Tahoma" w:cs="Tahoma"/>
          <w:lang w:val="sr-Cyrl-BA"/>
        </w:rPr>
        <w:t>odgovornost</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bila</w:t>
      </w:r>
      <w:r w:rsidR="008F22E8" w:rsidRPr="00BD35BE">
        <w:rPr>
          <w:rFonts w:ascii="Tahoma" w:hAnsi="Tahoma" w:cs="Tahoma"/>
          <w:lang w:val="sr-Cyrl-BA"/>
        </w:rPr>
        <w:t xml:space="preserve"> </w:t>
      </w:r>
      <w:r w:rsidRPr="00BD35BE">
        <w:rPr>
          <w:rFonts w:ascii="Tahoma" w:hAnsi="Tahoma" w:cs="Tahoma"/>
          <w:lang w:val="sr-Cyrl-BA"/>
        </w:rPr>
        <w:t>predmet</w:t>
      </w:r>
      <w:r w:rsidR="008F22E8" w:rsidRPr="00BD35BE">
        <w:rPr>
          <w:rFonts w:ascii="Tahoma" w:hAnsi="Tahoma" w:cs="Tahoma"/>
          <w:lang w:val="sr-Cyrl-BA"/>
        </w:rPr>
        <w:t xml:space="preserve"> </w:t>
      </w:r>
      <w:r w:rsidRPr="00BD35BE">
        <w:rPr>
          <w:rFonts w:ascii="Tahoma" w:hAnsi="Tahoma" w:cs="Tahoma"/>
          <w:lang w:val="sr-Cyrl-BA"/>
        </w:rPr>
        <w:t>određenog</w:t>
      </w:r>
      <w:r w:rsidR="008F22E8" w:rsidRPr="00BD35BE">
        <w:rPr>
          <w:rFonts w:ascii="Tahoma" w:hAnsi="Tahoma" w:cs="Tahoma"/>
          <w:lang w:val="sr-Cyrl-BA"/>
        </w:rPr>
        <w:t xml:space="preserve"> </w:t>
      </w:r>
      <w:r w:rsidRPr="00BD35BE">
        <w:rPr>
          <w:rFonts w:ascii="Tahoma" w:hAnsi="Tahoma" w:cs="Tahoma"/>
          <w:lang w:val="sr-Cyrl-BA"/>
        </w:rPr>
        <w:t>broja</w:t>
      </w:r>
      <w:r w:rsidR="008F22E8" w:rsidRPr="00BD35BE">
        <w:rPr>
          <w:rFonts w:ascii="Tahoma" w:hAnsi="Tahoma" w:cs="Tahoma"/>
          <w:lang w:val="sr-Cyrl-BA"/>
        </w:rPr>
        <w:t xml:space="preserve"> </w:t>
      </w:r>
      <w:r w:rsidRPr="00BD35BE">
        <w:rPr>
          <w:rFonts w:ascii="Tahoma" w:hAnsi="Tahoma" w:cs="Tahoma"/>
          <w:lang w:val="sr-Cyrl-BA"/>
        </w:rPr>
        <w:t>zapriml</w:t>
      </w:r>
      <w:r w:rsidR="00A7084C" w:rsidRPr="00BD35BE">
        <w:rPr>
          <w:rFonts w:ascii="Tahoma" w:hAnsi="Tahoma" w:cs="Tahoma"/>
          <w:lang w:val="sr-Cyrl-BA"/>
        </w:rPr>
        <w:t>j</w:t>
      </w:r>
      <w:r w:rsidRPr="00BD35BE">
        <w:rPr>
          <w:rFonts w:ascii="Tahoma" w:hAnsi="Tahoma" w:cs="Tahoma"/>
          <w:lang w:val="sr-Cyrl-BA"/>
        </w:rPr>
        <w:t>enih</w:t>
      </w:r>
      <w:r w:rsidR="008F22E8" w:rsidRPr="00BD35BE">
        <w:rPr>
          <w:rFonts w:ascii="Tahoma" w:hAnsi="Tahoma" w:cs="Tahoma"/>
          <w:lang w:val="sr-Cyrl-BA"/>
        </w:rPr>
        <w:t xml:space="preserve"> </w:t>
      </w:r>
      <w:r w:rsidRPr="00BD35BE">
        <w:rPr>
          <w:rFonts w:ascii="Tahoma" w:hAnsi="Tahoma" w:cs="Tahoma"/>
          <w:lang w:val="sr-Cyrl-BA"/>
        </w:rPr>
        <w:t>prijava</w:t>
      </w:r>
      <w:r w:rsidR="008F22E8" w:rsidRPr="00BD35BE">
        <w:rPr>
          <w:rFonts w:ascii="Tahoma" w:hAnsi="Tahoma" w:cs="Tahoma"/>
          <w:lang w:val="sr-Cyrl-BA"/>
        </w:rPr>
        <w:t>-</w:t>
      </w:r>
      <w:r w:rsidRPr="00BD35BE">
        <w:rPr>
          <w:rFonts w:ascii="Tahoma" w:hAnsi="Tahoma" w:cs="Tahoma"/>
          <w:lang w:val="sr-Cyrl-BA"/>
        </w:rPr>
        <w:t>žalbi</w:t>
      </w:r>
      <w:r w:rsidR="00D177BF" w:rsidRPr="00BD35BE">
        <w:rPr>
          <w:rFonts w:ascii="Tahoma" w:hAnsi="Tahoma" w:cs="Tahoma"/>
          <w:lang w:val="sr-Latn-BA"/>
        </w:rPr>
        <w:t xml:space="preserve"> </w:t>
      </w:r>
      <w:r w:rsidRPr="00BD35BE">
        <w:rPr>
          <w:rFonts w:ascii="Tahoma" w:hAnsi="Tahoma" w:cs="Tahoma"/>
          <w:lang w:val="sr-Cyrl-BA"/>
        </w:rPr>
        <w:t>iz</w:t>
      </w:r>
      <w:r w:rsidR="008F22E8" w:rsidRPr="00BD35BE">
        <w:rPr>
          <w:rFonts w:ascii="Tahoma" w:hAnsi="Tahoma" w:cs="Tahoma"/>
          <w:lang w:val="sr-Cyrl-BA"/>
        </w:rPr>
        <w:t xml:space="preserve"> </w:t>
      </w:r>
      <w:r w:rsidRPr="00BD35BE">
        <w:rPr>
          <w:rFonts w:ascii="Tahoma" w:hAnsi="Tahoma" w:cs="Tahoma"/>
          <w:lang w:val="sr-Cyrl-BA"/>
        </w:rPr>
        <w:t>oblasti</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obrazovanje</w:t>
      </w:r>
      <w:r w:rsidR="008F22E8" w:rsidRPr="00BD35BE">
        <w:rPr>
          <w:rFonts w:ascii="Tahoma" w:hAnsi="Tahoma" w:cs="Tahoma"/>
          <w:lang w:val="sr-Cyrl-BA"/>
        </w:rPr>
        <w:t xml:space="preserve">. </w:t>
      </w:r>
      <w:r w:rsidRPr="00BD35BE">
        <w:rPr>
          <w:rFonts w:ascii="Tahoma" w:hAnsi="Tahoma" w:cs="Tahoma"/>
          <w:lang w:val="sr-Cyrl-BA"/>
        </w:rPr>
        <w:t>Ove</w:t>
      </w:r>
      <w:r w:rsidR="008F22E8" w:rsidRPr="00BD35BE">
        <w:rPr>
          <w:rFonts w:ascii="Tahoma" w:hAnsi="Tahoma" w:cs="Tahoma"/>
          <w:lang w:val="sr-Cyrl-BA"/>
        </w:rPr>
        <w:t xml:space="preserve"> </w:t>
      </w:r>
      <w:r w:rsidRPr="00BD35BE">
        <w:rPr>
          <w:rFonts w:ascii="Tahoma" w:hAnsi="Tahoma" w:cs="Tahoma"/>
          <w:lang w:val="sr-Cyrl-BA"/>
        </w:rPr>
        <w:t>prijave</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odnosile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osnovnu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srednju</w:t>
      </w:r>
      <w:r w:rsidR="008F22E8" w:rsidRPr="00BD35BE">
        <w:rPr>
          <w:rFonts w:ascii="Tahoma" w:hAnsi="Tahoma" w:cs="Tahoma"/>
          <w:lang w:val="sr-Cyrl-BA"/>
        </w:rPr>
        <w:t xml:space="preserve"> </w:t>
      </w:r>
      <w:r w:rsidRPr="00BD35BE">
        <w:rPr>
          <w:rFonts w:ascii="Tahoma" w:hAnsi="Tahoma" w:cs="Tahoma"/>
          <w:lang w:val="sr-Cyrl-BA"/>
        </w:rPr>
        <w:t>školu</w:t>
      </w:r>
      <w:r w:rsidR="008F22E8" w:rsidRPr="00BD35BE">
        <w:rPr>
          <w:rFonts w:ascii="Tahoma" w:hAnsi="Tahoma" w:cs="Tahoma"/>
          <w:lang w:val="sr-Cyrl-BA"/>
        </w:rPr>
        <w:t xml:space="preserve">. </w:t>
      </w:r>
      <w:r w:rsidRPr="00BD35BE">
        <w:rPr>
          <w:rFonts w:ascii="Tahoma" w:hAnsi="Tahoma" w:cs="Tahoma"/>
          <w:lang w:val="sr-Cyrl-BA"/>
        </w:rPr>
        <w:t>Pitanje</w:t>
      </w:r>
      <w:r w:rsidR="008F22E8" w:rsidRPr="00BD35BE">
        <w:rPr>
          <w:rFonts w:ascii="Tahoma" w:hAnsi="Tahoma" w:cs="Tahoma"/>
          <w:lang w:val="sr-Cyrl-BA"/>
        </w:rPr>
        <w:t xml:space="preserve"> </w:t>
      </w:r>
      <w:r w:rsidRPr="00BD35BE">
        <w:rPr>
          <w:rFonts w:ascii="Tahoma" w:hAnsi="Tahoma" w:cs="Tahoma"/>
          <w:lang w:val="sr-Cyrl-BA"/>
        </w:rPr>
        <w:t>discipline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školskom</w:t>
      </w:r>
      <w:r w:rsidR="008F22E8" w:rsidRPr="00BD35BE">
        <w:rPr>
          <w:rFonts w:ascii="Tahoma" w:hAnsi="Tahoma" w:cs="Tahoma"/>
          <w:lang w:val="sr-Cyrl-BA"/>
        </w:rPr>
        <w:t xml:space="preserve"> </w:t>
      </w:r>
      <w:r w:rsidRPr="00BD35BE">
        <w:rPr>
          <w:rFonts w:ascii="Tahoma" w:hAnsi="Tahoma" w:cs="Tahoma"/>
          <w:lang w:val="sr-Cyrl-BA"/>
        </w:rPr>
        <w:t>sistemu</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važno</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efikasno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efektivno</w:t>
      </w:r>
      <w:r w:rsidR="008F22E8" w:rsidRPr="00BD35BE">
        <w:rPr>
          <w:rFonts w:ascii="Tahoma" w:hAnsi="Tahoma" w:cs="Tahoma"/>
          <w:lang w:val="sr-Cyrl-BA"/>
        </w:rPr>
        <w:t xml:space="preserve"> </w:t>
      </w:r>
      <w:r w:rsidRPr="00BD35BE">
        <w:rPr>
          <w:rFonts w:ascii="Tahoma" w:hAnsi="Tahoma" w:cs="Tahoma"/>
          <w:lang w:val="sr-Cyrl-BA"/>
        </w:rPr>
        <w:t>izvođenje</w:t>
      </w:r>
      <w:r w:rsidR="008F22E8" w:rsidRPr="00BD35BE">
        <w:rPr>
          <w:rFonts w:ascii="Tahoma" w:hAnsi="Tahoma" w:cs="Tahoma"/>
          <w:lang w:val="sr-Cyrl-BA"/>
        </w:rPr>
        <w:t xml:space="preserve"> </w:t>
      </w:r>
      <w:r w:rsidRPr="00BD35BE">
        <w:rPr>
          <w:rFonts w:ascii="Tahoma" w:hAnsi="Tahoma" w:cs="Tahoma"/>
          <w:lang w:val="sr-Cyrl-BA"/>
        </w:rPr>
        <w:t>vaspitno</w:t>
      </w:r>
      <w:r w:rsidR="008F22E8" w:rsidRPr="00BD35BE">
        <w:rPr>
          <w:rFonts w:ascii="Tahoma" w:hAnsi="Tahoma" w:cs="Tahoma"/>
          <w:lang w:val="sr-Cyrl-BA"/>
        </w:rPr>
        <w:t>-</w:t>
      </w:r>
      <w:r w:rsidRPr="00BD35BE">
        <w:rPr>
          <w:rFonts w:ascii="Tahoma" w:hAnsi="Tahoma" w:cs="Tahoma"/>
          <w:lang w:val="sr-Cyrl-BA"/>
        </w:rPr>
        <w:t>obrazovnog</w:t>
      </w:r>
      <w:r w:rsidR="008F22E8" w:rsidRPr="00BD35BE">
        <w:rPr>
          <w:rFonts w:ascii="Tahoma" w:hAnsi="Tahoma" w:cs="Tahoma"/>
          <w:lang w:val="sr-Cyrl-BA"/>
        </w:rPr>
        <w:t xml:space="preserve"> </w:t>
      </w:r>
      <w:r w:rsidRPr="00BD35BE">
        <w:rPr>
          <w:rFonts w:ascii="Tahoma" w:hAnsi="Tahoma" w:cs="Tahoma"/>
          <w:lang w:val="sr-Cyrl-BA"/>
        </w:rPr>
        <w:t>rada</w:t>
      </w:r>
      <w:r w:rsidR="008F22E8" w:rsidRPr="00BD35BE">
        <w:rPr>
          <w:rFonts w:ascii="Tahoma" w:hAnsi="Tahoma" w:cs="Tahoma"/>
          <w:lang w:val="sr-Cyrl-BA"/>
        </w:rPr>
        <w:t xml:space="preserve">. </w:t>
      </w:r>
      <w:r w:rsidRPr="00BD35BE">
        <w:rPr>
          <w:rFonts w:ascii="Tahoma" w:hAnsi="Tahoma" w:cs="Tahoma"/>
          <w:lang w:val="sr-Cyrl-BA"/>
        </w:rPr>
        <w:t>Osnovna</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institucija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kojoj</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najveći</w:t>
      </w:r>
      <w:r w:rsidR="008F22E8" w:rsidRPr="00BD35BE">
        <w:rPr>
          <w:rFonts w:ascii="Tahoma" w:hAnsi="Tahoma" w:cs="Tahoma"/>
          <w:lang w:val="sr-Cyrl-BA"/>
        </w:rPr>
        <w:t xml:space="preserve"> </w:t>
      </w:r>
      <w:r w:rsidRPr="00BD35BE">
        <w:rPr>
          <w:rFonts w:ascii="Tahoma" w:hAnsi="Tahoma" w:cs="Tahoma"/>
          <w:lang w:val="sr-Cyrl-BA"/>
        </w:rPr>
        <w:t>broj</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po</w:t>
      </w:r>
      <w:r w:rsidR="008F22E8" w:rsidRPr="00BD35BE">
        <w:rPr>
          <w:rFonts w:ascii="Tahoma" w:hAnsi="Tahoma" w:cs="Tahoma"/>
          <w:lang w:val="sr-Cyrl-BA"/>
        </w:rPr>
        <w:t xml:space="preserve"> </w:t>
      </w:r>
      <w:r w:rsidRPr="00BD35BE">
        <w:rPr>
          <w:rFonts w:ascii="Tahoma" w:hAnsi="Tahoma" w:cs="Tahoma"/>
          <w:lang w:val="sr-Cyrl-BA"/>
        </w:rPr>
        <w:t>prvi</w:t>
      </w:r>
      <w:r w:rsidR="008F22E8" w:rsidRPr="00BD35BE">
        <w:rPr>
          <w:rFonts w:ascii="Tahoma" w:hAnsi="Tahoma" w:cs="Tahoma"/>
          <w:lang w:val="sr-Cyrl-BA"/>
        </w:rPr>
        <w:t xml:space="preserve"> </w:t>
      </w:r>
      <w:r w:rsidRPr="00BD35BE">
        <w:rPr>
          <w:rFonts w:ascii="Tahoma" w:hAnsi="Tahoma" w:cs="Tahoma"/>
          <w:lang w:val="sr-Cyrl-BA"/>
        </w:rPr>
        <w:t>put</w:t>
      </w:r>
      <w:r w:rsidR="008F22E8" w:rsidRPr="00BD35BE">
        <w:rPr>
          <w:rFonts w:ascii="Tahoma" w:hAnsi="Tahoma" w:cs="Tahoma"/>
          <w:lang w:val="sr-Cyrl-BA"/>
        </w:rPr>
        <w:t xml:space="preserve"> </w:t>
      </w:r>
      <w:r w:rsidRPr="00BD35BE">
        <w:rPr>
          <w:rFonts w:ascii="Tahoma" w:hAnsi="Tahoma" w:cs="Tahoma"/>
          <w:lang w:val="sr-Cyrl-BA"/>
        </w:rPr>
        <w:t>susreće</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pravilima</w:t>
      </w:r>
      <w:r w:rsidR="008F22E8" w:rsidRPr="00BD35BE">
        <w:rPr>
          <w:rFonts w:ascii="Tahoma" w:hAnsi="Tahoma" w:cs="Tahoma"/>
          <w:lang w:val="sr-Cyrl-BA"/>
        </w:rPr>
        <w:t xml:space="preserve"> </w:t>
      </w:r>
      <w:r w:rsidRPr="00BD35BE">
        <w:rPr>
          <w:rFonts w:ascii="Tahoma" w:hAnsi="Tahoma" w:cs="Tahoma"/>
          <w:lang w:val="sr-Cyrl-BA"/>
        </w:rPr>
        <w:t>koja</w:t>
      </w:r>
      <w:r w:rsidR="008F22E8" w:rsidRPr="00BD35BE">
        <w:rPr>
          <w:rFonts w:ascii="Tahoma" w:hAnsi="Tahoma" w:cs="Tahoma"/>
          <w:lang w:val="sr-Cyrl-BA"/>
        </w:rPr>
        <w:t xml:space="preserve"> </w:t>
      </w:r>
      <w:r w:rsidRPr="00BD35BE">
        <w:rPr>
          <w:rFonts w:ascii="Tahoma" w:hAnsi="Tahoma" w:cs="Tahoma"/>
          <w:lang w:val="sr-Cyrl-BA"/>
        </w:rPr>
        <w:t>moraju</w:t>
      </w:r>
      <w:r w:rsidR="008F22E8" w:rsidRPr="00BD35BE">
        <w:rPr>
          <w:rFonts w:ascii="Tahoma" w:hAnsi="Tahoma" w:cs="Tahoma"/>
          <w:lang w:val="sr-Cyrl-BA"/>
        </w:rPr>
        <w:t xml:space="preserve"> </w:t>
      </w:r>
      <w:r w:rsidRPr="00BD35BE">
        <w:rPr>
          <w:rFonts w:ascii="Tahoma" w:hAnsi="Tahoma" w:cs="Tahoma"/>
          <w:lang w:val="sr-Cyrl-BA"/>
        </w:rPr>
        <w:t>poštovati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koja</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jednaka</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sve</w:t>
      </w:r>
      <w:r w:rsidR="008F22E8" w:rsidRPr="00BD35BE">
        <w:rPr>
          <w:rFonts w:ascii="Tahoma" w:hAnsi="Tahoma" w:cs="Tahoma"/>
          <w:lang w:val="sr-Cyrl-BA"/>
        </w:rPr>
        <w:t xml:space="preserve">.  </w:t>
      </w:r>
      <w:r w:rsidRPr="00BD35BE">
        <w:rPr>
          <w:rFonts w:ascii="Tahoma" w:hAnsi="Tahoma" w:cs="Tahoma"/>
          <w:lang w:val="sr-Cyrl-BA"/>
        </w:rPr>
        <w:t>Zakon</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osnovnom</w:t>
      </w:r>
      <w:r w:rsidR="008F22E8" w:rsidRPr="00BD35BE">
        <w:rPr>
          <w:rFonts w:ascii="Tahoma" w:hAnsi="Tahoma" w:cs="Tahoma"/>
          <w:lang w:val="sr-Cyrl-BA"/>
        </w:rPr>
        <w:t xml:space="preserve"> </w:t>
      </w:r>
      <w:r w:rsidRPr="00BD35BE">
        <w:rPr>
          <w:rFonts w:ascii="Tahoma" w:hAnsi="Tahoma" w:cs="Tahoma"/>
          <w:lang w:val="sr-Cyrl-BA"/>
        </w:rPr>
        <w:t>obrazovanju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vaspitanju</w:t>
      </w:r>
      <w:r w:rsidR="008F22E8" w:rsidRPr="00BD35BE">
        <w:rPr>
          <w:rFonts w:ascii="Tahoma" w:hAnsi="Tahoma" w:cs="Tahoma"/>
          <w:lang w:val="sr-Cyrl-BA"/>
        </w:rPr>
        <w:t xml:space="preserve"> </w:t>
      </w:r>
      <w:r w:rsidRPr="00BD35BE">
        <w:rPr>
          <w:rFonts w:ascii="Tahoma" w:hAnsi="Tahoma" w:cs="Tahoma"/>
          <w:lang w:val="sr-Cyrl-BA"/>
        </w:rPr>
        <w:t>Republike</w:t>
      </w:r>
      <w:r w:rsidR="008F22E8" w:rsidRPr="00BD35BE">
        <w:rPr>
          <w:rFonts w:ascii="Tahoma" w:hAnsi="Tahoma" w:cs="Tahoma"/>
          <w:lang w:val="sr-Cyrl-BA"/>
        </w:rPr>
        <w:t xml:space="preserve"> </w:t>
      </w:r>
      <w:r w:rsidRPr="00BD35BE">
        <w:rPr>
          <w:rFonts w:ascii="Tahoma" w:hAnsi="Tahoma" w:cs="Tahoma"/>
          <w:lang w:val="sr-Cyrl-BA"/>
        </w:rPr>
        <w:t>Srpske</w:t>
      </w:r>
      <w:r w:rsidR="008F22E8" w:rsidRPr="00BD35BE">
        <w:rPr>
          <w:rStyle w:val="FootnoteReference"/>
          <w:rFonts w:ascii="Tahoma" w:hAnsi="Tahoma" w:cs="Tahoma"/>
          <w:lang w:val="sr-Cyrl-BA"/>
        </w:rPr>
        <w:footnoteReference w:id="75"/>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članu</w:t>
      </w:r>
      <w:r w:rsidR="002C01C7" w:rsidRPr="00BD35BE">
        <w:rPr>
          <w:rFonts w:ascii="Tahoma" w:hAnsi="Tahoma" w:cs="Tahoma"/>
          <w:lang w:val="sr-Cyrl-BA"/>
        </w:rPr>
        <w:t xml:space="preserve"> 6. stav </w:t>
      </w:r>
      <w:r w:rsidR="008F22E8" w:rsidRPr="00BD35BE">
        <w:rPr>
          <w:rFonts w:ascii="Tahoma" w:hAnsi="Tahoma" w:cs="Tahoma"/>
          <w:lang w:val="sr-Cyrl-BA"/>
        </w:rPr>
        <w:t xml:space="preserve">(2) </w:t>
      </w:r>
      <w:r w:rsidRPr="00BD35BE">
        <w:rPr>
          <w:rFonts w:ascii="Tahoma" w:hAnsi="Tahoma" w:cs="Tahoma"/>
          <w:lang w:val="sr-Cyrl-BA"/>
        </w:rPr>
        <w:t>propisuje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Jednaka</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jednake</w:t>
      </w:r>
      <w:r w:rsidR="008F22E8" w:rsidRPr="00BD35BE">
        <w:rPr>
          <w:rFonts w:ascii="Tahoma" w:hAnsi="Tahoma" w:cs="Tahoma"/>
          <w:lang w:val="sr-Cyrl-BA"/>
        </w:rPr>
        <w:t xml:space="preserve"> </w:t>
      </w:r>
      <w:r w:rsidRPr="00BD35BE">
        <w:rPr>
          <w:rFonts w:ascii="Tahoma" w:hAnsi="Tahoma" w:cs="Tahoma"/>
          <w:lang w:val="sr-Cyrl-BA"/>
        </w:rPr>
        <w:t>mogućnosti</w:t>
      </w:r>
      <w:r w:rsidR="008F22E8" w:rsidRPr="00BD35BE">
        <w:rPr>
          <w:rFonts w:ascii="Tahoma" w:hAnsi="Tahoma" w:cs="Tahoma"/>
          <w:lang w:val="sr-Cyrl-BA"/>
        </w:rPr>
        <w:t xml:space="preserve"> </w:t>
      </w:r>
      <w:r w:rsidRPr="00BD35BE">
        <w:rPr>
          <w:rFonts w:ascii="Tahoma" w:hAnsi="Tahoma" w:cs="Tahoma"/>
          <w:lang w:val="sr-Cyrl-BA"/>
        </w:rPr>
        <w:t>podrazumijevaju</w:t>
      </w:r>
      <w:r w:rsidR="008F22E8" w:rsidRPr="00BD35BE">
        <w:rPr>
          <w:rFonts w:ascii="Tahoma" w:hAnsi="Tahoma" w:cs="Tahoma"/>
          <w:lang w:val="sr-Cyrl-BA"/>
        </w:rPr>
        <w:t xml:space="preserve"> </w:t>
      </w:r>
      <w:r w:rsidRPr="00BD35BE">
        <w:rPr>
          <w:rFonts w:ascii="Tahoma" w:hAnsi="Tahoma" w:cs="Tahoma"/>
          <w:lang w:val="sr-Cyrl-BA"/>
        </w:rPr>
        <w:t>obezbjeđivanje</w:t>
      </w:r>
      <w:r w:rsidR="008F22E8" w:rsidRPr="00BD35BE">
        <w:rPr>
          <w:rFonts w:ascii="Tahoma" w:hAnsi="Tahoma" w:cs="Tahoma"/>
          <w:lang w:val="sr-Cyrl-BA"/>
        </w:rPr>
        <w:t xml:space="preserve"> </w:t>
      </w:r>
      <w:r w:rsidRPr="00BD35BE">
        <w:rPr>
          <w:rFonts w:ascii="Tahoma" w:hAnsi="Tahoma" w:cs="Tahoma"/>
          <w:lang w:val="sr-Cyrl-BA"/>
        </w:rPr>
        <w:t>jednakih</w:t>
      </w:r>
      <w:r w:rsidR="008F22E8" w:rsidRPr="00BD35BE">
        <w:rPr>
          <w:rFonts w:ascii="Tahoma" w:hAnsi="Tahoma" w:cs="Tahoma"/>
          <w:lang w:val="sr-Cyrl-BA"/>
        </w:rPr>
        <w:t xml:space="preserve"> </w:t>
      </w:r>
      <w:r w:rsidRPr="00BD35BE">
        <w:rPr>
          <w:rFonts w:ascii="Tahoma" w:hAnsi="Tahoma" w:cs="Tahoma"/>
          <w:lang w:val="sr-Cyrl-BA"/>
        </w:rPr>
        <w:t>uslova</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svu</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pri</w:t>
      </w:r>
      <w:r w:rsidR="008F22E8" w:rsidRPr="00BD35BE">
        <w:rPr>
          <w:rFonts w:ascii="Tahoma" w:hAnsi="Tahoma" w:cs="Tahoma"/>
          <w:lang w:val="sr-Cyrl-BA"/>
        </w:rPr>
        <w:t xml:space="preserve"> </w:t>
      </w:r>
      <w:r w:rsidRPr="00BD35BE">
        <w:rPr>
          <w:rFonts w:ascii="Tahoma" w:hAnsi="Tahoma" w:cs="Tahoma"/>
          <w:lang w:val="sr-Cyrl-BA"/>
        </w:rPr>
        <w:t>upisu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w:t>
      </w:r>
      <w:r w:rsidRPr="00BD35BE">
        <w:rPr>
          <w:rFonts w:ascii="Tahoma" w:hAnsi="Tahoma" w:cs="Tahoma"/>
          <w:lang w:val="sr-Cyrl-BA"/>
        </w:rPr>
        <w:t>osnovnog</w:t>
      </w:r>
      <w:r w:rsidR="008F22E8" w:rsidRPr="00BD35BE">
        <w:rPr>
          <w:rFonts w:ascii="Tahoma" w:hAnsi="Tahoma" w:cs="Tahoma"/>
          <w:lang w:val="sr-Cyrl-BA"/>
        </w:rPr>
        <w:t xml:space="preserve"> </w:t>
      </w:r>
      <w:r w:rsidRPr="00BD35BE">
        <w:rPr>
          <w:rFonts w:ascii="Tahoma" w:hAnsi="Tahoma" w:cs="Tahoma"/>
          <w:lang w:val="sr-Cyrl-BA"/>
        </w:rPr>
        <w:t>vaspitanja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obrazovanja</w:t>
      </w:r>
      <w:r w:rsidR="008F22E8" w:rsidRPr="00BD35BE">
        <w:rPr>
          <w:rFonts w:ascii="Tahoma" w:hAnsi="Tahoma" w:cs="Tahoma"/>
          <w:lang w:val="sr-Cyrl-BA"/>
        </w:rPr>
        <w:t xml:space="preserve">“. </w:t>
      </w:r>
    </w:p>
    <w:p w14:paraId="2A44701F" w14:textId="76F7E4E3" w:rsidR="005E685A"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Pitanja</w:t>
      </w:r>
      <w:r w:rsidR="008F22E8" w:rsidRPr="00BD35BE">
        <w:rPr>
          <w:rFonts w:ascii="Tahoma" w:hAnsi="Tahoma" w:cs="Tahoma"/>
          <w:lang w:val="sr-Cyrl-BA"/>
        </w:rPr>
        <w:t xml:space="preserve"> </w:t>
      </w:r>
      <w:r w:rsidRPr="00BD35BE">
        <w:rPr>
          <w:rFonts w:ascii="Tahoma" w:hAnsi="Tahoma" w:cs="Tahoma"/>
          <w:lang w:val="sr-Cyrl-BA"/>
        </w:rPr>
        <w:t>discipline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školama</w:t>
      </w:r>
      <w:r w:rsidR="008F22E8" w:rsidRPr="00BD35BE">
        <w:rPr>
          <w:rFonts w:ascii="Tahoma" w:hAnsi="Tahoma" w:cs="Tahoma"/>
          <w:lang w:val="sr-Cyrl-BA"/>
        </w:rPr>
        <w:t xml:space="preserve"> </w:t>
      </w:r>
      <w:r w:rsidRPr="00BD35BE">
        <w:rPr>
          <w:rFonts w:ascii="Tahoma" w:hAnsi="Tahoma" w:cs="Tahoma"/>
          <w:lang w:val="sr-Cyrl-BA"/>
        </w:rPr>
        <w:t>regulisana</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pomenutim</w:t>
      </w:r>
      <w:r w:rsidR="008F22E8" w:rsidRPr="00BD35BE">
        <w:rPr>
          <w:rFonts w:ascii="Tahoma" w:hAnsi="Tahoma" w:cs="Tahoma"/>
          <w:lang w:val="sr-Cyrl-BA"/>
        </w:rPr>
        <w:t xml:space="preserve"> </w:t>
      </w:r>
      <w:r w:rsidRPr="00BD35BE">
        <w:rPr>
          <w:rFonts w:ascii="Tahoma" w:hAnsi="Tahoma" w:cs="Tahoma"/>
          <w:lang w:val="sr-Cyrl-BA"/>
        </w:rPr>
        <w:t>Zakonom</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osnovnom</w:t>
      </w:r>
      <w:r w:rsidR="008F22E8" w:rsidRPr="00BD35BE">
        <w:rPr>
          <w:rFonts w:ascii="Tahoma" w:hAnsi="Tahoma" w:cs="Tahoma"/>
          <w:lang w:val="sr-Cyrl-BA"/>
        </w:rPr>
        <w:t xml:space="preserve"> </w:t>
      </w:r>
      <w:r w:rsidRPr="00BD35BE">
        <w:rPr>
          <w:rFonts w:ascii="Tahoma" w:hAnsi="Tahoma" w:cs="Tahoma"/>
          <w:lang w:val="sr-Cyrl-BA"/>
        </w:rPr>
        <w:t>obrazovanju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vaspitanju</w:t>
      </w:r>
      <w:r w:rsidR="008F22E8" w:rsidRPr="00BD35BE">
        <w:rPr>
          <w:rFonts w:ascii="Tahoma" w:hAnsi="Tahoma" w:cs="Tahoma"/>
          <w:lang w:val="sr-Cyrl-BA"/>
        </w:rPr>
        <w:t xml:space="preserve"> </w:t>
      </w:r>
      <w:r w:rsidRPr="00BD35BE">
        <w:rPr>
          <w:rFonts w:ascii="Tahoma" w:hAnsi="Tahoma" w:cs="Tahoma"/>
          <w:lang w:val="sr-Cyrl-BA"/>
        </w:rPr>
        <w:t>RS</w:t>
      </w:r>
      <w:r w:rsidR="008F22E8" w:rsidRPr="00BD35BE">
        <w:rPr>
          <w:rStyle w:val="FootnoteReference"/>
          <w:rFonts w:ascii="Tahoma" w:hAnsi="Tahoma" w:cs="Tahoma"/>
          <w:lang w:val="sr-Cyrl-BA"/>
        </w:rPr>
        <w:footnoteReference w:id="76"/>
      </w:r>
      <w:r w:rsidR="008F22E8" w:rsidRPr="00BD35BE">
        <w:rPr>
          <w:rFonts w:ascii="Tahoma" w:hAnsi="Tahoma" w:cs="Tahoma"/>
          <w:lang w:val="sr-Cyrl-BA"/>
        </w:rPr>
        <w:t xml:space="preserve">, </w:t>
      </w:r>
      <w:r w:rsidRPr="00BD35BE">
        <w:rPr>
          <w:rFonts w:ascii="Tahoma" w:hAnsi="Tahoma" w:cs="Tahoma"/>
          <w:lang w:val="sr-Cyrl-BA"/>
        </w:rPr>
        <w:t>Etičkim</w:t>
      </w:r>
      <w:r w:rsidR="008F22E8" w:rsidRPr="00BD35BE">
        <w:rPr>
          <w:rFonts w:ascii="Tahoma" w:hAnsi="Tahoma" w:cs="Tahoma"/>
          <w:lang w:val="sr-Cyrl-BA"/>
        </w:rPr>
        <w:t xml:space="preserve"> </w:t>
      </w:r>
      <w:r w:rsidRPr="00BD35BE">
        <w:rPr>
          <w:rFonts w:ascii="Tahoma" w:hAnsi="Tahoma" w:cs="Tahoma"/>
          <w:lang w:val="sr-Cyrl-BA"/>
        </w:rPr>
        <w:t>kodeksom</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radnike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učenike</w:t>
      </w:r>
      <w:r w:rsidR="008F22E8" w:rsidRPr="00BD35BE">
        <w:rPr>
          <w:rFonts w:ascii="Tahoma" w:hAnsi="Tahoma" w:cs="Tahoma"/>
          <w:lang w:val="sr-Cyrl-BA"/>
        </w:rPr>
        <w:t xml:space="preserve"> </w:t>
      </w:r>
      <w:r w:rsidRPr="00BD35BE">
        <w:rPr>
          <w:rFonts w:ascii="Tahoma" w:hAnsi="Tahoma" w:cs="Tahoma"/>
          <w:lang w:val="sr-Cyrl-BA"/>
        </w:rPr>
        <w:t>osnovne</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koje</w:t>
      </w:r>
      <w:r w:rsidR="008F22E8" w:rsidRPr="00BD35BE">
        <w:rPr>
          <w:rFonts w:ascii="Tahoma" w:hAnsi="Tahoma" w:cs="Tahoma"/>
          <w:lang w:val="sr-Cyrl-BA"/>
        </w:rPr>
        <w:t xml:space="preserve"> </w:t>
      </w:r>
      <w:r w:rsidRPr="00BD35BE">
        <w:rPr>
          <w:rFonts w:ascii="Tahoma" w:hAnsi="Tahoma" w:cs="Tahoma"/>
          <w:lang w:val="sr-Cyrl-BA"/>
        </w:rPr>
        <w:t>donosi</w:t>
      </w:r>
      <w:r w:rsidR="008F22E8" w:rsidRPr="00BD35BE">
        <w:rPr>
          <w:rFonts w:ascii="Tahoma" w:hAnsi="Tahoma" w:cs="Tahoma"/>
          <w:lang w:val="sr-Cyrl-BA"/>
        </w:rPr>
        <w:t xml:space="preserve"> </w:t>
      </w:r>
      <w:r w:rsidRPr="00BD35BE">
        <w:rPr>
          <w:rFonts w:ascii="Tahoma" w:hAnsi="Tahoma" w:cs="Tahoma"/>
          <w:lang w:val="sr-Cyrl-BA"/>
        </w:rPr>
        <w:t>resorni</w:t>
      </w:r>
      <w:r w:rsidR="008F22E8" w:rsidRPr="00BD35BE">
        <w:rPr>
          <w:rFonts w:ascii="Tahoma" w:hAnsi="Tahoma" w:cs="Tahoma"/>
          <w:lang w:val="sr-Cyrl-BA"/>
        </w:rPr>
        <w:t xml:space="preserve"> </w:t>
      </w:r>
      <w:r w:rsidRPr="00BD35BE">
        <w:rPr>
          <w:rFonts w:ascii="Tahoma" w:hAnsi="Tahoma" w:cs="Tahoma"/>
          <w:lang w:val="sr-Cyrl-BA"/>
        </w:rPr>
        <w:t>ministar</w:t>
      </w:r>
      <w:r w:rsidR="008F22E8" w:rsidRPr="00BD35BE">
        <w:rPr>
          <w:rStyle w:val="FootnoteReference"/>
          <w:rFonts w:ascii="Tahoma" w:hAnsi="Tahoma" w:cs="Tahoma"/>
          <w:lang w:val="sr-Cyrl-BA"/>
        </w:rPr>
        <w:footnoteReference w:id="77"/>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006A498B" w:rsidRPr="00BD35BE">
        <w:rPr>
          <w:rFonts w:ascii="Tahoma" w:hAnsi="Tahoma" w:cs="Tahoma"/>
          <w:lang w:val="sr-Cyrl-BA"/>
        </w:rPr>
        <w:t>rele</w:t>
      </w:r>
      <w:r w:rsidRPr="00BD35BE">
        <w:rPr>
          <w:rFonts w:ascii="Tahoma" w:hAnsi="Tahoma" w:cs="Tahoma"/>
          <w:lang w:val="sr-Cyrl-BA"/>
        </w:rPr>
        <w:t>v</w:t>
      </w:r>
      <w:r w:rsidR="006A498B" w:rsidRPr="00BD35BE">
        <w:rPr>
          <w:rFonts w:ascii="Tahoma" w:hAnsi="Tahoma" w:cs="Tahoma"/>
          <w:lang w:val="sr-Latn-BA"/>
        </w:rPr>
        <w:t>a</w:t>
      </w:r>
      <w:r w:rsidRPr="00BD35BE">
        <w:rPr>
          <w:rFonts w:ascii="Tahoma" w:hAnsi="Tahoma" w:cs="Tahoma"/>
          <w:lang w:val="sr-Cyrl-BA"/>
        </w:rPr>
        <w:t>ntnim</w:t>
      </w:r>
      <w:r w:rsidR="008F22E8" w:rsidRPr="00BD35BE">
        <w:rPr>
          <w:rFonts w:ascii="Tahoma" w:hAnsi="Tahoma" w:cs="Tahoma"/>
          <w:lang w:val="sr-Cyrl-BA"/>
        </w:rPr>
        <w:t xml:space="preserve"> </w:t>
      </w:r>
      <w:r w:rsidRPr="00BD35BE">
        <w:rPr>
          <w:rFonts w:ascii="Tahoma" w:hAnsi="Tahoma" w:cs="Tahoma"/>
          <w:lang w:val="sr-Cyrl-BA"/>
        </w:rPr>
        <w:t>podzakonskim</w:t>
      </w:r>
      <w:r w:rsidR="008F22E8" w:rsidRPr="00BD35BE">
        <w:rPr>
          <w:rFonts w:ascii="Tahoma" w:hAnsi="Tahoma" w:cs="Tahoma"/>
          <w:lang w:val="sr-Cyrl-BA"/>
        </w:rPr>
        <w:t xml:space="preserve"> </w:t>
      </w:r>
      <w:r w:rsidRPr="00BD35BE">
        <w:rPr>
          <w:rFonts w:ascii="Tahoma" w:hAnsi="Tahoma" w:cs="Tahoma"/>
          <w:lang w:val="sr-Cyrl-BA"/>
        </w:rPr>
        <w:t>aktima</w:t>
      </w:r>
      <w:r w:rsidR="008F22E8" w:rsidRPr="00BD35BE">
        <w:rPr>
          <w:rFonts w:ascii="Tahoma" w:hAnsi="Tahoma" w:cs="Tahoma"/>
          <w:lang w:val="sr-Cyrl-BA"/>
        </w:rPr>
        <w:t xml:space="preserve">. </w:t>
      </w:r>
      <w:r w:rsidRPr="00BD35BE">
        <w:rPr>
          <w:rFonts w:ascii="Tahoma" w:hAnsi="Tahoma" w:cs="Tahoma"/>
          <w:lang w:val="sr-Cyrl-BA"/>
        </w:rPr>
        <w:t>Svaka</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rPr>
        <w:t xml:space="preserve"> </w:t>
      </w:r>
      <w:r w:rsidRPr="00BD35BE">
        <w:rPr>
          <w:rFonts w:ascii="Tahoma" w:hAnsi="Tahoma" w:cs="Tahoma"/>
          <w:lang w:val="sr-Cyrl-BA"/>
        </w:rPr>
        <w:t>treba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donese</w:t>
      </w:r>
      <w:r w:rsidR="008F22E8" w:rsidRPr="00BD35BE">
        <w:rPr>
          <w:rFonts w:ascii="Tahoma" w:hAnsi="Tahoma" w:cs="Tahoma"/>
          <w:lang w:val="sr-Cyrl-BA"/>
        </w:rPr>
        <w:t xml:space="preserve"> </w:t>
      </w:r>
      <w:r w:rsidRPr="00BD35BE">
        <w:rPr>
          <w:rFonts w:ascii="Tahoma" w:hAnsi="Tahoma" w:cs="Tahoma"/>
          <w:lang w:val="sr-Cyrl-BA"/>
        </w:rPr>
        <w:t>pr</w:t>
      </w:r>
      <w:r w:rsidR="006D55F7" w:rsidRPr="00BD35BE">
        <w:rPr>
          <w:rFonts w:ascii="Tahoma" w:hAnsi="Tahoma" w:cs="Tahoma"/>
          <w:lang w:val="sr-Latn-BA"/>
        </w:rPr>
        <w:t>a</w:t>
      </w:r>
      <w:r w:rsidRPr="00BD35BE">
        <w:rPr>
          <w:rFonts w:ascii="Tahoma" w:hAnsi="Tahoma" w:cs="Tahoma"/>
          <w:lang w:val="sr-Cyrl-BA"/>
        </w:rPr>
        <w:t>vilnik</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lastRenderedPageBreak/>
        <w:t>disciplinskoj</w:t>
      </w:r>
      <w:r w:rsidR="008F22E8" w:rsidRPr="00BD35BE">
        <w:rPr>
          <w:rFonts w:ascii="Tahoma" w:hAnsi="Tahoma" w:cs="Tahoma"/>
          <w:lang w:val="sr-Cyrl-BA"/>
        </w:rPr>
        <w:t xml:space="preserve"> </w:t>
      </w:r>
      <w:r w:rsidRPr="00BD35BE">
        <w:rPr>
          <w:rFonts w:ascii="Tahoma" w:hAnsi="Tahoma" w:cs="Tahoma"/>
          <w:lang w:val="sr-Cyrl-BA"/>
        </w:rPr>
        <w:t>odgovornosti</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treba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bude</w:t>
      </w:r>
      <w:r w:rsidR="008F22E8" w:rsidRPr="00BD35BE">
        <w:rPr>
          <w:rFonts w:ascii="Tahoma" w:hAnsi="Tahoma" w:cs="Tahoma"/>
          <w:lang w:val="sr-Cyrl-BA"/>
        </w:rPr>
        <w:t xml:space="preserve"> </w:t>
      </w:r>
      <w:r w:rsidRPr="00BD35BE">
        <w:rPr>
          <w:rFonts w:ascii="Tahoma" w:hAnsi="Tahoma" w:cs="Tahoma"/>
          <w:lang w:val="sr-Cyrl-BA"/>
        </w:rPr>
        <w:t>donesen</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skladu</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važećim</w:t>
      </w:r>
      <w:r w:rsidR="008F22E8" w:rsidRPr="00BD35BE">
        <w:rPr>
          <w:rFonts w:ascii="Tahoma" w:hAnsi="Tahoma" w:cs="Tahoma"/>
          <w:lang w:val="sr-Cyrl-BA"/>
        </w:rPr>
        <w:t xml:space="preserve"> </w:t>
      </w:r>
      <w:r w:rsidRPr="00BD35BE">
        <w:rPr>
          <w:rFonts w:ascii="Tahoma" w:hAnsi="Tahoma" w:cs="Tahoma"/>
          <w:lang w:val="sr-Cyrl-BA"/>
        </w:rPr>
        <w:t>procedurama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dostupan</w:t>
      </w:r>
      <w:r w:rsidR="008F22E8" w:rsidRPr="00BD35BE">
        <w:rPr>
          <w:rFonts w:ascii="Tahoma" w:hAnsi="Tahoma" w:cs="Tahoma"/>
          <w:lang w:val="sr-Cyrl-BA"/>
        </w:rPr>
        <w:t xml:space="preserve"> </w:t>
      </w:r>
      <w:r w:rsidRPr="00BD35BE">
        <w:rPr>
          <w:rFonts w:ascii="Tahoma" w:hAnsi="Tahoma" w:cs="Tahoma"/>
          <w:lang w:val="sr-Cyrl-BA"/>
        </w:rPr>
        <w:t>javnosti</w:t>
      </w:r>
      <w:r w:rsidR="008F22E8" w:rsidRPr="00BD35BE">
        <w:rPr>
          <w:rFonts w:ascii="Tahoma" w:hAnsi="Tahoma" w:cs="Tahoma"/>
          <w:lang w:val="sr-Cyrl-BA"/>
        </w:rPr>
        <w:t xml:space="preserve">. </w:t>
      </w:r>
    </w:p>
    <w:p w14:paraId="11DD16B6" w14:textId="463DD1D8" w:rsidR="008F22E8"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praksi</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često</w:t>
      </w:r>
      <w:r w:rsidR="008F22E8" w:rsidRPr="00BD35BE">
        <w:rPr>
          <w:rFonts w:ascii="Tahoma" w:hAnsi="Tahoma" w:cs="Tahoma"/>
          <w:lang w:val="sr-Cyrl-BA"/>
        </w:rPr>
        <w:t xml:space="preserve"> </w:t>
      </w:r>
      <w:r w:rsidRPr="00BD35BE">
        <w:rPr>
          <w:rFonts w:ascii="Tahoma" w:hAnsi="Tahoma" w:cs="Tahoma"/>
          <w:lang w:val="sr-Cyrl-BA"/>
        </w:rPr>
        <w:t>dešava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propisane</w:t>
      </w:r>
      <w:r w:rsidR="008F22E8" w:rsidRPr="00BD35BE">
        <w:rPr>
          <w:rFonts w:ascii="Tahoma" w:hAnsi="Tahoma" w:cs="Tahoma"/>
          <w:lang w:val="sr-Cyrl-BA"/>
        </w:rPr>
        <w:t xml:space="preserve"> </w:t>
      </w:r>
      <w:r w:rsidRPr="00BD35BE">
        <w:rPr>
          <w:rFonts w:ascii="Tahoma" w:hAnsi="Tahoma" w:cs="Tahoma"/>
          <w:lang w:val="sr-Cyrl-BA"/>
        </w:rPr>
        <w:t>procedure</w:t>
      </w:r>
      <w:r w:rsidR="008F22E8" w:rsidRPr="00BD35BE">
        <w:rPr>
          <w:rFonts w:ascii="Tahoma" w:hAnsi="Tahoma" w:cs="Tahoma"/>
          <w:lang w:val="sr-Cyrl-BA"/>
        </w:rPr>
        <w:t xml:space="preserve"> </w:t>
      </w:r>
      <w:r w:rsidRPr="00BD35BE">
        <w:rPr>
          <w:rFonts w:ascii="Tahoma" w:hAnsi="Tahoma" w:cs="Tahoma"/>
          <w:lang w:val="sr-Cyrl-BA"/>
        </w:rPr>
        <w:t>nisu</w:t>
      </w:r>
      <w:r w:rsidR="008F22E8" w:rsidRPr="00BD35BE">
        <w:rPr>
          <w:rFonts w:ascii="Tahoma" w:hAnsi="Tahoma" w:cs="Tahoma"/>
          <w:lang w:val="sr-Cyrl-BA"/>
        </w:rPr>
        <w:t xml:space="preserve"> </w:t>
      </w:r>
      <w:r w:rsidRPr="00BD35BE">
        <w:rPr>
          <w:rFonts w:ascii="Tahoma" w:hAnsi="Tahoma" w:cs="Tahoma"/>
          <w:lang w:val="sr-Cyrl-BA"/>
        </w:rPr>
        <w:t>ispoštovane</w:t>
      </w:r>
      <w:r w:rsidR="006D55F7"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Pr="00BD35BE">
        <w:rPr>
          <w:rFonts w:ascii="Tahoma" w:hAnsi="Tahoma" w:cs="Tahoma"/>
          <w:lang w:val="sr-Cyrl-BA"/>
        </w:rPr>
        <w:t>nakon</w:t>
      </w:r>
      <w:r w:rsidR="008F22E8" w:rsidRPr="00BD35BE">
        <w:rPr>
          <w:rFonts w:ascii="Tahoma" w:hAnsi="Tahoma" w:cs="Tahoma"/>
          <w:lang w:val="sr-Cyrl-BA"/>
        </w:rPr>
        <w:t xml:space="preserve"> </w:t>
      </w:r>
      <w:r w:rsidRPr="00BD35BE">
        <w:rPr>
          <w:rFonts w:ascii="Tahoma" w:hAnsi="Tahoma" w:cs="Tahoma"/>
          <w:lang w:val="sr-Cyrl-BA"/>
        </w:rPr>
        <w:t>što</w:t>
      </w:r>
      <w:r w:rsidR="008F22E8" w:rsidRPr="00BD35BE">
        <w:rPr>
          <w:rFonts w:ascii="Tahoma" w:hAnsi="Tahoma" w:cs="Tahoma"/>
          <w:lang w:val="sr-Cyrl-BA"/>
        </w:rPr>
        <w:t xml:space="preserve"> </w:t>
      </w:r>
      <w:r w:rsidRPr="00BD35BE">
        <w:rPr>
          <w:rFonts w:ascii="Tahoma" w:hAnsi="Tahoma" w:cs="Tahoma"/>
          <w:lang w:val="sr-Cyrl-BA"/>
        </w:rPr>
        <w:t>dođe</w:t>
      </w:r>
      <w:r w:rsidR="008F22E8" w:rsidRPr="00BD35BE">
        <w:rPr>
          <w:rFonts w:ascii="Tahoma" w:hAnsi="Tahoma" w:cs="Tahoma"/>
          <w:lang w:val="sr-Cyrl-BA"/>
        </w:rPr>
        <w:t xml:space="preserve"> </w:t>
      </w:r>
      <w:r w:rsidRPr="00BD35BE">
        <w:rPr>
          <w:rFonts w:ascii="Tahoma" w:hAnsi="Tahoma" w:cs="Tahoma"/>
          <w:lang w:val="sr-Cyrl-BA"/>
        </w:rPr>
        <w:t>do</w:t>
      </w:r>
      <w:r w:rsidR="008F22E8" w:rsidRPr="00BD35BE">
        <w:rPr>
          <w:rFonts w:ascii="Tahoma" w:hAnsi="Tahoma" w:cs="Tahoma"/>
          <w:lang w:val="sr-Cyrl-BA"/>
        </w:rPr>
        <w:t xml:space="preserve"> </w:t>
      </w:r>
      <w:r w:rsidRPr="00BD35BE">
        <w:rPr>
          <w:rFonts w:ascii="Tahoma" w:hAnsi="Tahoma" w:cs="Tahoma"/>
          <w:lang w:val="sr-Cyrl-BA"/>
        </w:rPr>
        <w:t>povrede</w:t>
      </w:r>
      <w:r w:rsidR="008F22E8" w:rsidRPr="00BD35BE">
        <w:rPr>
          <w:rFonts w:ascii="Tahoma" w:hAnsi="Tahoma" w:cs="Tahoma"/>
          <w:lang w:val="sr-Cyrl-BA"/>
        </w:rPr>
        <w:t xml:space="preserve"> </w:t>
      </w:r>
      <w:r w:rsidRPr="00BD35BE">
        <w:rPr>
          <w:rFonts w:ascii="Tahoma" w:hAnsi="Tahoma" w:cs="Tahoma"/>
          <w:lang w:val="sr-Cyrl-BA"/>
        </w:rPr>
        <w:t>discipline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učeniku</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izrekne</w:t>
      </w:r>
      <w:r w:rsidR="008F22E8" w:rsidRPr="00BD35BE">
        <w:rPr>
          <w:rFonts w:ascii="Tahoma" w:hAnsi="Tahoma" w:cs="Tahoma"/>
          <w:lang w:val="sr-Cyrl-BA"/>
        </w:rPr>
        <w:t xml:space="preserve"> </w:t>
      </w:r>
      <w:r w:rsidRPr="00BD35BE">
        <w:rPr>
          <w:rFonts w:ascii="Tahoma" w:hAnsi="Tahoma" w:cs="Tahoma"/>
          <w:lang w:val="sr-Cyrl-BA"/>
        </w:rPr>
        <w:t>vaspitno</w:t>
      </w:r>
      <w:r w:rsidR="006D55F7" w:rsidRPr="00BD35BE">
        <w:rPr>
          <w:rFonts w:ascii="Tahoma" w:hAnsi="Tahoma" w:cs="Tahoma"/>
          <w:lang w:val="sr-Latn-BA"/>
        </w:rPr>
        <w:t xml:space="preserve"> </w:t>
      </w:r>
      <w:r w:rsidR="008F22E8" w:rsidRPr="00BD35BE">
        <w:rPr>
          <w:rFonts w:ascii="Tahoma" w:hAnsi="Tahoma" w:cs="Tahoma"/>
          <w:lang w:val="sr-Cyrl-BA"/>
        </w:rPr>
        <w:t>-</w:t>
      </w:r>
      <w:r w:rsidR="006D55F7" w:rsidRPr="00BD35BE">
        <w:rPr>
          <w:rFonts w:ascii="Tahoma" w:hAnsi="Tahoma" w:cs="Tahoma"/>
          <w:lang w:val="sr-Latn-BA"/>
        </w:rPr>
        <w:t xml:space="preserve"> </w:t>
      </w:r>
      <w:r w:rsidRPr="00BD35BE">
        <w:rPr>
          <w:rFonts w:ascii="Tahoma" w:hAnsi="Tahoma" w:cs="Tahoma"/>
          <w:lang w:val="sr-Cyrl-BA"/>
        </w:rPr>
        <w:t>disciplinska</w:t>
      </w:r>
      <w:r w:rsidR="008F22E8" w:rsidRPr="00BD35BE">
        <w:rPr>
          <w:rFonts w:ascii="Tahoma" w:hAnsi="Tahoma" w:cs="Tahoma"/>
          <w:lang w:val="sr-Cyrl-BA"/>
        </w:rPr>
        <w:t xml:space="preserve"> </w:t>
      </w:r>
      <w:r w:rsidRPr="00BD35BE">
        <w:rPr>
          <w:rFonts w:ascii="Tahoma" w:hAnsi="Tahoma" w:cs="Tahoma"/>
          <w:lang w:val="sr-Cyrl-BA"/>
        </w:rPr>
        <w:t>mjera</w:t>
      </w:r>
      <w:r w:rsidR="008F22E8" w:rsidRPr="00BD35BE">
        <w:rPr>
          <w:rFonts w:ascii="Tahoma" w:hAnsi="Tahoma" w:cs="Tahoma"/>
          <w:lang w:val="sr-Cyrl-BA"/>
        </w:rPr>
        <w:t xml:space="preserve">, </w:t>
      </w:r>
      <w:r w:rsidRPr="00BD35BE">
        <w:rPr>
          <w:rFonts w:ascii="Tahoma" w:hAnsi="Tahoma" w:cs="Tahoma"/>
          <w:lang w:val="sr-Cyrl-BA"/>
        </w:rPr>
        <w:t>nadležna</w:t>
      </w:r>
      <w:r w:rsidR="008F22E8" w:rsidRPr="00BD35BE">
        <w:rPr>
          <w:rFonts w:ascii="Tahoma" w:hAnsi="Tahoma" w:cs="Tahoma"/>
          <w:lang w:val="sr-Cyrl-BA"/>
        </w:rPr>
        <w:t xml:space="preserve"> </w:t>
      </w:r>
      <w:r w:rsidRPr="00BD35BE">
        <w:rPr>
          <w:rFonts w:ascii="Tahoma" w:hAnsi="Tahoma" w:cs="Tahoma"/>
          <w:lang w:val="sr-Cyrl-BA"/>
        </w:rPr>
        <w:t>inspekcija</w:t>
      </w:r>
      <w:r w:rsidR="008F22E8" w:rsidRPr="00BD35BE">
        <w:rPr>
          <w:rFonts w:ascii="Tahoma" w:hAnsi="Tahoma" w:cs="Tahoma"/>
          <w:lang w:val="sr-Cyrl-BA"/>
        </w:rPr>
        <w:t xml:space="preserve"> </w:t>
      </w:r>
      <w:r w:rsidRPr="00BD35BE">
        <w:rPr>
          <w:rFonts w:ascii="Tahoma" w:hAnsi="Tahoma" w:cs="Tahoma"/>
          <w:lang w:val="sr-Cyrl-BA"/>
        </w:rPr>
        <w:t>utvrdi</w:t>
      </w:r>
      <w:r w:rsidR="008F22E8" w:rsidRPr="00BD35BE">
        <w:rPr>
          <w:rFonts w:ascii="Tahoma" w:hAnsi="Tahoma" w:cs="Tahoma"/>
          <w:lang w:val="sr-Cyrl-BA"/>
        </w:rPr>
        <w:t xml:space="preserve"> </w:t>
      </w:r>
      <w:r w:rsidRPr="00BD35BE">
        <w:rPr>
          <w:rFonts w:ascii="Tahoma" w:hAnsi="Tahoma" w:cs="Tahoma"/>
          <w:lang w:val="sr-Cyrl-BA"/>
        </w:rPr>
        <w:t>nedostatke</w:t>
      </w:r>
      <w:r w:rsidR="008F22E8" w:rsidRPr="00BD35BE">
        <w:rPr>
          <w:rFonts w:ascii="Tahoma" w:hAnsi="Tahoma" w:cs="Tahoma"/>
          <w:lang w:val="sr-Cyrl-BA"/>
        </w:rPr>
        <w:t xml:space="preserve"> </w:t>
      </w:r>
      <w:r w:rsidRPr="00BD35BE">
        <w:rPr>
          <w:rFonts w:ascii="Tahoma" w:hAnsi="Tahoma" w:cs="Tahoma"/>
          <w:lang w:val="sr-Cyrl-BA"/>
        </w:rPr>
        <w:t>po</w:t>
      </w:r>
      <w:r w:rsidR="008F22E8" w:rsidRPr="00BD35BE">
        <w:rPr>
          <w:rFonts w:ascii="Tahoma" w:hAnsi="Tahoma" w:cs="Tahoma"/>
          <w:lang w:val="sr-Cyrl-BA"/>
        </w:rPr>
        <w:t xml:space="preserve"> </w:t>
      </w:r>
      <w:r w:rsidRPr="00BD35BE">
        <w:rPr>
          <w:rFonts w:ascii="Tahoma" w:hAnsi="Tahoma" w:cs="Tahoma"/>
          <w:lang w:val="sr-Cyrl-BA"/>
        </w:rPr>
        <w:t>proceduralnim</w:t>
      </w:r>
      <w:r w:rsidR="008F22E8" w:rsidRPr="00BD35BE">
        <w:rPr>
          <w:rFonts w:ascii="Tahoma" w:hAnsi="Tahoma" w:cs="Tahoma"/>
          <w:lang w:val="sr-Cyrl-BA"/>
        </w:rPr>
        <w:t xml:space="preserve"> </w:t>
      </w:r>
      <w:r w:rsidRPr="00BD35BE">
        <w:rPr>
          <w:rFonts w:ascii="Tahoma" w:hAnsi="Tahoma" w:cs="Tahoma"/>
          <w:lang w:val="sr-Cyrl-BA"/>
        </w:rPr>
        <w:t>pitanjima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vaspitno</w:t>
      </w:r>
      <w:r w:rsidR="006D55F7" w:rsidRPr="00BD35BE">
        <w:rPr>
          <w:rFonts w:ascii="Tahoma" w:hAnsi="Tahoma" w:cs="Tahoma"/>
          <w:lang w:val="sr-Latn-BA"/>
        </w:rPr>
        <w:t xml:space="preserve"> </w:t>
      </w:r>
      <w:r w:rsidR="008F22E8" w:rsidRPr="00BD35BE">
        <w:rPr>
          <w:rFonts w:ascii="Tahoma" w:hAnsi="Tahoma" w:cs="Tahoma"/>
          <w:lang w:val="sr-Cyrl-BA"/>
        </w:rPr>
        <w:t>-</w:t>
      </w:r>
      <w:r w:rsidR="006D55F7" w:rsidRPr="00BD35BE">
        <w:rPr>
          <w:rFonts w:ascii="Tahoma" w:hAnsi="Tahoma" w:cs="Tahoma"/>
          <w:lang w:val="sr-Latn-BA"/>
        </w:rPr>
        <w:t xml:space="preserve"> </w:t>
      </w:r>
      <w:r w:rsidRPr="00BD35BE">
        <w:rPr>
          <w:rFonts w:ascii="Tahoma" w:hAnsi="Tahoma" w:cs="Tahoma"/>
          <w:lang w:val="sr-Cyrl-BA"/>
        </w:rPr>
        <w:t>disciplinska</w:t>
      </w:r>
      <w:r w:rsidR="008F22E8" w:rsidRPr="00BD35BE">
        <w:rPr>
          <w:rFonts w:ascii="Tahoma" w:hAnsi="Tahoma" w:cs="Tahoma"/>
          <w:lang w:val="sr-Cyrl-BA"/>
        </w:rPr>
        <w:t xml:space="preserve"> </w:t>
      </w:r>
      <w:r w:rsidRPr="00BD35BE">
        <w:rPr>
          <w:rFonts w:ascii="Tahoma" w:hAnsi="Tahoma" w:cs="Tahoma"/>
          <w:lang w:val="sr-Cyrl-BA"/>
        </w:rPr>
        <w:t>mjera</w:t>
      </w:r>
      <w:r w:rsidR="008F22E8" w:rsidRPr="00BD35BE">
        <w:rPr>
          <w:rFonts w:ascii="Tahoma" w:hAnsi="Tahoma" w:cs="Tahoma"/>
          <w:lang w:val="sr-Cyrl-BA"/>
        </w:rPr>
        <w:t xml:space="preserve"> </w:t>
      </w:r>
      <w:r w:rsidRPr="00BD35BE">
        <w:rPr>
          <w:rFonts w:ascii="Tahoma" w:hAnsi="Tahoma" w:cs="Tahoma"/>
          <w:lang w:val="sr-Cyrl-BA"/>
        </w:rPr>
        <w:t>bude</w:t>
      </w:r>
      <w:r w:rsidR="008F22E8" w:rsidRPr="00BD35BE">
        <w:rPr>
          <w:rFonts w:ascii="Tahoma" w:hAnsi="Tahoma" w:cs="Tahoma"/>
          <w:lang w:val="sr-Cyrl-BA"/>
        </w:rPr>
        <w:t xml:space="preserve"> </w:t>
      </w:r>
      <w:r w:rsidRPr="00BD35BE">
        <w:rPr>
          <w:rFonts w:ascii="Tahoma" w:hAnsi="Tahoma" w:cs="Tahoma"/>
          <w:lang w:val="sr-Cyrl-BA"/>
        </w:rPr>
        <w:t>poništena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taj</w:t>
      </w:r>
      <w:r w:rsidR="008F22E8" w:rsidRPr="00BD35BE">
        <w:rPr>
          <w:rFonts w:ascii="Tahoma" w:hAnsi="Tahoma" w:cs="Tahoma"/>
          <w:lang w:val="sr-Cyrl-BA"/>
        </w:rPr>
        <w:t xml:space="preserve"> </w:t>
      </w:r>
      <w:r w:rsidRPr="00BD35BE">
        <w:rPr>
          <w:rFonts w:ascii="Tahoma" w:hAnsi="Tahoma" w:cs="Tahoma"/>
          <w:lang w:val="sr-Cyrl-BA"/>
        </w:rPr>
        <w:t>način</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učeniku</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počinio</w:t>
      </w:r>
      <w:r w:rsidR="008F22E8" w:rsidRPr="00BD35BE">
        <w:rPr>
          <w:rFonts w:ascii="Tahoma" w:hAnsi="Tahoma" w:cs="Tahoma"/>
          <w:lang w:val="sr-Cyrl-BA"/>
        </w:rPr>
        <w:t xml:space="preserve"> </w:t>
      </w:r>
      <w:r w:rsidRPr="00BD35BE">
        <w:rPr>
          <w:rFonts w:ascii="Tahoma" w:hAnsi="Tahoma" w:cs="Tahoma"/>
          <w:lang w:val="sr-Cyrl-BA"/>
        </w:rPr>
        <w:t>povredu</w:t>
      </w:r>
      <w:r w:rsidR="008F22E8" w:rsidRPr="00BD35BE">
        <w:rPr>
          <w:rFonts w:ascii="Tahoma" w:hAnsi="Tahoma" w:cs="Tahoma"/>
          <w:lang w:val="sr-Cyrl-BA"/>
        </w:rPr>
        <w:t xml:space="preserve"> </w:t>
      </w:r>
      <w:r w:rsidRPr="00BD35BE">
        <w:rPr>
          <w:rFonts w:ascii="Tahoma" w:hAnsi="Tahoma" w:cs="Tahoma"/>
          <w:lang w:val="sr-Cyrl-BA"/>
        </w:rPr>
        <w:t>discipline</w:t>
      </w:r>
      <w:r w:rsidR="008F22E8" w:rsidRPr="00BD35BE">
        <w:rPr>
          <w:rFonts w:ascii="Tahoma" w:hAnsi="Tahoma" w:cs="Tahoma"/>
          <w:lang w:val="sr-Cyrl-BA"/>
        </w:rPr>
        <w:t xml:space="preserve">, </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ostalim</w:t>
      </w:r>
      <w:r w:rsidR="008F22E8" w:rsidRPr="00BD35BE">
        <w:rPr>
          <w:rFonts w:ascii="Tahoma" w:hAnsi="Tahoma" w:cs="Tahoma"/>
          <w:lang w:val="sr-Cyrl-BA"/>
        </w:rPr>
        <w:t xml:space="preserve"> </w:t>
      </w:r>
      <w:r w:rsidRPr="00BD35BE">
        <w:rPr>
          <w:rFonts w:ascii="Tahoma" w:hAnsi="Tahoma" w:cs="Tahoma"/>
          <w:lang w:val="sr-Cyrl-BA"/>
        </w:rPr>
        <w:t>učenicima</w:t>
      </w:r>
      <w:r w:rsidR="008F22E8" w:rsidRPr="00BD35BE">
        <w:rPr>
          <w:rFonts w:ascii="Tahoma" w:hAnsi="Tahoma" w:cs="Tahoma"/>
          <w:lang w:val="sr-Cyrl-BA"/>
        </w:rPr>
        <w:t xml:space="preserve">, </w:t>
      </w:r>
      <w:r w:rsidRPr="00BD35BE">
        <w:rPr>
          <w:rFonts w:ascii="Tahoma" w:hAnsi="Tahoma" w:cs="Tahoma"/>
          <w:lang w:val="sr-Cyrl-BA"/>
        </w:rPr>
        <w:t>šal</w:t>
      </w:r>
      <w:r w:rsidR="00A7084C" w:rsidRPr="00BD35BE">
        <w:rPr>
          <w:rFonts w:ascii="Tahoma" w:hAnsi="Tahoma" w:cs="Tahoma"/>
          <w:lang w:val="sr-Cyrl-BA"/>
        </w:rPr>
        <w:t>j</w:t>
      </w:r>
      <w:r w:rsidRPr="00BD35BE">
        <w:rPr>
          <w:rFonts w:ascii="Tahoma" w:hAnsi="Tahoma" w:cs="Tahoma"/>
          <w:lang w:val="sr-Cyrl-BA"/>
        </w:rPr>
        <w:t>e</w:t>
      </w:r>
      <w:r w:rsidR="008F22E8" w:rsidRPr="00BD35BE">
        <w:rPr>
          <w:rFonts w:ascii="Tahoma" w:hAnsi="Tahoma" w:cs="Tahoma"/>
          <w:lang w:val="sr-Cyrl-BA"/>
        </w:rPr>
        <w:t xml:space="preserve"> </w:t>
      </w:r>
      <w:r w:rsidRPr="00BD35BE">
        <w:rPr>
          <w:rFonts w:ascii="Tahoma" w:hAnsi="Tahoma" w:cs="Tahoma"/>
          <w:lang w:val="sr-Cyrl-BA"/>
        </w:rPr>
        <w:t>poruka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nema</w:t>
      </w:r>
      <w:r w:rsidR="008F22E8" w:rsidRPr="00BD35BE">
        <w:rPr>
          <w:rFonts w:ascii="Tahoma" w:hAnsi="Tahoma" w:cs="Tahoma"/>
          <w:lang w:val="sr-Cyrl-BA"/>
        </w:rPr>
        <w:t xml:space="preserve"> </w:t>
      </w:r>
      <w:r w:rsidRPr="00BD35BE">
        <w:rPr>
          <w:rFonts w:ascii="Tahoma" w:hAnsi="Tahoma" w:cs="Tahoma"/>
          <w:lang w:val="sr-Cyrl-BA"/>
        </w:rPr>
        <w:t>sankcija</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nedolično</w:t>
      </w:r>
      <w:r w:rsidR="008F22E8" w:rsidRPr="00BD35BE">
        <w:rPr>
          <w:rFonts w:ascii="Tahoma" w:hAnsi="Tahoma" w:cs="Tahoma"/>
          <w:lang w:val="sr-Cyrl-BA"/>
        </w:rPr>
        <w:t xml:space="preserve"> </w:t>
      </w:r>
      <w:r w:rsidRPr="00BD35BE">
        <w:rPr>
          <w:rFonts w:ascii="Tahoma" w:hAnsi="Tahoma" w:cs="Tahoma"/>
          <w:lang w:val="sr-Cyrl-BA"/>
        </w:rPr>
        <w:t>ponašanje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postupke</w:t>
      </w:r>
      <w:r w:rsidR="008F22E8" w:rsidRPr="00BD35BE">
        <w:rPr>
          <w:rFonts w:ascii="Tahoma" w:hAnsi="Tahoma" w:cs="Tahoma"/>
          <w:lang w:val="sr-Cyrl-BA"/>
        </w:rPr>
        <w:t xml:space="preserve">. </w:t>
      </w:r>
      <w:r w:rsidRPr="00BD35BE">
        <w:rPr>
          <w:rFonts w:ascii="Tahoma" w:hAnsi="Tahoma" w:cs="Tahoma"/>
          <w:lang w:val="sr-Cyrl-BA"/>
        </w:rPr>
        <w:t>Ovo</w:t>
      </w:r>
      <w:r w:rsidR="008F22E8" w:rsidRPr="00BD35BE">
        <w:rPr>
          <w:rFonts w:ascii="Tahoma" w:hAnsi="Tahoma" w:cs="Tahoma"/>
          <w:lang w:val="sr-Cyrl-BA"/>
        </w:rPr>
        <w:t xml:space="preserve"> </w:t>
      </w:r>
      <w:r w:rsidRPr="00BD35BE">
        <w:rPr>
          <w:rFonts w:ascii="Tahoma" w:hAnsi="Tahoma" w:cs="Tahoma"/>
          <w:lang w:val="sr-Cyrl-BA"/>
        </w:rPr>
        <w:t>ima</w:t>
      </w:r>
      <w:r w:rsidR="008F22E8" w:rsidRPr="00BD35BE">
        <w:rPr>
          <w:rFonts w:ascii="Tahoma" w:hAnsi="Tahoma" w:cs="Tahoma"/>
          <w:lang w:val="sr-Cyrl-BA"/>
        </w:rPr>
        <w:t xml:space="preserve"> </w:t>
      </w:r>
      <w:r w:rsidRPr="00BD35BE">
        <w:rPr>
          <w:rFonts w:ascii="Tahoma" w:hAnsi="Tahoma" w:cs="Tahoma"/>
          <w:lang w:val="sr-Cyrl-BA"/>
        </w:rPr>
        <w:t>posebnu</w:t>
      </w:r>
      <w:r w:rsidR="008F22E8" w:rsidRPr="00BD35BE">
        <w:rPr>
          <w:rFonts w:ascii="Tahoma" w:hAnsi="Tahoma" w:cs="Tahoma"/>
          <w:lang w:val="sr-Cyrl-BA"/>
        </w:rPr>
        <w:t xml:space="preserve"> </w:t>
      </w:r>
      <w:r w:rsidRPr="00BD35BE">
        <w:rPr>
          <w:rFonts w:ascii="Tahoma" w:hAnsi="Tahoma" w:cs="Tahoma"/>
          <w:lang w:val="sr-Cyrl-BA"/>
        </w:rPr>
        <w:t>težinu</w:t>
      </w:r>
      <w:r w:rsidR="008F22E8" w:rsidRPr="00BD35BE">
        <w:rPr>
          <w:rFonts w:ascii="Tahoma" w:hAnsi="Tahoma" w:cs="Tahoma"/>
          <w:lang w:val="sr-Cyrl-BA"/>
        </w:rPr>
        <w:t xml:space="preserve"> </w:t>
      </w:r>
      <w:r w:rsidRPr="00BD35BE">
        <w:rPr>
          <w:rFonts w:ascii="Tahoma" w:hAnsi="Tahoma" w:cs="Tahoma"/>
          <w:lang w:val="sr-Cyrl-BA"/>
        </w:rPr>
        <w:t>ako</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uzme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obzir</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izrečene</w:t>
      </w:r>
      <w:r w:rsidR="008F22E8" w:rsidRPr="00BD35BE">
        <w:rPr>
          <w:rFonts w:ascii="Tahoma" w:hAnsi="Tahoma" w:cs="Tahoma"/>
          <w:lang w:val="sr-Cyrl-BA"/>
        </w:rPr>
        <w:t xml:space="preserve"> </w:t>
      </w:r>
      <w:r w:rsidRPr="00BD35BE">
        <w:rPr>
          <w:rFonts w:ascii="Tahoma" w:hAnsi="Tahoma" w:cs="Tahoma"/>
          <w:lang w:val="sr-Cyrl-BA"/>
        </w:rPr>
        <w:t>vaspitno</w:t>
      </w:r>
      <w:r w:rsidR="006D55F7" w:rsidRPr="00BD35BE">
        <w:rPr>
          <w:rFonts w:ascii="Tahoma" w:hAnsi="Tahoma" w:cs="Tahoma"/>
          <w:lang w:val="sr-Latn-BA"/>
        </w:rPr>
        <w:t xml:space="preserve"> </w:t>
      </w:r>
      <w:r w:rsidR="008F22E8" w:rsidRPr="00BD35BE">
        <w:rPr>
          <w:rFonts w:ascii="Tahoma" w:hAnsi="Tahoma" w:cs="Tahoma"/>
          <w:lang w:val="sr-Cyrl-BA"/>
        </w:rPr>
        <w:t>-</w:t>
      </w:r>
      <w:r w:rsidR="006D55F7" w:rsidRPr="00BD35BE">
        <w:rPr>
          <w:rFonts w:ascii="Tahoma" w:hAnsi="Tahoma" w:cs="Tahoma"/>
          <w:lang w:val="sr-Latn-BA"/>
        </w:rPr>
        <w:t xml:space="preserve"> </w:t>
      </w:r>
      <w:r w:rsidRPr="00BD35BE">
        <w:rPr>
          <w:rFonts w:ascii="Tahoma" w:hAnsi="Tahoma" w:cs="Tahoma"/>
          <w:lang w:val="sr-Cyrl-BA"/>
        </w:rPr>
        <w:t>disciplinske</w:t>
      </w:r>
      <w:r w:rsidR="008F22E8" w:rsidRPr="00BD35BE">
        <w:rPr>
          <w:rFonts w:ascii="Tahoma" w:hAnsi="Tahoma" w:cs="Tahoma"/>
          <w:lang w:val="sr-Cyrl-BA"/>
        </w:rPr>
        <w:t xml:space="preserve"> </w:t>
      </w:r>
      <w:r w:rsidRPr="00BD35BE">
        <w:rPr>
          <w:rFonts w:ascii="Tahoma" w:hAnsi="Tahoma" w:cs="Tahoma"/>
          <w:lang w:val="sr-Cyrl-BA"/>
        </w:rPr>
        <w:t>mjere</w:t>
      </w:r>
      <w:r w:rsidR="008F22E8" w:rsidRPr="00BD35BE">
        <w:rPr>
          <w:rFonts w:ascii="Tahoma" w:hAnsi="Tahoma" w:cs="Tahoma"/>
          <w:lang w:val="sr-Cyrl-BA"/>
        </w:rPr>
        <w:t xml:space="preserve"> </w:t>
      </w:r>
      <w:r w:rsidRPr="00BD35BE">
        <w:rPr>
          <w:rFonts w:ascii="Tahoma" w:hAnsi="Tahoma" w:cs="Tahoma"/>
          <w:lang w:val="sr-Cyrl-BA"/>
        </w:rPr>
        <w:t>treba</w:t>
      </w:r>
      <w:r w:rsidR="008F22E8" w:rsidRPr="00BD35BE">
        <w:rPr>
          <w:rFonts w:ascii="Tahoma" w:hAnsi="Tahoma" w:cs="Tahoma"/>
          <w:lang w:val="sr-Cyrl-BA"/>
        </w:rPr>
        <w:t xml:space="preserve"> </w:t>
      </w:r>
      <w:r w:rsidRPr="00BD35BE">
        <w:rPr>
          <w:rFonts w:ascii="Tahoma" w:hAnsi="Tahoma" w:cs="Tahoma"/>
          <w:lang w:val="sr-Cyrl-BA"/>
        </w:rPr>
        <w:t>prije</w:t>
      </w:r>
      <w:r w:rsidR="008F22E8" w:rsidRPr="00BD35BE">
        <w:rPr>
          <w:rFonts w:ascii="Tahoma" w:hAnsi="Tahoma" w:cs="Tahoma"/>
          <w:lang w:val="sr-Cyrl-BA"/>
        </w:rPr>
        <w:t xml:space="preserve"> </w:t>
      </w:r>
      <w:r w:rsidRPr="00BD35BE">
        <w:rPr>
          <w:rFonts w:ascii="Tahoma" w:hAnsi="Tahoma" w:cs="Tahoma"/>
          <w:lang w:val="sr-Cyrl-BA"/>
        </w:rPr>
        <w:t>svega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imaju</w:t>
      </w:r>
      <w:r w:rsidR="008F22E8" w:rsidRPr="00BD35BE">
        <w:rPr>
          <w:rFonts w:ascii="Tahoma" w:hAnsi="Tahoma" w:cs="Tahoma"/>
          <w:lang w:val="sr-Cyrl-BA"/>
        </w:rPr>
        <w:t xml:space="preserve"> </w:t>
      </w:r>
      <w:r w:rsidRPr="00BD35BE">
        <w:rPr>
          <w:rFonts w:ascii="Tahoma" w:hAnsi="Tahoma" w:cs="Tahoma"/>
          <w:lang w:val="sr-Cyrl-BA"/>
        </w:rPr>
        <w:t>preventivnu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vaspitnu</w:t>
      </w:r>
      <w:r w:rsidR="008F22E8" w:rsidRPr="00BD35BE">
        <w:rPr>
          <w:rFonts w:ascii="Tahoma" w:hAnsi="Tahoma" w:cs="Tahoma"/>
          <w:lang w:val="sr-Cyrl-BA"/>
        </w:rPr>
        <w:t xml:space="preserve"> </w:t>
      </w:r>
      <w:r w:rsidRPr="00BD35BE">
        <w:rPr>
          <w:rFonts w:ascii="Tahoma" w:hAnsi="Tahoma" w:cs="Tahoma"/>
          <w:lang w:val="sr-Cyrl-BA"/>
        </w:rPr>
        <w:t>funkciju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prema</w:t>
      </w:r>
      <w:r w:rsidR="008F22E8" w:rsidRPr="00BD35BE">
        <w:rPr>
          <w:rFonts w:ascii="Tahoma" w:hAnsi="Tahoma" w:cs="Tahoma"/>
          <w:lang w:val="sr-Cyrl-BA"/>
        </w:rPr>
        <w:t xml:space="preserve"> </w:t>
      </w:r>
      <w:r w:rsidRPr="00BD35BE">
        <w:rPr>
          <w:rFonts w:ascii="Tahoma" w:hAnsi="Tahoma" w:cs="Tahoma"/>
          <w:lang w:val="sr-Cyrl-BA"/>
        </w:rPr>
        <w:t>onom</w:t>
      </w:r>
      <w:r w:rsidR="008F22E8" w:rsidRPr="00BD35BE">
        <w:rPr>
          <w:rFonts w:ascii="Tahoma" w:hAnsi="Tahoma" w:cs="Tahoma"/>
          <w:lang w:val="sr-Cyrl-BA"/>
        </w:rPr>
        <w:t xml:space="preserve"> </w:t>
      </w:r>
      <w:r w:rsidRPr="00BD35BE">
        <w:rPr>
          <w:rFonts w:ascii="Tahoma" w:hAnsi="Tahoma" w:cs="Tahoma"/>
          <w:lang w:val="sr-Cyrl-BA"/>
        </w:rPr>
        <w:t>koje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prekršio</w:t>
      </w:r>
      <w:r w:rsidR="008F22E8" w:rsidRPr="00BD35BE">
        <w:rPr>
          <w:rFonts w:ascii="Tahoma" w:hAnsi="Tahoma" w:cs="Tahoma"/>
          <w:lang w:val="sr-Cyrl-BA"/>
        </w:rPr>
        <w:t xml:space="preserve"> </w:t>
      </w:r>
      <w:r w:rsidRPr="00BD35BE">
        <w:rPr>
          <w:rFonts w:ascii="Tahoma" w:hAnsi="Tahoma" w:cs="Tahoma"/>
          <w:lang w:val="sr-Cyrl-BA"/>
        </w:rPr>
        <w:t>pravila</w:t>
      </w:r>
      <w:r w:rsidR="008F22E8" w:rsidRPr="00BD35BE">
        <w:rPr>
          <w:rFonts w:ascii="Tahoma" w:hAnsi="Tahoma" w:cs="Tahoma"/>
          <w:lang w:val="sr-Cyrl-BA"/>
        </w:rPr>
        <w:t xml:space="preserve"> </w:t>
      </w:r>
      <w:r w:rsidRPr="00BD35BE">
        <w:rPr>
          <w:rFonts w:ascii="Tahoma" w:hAnsi="Tahoma" w:cs="Tahoma"/>
          <w:lang w:val="sr-Cyrl-BA"/>
        </w:rPr>
        <w:t>ali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prema</w:t>
      </w:r>
      <w:r w:rsidR="008F22E8" w:rsidRPr="00BD35BE">
        <w:rPr>
          <w:rFonts w:ascii="Tahoma" w:hAnsi="Tahoma" w:cs="Tahoma"/>
          <w:lang w:val="sr-Cyrl-BA"/>
        </w:rPr>
        <w:t xml:space="preserve"> </w:t>
      </w:r>
      <w:r w:rsidRPr="00BD35BE">
        <w:rPr>
          <w:rFonts w:ascii="Tahoma" w:hAnsi="Tahoma" w:cs="Tahoma"/>
          <w:lang w:val="sr-Cyrl-BA"/>
        </w:rPr>
        <w:t>ostalim</w:t>
      </w:r>
      <w:r w:rsidR="008F22E8" w:rsidRPr="00BD35BE">
        <w:rPr>
          <w:rFonts w:ascii="Tahoma" w:hAnsi="Tahoma" w:cs="Tahoma"/>
          <w:lang w:val="sr-Cyrl-BA"/>
        </w:rPr>
        <w:t xml:space="preserve"> </w:t>
      </w:r>
      <w:r w:rsidRPr="00BD35BE">
        <w:rPr>
          <w:rFonts w:ascii="Tahoma" w:hAnsi="Tahoma" w:cs="Tahoma"/>
          <w:lang w:val="sr-Cyrl-BA"/>
        </w:rPr>
        <w:t>učenicima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školi</w:t>
      </w:r>
      <w:r w:rsidR="008F22E8" w:rsidRPr="00BD35BE">
        <w:rPr>
          <w:rFonts w:ascii="Tahoma" w:hAnsi="Tahoma" w:cs="Tahoma"/>
          <w:lang w:val="sr-Cyrl-BA"/>
        </w:rPr>
        <w:t xml:space="preserve">. </w:t>
      </w:r>
      <w:r w:rsidRPr="00BD35BE">
        <w:rPr>
          <w:rFonts w:ascii="Tahoma" w:hAnsi="Tahoma" w:cs="Tahoma"/>
          <w:lang w:val="sr-Cyrl-BA"/>
        </w:rPr>
        <w:t>Takođe</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dešava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postupku</w:t>
      </w:r>
      <w:r w:rsidR="008F22E8" w:rsidRPr="00BD35BE">
        <w:rPr>
          <w:rFonts w:ascii="Tahoma" w:hAnsi="Tahoma" w:cs="Tahoma"/>
          <w:lang w:val="sr-Cyrl-BA"/>
        </w:rPr>
        <w:t xml:space="preserve"> </w:t>
      </w:r>
      <w:r w:rsidRPr="00BD35BE">
        <w:rPr>
          <w:rFonts w:ascii="Tahoma" w:hAnsi="Tahoma" w:cs="Tahoma"/>
          <w:lang w:val="sr-Cyrl-BA"/>
        </w:rPr>
        <w:t>utvrđivanja</w:t>
      </w:r>
      <w:r w:rsidR="008F22E8" w:rsidRPr="00BD35BE">
        <w:rPr>
          <w:rFonts w:ascii="Tahoma" w:hAnsi="Tahoma" w:cs="Tahoma"/>
          <w:lang w:val="sr-Cyrl-BA"/>
        </w:rPr>
        <w:t xml:space="preserve"> </w:t>
      </w:r>
      <w:r w:rsidRPr="00BD35BE">
        <w:rPr>
          <w:rFonts w:ascii="Tahoma" w:hAnsi="Tahoma" w:cs="Tahoma"/>
          <w:lang w:val="sr-Cyrl-BA"/>
        </w:rPr>
        <w:t>odgovornosti</w:t>
      </w:r>
      <w:r w:rsidR="008F22E8" w:rsidRPr="00BD35BE">
        <w:rPr>
          <w:rFonts w:ascii="Tahoma" w:hAnsi="Tahoma" w:cs="Tahoma"/>
          <w:lang w:val="sr-Cyrl-BA"/>
        </w:rPr>
        <w:t xml:space="preserve"> </w:t>
      </w:r>
      <w:r w:rsidRPr="00BD35BE">
        <w:rPr>
          <w:rFonts w:ascii="Tahoma" w:hAnsi="Tahoma" w:cs="Tahoma"/>
          <w:lang w:val="sr-Cyrl-BA"/>
        </w:rPr>
        <w:t>ne</w:t>
      </w:r>
      <w:r w:rsidR="008F22E8" w:rsidRPr="00BD35BE">
        <w:rPr>
          <w:rFonts w:ascii="Tahoma" w:hAnsi="Tahoma" w:cs="Tahoma"/>
          <w:lang w:val="sr-Cyrl-BA"/>
        </w:rPr>
        <w:t xml:space="preserve"> </w:t>
      </w:r>
      <w:r w:rsidRPr="00BD35BE">
        <w:rPr>
          <w:rFonts w:ascii="Tahoma" w:hAnsi="Tahoma" w:cs="Tahoma"/>
          <w:lang w:val="sr-Cyrl-BA"/>
        </w:rPr>
        <w:t>učestvuju</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taj</w:t>
      </w:r>
      <w:r w:rsidR="008F22E8" w:rsidRPr="00BD35BE">
        <w:rPr>
          <w:rFonts w:ascii="Tahoma" w:hAnsi="Tahoma" w:cs="Tahoma"/>
          <w:lang w:val="sr-Cyrl-BA"/>
        </w:rPr>
        <w:t xml:space="preserve"> </w:t>
      </w:r>
      <w:r w:rsidRPr="00BD35BE">
        <w:rPr>
          <w:rFonts w:ascii="Tahoma" w:hAnsi="Tahoma" w:cs="Tahoma"/>
          <w:lang w:val="sr-Cyrl-BA"/>
        </w:rPr>
        <w:t>način</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ne</w:t>
      </w:r>
      <w:r w:rsidR="008F22E8" w:rsidRPr="00BD35BE">
        <w:rPr>
          <w:rFonts w:ascii="Tahoma" w:hAnsi="Tahoma" w:cs="Tahoma"/>
          <w:lang w:val="sr-Cyrl-BA"/>
        </w:rPr>
        <w:t xml:space="preserve"> </w:t>
      </w:r>
      <w:r w:rsidRPr="00BD35BE">
        <w:rPr>
          <w:rFonts w:ascii="Tahoma" w:hAnsi="Tahoma" w:cs="Tahoma"/>
          <w:lang w:val="sr-Cyrl-BA"/>
        </w:rPr>
        <w:t>ostvaruje</w:t>
      </w:r>
      <w:r w:rsidR="008F22E8" w:rsidRPr="00BD35BE">
        <w:rPr>
          <w:rFonts w:ascii="Tahoma" w:hAnsi="Tahoma" w:cs="Tahoma"/>
          <w:lang w:val="sr-Cyrl-BA"/>
        </w:rPr>
        <w:t xml:space="preserve"> </w:t>
      </w:r>
      <w:r w:rsidRPr="00BD35BE">
        <w:rPr>
          <w:rFonts w:ascii="Tahoma" w:hAnsi="Tahoma" w:cs="Tahoma"/>
          <w:lang w:val="sr-Cyrl-BA"/>
        </w:rPr>
        <w:t>saradnja</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koja</w:t>
      </w:r>
      <w:r w:rsidR="008F22E8" w:rsidRPr="00BD35BE">
        <w:rPr>
          <w:rFonts w:ascii="Tahoma" w:hAnsi="Tahoma" w:cs="Tahoma"/>
          <w:lang w:val="sr-Cyrl-BA"/>
        </w:rPr>
        <w:t xml:space="preserve"> </w:t>
      </w:r>
      <w:r w:rsidRPr="00BD35BE">
        <w:rPr>
          <w:rFonts w:ascii="Tahoma" w:hAnsi="Tahoma" w:cs="Tahoma"/>
          <w:lang w:val="sr-Cyrl-BA"/>
        </w:rPr>
        <w:t>predstavl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osnovu</w:t>
      </w:r>
      <w:r w:rsidR="008F22E8" w:rsidRPr="00BD35BE">
        <w:rPr>
          <w:rFonts w:ascii="Tahoma" w:hAnsi="Tahoma" w:cs="Tahoma"/>
          <w:lang w:val="sr-Cyrl-BA"/>
        </w:rPr>
        <w:t xml:space="preserve"> </w:t>
      </w:r>
      <w:r w:rsidRPr="00BD35BE">
        <w:rPr>
          <w:rFonts w:ascii="Tahoma" w:hAnsi="Tahoma" w:cs="Tahoma"/>
          <w:lang w:val="sr-Cyrl-BA"/>
        </w:rPr>
        <w:t>vaspitne</w:t>
      </w:r>
      <w:r w:rsidR="008F22E8" w:rsidRPr="00BD35BE">
        <w:rPr>
          <w:rFonts w:ascii="Tahoma" w:hAnsi="Tahoma" w:cs="Tahoma"/>
          <w:lang w:val="sr-Cyrl-BA"/>
        </w:rPr>
        <w:t xml:space="preserve"> </w:t>
      </w:r>
      <w:r w:rsidRPr="00BD35BE">
        <w:rPr>
          <w:rFonts w:ascii="Tahoma" w:hAnsi="Tahoma" w:cs="Tahoma"/>
          <w:lang w:val="sr-Cyrl-BA"/>
        </w:rPr>
        <w:t>funkcije</w:t>
      </w:r>
      <w:r w:rsidR="008F22E8" w:rsidRPr="00BD35BE">
        <w:rPr>
          <w:rFonts w:ascii="Tahoma" w:hAnsi="Tahoma" w:cs="Tahoma"/>
          <w:lang w:val="sr-Cyrl-BA"/>
        </w:rPr>
        <w:t xml:space="preserve"> </w:t>
      </w:r>
      <w:r w:rsidRPr="00BD35BE">
        <w:rPr>
          <w:rFonts w:ascii="Tahoma" w:hAnsi="Tahoma" w:cs="Tahoma"/>
          <w:lang w:val="sr-Cyrl-BA"/>
        </w:rPr>
        <w:t>izrečene</w:t>
      </w:r>
      <w:r w:rsidR="008F22E8" w:rsidRPr="00BD35BE">
        <w:rPr>
          <w:rFonts w:ascii="Tahoma" w:hAnsi="Tahoma" w:cs="Tahoma"/>
          <w:lang w:val="sr-Cyrl-BA"/>
        </w:rPr>
        <w:t xml:space="preserve"> </w:t>
      </w:r>
      <w:r w:rsidRPr="00BD35BE">
        <w:rPr>
          <w:rFonts w:ascii="Tahoma" w:hAnsi="Tahoma" w:cs="Tahoma"/>
          <w:lang w:val="sr-Cyrl-BA"/>
        </w:rPr>
        <w:t>mjere</w:t>
      </w:r>
      <w:r w:rsidR="008F22E8" w:rsidRPr="00BD35BE">
        <w:rPr>
          <w:rFonts w:ascii="Tahoma" w:hAnsi="Tahoma" w:cs="Tahoma"/>
          <w:lang w:val="sr-Cyrl-BA"/>
        </w:rPr>
        <w:t xml:space="preserve">. </w:t>
      </w:r>
    </w:p>
    <w:p w14:paraId="69BCF724" w14:textId="050E83CF" w:rsidR="008F22E8"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Iz</w:t>
      </w:r>
      <w:r w:rsidR="008F22E8" w:rsidRPr="00BD35BE">
        <w:rPr>
          <w:rFonts w:ascii="Tahoma" w:hAnsi="Tahoma" w:cs="Tahoma"/>
          <w:lang w:val="sr-Cyrl-BA"/>
        </w:rPr>
        <w:t xml:space="preserve"> </w:t>
      </w:r>
      <w:r w:rsidRPr="00BD35BE">
        <w:rPr>
          <w:rFonts w:ascii="Tahoma" w:hAnsi="Tahoma" w:cs="Tahoma"/>
          <w:lang w:val="sr-Cyrl-BA"/>
        </w:rPr>
        <w:t>navedenih</w:t>
      </w:r>
      <w:r w:rsidR="008F22E8" w:rsidRPr="00BD35BE">
        <w:rPr>
          <w:rFonts w:ascii="Tahoma" w:hAnsi="Tahoma" w:cs="Tahoma"/>
          <w:lang w:val="sr-Cyrl-BA"/>
        </w:rPr>
        <w:t xml:space="preserve"> </w:t>
      </w:r>
      <w:r w:rsidRPr="00BD35BE">
        <w:rPr>
          <w:rFonts w:ascii="Tahoma" w:hAnsi="Tahoma" w:cs="Tahoma"/>
          <w:lang w:val="sr-Cyrl-BA"/>
        </w:rPr>
        <w:t>razloga</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stava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bi</w:t>
      </w:r>
      <w:r w:rsidR="008F22E8" w:rsidRPr="00BD35BE">
        <w:rPr>
          <w:rFonts w:ascii="Tahoma" w:hAnsi="Tahoma" w:cs="Tahoma"/>
          <w:lang w:val="sr-Cyrl-BA"/>
        </w:rPr>
        <w:t xml:space="preserve"> </w:t>
      </w:r>
      <w:r w:rsidRPr="00BD35BE">
        <w:rPr>
          <w:rFonts w:ascii="Tahoma" w:hAnsi="Tahoma" w:cs="Tahoma"/>
          <w:lang w:val="sr-Cyrl-BA"/>
        </w:rPr>
        <w:t>pravilnik</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utvrđivanje</w:t>
      </w:r>
      <w:r w:rsidR="008F22E8" w:rsidRPr="00BD35BE">
        <w:rPr>
          <w:rFonts w:ascii="Tahoma" w:hAnsi="Tahoma" w:cs="Tahoma"/>
          <w:lang w:val="sr-Cyrl-BA"/>
        </w:rPr>
        <w:t xml:space="preserve"> </w:t>
      </w:r>
      <w:r w:rsidRPr="00BD35BE">
        <w:rPr>
          <w:rFonts w:ascii="Tahoma" w:hAnsi="Tahoma" w:cs="Tahoma"/>
          <w:lang w:val="sr-Cyrl-BA"/>
        </w:rPr>
        <w:t>disciplinske</w:t>
      </w:r>
      <w:r w:rsidR="008F22E8" w:rsidRPr="00BD35BE">
        <w:rPr>
          <w:rFonts w:ascii="Tahoma" w:hAnsi="Tahoma" w:cs="Tahoma"/>
          <w:lang w:val="sr-Cyrl-BA"/>
        </w:rPr>
        <w:t xml:space="preserve"> </w:t>
      </w:r>
      <w:r w:rsidRPr="00BD35BE">
        <w:rPr>
          <w:rFonts w:ascii="Tahoma" w:hAnsi="Tahoma" w:cs="Tahoma"/>
          <w:lang w:val="sr-Cyrl-BA"/>
        </w:rPr>
        <w:t>odgov</w:t>
      </w:r>
      <w:r w:rsidR="005E685A" w:rsidRPr="00BD35BE">
        <w:rPr>
          <w:rFonts w:ascii="Tahoma" w:hAnsi="Tahoma" w:cs="Tahoma"/>
          <w:lang w:val="sr-Latn-BA"/>
        </w:rPr>
        <w:t>o</w:t>
      </w:r>
      <w:r w:rsidRPr="00BD35BE">
        <w:rPr>
          <w:rFonts w:ascii="Tahoma" w:hAnsi="Tahoma" w:cs="Tahoma"/>
          <w:lang w:val="sr-Cyrl-BA"/>
        </w:rPr>
        <w:t>rnosti</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trebao</w:t>
      </w:r>
      <w:r w:rsidR="008F22E8" w:rsidRPr="00BD35BE">
        <w:rPr>
          <w:rFonts w:ascii="Tahoma" w:hAnsi="Tahoma" w:cs="Tahoma"/>
          <w:lang w:val="sr-Cyrl-BA"/>
        </w:rPr>
        <w:t xml:space="preserve"> </w:t>
      </w:r>
      <w:r w:rsidRPr="00BD35BE">
        <w:rPr>
          <w:rFonts w:ascii="Tahoma" w:hAnsi="Tahoma" w:cs="Tahoma"/>
          <w:lang w:val="sr-Cyrl-BA"/>
        </w:rPr>
        <w:t>biti</w:t>
      </w:r>
      <w:r w:rsidR="008F22E8" w:rsidRPr="00BD35BE">
        <w:rPr>
          <w:rFonts w:ascii="Tahoma" w:hAnsi="Tahoma" w:cs="Tahoma"/>
          <w:lang w:val="sr-Cyrl-BA"/>
        </w:rPr>
        <w:t xml:space="preserve"> </w:t>
      </w:r>
      <w:r w:rsidRPr="00BD35BE">
        <w:rPr>
          <w:rFonts w:ascii="Tahoma" w:hAnsi="Tahoma" w:cs="Tahoma"/>
          <w:lang w:val="sr-Cyrl-BA"/>
        </w:rPr>
        <w:t>jednoobrazan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sve</w:t>
      </w:r>
      <w:r w:rsidR="008F22E8" w:rsidRPr="00BD35BE">
        <w:rPr>
          <w:rFonts w:ascii="Tahoma" w:hAnsi="Tahoma" w:cs="Tahoma"/>
          <w:lang w:val="sr-Cyrl-BA"/>
        </w:rPr>
        <w:t xml:space="preserve"> </w:t>
      </w:r>
      <w:r w:rsidRPr="00BD35BE">
        <w:rPr>
          <w:rFonts w:ascii="Tahoma" w:hAnsi="Tahoma" w:cs="Tahoma"/>
          <w:lang w:val="sr-Cyrl-BA"/>
        </w:rPr>
        <w:t>osnovne</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bez</w:t>
      </w:r>
      <w:r w:rsidR="008F22E8" w:rsidRPr="00BD35BE">
        <w:rPr>
          <w:rFonts w:ascii="Tahoma" w:hAnsi="Tahoma" w:cs="Tahoma"/>
          <w:lang w:val="sr-Cyrl-BA"/>
        </w:rPr>
        <w:t xml:space="preserve"> </w:t>
      </w:r>
      <w:r w:rsidRPr="00BD35BE">
        <w:rPr>
          <w:rFonts w:ascii="Tahoma" w:hAnsi="Tahoma" w:cs="Tahoma"/>
          <w:lang w:val="sr-Cyrl-BA"/>
        </w:rPr>
        <w:t>obzira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broj</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geografsku</w:t>
      </w:r>
      <w:r w:rsidR="008F22E8" w:rsidRPr="00BD35BE">
        <w:rPr>
          <w:rFonts w:ascii="Tahoma" w:hAnsi="Tahoma" w:cs="Tahoma"/>
          <w:lang w:val="sr-Cyrl-BA"/>
        </w:rPr>
        <w:t xml:space="preserve"> </w:t>
      </w:r>
      <w:r w:rsidRPr="00BD35BE">
        <w:rPr>
          <w:rFonts w:ascii="Tahoma" w:hAnsi="Tahoma" w:cs="Tahoma"/>
          <w:lang w:val="sr-Cyrl-BA"/>
        </w:rPr>
        <w:t>lokaciju</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Lakše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teže</w:t>
      </w:r>
      <w:r w:rsidR="008F22E8" w:rsidRPr="00BD35BE">
        <w:rPr>
          <w:rFonts w:ascii="Tahoma" w:hAnsi="Tahoma" w:cs="Tahoma"/>
          <w:lang w:val="sr-Cyrl-BA"/>
        </w:rPr>
        <w:t xml:space="preserve"> </w:t>
      </w:r>
      <w:r w:rsidRPr="00BD35BE">
        <w:rPr>
          <w:rFonts w:ascii="Tahoma" w:hAnsi="Tahoma" w:cs="Tahoma"/>
          <w:lang w:val="sr-Cyrl-BA"/>
        </w:rPr>
        <w:t>povrede</w:t>
      </w:r>
      <w:r w:rsidR="008F22E8" w:rsidRPr="00BD35BE">
        <w:rPr>
          <w:rFonts w:ascii="Tahoma" w:hAnsi="Tahoma" w:cs="Tahoma"/>
          <w:lang w:val="sr-Cyrl-BA"/>
        </w:rPr>
        <w:t xml:space="preserve"> </w:t>
      </w:r>
      <w:r w:rsidRPr="00BD35BE">
        <w:rPr>
          <w:rFonts w:ascii="Tahoma" w:hAnsi="Tahoma" w:cs="Tahoma"/>
          <w:lang w:val="sr-Cyrl-BA"/>
        </w:rPr>
        <w:t>dužnosti</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jasno</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definisane</w:t>
      </w:r>
      <w:r w:rsidR="008F22E8" w:rsidRPr="00BD35BE">
        <w:rPr>
          <w:rFonts w:ascii="Tahoma" w:hAnsi="Tahoma" w:cs="Tahoma"/>
          <w:lang w:val="sr-Cyrl-BA"/>
        </w:rPr>
        <w:t xml:space="preserve"> </w:t>
      </w:r>
      <w:r w:rsidRPr="00BD35BE">
        <w:rPr>
          <w:rFonts w:ascii="Tahoma" w:hAnsi="Tahoma" w:cs="Tahoma"/>
          <w:lang w:val="sr-Cyrl-BA"/>
        </w:rPr>
        <w:t>Zakonom</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Etičkim</w:t>
      </w:r>
      <w:r w:rsidR="008F22E8" w:rsidRPr="00BD35BE">
        <w:rPr>
          <w:rFonts w:ascii="Tahoma" w:hAnsi="Tahoma" w:cs="Tahoma"/>
          <w:lang w:val="sr-Cyrl-BA"/>
        </w:rPr>
        <w:t xml:space="preserve"> </w:t>
      </w:r>
      <w:r w:rsidRPr="00BD35BE">
        <w:rPr>
          <w:rFonts w:ascii="Tahoma" w:hAnsi="Tahoma" w:cs="Tahoma"/>
          <w:lang w:val="sr-Cyrl-BA"/>
        </w:rPr>
        <w:t>kodeksom</w:t>
      </w:r>
      <w:r w:rsidR="006D55F7"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Pr="00BD35BE">
        <w:rPr>
          <w:rFonts w:ascii="Tahoma" w:hAnsi="Tahoma" w:cs="Tahoma"/>
          <w:lang w:val="sr-Cyrl-BA"/>
        </w:rPr>
        <w:t>bi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procedure</w:t>
      </w:r>
      <w:r w:rsidR="008F22E8" w:rsidRPr="00BD35BE">
        <w:rPr>
          <w:rFonts w:ascii="Tahoma" w:hAnsi="Tahoma" w:cs="Tahoma"/>
          <w:lang w:val="sr-Cyrl-BA"/>
        </w:rPr>
        <w:t xml:space="preserve"> </w:t>
      </w:r>
      <w:r w:rsidRPr="00BD35BE">
        <w:rPr>
          <w:rFonts w:ascii="Tahoma" w:hAnsi="Tahoma" w:cs="Tahoma"/>
          <w:lang w:val="sr-Cyrl-BA"/>
        </w:rPr>
        <w:t>vezane</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donošenje</w:t>
      </w:r>
      <w:r w:rsidR="008F22E8" w:rsidRPr="00BD35BE">
        <w:rPr>
          <w:rFonts w:ascii="Tahoma" w:hAnsi="Tahoma" w:cs="Tahoma"/>
          <w:lang w:val="sr-Cyrl-BA"/>
        </w:rPr>
        <w:t xml:space="preserve"> </w:t>
      </w:r>
      <w:r w:rsidRPr="00BD35BE">
        <w:rPr>
          <w:rFonts w:ascii="Tahoma" w:hAnsi="Tahoma" w:cs="Tahoma"/>
          <w:lang w:val="sr-Cyrl-BA"/>
        </w:rPr>
        <w:t>pravilnika</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izricanje</w:t>
      </w:r>
      <w:r w:rsidR="008F22E8" w:rsidRPr="00BD35BE">
        <w:rPr>
          <w:rFonts w:ascii="Tahoma" w:hAnsi="Tahoma" w:cs="Tahoma"/>
          <w:lang w:val="sr-Cyrl-BA"/>
        </w:rPr>
        <w:t xml:space="preserve"> </w:t>
      </w:r>
      <w:r w:rsidRPr="00BD35BE">
        <w:rPr>
          <w:rFonts w:ascii="Tahoma" w:hAnsi="Tahoma" w:cs="Tahoma"/>
          <w:lang w:val="sr-Cyrl-BA"/>
        </w:rPr>
        <w:t>vaspitno</w:t>
      </w:r>
      <w:r w:rsidR="008F22E8" w:rsidRPr="00BD35BE">
        <w:rPr>
          <w:rFonts w:ascii="Tahoma" w:hAnsi="Tahoma" w:cs="Tahoma"/>
          <w:lang w:val="sr-Cyrl-BA"/>
        </w:rPr>
        <w:t>-</w:t>
      </w:r>
      <w:r w:rsidRPr="00BD35BE">
        <w:rPr>
          <w:rFonts w:ascii="Tahoma" w:hAnsi="Tahoma" w:cs="Tahoma"/>
          <w:lang w:val="sr-Cyrl-BA"/>
        </w:rPr>
        <w:t>disciplinskih</w:t>
      </w:r>
      <w:r w:rsidR="008F22E8" w:rsidRPr="00BD35BE">
        <w:rPr>
          <w:rFonts w:ascii="Tahoma" w:hAnsi="Tahoma" w:cs="Tahoma"/>
          <w:lang w:val="sr-Cyrl-BA"/>
        </w:rPr>
        <w:t xml:space="preserve"> </w:t>
      </w:r>
      <w:r w:rsidRPr="00BD35BE">
        <w:rPr>
          <w:rFonts w:ascii="Tahoma" w:hAnsi="Tahoma" w:cs="Tahoma"/>
          <w:lang w:val="sr-Cyrl-BA"/>
        </w:rPr>
        <w:t>mjera</w:t>
      </w:r>
      <w:r w:rsidR="008F22E8" w:rsidRPr="00BD35BE">
        <w:rPr>
          <w:rFonts w:ascii="Tahoma" w:hAnsi="Tahoma" w:cs="Tahoma"/>
          <w:lang w:val="sr-Cyrl-BA"/>
        </w:rPr>
        <w:t xml:space="preserve"> </w:t>
      </w:r>
      <w:r w:rsidRPr="00BD35BE">
        <w:rPr>
          <w:rFonts w:ascii="Tahoma" w:hAnsi="Tahoma" w:cs="Tahoma"/>
          <w:lang w:val="sr-Cyrl-BA"/>
        </w:rPr>
        <w:t>trebale</w:t>
      </w:r>
      <w:r w:rsidR="008F22E8" w:rsidRPr="00BD35BE">
        <w:rPr>
          <w:rFonts w:ascii="Tahoma" w:hAnsi="Tahoma" w:cs="Tahoma"/>
          <w:lang w:val="sr-Cyrl-BA"/>
        </w:rPr>
        <w:t xml:space="preserve"> </w:t>
      </w:r>
      <w:r w:rsidRPr="00BD35BE">
        <w:rPr>
          <w:rFonts w:ascii="Tahoma" w:hAnsi="Tahoma" w:cs="Tahoma"/>
          <w:lang w:val="sr-Cyrl-BA"/>
        </w:rPr>
        <w:t>biti</w:t>
      </w:r>
      <w:r w:rsidR="008F22E8" w:rsidRPr="00BD35BE">
        <w:rPr>
          <w:rFonts w:ascii="Tahoma" w:hAnsi="Tahoma" w:cs="Tahoma"/>
          <w:lang w:val="sr-Cyrl-BA"/>
        </w:rPr>
        <w:t xml:space="preserve"> </w:t>
      </w:r>
      <w:r w:rsidRPr="00BD35BE">
        <w:rPr>
          <w:rFonts w:ascii="Tahoma" w:hAnsi="Tahoma" w:cs="Tahoma"/>
          <w:lang w:val="sr-Cyrl-BA"/>
        </w:rPr>
        <w:t>jedinstvene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taj</w:t>
      </w:r>
      <w:r w:rsidR="008F22E8" w:rsidRPr="00BD35BE">
        <w:rPr>
          <w:rFonts w:ascii="Tahoma" w:hAnsi="Tahoma" w:cs="Tahoma"/>
          <w:lang w:val="sr-Cyrl-BA"/>
        </w:rPr>
        <w:t xml:space="preserve"> </w:t>
      </w:r>
      <w:r w:rsidRPr="00BD35BE">
        <w:rPr>
          <w:rFonts w:ascii="Tahoma" w:hAnsi="Tahoma" w:cs="Tahoma"/>
          <w:lang w:val="sr-Cyrl-BA"/>
        </w:rPr>
        <w:t>način</w:t>
      </w:r>
      <w:r w:rsidR="008F22E8" w:rsidRPr="00BD35BE">
        <w:rPr>
          <w:rFonts w:ascii="Tahoma" w:hAnsi="Tahoma" w:cs="Tahoma"/>
          <w:lang w:val="sr-Cyrl-BA"/>
        </w:rPr>
        <w:t xml:space="preserve"> </w:t>
      </w:r>
      <w:r w:rsidRPr="00BD35BE">
        <w:rPr>
          <w:rFonts w:ascii="Tahoma" w:hAnsi="Tahoma" w:cs="Tahoma"/>
          <w:lang w:val="sr-Cyrl-BA"/>
        </w:rPr>
        <w:t>bi</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obezbijedili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jednaki</w:t>
      </w:r>
      <w:r w:rsidR="008F22E8" w:rsidRPr="00BD35BE">
        <w:rPr>
          <w:rFonts w:ascii="Tahoma" w:hAnsi="Tahoma" w:cs="Tahoma"/>
          <w:lang w:val="sr-Cyrl-BA"/>
        </w:rPr>
        <w:t xml:space="preserve"> </w:t>
      </w:r>
      <w:r w:rsidRPr="00BD35BE">
        <w:rPr>
          <w:rFonts w:ascii="Tahoma" w:hAnsi="Tahoma" w:cs="Tahoma"/>
          <w:lang w:val="sr-Cyrl-BA"/>
        </w:rPr>
        <w:t>uslovi</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svu</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prilikom</w:t>
      </w:r>
      <w:r w:rsidR="008F22E8" w:rsidRPr="00BD35BE">
        <w:rPr>
          <w:rFonts w:ascii="Tahoma" w:hAnsi="Tahoma" w:cs="Tahoma"/>
          <w:lang w:val="sr-Cyrl-BA"/>
        </w:rPr>
        <w:t xml:space="preserve"> </w:t>
      </w:r>
      <w:r w:rsidRPr="00BD35BE">
        <w:rPr>
          <w:rFonts w:ascii="Tahoma" w:hAnsi="Tahoma" w:cs="Tahoma"/>
          <w:lang w:val="sr-Cyrl-BA"/>
        </w:rPr>
        <w:t>upisa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w:t>
      </w:r>
      <w:r w:rsidRPr="00BD35BE">
        <w:rPr>
          <w:rFonts w:ascii="Tahoma" w:hAnsi="Tahoma" w:cs="Tahoma"/>
          <w:lang w:val="sr-Cyrl-BA"/>
        </w:rPr>
        <w:t>osnovnog</w:t>
      </w:r>
      <w:r w:rsidR="008F22E8" w:rsidRPr="00BD35BE">
        <w:rPr>
          <w:rFonts w:ascii="Tahoma" w:hAnsi="Tahoma" w:cs="Tahoma"/>
          <w:lang w:val="sr-Cyrl-BA"/>
        </w:rPr>
        <w:t xml:space="preserve"> </w:t>
      </w:r>
      <w:r w:rsidRPr="00BD35BE">
        <w:rPr>
          <w:rFonts w:ascii="Tahoma" w:hAnsi="Tahoma" w:cs="Tahoma"/>
          <w:lang w:val="sr-Cyrl-BA"/>
        </w:rPr>
        <w:t>obrazovanja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vaspitanje</w:t>
      </w:r>
      <w:r w:rsidR="008F22E8" w:rsidRPr="00BD35BE">
        <w:rPr>
          <w:rFonts w:ascii="Tahoma" w:hAnsi="Tahoma" w:cs="Tahoma"/>
          <w:lang w:val="sr-Cyrl-BA"/>
        </w:rPr>
        <w:t xml:space="preserve">“ </w:t>
      </w:r>
      <w:r w:rsidRPr="00BD35BE">
        <w:rPr>
          <w:rFonts w:ascii="Tahoma" w:hAnsi="Tahoma" w:cs="Tahoma"/>
          <w:lang w:val="sr-Cyrl-BA"/>
        </w:rPr>
        <w:t>iz</w:t>
      </w:r>
      <w:r w:rsidR="008F22E8" w:rsidRPr="00BD35BE">
        <w:rPr>
          <w:rFonts w:ascii="Tahoma" w:hAnsi="Tahoma" w:cs="Tahoma"/>
          <w:lang w:val="sr-Cyrl-BA"/>
        </w:rPr>
        <w:t xml:space="preserve"> </w:t>
      </w:r>
      <w:r w:rsidRPr="00BD35BE">
        <w:rPr>
          <w:rFonts w:ascii="Tahoma" w:hAnsi="Tahoma" w:cs="Tahoma"/>
          <w:lang w:val="sr-Cyrl-BA"/>
        </w:rPr>
        <w:t>gore</w:t>
      </w:r>
      <w:r w:rsidR="005E685A" w:rsidRPr="00BD35BE">
        <w:rPr>
          <w:rFonts w:ascii="Tahoma" w:hAnsi="Tahoma" w:cs="Tahoma"/>
          <w:lang w:val="sr-Latn-BA"/>
        </w:rPr>
        <w:t xml:space="preserve"> </w:t>
      </w:r>
      <w:r w:rsidRPr="00BD35BE">
        <w:rPr>
          <w:rFonts w:ascii="Tahoma" w:hAnsi="Tahoma" w:cs="Tahoma"/>
          <w:lang w:val="sr-Cyrl-BA"/>
        </w:rPr>
        <w:t>pomenutog</w:t>
      </w:r>
      <w:r w:rsidR="008F22E8" w:rsidRPr="00BD35BE">
        <w:rPr>
          <w:rFonts w:ascii="Tahoma" w:hAnsi="Tahoma" w:cs="Tahoma"/>
          <w:lang w:val="sr-Cyrl-BA"/>
        </w:rPr>
        <w:t xml:space="preserve"> </w:t>
      </w:r>
      <w:r w:rsidRPr="00BD35BE">
        <w:rPr>
          <w:rFonts w:ascii="Tahoma" w:hAnsi="Tahoma" w:cs="Tahoma"/>
          <w:lang w:val="sr-Cyrl-BA"/>
        </w:rPr>
        <w:t>člana</w:t>
      </w:r>
      <w:r w:rsidR="008F22E8" w:rsidRPr="00BD35BE">
        <w:rPr>
          <w:rFonts w:ascii="Tahoma" w:hAnsi="Tahoma" w:cs="Tahoma"/>
          <w:lang w:val="sr-Cyrl-BA"/>
        </w:rPr>
        <w:t xml:space="preserve"> 6</w:t>
      </w:r>
      <w:r w:rsidR="005E685A" w:rsidRPr="00BD35BE">
        <w:rPr>
          <w:rFonts w:ascii="Tahoma" w:hAnsi="Tahoma" w:cs="Tahoma"/>
          <w:lang w:val="sr-Latn-BA"/>
        </w:rPr>
        <w:t>.</w:t>
      </w:r>
      <w:r w:rsidR="008F22E8" w:rsidRPr="00BD35BE">
        <w:rPr>
          <w:rFonts w:ascii="Tahoma" w:hAnsi="Tahoma" w:cs="Tahoma"/>
          <w:lang w:val="sr-Cyrl-BA"/>
        </w:rPr>
        <w:t xml:space="preserve"> </w:t>
      </w:r>
      <w:r w:rsidR="006D55F7" w:rsidRPr="00BD35BE">
        <w:rPr>
          <w:rFonts w:ascii="Tahoma" w:hAnsi="Tahoma" w:cs="Tahoma"/>
          <w:lang w:val="sr-Latn-BA"/>
        </w:rPr>
        <w:t xml:space="preserve">stav </w:t>
      </w:r>
      <w:r w:rsidR="008F22E8" w:rsidRPr="00BD35BE">
        <w:rPr>
          <w:rFonts w:ascii="Tahoma" w:hAnsi="Tahoma" w:cs="Tahoma"/>
          <w:lang w:val="sr-Cyrl-BA"/>
        </w:rPr>
        <w:t xml:space="preserve">(2) </w:t>
      </w:r>
      <w:r w:rsidRPr="00BD35BE">
        <w:rPr>
          <w:rFonts w:ascii="Tahoma" w:hAnsi="Tahoma" w:cs="Tahoma"/>
          <w:lang w:val="sr-Cyrl-BA"/>
        </w:rPr>
        <w:t>Zakona</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osnovnom</w:t>
      </w:r>
      <w:r w:rsidR="008F22E8" w:rsidRPr="00BD35BE">
        <w:rPr>
          <w:rFonts w:ascii="Tahoma" w:hAnsi="Tahoma" w:cs="Tahoma"/>
          <w:lang w:val="sr-Cyrl-BA"/>
        </w:rPr>
        <w:t xml:space="preserve"> </w:t>
      </w:r>
      <w:r w:rsidRPr="00BD35BE">
        <w:rPr>
          <w:rFonts w:ascii="Tahoma" w:hAnsi="Tahoma" w:cs="Tahoma"/>
          <w:lang w:val="sr-Cyrl-BA"/>
        </w:rPr>
        <w:t>obrazovanju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vaspitanju</w:t>
      </w:r>
      <w:r w:rsidR="008F22E8" w:rsidRPr="00BD35BE">
        <w:rPr>
          <w:rFonts w:ascii="Tahoma" w:hAnsi="Tahoma" w:cs="Tahoma"/>
          <w:lang w:val="sr-Cyrl-BA"/>
        </w:rPr>
        <w:t xml:space="preserve">. </w:t>
      </w:r>
    </w:p>
    <w:p w14:paraId="22D2F1A2" w14:textId="77777777" w:rsidR="00996DE9" w:rsidRPr="00BD35BE" w:rsidRDefault="00996DE9" w:rsidP="008F22E8">
      <w:pPr>
        <w:pStyle w:val="NoSpacing"/>
        <w:spacing w:before="100" w:beforeAutospacing="1" w:after="100" w:afterAutospacing="1"/>
        <w:jc w:val="both"/>
        <w:rPr>
          <w:rFonts w:ascii="Tahoma" w:hAnsi="Tahoma" w:cs="Tahoma"/>
        </w:rPr>
      </w:pPr>
    </w:p>
    <w:p w14:paraId="116214AB" w14:textId="7622072F" w:rsidR="008F22E8" w:rsidRPr="00EB578B" w:rsidRDefault="008515A6" w:rsidP="00EB578B">
      <w:pPr>
        <w:pStyle w:val="Heading2"/>
      </w:pPr>
      <w:bookmarkStart w:id="82" w:name="_Toc129698033"/>
      <w:bookmarkStart w:id="83" w:name="_Toc160443829"/>
      <w:r w:rsidRPr="00EB578B">
        <w:t>Upotreba</w:t>
      </w:r>
      <w:r w:rsidR="008F22E8" w:rsidRPr="00EB578B">
        <w:t xml:space="preserve"> </w:t>
      </w:r>
      <w:r w:rsidRPr="00EB578B">
        <w:t>digitalnih</w:t>
      </w:r>
      <w:r w:rsidR="008F22E8" w:rsidRPr="00EB578B">
        <w:t xml:space="preserve"> </w:t>
      </w:r>
      <w:r w:rsidRPr="00EB578B">
        <w:t>tehnologija</w:t>
      </w:r>
      <w:r w:rsidR="008F22E8" w:rsidRPr="00EB578B">
        <w:t xml:space="preserve"> </w:t>
      </w:r>
      <w:r w:rsidRPr="00EB578B">
        <w:t>u</w:t>
      </w:r>
      <w:r w:rsidR="008F22E8" w:rsidRPr="00EB578B">
        <w:t xml:space="preserve"> </w:t>
      </w:r>
      <w:r w:rsidRPr="00EB578B">
        <w:t>školam</w:t>
      </w:r>
      <w:bookmarkEnd w:id="82"/>
      <w:r w:rsidRPr="00EB578B">
        <w:t>a</w:t>
      </w:r>
      <w:bookmarkEnd w:id="83"/>
    </w:p>
    <w:p w14:paraId="7ABFAFDF" w14:textId="15D472F7" w:rsidR="008F22E8"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Upotreba</w:t>
      </w:r>
      <w:r w:rsidR="008F22E8" w:rsidRPr="00BD35BE">
        <w:rPr>
          <w:rFonts w:ascii="Tahoma" w:hAnsi="Tahoma" w:cs="Tahoma"/>
          <w:lang w:val="sr-Cyrl-BA"/>
        </w:rPr>
        <w:t xml:space="preserve"> </w:t>
      </w:r>
      <w:r w:rsidRPr="00BD35BE">
        <w:rPr>
          <w:rFonts w:ascii="Tahoma" w:hAnsi="Tahoma" w:cs="Tahoma"/>
          <w:lang w:val="sr-Cyrl-BA"/>
        </w:rPr>
        <w:t>digitalnih</w:t>
      </w:r>
      <w:r w:rsidR="008F22E8" w:rsidRPr="00BD35BE">
        <w:rPr>
          <w:rFonts w:ascii="Tahoma" w:hAnsi="Tahoma" w:cs="Tahoma"/>
          <w:lang w:val="sr-Cyrl-BA"/>
        </w:rPr>
        <w:t xml:space="preserve"> </w:t>
      </w:r>
      <w:r w:rsidRPr="00BD35BE">
        <w:rPr>
          <w:rFonts w:ascii="Tahoma" w:hAnsi="Tahoma" w:cs="Tahoma"/>
          <w:lang w:val="sr-Cyrl-BA"/>
        </w:rPr>
        <w:t>tehnologija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nastavnom</w:t>
      </w:r>
      <w:r w:rsidR="008F22E8" w:rsidRPr="00BD35BE">
        <w:rPr>
          <w:rFonts w:ascii="Tahoma" w:hAnsi="Tahoma" w:cs="Tahoma"/>
          <w:lang w:val="sr-Cyrl-BA"/>
        </w:rPr>
        <w:t xml:space="preserve"> </w:t>
      </w:r>
      <w:r w:rsidRPr="00BD35BE">
        <w:rPr>
          <w:rFonts w:ascii="Tahoma" w:hAnsi="Tahoma" w:cs="Tahoma"/>
          <w:lang w:val="sr-Cyrl-BA"/>
        </w:rPr>
        <w:t>procesu</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upotreba</w:t>
      </w:r>
      <w:r w:rsidR="008F22E8" w:rsidRPr="00BD35BE">
        <w:rPr>
          <w:rFonts w:ascii="Tahoma" w:hAnsi="Tahoma" w:cs="Tahoma"/>
          <w:lang w:val="sr-Cyrl-BA"/>
        </w:rPr>
        <w:t xml:space="preserve"> </w:t>
      </w:r>
      <w:r w:rsidRPr="00BD35BE">
        <w:rPr>
          <w:rFonts w:ascii="Tahoma" w:hAnsi="Tahoma" w:cs="Tahoma"/>
          <w:lang w:val="sr-Cyrl-BA"/>
        </w:rPr>
        <w:t>mobilnih</w:t>
      </w:r>
      <w:r w:rsidR="008F22E8" w:rsidRPr="00BD35BE">
        <w:rPr>
          <w:rFonts w:ascii="Tahoma" w:hAnsi="Tahoma" w:cs="Tahoma"/>
          <w:lang w:val="sr-Cyrl-BA"/>
        </w:rPr>
        <w:t xml:space="preserve"> </w:t>
      </w:r>
      <w:r w:rsidRPr="00BD35BE">
        <w:rPr>
          <w:rFonts w:ascii="Tahoma" w:hAnsi="Tahoma" w:cs="Tahoma"/>
          <w:lang w:val="sr-Cyrl-BA"/>
        </w:rPr>
        <w:t>telefona</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w:t>
      </w:r>
      <w:r w:rsidRPr="00BD35BE">
        <w:rPr>
          <w:rFonts w:ascii="Tahoma" w:hAnsi="Tahoma" w:cs="Tahoma"/>
          <w:lang w:val="sr-Cyrl-BA"/>
        </w:rPr>
        <w:t>nastave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pitanje</w:t>
      </w:r>
      <w:r w:rsidR="008F22E8" w:rsidRPr="00BD35BE">
        <w:rPr>
          <w:rFonts w:ascii="Tahoma" w:hAnsi="Tahoma" w:cs="Tahoma"/>
          <w:lang w:val="sr-Cyrl-BA"/>
        </w:rPr>
        <w:t xml:space="preserve"> </w:t>
      </w:r>
      <w:r w:rsidRPr="00BD35BE">
        <w:rPr>
          <w:rFonts w:ascii="Tahoma" w:hAnsi="Tahoma" w:cs="Tahoma"/>
          <w:lang w:val="sr-Cyrl-BA"/>
        </w:rPr>
        <w:t>koje</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unazad</w:t>
      </w:r>
      <w:r w:rsidR="008F22E8" w:rsidRPr="00BD35BE">
        <w:rPr>
          <w:rFonts w:ascii="Tahoma" w:hAnsi="Tahoma" w:cs="Tahoma"/>
          <w:lang w:val="sr-Cyrl-BA"/>
        </w:rPr>
        <w:t xml:space="preserve"> </w:t>
      </w:r>
      <w:r w:rsidRPr="00BD35BE">
        <w:rPr>
          <w:rFonts w:ascii="Tahoma" w:hAnsi="Tahoma" w:cs="Tahoma"/>
          <w:lang w:val="sr-Cyrl-BA"/>
        </w:rPr>
        <w:t>nekoliko</w:t>
      </w:r>
      <w:r w:rsidR="008F22E8" w:rsidRPr="00BD35BE">
        <w:rPr>
          <w:rFonts w:ascii="Tahoma" w:hAnsi="Tahoma" w:cs="Tahoma"/>
          <w:lang w:val="sr-Cyrl-BA"/>
        </w:rPr>
        <w:t xml:space="preserve"> </w:t>
      </w:r>
      <w:r w:rsidRPr="00BD35BE">
        <w:rPr>
          <w:rFonts w:ascii="Tahoma" w:hAnsi="Tahoma" w:cs="Tahoma"/>
          <w:lang w:val="sr-Cyrl-BA"/>
        </w:rPr>
        <w:t>godina</w:t>
      </w:r>
      <w:r w:rsidR="008F22E8" w:rsidRPr="00BD35BE">
        <w:rPr>
          <w:rFonts w:ascii="Tahoma" w:hAnsi="Tahoma" w:cs="Tahoma"/>
          <w:lang w:val="sr-Cyrl-BA"/>
        </w:rPr>
        <w:t xml:space="preserve"> </w:t>
      </w:r>
      <w:r w:rsidRPr="00BD35BE">
        <w:rPr>
          <w:rFonts w:ascii="Tahoma" w:hAnsi="Tahoma" w:cs="Tahoma"/>
          <w:lang w:val="sr-Cyrl-BA"/>
        </w:rPr>
        <w:t>razmatra</w:t>
      </w:r>
      <w:r w:rsidR="008F22E8" w:rsidRPr="00BD35BE">
        <w:rPr>
          <w:rFonts w:ascii="Tahoma" w:hAnsi="Tahoma" w:cs="Tahoma"/>
          <w:lang w:val="sr-Cyrl-BA"/>
        </w:rPr>
        <w:t xml:space="preserve"> </w:t>
      </w:r>
      <w:r w:rsidRPr="00BD35BE">
        <w:rPr>
          <w:rFonts w:ascii="Tahoma" w:hAnsi="Tahoma" w:cs="Tahoma"/>
          <w:lang w:val="sr-Cyrl-BA"/>
        </w:rPr>
        <w:t>ne</w:t>
      </w:r>
      <w:r w:rsidR="008F22E8" w:rsidRPr="00BD35BE">
        <w:rPr>
          <w:rFonts w:ascii="Tahoma" w:hAnsi="Tahoma" w:cs="Tahoma"/>
          <w:lang w:val="sr-Cyrl-BA"/>
        </w:rPr>
        <w:t xml:space="preserve"> </w:t>
      </w:r>
      <w:r w:rsidRPr="00BD35BE">
        <w:rPr>
          <w:rFonts w:ascii="Tahoma" w:hAnsi="Tahoma" w:cs="Tahoma"/>
          <w:lang w:val="sr-Cyrl-BA"/>
        </w:rPr>
        <w:t>samo</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Republici</w:t>
      </w:r>
      <w:r w:rsidR="008F22E8" w:rsidRPr="00BD35BE">
        <w:rPr>
          <w:rFonts w:ascii="Tahoma" w:hAnsi="Tahoma" w:cs="Tahoma"/>
          <w:lang w:val="sr-Cyrl-BA"/>
        </w:rPr>
        <w:t xml:space="preserve"> </w:t>
      </w:r>
      <w:r w:rsidRPr="00BD35BE">
        <w:rPr>
          <w:rFonts w:ascii="Tahoma" w:hAnsi="Tahoma" w:cs="Tahoma"/>
          <w:lang w:val="sr-Cyrl-BA"/>
        </w:rPr>
        <w:t>Srpskoj</w:t>
      </w:r>
      <w:r w:rsidR="008F22E8" w:rsidRPr="00BD35BE">
        <w:rPr>
          <w:rFonts w:ascii="Tahoma" w:hAnsi="Tahoma" w:cs="Tahoma"/>
          <w:lang w:val="sr-Cyrl-BA"/>
        </w:rPr>
        <w:t xml:space="preserve"> </w:t>
      </w:r>
      <w:r w:rsidRPr="00BD35BE">
        <w:rPr>
          <w:rFonts w:ascii="Tahoma" w:hAnsi="Tahoma" w:cs="Tahoma"/>
          <w:lang w:val="sr-Cyrl-BA"/>
        </w:rPr>
        <w:t>nego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svijetu</w:t>
      </w:r>
      <w:r w:rsidR="008F22E8" w:rsidRPr="00BD35BE">
        <w:rPr>
          <w:rFonts w:ascii="Tahoma" w:hAnsi="Tahoma" w:cs="Tahoma"/>
          <w:lang w:val="sr-Cyrl-BA"/>
        </w:rPr>
        <w:t>.</w:t>
      </w:r>
    </w:p>
    <w:p w14:paraId="26CAF05B" w14:textId="1E6B3EA9"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U</w:t>
      </w:r>
      <w:r w:rsidR="008F22E8" w:rsidRPr="00BD35BE">
        <w:rPr>
          <w:rFonts w:cs="Tahoma"/>
        </w:rPr>
        <w:t xml:space="preserve"> </w:t>
      </w:r>
      <w:r w:rsidRPr="00BD35BE">
        <w:rPr>
          <w:rFonts w:cs="Tahoma"/>
          <w:lang w:val="sr-Cyrl-BA"/>
        </w:rPr>
        <w:t>periodu</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odnosi</w:t>
      </w:r>
      <w:r w:rsidR="008F22E8" w:rsidRPr="00BD35BE">
        <w:rPr>
          <w:rFonts w:cs="Tahoma"/>
          <w:lang w:val="sr-Cyrl-BA"/>
        </w:rPr>
        <w:t xml:space="preserve"> </w:t>
      </w:r>
      <w:r w:rsidRPr="00BD35BE">
        <w:rPr>
          <w:rFonts w:cs="Tahoma"/>
          <w:lang w:val="sr-Cyrl-BA"/>
        </w:rPr>
        <w:t>ovaj</w:t>
      </w:r>
      <w:r w:rsidR="008F22E8" w:rsidRPr="00BD35BE">
        <w:rPr>
          <w:rFonts w:cs="Tahoma"/>
          <w:lang w:val="sr-Cyrl-BA"/>
        </w:rPr>
        <w:t xml:space="preserve"> </w:t>
      </w:r>
      <w:r w:rsidRPr="00BD35BE">
        <w:rPr>
          <w:rFonts w:cs="Tahoma"/>
          <w:lang w:val="sr-Cyrl-BA"/>
        </w:rPr>
        <w:t>izvještaj</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postupajući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skladu</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nadležnostima</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Zakona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ombudsmanu</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praćenje</w:t>
      </w:r>
      <w:r w:rsidR="008F22E8" w:rsidRPr="00BD35BE">
        <w:rPr>
          <w:rFonts w:cs="Tahoma"/>
          <w:lang w:val="sr-Cyrl-BA"/>
        </w:rPr>
        <w:t xml:space="preserve"> </w:t>
      </w:r>
      <w:r w:rsidRPr="00BD35BE">
        <w:rPr>
          <w:rFonts w:cs="Tahoma"/>
          <w:lang w:val="sr-Cyrl-BA"/>
        </w:rPr>
        <w:t>usklađenosti</w:t>
      </w:r>
      <w:r w:rsidR="008F22E8" w:rsidRPr="00BD35BE">
        <w:rPr>
          <w:rFonts w:cs="Tahoma"/>
          <w:lang w:val="sr-Cyrl-BA"/>
        </w:rPr>
        <w:t xml:space="preserve"> </w:t>
      </w:r>
      <w:r w:rsidRPr="00BD35BE">
        <w:rPr>
          <w:rFonts w:cs="Tahoma"/>
          <w:lang w:val="sr-Cyrl-BA"/>
        </w:rPr>
        <w:t>domaćih</w:t>
      </w:r>
      <w:r w:rsidR="008F22E8" w:rsidRPr="00BD35BE">
        <w:rPr>
          <w:rFonts w:cs="Tahoma"/>
          <w:lang w:val="sr-Cyrl-BA"/>
        </w:rPr>
        <w:t xml:space="preserve"> </w:t>
      </w:r>
      <w:r w:rsidRPr="00BD35BE">
        <w:rPr>
          <w:rFonts w:cs="Tahoma"/>
          <w:lang w:val="sr-Cyrl-BA"/>
        </w:rPr>
        <w:t>propisa</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UN</w:t>
      </w:r>
      <w:r w:rsidR="008F22E8" w:rsidRPr="00BD35BE">
        <w:rPr>
          <w:rFonts w:cs="Tahoma"/>
          <w:lang w:val="sr-Cyrl-BA"/>
        </w:rPr>
        <w:t xml:space="preserve"> </w:t>
      </w:r>
      <w:r w:rsidR="006A498B" w:rsidRPr="00BD35BE">
        <w:rPr>
          <w:rFonts w:cs="Tahoma"/>
          <w:lang w:val="sr-Cyrl-BA"/>
        </w:rPr>
        <w:t>Konven</w:t>
      </w:r>
      <w:r w:rsidRPr="00BD35BE">
        <w:rPr>
          <w:rFonts w:cs="Tahoma"/>
          <w:lang w:val="sr-Cyrl-BA"/>
        </w:rPr>
        <w:t>cijom</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djeteta</w:t>
      </w:r>
      <w:r w:rsidR="008F22E8" w:rsidRPr="00BD35BE">
        <w:rPr>
          <w:rFonts w:cs="Tahoma"/>
        </w:rPr>
        <w:t>,</w:t>
      </w:r>
      <w:r w:rsidR="008F22E8" w:rsidRPr="00BD35BE">
        <w:rPr>
          <w:rFonts w:cs="Tahoma"/>
          <w:lang w:val="sr-Cyrl-BA"/>
        </w:rPr>
        <w:t xml:space="preserve"> </w:t>
      </w:r>
      <w:r w:rsidRPr="00BD35BE">
        <w:rPr>
          <w:rFonts w:cs="Tahoma"/>
          <w:lang w:val="sr-Cyrl-BA"/>
        </w:rPr>
        <w:t>ali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razvoj</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trendove</w:t>
      </w:r>
      <w:r w:rsidR="008F22E8" w:rsidRPr="00BD35BE">
        <w:rPr>
          <w:rFonts w:cs="Tahoma"/>
          <w:lang w:val="sr-Cyrl-BA"/>
        </w:rPr>
        <w:t xml:space="preserve"> </w:t>
      </w:r>
      <w:r w:rsidRPr="00BD35BE">
        <w:rPr>
          <w:rFonts w:cs="Tahoma"/>
          <w:lang w:val="sr-Cyrl-BA"/>
        </w:rPr>
        <w:t>međunarodnih</w:t>
      </w:r>
      <w:r w:rsidR="008F22E8" w:rsidRPr="00BD35BE">
        <w:rPr>
          <w:rFonts w:cs="Tahoma"/>
          <w:lang w:val="sr-Cyrl-BA"/>
        </w:rPr>
        <w:t xml:space="preserve"> </w:t>
      </w:r>
      <w:r w:rsidRPr="00BD35BE">
        <w:rPr>
          <w:rFonts w:cs="Tahoma"/>
          <w:lang w:val="sr-Cyrl-BA"/>
        </w:rPr>
        <w:t>propisa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dokumenata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006A498B" w:rsidRPr="00BD35BE">
        <w:rPr>
          <w:rFonts w:cs="Tahoma"/>
          <w:lang w:val="sr-Cyrl-BA"/>
        </w:rPr>
        <w:t>ost</w:t>
      </w:r>
      <w:r w:rsidRPr="00BD35BE">
        <w:rPr>
          <w:rFonts w:cs="Tahoma"/>
          <w:lang w:val="sr-Cyrl-BA"/>
        </w:rPr>
        <w:t>v</w:t>
      </w:r>
      <w:r w:rsidR="008F22E8" w:rsidRPr="00BD35BE">
        <w:rPr>
          <w:rFonts w:cs="Tahoma"/>
        </w:rPr>
        <w:t>a</w:t>
      </w:r>
      <w:r w:rsidRPr="00BD35BE">
        <w:rPr>
          <w:rFonts w:cs="Tahoma"/>
          <w:lang w:val="sr-Cyrl-BA"/>
        </w:rPr>
        <w:t>rivanja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zaštite</w:t>
      </w:r>
      <w:r w:rsidR="008F22E8" w:rsidRPr="00BD35BE">
        <w:rPr>
          <w:rFonts w:cs="Tahoma"/>
          <w:lang w:val="sr-Cyrl-BA"/>
        </w:rPr>
        <w:t xml:space="preserve"> </w:t>
      </w:r>
      <w:r w:rsidRPr="00BD35BE">
        <w:rPr>
          <w:rFonts w:cs="Tahoma"/>
          <w:lang w:val="sr-Cyrl-BA"/>
        </w:rPr>
        <w:t>njihovih</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analizirao</w:t>
      </w:r>
      <w:r w:rsidR="008F22E8" w:rsidRPr="00BD35BE">
        <w:rPr>
          <w:rFonts w:cs="Tahoma"/>
          <w:lang w:val="sr-Cyrl-BA"/>
        </w:rPr>
        <w:t xml:space="preserve"> </w:t>
      </w:r>
      <w:r w:rsidRPr="00BD35BE">
        <w:rPr>
          <w:rFonts w:cs="Tahoma"/>
          <w:lang w:val="sr-Cyrl-BA"/>
        </w:rPr>
        <w:t>izvještaj</w:t>
      </w:r>
      <w:r w:rsidR="008F22E8" w:rsidRPr="00BD35BE">
        <w:rPr>
          <w:rFonts w:cs="Tahoma"/>
          <w:lang w:val="sr-Cyrl-BA"/>
        </w:rPr>
        <w:t xml:space="preserve"> </w:t>
      </w:r>
      <w:r w:rsidRPr="00BD35BE">
        <w:rPr>
          <w:rFonts w:cs="Tahoma"/>
          <w:lang w:val="sr-Cyrl-BA"/>
        </w:rPr>
        <w:t>Uneska</w:t>
      </w:r>
      <w:r w:rsidR="008F22E8" w:rsidRPr="00BD35BE">
        <w:rPr>
          <w:rStyle w:val="FootnoteReference"/>
          <w:rFonts w:cs="Tahoma"/>
          <w:lang w:val="sr-Cyrl-BA"/>
        </w:rPr>
        <w:footnoteReference w:id="78"/>
      </w:r>
      <w:r w:rsidR="008F22E8" w:rsidRPr="00BD35BE">
        <w:rPr>
          <w:rFonts w:cs="Tahoma"/>
          <w:lang w:val="sr-Cyrl-BA"/>
        </w:rPr>
        <w:t xml:space="preserve"> (</w:t>
      </w:r>
      <w:r w:rsidRPr="00BD35BE">
        <w:rPr>
          <w:rFonts w:cs="Tahoma"/>
          <w:lang w:val="sr-Cyrl-BA"/>
        </w:rPr>
        <w:t>Agencija</w:t>
      </w:r>
      <w:r w:rsidR="008F22E8" w:rsidRPr="00BD35BE">
        <w:rPr>
          <w:rFonts w:cs="Tahoma"/>
          <w:lang w:val="sr-Cyrl-BA"/>
        </w:rPr>
        <w:t xml:space="preserve"> </w:t>
      </w:r>
      <w:r w:rsidRPr="00BD35BE">
        <w:rPr>
          <w:rFonts w:cs="Tahoma"/>
          <w:lang w:val="sr-Cyrl-BA"/>
        </w:rPr>
        <w:t>ujedinjenih</w:t>
      </w:r>
      <w:r w:rsidR="008F22E8" w:rsidRPr="00BD35BE">
        <w:rPr>
          <w:rFonts w:cs="Tahoma"/>
          <w:lang w:val="sr-Cyrl-BA"/>
        </w:rPr>
        <w:t xml:space="preserve"> </w:t>
      </w:r>
      <w:r w:rsidRPr="00BD35BE">
        <w:rPr>
          <w:rFonts w:cs="Tahoma"/>
          <w:lang w:val="sr-Cyrl-BA"/>
        </w:rPr>
        <w:t>nacija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nauku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kulturu</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objavl</w:t>
      </w:r>
      <w:r w:rsidR="00A7084C" w:rsidRPr="00BD35BE">
        <w:rPr>
          <w:rFonts w:cs="Tahoma"/>
          <w:lang w:val="sr-Cyrl-BA"/>
        </w:rPr>
        <w:t>j</w:t>
      </w:r>
      <w:r w:rsidRPr="00BD35BE">
        <w:rPr>
          <w:rFonts w:cs="Tahoma"/>
          <w:lang w:val="sr-Cyrl-BA"/>
        </w:rPr>
        <w:t>en</w:t>
      </w:r>
      <w:r w:rsidR="008F22E8" w:rsidRPr="00BD35BE">
        <w:rPr>
          <w:rFonts w:cs="Tahoma"/>
          <w:lang w:val="sr-Cyrl-BA"/>
        </w:rPr>
        <w:t xml:space="preserve"> 26.</w:t>
      </w:r>
      <w:r w:rsidR="008F22E8" w:rsidRPr="00BD35BE">
        <w:rPr>
          <w:rFonts w:cs="Tahoma"/>
        </w:rPr>
        <w:t xml:space="preserve"> </w:t>
      </w:r>
      <w:r w:rsidRPr="00BD35BE">
        <w:rPr>
          <w:rFonts w:cs="Tahoma"/>
          <w:lang w:val="sr-Cyrl-BA"/>
        </w:rPr>
        <w:t>jula</w:t>
      </w:r>
      <w:r w:rsidR="008F22E8" w:rsidRPr="00BD35BE">
        <w:rPr>
          <w:rFonts w:cs="Tahoma"/>
          <w:lang w:val="sr-Cyrl-BA"/>
        </w:rPr>
        <w:t xml:space="preserve"> 2023</w:t>
      </w:r>
      <w:r w:rsidR="008F22E8" w:rsidRPr="00BD35BE">
        <w:rPr>
          <w:rFonts w:cs="Tahoma"/>
        </w:rPr>
        <w:t>.</w:t>
      </w:r>
      <w:r w:rsidR="008F22E8" w:rsidRPr="00BD35BE">
        <w:rPr>
          <w:rFonts w:cs="Tahoma"/>
          <w:lang w:val="sr-Cyrl-BA"/>
        </w:rPr>
        <w:t xml:space="preserve"> </w:t>
      </w:r>
      <w:r w:rsidRPr="00BD35BE">
        <w:rPr>
          <w:rFonts w:cs="Tahoma"/>
          <w:lang w:val="sr-Cyrl-BA"/>
        </w:rPr>
        <w:t>pod</w:t>
      </w:r>
      <w:r w:rsidR="008F22E8" w:rsidRPr="00BD35BE">
        <w:rPr>
          <w:rFonts w:cs="Tahoma"/>
          <w:lang w:val="sr-Cyrl-BA"/>
        </w:rPr>
        <w:t xml:space="preserve"> </w:t>
      </w:r>
      <w:r w:rsidRPr="00BD35BE">
        <w:rPr>
          <w:rFonts w:cs="Tahoma"/>
          <w:lang w:val="sr-Cyrl-BA"/>
        </w:rPr>
        <w:t>nazivom</w:t>
      </w:r>
      <w:r w:rsidR="008F22E8" w:rsidRPr="00BD35BE">
        <w:rPr>
          <w:rFonts w:cs="Tahoma"/>
          <w:lang w:val="sr-Cyrl-BA"/>
        </w:rPr>
        <w:t xml:space="preserve"> „</w:t>
      </w:r>
      <w:r w:rsidRPr="00BD35BE">
        <w:rPr>
          <w:rFonts w:cs="Tahoma"/>
          <w:lang w:val="sr-Cyrl-BA"/>
        </w:rPr>
        <w:t>Tehnologija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alat</w:t>
      </w:r>
      <w:r w:rsidR="008F22E8" w:rsidRPr="00BD35BE">
        <w:rPr>
          <w:rFonts w:cs="Tahoma"/>
        </w:rPr>
        <w:t xml:space="preserve"> </w:t>
      </w:r>
      <w:r w:rsidRPr="00BD35BE">
        <w:rPr>
          <w:rFonts w:cs="Tahoma"/>
          <w:lang w:val="sr-Cyrl-BA"/>
        </w:rPr>
        <w:t>pod</w:t>
      </w:r>
      <w:r w:rsidR="008F22E8" w:rsidRPr="00BD35BE">
        <w:rPr>
          <w:rFonts w:cs="Tahoma"/>
          <w:lang w:val="sr-Cyrl-BA"/>
        </w:rPr>
        <w:t xml:space="preserve"> </w:t>
      </w:r>
      <w:r w:rsidRPr="00BD35BE">
        <w:rPr>
          <w:rFonts w:cs="Tahoma"/>
          <w:lang w:val="sr-Cyrl-BA"/>
        </w:rPr>
        <w:t>čijim</w:t>
      </w:r>
      <w:r w:rsidR="008F22E8" w:rsidRPr="00BD35BE">
        <w:rPr>
          <w:rFonts w:cs="Tahoma"/>
          <w:lang w:val="sr-Cyrl-BA"/>
        </w:rPr>
        <w:t xml:space="preserve"> </w:t>
      </w:r>
      <w:r w:rsidRPr="00BD35BE">
        <w:rPr>
          <w:rFonts w:cs="Tahoma"/>
          <w:lang w:val="sr-Cyrl-BA"/>
        </w:rPr>
        <w:t>uslovima</w:t>
      </w:r>
      <w:r w:rsidR="008F22E8" w:rsidRPr="00BD35BE">
        <w:rPr>
          <w:rFonts w:cs="Tahoma"/>
          <w:lang w:val="sr-Cyrl-BA"/>
        </w:rPr>
        <w:t>?“</w:t>
      </w:r>
      <w:r w:rsidR="008F22E8" w:rsidRPr="00BD35BE">
        <w:rPr>
          <w:rStyle w:val="FootnoteReference"/>
          <w:rFonts w:cs="Tahoma"/>
          <w:lang w:val="sr-Cyrl-BA"/>
        </w:rPr>
        <w:footnoteReference w:id="79"/>
      </w:r>
      <w:r w:rsidR="008F22E8" w:rsidRPr="00BD35BE">
        <w:rPr>
          <w:rFonts w:cs="Tahoma"/>
          <w:lang w:val="sr-Cyrl-BA"/>
        </w:rPr>
        <w:t xml:space="preserve"> </w:t>
      </w:r>
      <w:r w:rsidRPr="00BD35BE">
        <w:rPr>
          <w:rFonts w:cs="Tahoma"/>
          <w:lang w:val="sr-Cyrl-BA"/>
        </w:rPr>
        <w:t>Izvještaj</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rađen</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okviru</w:t>
      </w:r>
      <w:r w:rsidR="008F22E8" w:rsidRPr="00BD35BE">
        <w:rPr>
          <w:rFonts w:cs="Tahoma"/>
          <w:lang w:val="sr-Cyrl-BA"/>
        </w:rPr>
        <w:t xml:space="preserve"> </w:t>
      </w:r>
      <w:r w:rsidRPr="00BD35BE">
        <w:rPr>
          <w:rFonts w:cs="Tahoma"/>
          <w:lang w:val="sr-Cyrl-BA"/>
        </w:rPr>
        <w:t>praćenja</w:t>
      </w:r>
      <w:r w:rsidR="008F22E8" w:rsidRPr="00BD35BE">
        <w:rPr>
          <w:rFonts w:cs="Tahoma"/>
          <w:lang w:val="sr-Cyrl-BA"/>
        </w:rPr>
        <w:t xml:space="preserve"> </w:t>
      </w:r>
      <w:r w:rsidRPr="00BD35BE">
        <w:rPr>
          <w:rFonts w:cs="Tahoma"/>
          <w:lang w:val="sr-Cyrl-BA"/>
        </w:rPr>
        <w:t>ostvarivanja</w:t>
      </w:r>
      <w:r w:rsidR="008F22E8" w:rsidRPr="00BD35BE">
        <w:rPr>
          <w:rFonts w:cs="Tahoma"/>
          <w:lang w:val="sr-Cyrl-BA"/>
        </w:rPr>
        <w:t xml:space="preserve"> </w:t>
      </w:r>
      <w:r w:rsidRPr="00BD35BE">
        <w:rPr>
          <w:rFonts w:cs="Tahoma"/>
          <w:lang w:val="sr-Cyrl-BA"/>
        </w:rPr>
        <w:t>cil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održivog</w:t>
      </w:r>
      <w:r w:rsidR="008F22E8" w:rsidRPr="00BD35BE">
        <w:rPr>
          <w:rFonts w:cs="Tahoma"/>
          <w:lang w:val="sr-Cyrl-BA"/>
        </w:rPr>
        <w:t xml:space="preserve"> </w:t>
      </w:r>
      <w:r w:rsidRPr="00BD35BE">
        <w:rPr>
          <w:rFonts w:cs="Tahoma"/>
          <w:lang w:val="sr-Cyrl-BA"/>
        </w:rPr>
        <w:t>razvoja</w:t>
      </w:r>
      <w:r w:rsidR="008F22E8" w:rsidRPr="00BD35BE">
        <w:rPr>
          <w:rFonts w:cs="Tahoma"/>
          <w:lang w:val="sr-Cyrl-BA"/>
        </w:rPr>
        <w:t xml:space="preserve"> 4</w:t>
      </w:r>
      <w:r w:rsidR="008F22E8" w:rsidRPr="00BD35BE">
        <w:rPr>
          <w:rStyle w:val="FootnoteReference"/>
          <w:rFonts w:cs="Tahoma"/>
          <w:lang w:val="sr-Cyrl-BA"/>
        </w:rPr>
        <w:footnoteReference w:id="80"/>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bavi</w:t>
      </w:r>
      <w:r w:rsidR="008F22E8" w:rsidRPr="00BD35BE">
        <w:rPr>
          <w:rFonts w:cs="Tahoma"/>
          <w:lang w:val="sr-Cyrl-BA"/>
        </w:rPr>
        <w:t xml:space="preserve"> </w:t>
      </w:r>
      <w:r w:rsidRPr="00BD35BE">
        <w:rPr>
          <w:rFonts w:cs="Tahoma"/>
          <w:lang w:val="sr-Cyrl-BA"/>
        </w:rPr>
        <w:t>kvalitetom</w:t>
      </w:r>
      <w:r w:rsidR="008F22E8" w:rsidRPr="00BD35BE">
        <w:rPr>
          <w:rFonts w:cs="Tahoma"/>
          <w:lang w:val="sr-Cyrl-BA"/>
        </w:rPr>
        <w:t xml:space="preserve"> </w:t>
      </w:r>
      <w:r w:rsidRPr="00BD35BE">
        <w:rPr>
          <w:rFonts w:cs="Tahoma"/>
          <w:lang w:val="sr-Cyrl-BA"/>
        </w:rPr>
        <w:t>obrazovanja</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okviru</w:t>
      </w:r>
      <w:r w:rsidR="008F22E8" w:rsidRPr="00BD35BE">
        <w:rPr>
          <w:rFonts w:cs="Tahoma"/>
          <w:lang w:val="sr-Cyrl-BA"/>
        </w:rPr>
        <w:t xml:space="preserve"> </w:t>
      </w:r>
      <w:r w:rsidRPr="00BD35BE">
        <w:rPr>
          <w:rFonts w:cs="Tahoma"/>
          <w:lang w:val="sr-Cyrl-BA"/>
        </w:rPr>
        <w:t>koga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čak</w:t>
      </w:r>
      <w:r w:rsidR="008F22E8" w:rsidRPr="00BD35BE">
        <w:rPr>
          <w:rFonts w:cs="Tahoma"/>
          <w:lang w:val="sr-Cyrl-BA"/>
        </w:rPr>
        <w:t xml:space="preserve"> </w:t>
      </w:r>
      <w:r w:rsidRPr="00BD35BE">
        <w:rPr>
          <w:rFonts w:cs="Tahoma"/>
          <w:lang w:val="sr-Cyrl-BA"/>
        </w:rPr>
        <w:t>šest</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deset</w:t>
      </w:r>
      <w:r w:rsidR="008F22E8" w:rsidRPr="00BD35BE">
        <w:rPr>
          <w:rFonts w:cs="Tahoma"/>
          <w:lang w:val="sr-Cyrl-BA"/>
        </w:rPr>
        <w:t xml:space="preserve"> </w:t>
      </w:r>
      <w:r w:rsidRPr="00BD35BE">
        <w:rPr>
          <w:rFonts w:cs="Tahoma"/>
          <w:lang w:val="sr-Cyrl-BA"/>
        </w:rPr>
        <w:t>postavl</w:t>
      </w:r>
      <w:r w:rsidR="00A7084C" w:rsidRPr="00BD35BE">
        <w:rPr>
          <w:rFonts w:cs="Tahoma"/>
          <w:lang w:val="sr-Cyrl-BA"/>
        </w:rPr>
        <w:t>j</w:t>
      </w:r>
      <w:r w:rsidRPr="00BD35BE">
        <w:rPr>
          <w:rFonts w:cs="Tahoma"/>
          <w:lang w:val="sr-Cyrl-BA"/>
        </w:rPr>
        <w:t>enih</w:t>
      </w:r>
      <w:r w:rsidR="008F22E8" w:rsidRPr="00BD35BE">
        <w:rPr>
          <w:rFonts w:cs="Tahoma"/>
          <w:lang w:val="sr-Cyrl-BA"/>
        </w:rPr>
        <w:t xml:space="preserve"> </w:t>
      </w:r>
      <w:r w:rsidRPr="00BD35BE">
        <w:rPr>
          <w:rFonts w:cs="Tahoma"/>
          <w:lang w:val="sr-Cyrl-BA"/>
        </w:rPr>
        <w:t>cil</w:t>
      </w:r>
      <w:r w:rsidR="00A7084C" w:rsidRPr="00BD35BE">
        <w:rPr>
          <w:rFonts w:cs="Tahoma"/>
          <w:lang w:val="sr-Cyrl-BA"/>
        </w:rPr>
        <w:t>j</w:t>
      </w:r>
      <w:r w:rsidRPr="00BD35BE">
        <w:rPr>
          <w:rFonts w:cs="Tahoma"/>
          <w:lang w:val="sr-Cyrl-BA"/>
        </w:rPr>
        <w:t>eva</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tehnologije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p>
    <w:p w14:paraId="52738DBA" w14:textId="3E04B02A"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Unesko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nastojao</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ovim</w:t>
      </w:r>
      <w:r w:rsidR="008F22E8" w:rsidRPr="00BD35BE">
        <w:rPr>
          <w:rFonts w:cs="Tahoma"/>
          <w:lang w:val="sr-Cyrl-BA"/>
        </w:rPr>
        <w:t xml:space="preserve"> </w:t>
      </w:r>
      <w:r w:rsidRPr="00BD35BE">
        <w:rPr>
          <w:rFonts w:cs="Tahoma"/>
          <w:lang w:val="sr-Cyrl-BA"/>
        </w:rPr>
        <w:t>izvještajem</w:t>
      </w:r>
      <w:r w:rsidR="008F22E8" w:rsidRPr="00BD35BE">
        <w:rPr>
          <w:rFonts w:cs="Tahoma"/>
          <w:lang w:val="sr-Cyrl-BA"/>
        </w:rPr>
        <w:t xml:space="preserve"> </w:t>
      </w:r>
      <w:r w:rsidRPr="00BD35BE">
        <w:rPr>
          <w:rFonts w:cs="Tahoma"/>
          <w:lang w:val="sr-Cyrl-BA"/>
        </w:rPr>
        <w:t>ukaže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najvažnija</w:t>
      </w:r>
      <w:r w:rsidR="008F22E8" w:rsidRPr="00BD35BE">
        <w:rPr>
          <w:rFonts w:cs="Tahoma"/>
          <w:lang w:val="sr-Cyrl-BA"/>
        </w:rPr>
        <w:t xml:space="preserve"> </w:t>
      </w:r>
      <w:r w:rsidRPr="00BD35BE">
        <w:rPr>
          <w:rFonts w:cs="Tahoma"/>
          <w:lang w:val="sr-Cyrl-BA"/>
        </w:rPr>
        <w:t>pitanja</w:t>
      </w:r>
      <w:r w:rsidR="008F22E8" w:rsidRPr="00BD35BE">
        <w:rPr>
          <w:rFonts w:cs="Tahoma"/>
          <w:lang w:val="sr-Cyrl-BA"/>
        </w:rPr>
        <w:t xml:space="preserve"> </w:t>
      </w:r>
      <w:r w:rsidRPr="00BD35BE">
        <w:rPr>
          <w:rFonts w:cs="Tahoma"/>
          <w:lang w:val="sr-Cyrl-BA"/>
        </w:rPr>
        <w:t>u</w:t>
      </w:r>
      <w:r w:rsidR="008F22E8" w:rsidRPr="00BD35BE">
        <w:rPr>
          <w:rFonts w:cs="Tahoma"/>
        </w:rPr>
        <w:t xml:space="preserve"> </w:t>
      </w:r>
      <w:r w:rsidRPr="00BD35BE">
        <w:rPr>
          <w:rFonts w:cs="Tahoma"/>
          <w:lang w:val="sr-Cyrl-BA"/>
        </w:rPr>
        <w:t>oblasti</w:t>
      </w:r>
      <w:r w:rsidR="008F22E8" w:rsidRPr="00BD35BE">
        <w:rPr>
          <w:rFonts w:cs="Tahom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tehnologije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obrazovnom</w:t>
      </w:r>
      <w:r w:rsidR="008F22E8" w:rsidRPr="00BD35BE">
        <w:rPr>
          <w:rFonts w:cs="Tahoma"/>
          <w:lang w:val="sr-Cyrl-BA"/>
        </w:rPr>
        <w:t xml:space="preserve"> </w:t>
      </w:r>
      <w:r w:rsidRPr="00BD35BE">
        <w:rPr>
          <w:rFonts w:cs="Tahoma"/>
          <w:lang w:val="sr-Cyrl-BA"/>
        </w:rPr>
        <w:t>sistemu</w:t>
      </w:r>
      <w:r w:rsidR="008F22E8" w:rsidRPr="00BD35BE">
        <w:rPr>
          <w:rFonts w:cs="Tahoma"/>
          <w:lang w:val="sr-Cyrl-BA"/>
        </w:rPr>
        <w:t xml:space="preserve">. </w:t>
      </w:r>
      <w:r w:rsidRPr="00BD35BE">
        <w:rPr>
          <w:rFonts w:cs="Tahoma"/>
          <w:lang w:val="sr-Cyrl-BA"/>
        </w:rPr>
        <w:t>Izvještaj</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dotiče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pametnih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poziva</w:t>
      </w:r>
      <w:r w:rsidR="008F22E8" w:rsidRPr="00BD35BE">
        <w:rPr>
          <w:rFonts w:cs="Tahoma"/>
          <w:lang w:val="sr-Cyrl-BA"/>
        </w:rPr>
        <w:t xml:space="preserve"> </w:t>
      </w:r>
      <w:r w:rsidRPr="00BD35BE">
        <w:rPr>
          <w:rFonts w:cs="Tahoma"/>
          <w:lang w:val="sr-Cyrl-BA"/>
        </w:rPr>
        <w:t>države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to</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jasno</w:t>
      </w:r>
      <w:r w:rsidR="008F22E8" w:rsidRPr="00BD35BE">
        <w:rPr>
          <w:rFonts w:cs="Tahoma"/>
          <w:lang w:val="sr-Cyrl-BA"/>
        </w:rPr>
        <w:t xml:space="preserve"> </w:t>
      </w:r>
      <w:r w:rsidRPr="00BD35BE">
        <w:rPr>
          <w:rFonts w:cs="Tahoma"/>
          <w:lang w:val="sr-Cyrl-BA"/>
        </w:rPr>
        <w:t>regulišu</w:t>
      </w:r>
      <w:r w:rsidR="008F22E8" w:rsidRPr="00BD35BE">
        <w:rPr>
          <w:rFonts w:cs="Tahoma"/>
          <w:lang w:val="sr-Cyrl-BA"/>
        </w:rPr>
        <w:t xml:space="preserve"> </w:t>
      </w:r>
      <w:r w:rsidRPr="00BD35BE">
        <w:rPr>
          <w:rFonts w:cs="Tahoma"/>
          <w:lang w:val="sr-Cyrl-BA"/>
        </w:rPr>
        <w:t>jer</w:t>
      </w:r>
      <w:r w:rsidR="008F22E8" w:rsidRPr="00BD35BE">
        <w:rPr>
          <w:rFonts w:cs="Tahoma"/>
          <w:lang w:val="sr-Cyrl-BA"/>
        </w:rPr>
        <w:t xml:space="preserve"> „</w:t>
      </w:r>
      <w:r w:rsidRPr="00BD35BE">
        <w:rPr>
          <w:rFonts w:cs="Tahoma"/>
          <w:lang w:val="sr-Cyrl-BA"/>
        </w:rPr>
        <w:t>pretjerana</w:t>
      </w:r>
      <w:r w:rsidR="008F22E8" w:rsidRPr="00BD35BE">
        <w:rPr>
          <w:rFonts w:cs="Tahoma"/>
          <w:lang w:val="sr-Cyrl-BA"/>
        </w:rPr>
        <w:t xml:space="preserve"> </w:t>
      </w:r>
      <w:r w:rsidRPr="00BD35BE">
        <w:rPr>
          <w:rFonts w:cs="Tahoma"/>
          <w:lang w:val="sr-Cyrl-BA"/>
        </w:rPr>
        <w:t>upotreba</w:t>
      </w:r>
      <w:r w:rsidR="008F22E8" w:rsidRPr="00BD35BE">
        <w:rPr>
          <w:rFonts w:cs="Tahoma"/>
          <w:lang w:val="sr-Cyrl-BA"/>
        </w:rPr>
        <w:t xml:space="preserve"> </w:t>
      </w:r>
      <w:r w:rsidRPr="00BD35BE">
        <w:rPr>
          <w:rFonts w:cs="Tahoma"/>
          <w:lang w:val="sr-Cyrl-BA"/>
        </w:rPr>
        <w:t>pametnih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utiče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sposobost</w:t>
      </w:r>
      <w:r w:rsidR="008F22E8" w:rsidRPr="00BD35BE">
        <w:rPr>
          <w:rFonts w:cs="Tahoma"/>
          <w:lang w:val="sr-Cyrl-BA"/>
        </w:rPr>
        <w:t xml:space="preserve"> </w:t>
      </w:r>
      <w:r w:rsidRPr="00BD35BE">
        <w:rPr>
          <w:rFonts w:cs="Tahoma"/>
          <w:lang w:val="sr-Cyrl-BA"/>
        </w:rPr>
        <w:t>učenja</w:t>
      </w:r>
      <w:r w:rsidR="008F22E8" w:rsidRPr="00BD35BE">
        <w:rPr>
          <w:rFonts w:cs="Tahoma"/>
          <w:lang w:val="sr-Cyrl-BA"/>
        </w:rPr>
        <w:t>“</w:t>
      </w:r>
      <w:r w:rsidR="008F22E8" w:rsidRPr="00BD35BE">
        <w:rPr>
          <w:rStyle w:val="FootnoteReference"/>
          <w:rFonts w:cs="Tahoma"/>
          <w:lang w:val="sr-Cyrl-BA"/>
        </w:rPr>
        <w:footnoteReference w:id="81"/>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ovom</w:t>
      </w:r>
      <w:r w:rsidR="008F22E8" w:rsidRPr="00BD35BE">
        <w:rPr>
          <w:rFonts w:cs="Tahoma"/>
          <w:lang w:val="sr-Cyrl-BA"/>
        </w:rPr>
        <w:t xml:space="preserve"> </w:t>
      </w:r>
      <w:r w:rsidRPr="00BD35BE">
        <w:rPr>
          <w:rFonts w:cs="Tahoma"/>
          <w:lang w:val="sr-Cyrl-BA"/>
        </w:rPr>
        <w:t>izvještaju</w:t>
      </w:r>
      <w:r w:rsidR="008F22E8" w:rsidRPr="00BD35BE">
        <w:rPr>
          <w:rFonts w:cs="Tahoma"/>
          <w:lang w:val="sr-Cyrl-BA"/>
        </w:rPr>
        <w:t xml:space="preserve"> </w:t>
      </w:r>
      <w:r w:rsidRPr="00BD35BE">
        <w:rPr>
          <w:rFonts w:cs="Tahoma"/>
          <w:lang w:val="sr-Cyrl-BA"/>
        </w:rPr>
        <w:t>fokus</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stavl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obaveze</w:t>
      </w:r>
      <w:r w:rsidR="008F22E8" w:rsidRPr="00BD35BE">
        <w:rPr>
          <w:rFonts w:cs="Tahoma"/>
          <w:lang w:val="sr-Cyrl-BA"/>
        </w:rPr>
        <w:t xml:space="preserve"> </w:t>
      </w:r>
      <w:r w:rsidRPr="00BD35BE">
        <w:rPr>
          <w:rFonts w:cs="Tahoma"/>
          <w:lang w:val="sr-Cyrl-BA"/>
        </w:rPr>
        <w:t>država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vlada</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regulišu</w:t>
      </w:r>
      <w:r w:rsidR="008F22E8" w:rsidRPr="00BD35BE">
        <w:rPr>
          <w:rFonts w:cs="Tahoma"/>
          <w:lang w:val="sr-Cyrl-BA"/>
        </w:rPr>
        <w:t xml:space="preserve"> </w:t>
      </w:r>
      <w:r w:rsidRPr="00BD35BE">
        <w:rPr>
          <w:rFonts w:cs="Tahoma"/>
          <w:lang w:val="sr-Cyrl-BA"/>
        </w:rPr>
        <w:t>upotrebu</w:t>
      </w:r>
      <w:r w:rsidR="008F22E8" w:rsidRPr="00BD35BE">
        <w:rPr>
          <w:rFonts w:cs="Tahoma"/>
          <w:lang w:val="sr-Cyrl-BA"/>
        </w:rPr>
        <w:t xml:space="preserve"> </w:t>
      </w:r>
      <w:r w:rsidRPr="00BD35BE">
        <w:rPr>
          <w:rFonts w:cs="Tahoma"/>
          <w:lang w:val="sr-Cyrl-BA"/>
        </w:rPr>
        <w:t>tehnologija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taj</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interesi</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ostvarivanje</w:t>
      </w:r>
      <w:r w:rsidR="008F22E8" w:rsidRPr="00BD35BE">
        <w:rPr>
          <w:rFonts w:cs="Tahoma"/>
          <w:lang w:val="sr-Cyrl-BA"/>
        </w:rPr>
        <w:t xml:space="preserve"> </w:t>
      </w:r>
      <w:r w:rsidRPr="00BD35BE">
        <w:rPr>
          <w:rFonts w:cs="Tahoma"/>
          <w:lang w:val="sr-Cyrl-BA"/>
        </w:rPr>
        <w:lastRenderedPageBreak/>
        <w:t>njihovih</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budu</w:t>
      </w:r>
      <w:r w:rsidR="008F22E8" w:rsidRPr="00BD35BE">
        <w:rPr>
          <w:rFonts w:cs="Tahoma"/>
          <w:lang w:val="sr-Cyrl-BA"/>
        </w:rPr>
        <w:t xml:space="preserve"> </w:t>
      </w:r>
      <w:r w:rsidRPr="00BD35BE">
        <w:rPr>
          <w:rFonts w:cs="Tahoma"/>
          <w:lang w:val="sr-Cyrl-BA"/>
        </w:rPr>
        <w:t>uvijek</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centralnom</w:t>
      </w:r>
      <w:r w:rsidR="008F22E8" w:rsidRPr="00BD35BE">
        <w:rPr>
          <w:rFonts w:cs="Tahoma"/>
          <w:lang w:val="sr-Cyrl-BA"/>
        </w:rPr>
        <w:t xml:space="preserve"> </w:t>
      </w:r>
      <w:r w:rsidRPr="00BD35BE">
        <w:rPr>
          <w:rFonts w:cs="Tahoma"/>
          <w:lang w:val="sr-Cyrl-BA"/>
        </w:rPr>
        <w:t>fokusu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bi</w:t>
      </w:r>
      <w:r w:rsidR="008F22E8" w:rsidRPr="00BD35BE">
        <w:rPr>
          <w:rFonts w:cs="Tahoma"/>
          <w:lang w:val="sr-Cyrl-BA"/>
        </w:rPr>
        <w:t xml:space="preserve"> </w:t>
      </w:r>
      <w:r w:rsidRPr="00BD35BE">
        <w:rPr>
          <w:rFonts w:cs="Tahoma"/>
          <w:lang w:val="sr-Cyrl-BA"/>
        </w:rPr>
        <w:t>tehnologija</w:t>
      </w:r>
      <w:r w:rsidR="008F22E8" w:rsidRPr="00BD35BE">
        <w:rPr>
          <w:rFonts w:cs="Tahoma"/>
          <w:lang w:val="sr-Cyrl-BA"/>
        </w:rPr>
        <w:t xml:space="preserve"> </w:t>
      </w:r>
      <w:r w:rsidRPr="00BD35BE">
        <w:rPr>
          <w:rFonts w:cs="Tahoma"/>
          <w:lang w:val="sr-Cyrl-BA"/>
        </w:rPr>
        <w:t>bila</w:t>
      </w:r>
      <w:r w:rsidR="008F22E8" w:rsidRPr="00BD35BE">
        <w:rPr>
          <w:rFonts w:cs="Tahoma"/>
          <w:lang w:val="sr-Cyrl-BA"/>
        </w:rPr>
        <w:t xml:space="preserve"> </w:t>
      </w:r>
      <w:r w:rsidRPr="00BD35BE">
        <w:rPr>
          <w:rFonts w:cs="Tahoma"/>
          <w:lang w:val="sr-Cyrl-BA"/>
        </w:rPr>
        <w:t>pomoć</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učenju</w:t>
      </w:r>
      <w:r w:rsidR="008F22E8" w:rsidRPr="00BD35BE">
        <w:rPr>
          <w:rFonts w:cs="Tahoma"/>
          <w:lang w:val="sr-Cyrl-BA"/>
        </w:rPr>
        <w:t xml:space="preserve"> </w:t>
      </w:r>
      <w:r w:rsidRPr="00BD35BE">
        <w:rPr>
          <w:rFonts w:cs="Tahoma"/>
          <w:lang w:val="sr-Cyrl-BA"/>
        </w:rPr>
        <w:t>ona</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može</w:t>
      </w:r>
      <w:r w:rsidR="008F22E8" w:rsidRPr="00BD35BE">
        <w:rPr>
          <w:rFonts w:cs="Tahoma"/>
          <w:lang w:val="sr-Cyrl-BA"/>
        </w:rPr>
        <w:t xml:space="preserve"> </w:t>
      </w:r>
      <w:r w:rsidRPr="00BD35BE">
        <w:rPr>
          <w:rFonts w:cs="Tahoma"/>
          <w:lang w:val="sr-Cyrl-BA"/>
        </w:rPr>
        <w:t>zamijeniti</w:t>
      </w:r>
      <w:r w:rsidR="008F22E8" w:rsidRPr="00BD35BE">
        <w:rPr>
          <w:rFonts w:cs="Tahoma"/>
          <w:lang w:val="sr-Cyrl-BA"/>
        </w:rPr>
        <w:t xml:space="preserve">, </w:t>
      </w:r>
      <w:r w:rsidRPr="00BD35BE">
        <w:rPr>
          <w:rFonts w:cs="Tahoma"/>
          <w:lang w:val="sr-Cyrl-BA"/>
        </w:rPr>
        <w:t>nego</w:t>
      </w:r>
      <w:r w:rsidR="008F22E8" w:rsidRPr="00BD35BE">
        <w:rPr>
          <w:rFonts w:cs="Tahoma"/>
          <w:lang w:val="sr-Cyrl-BA"/>
        </w:rPr>
        <w:t xml:space="preserve"> </w:t>
      </w:r>
      <w:r w:rsidRPr="00BD35BE">
        <w:rPr>
          <w:rFonts w:cs="Tahoma"/>
          <w:lang w:val="sr-Cyrl-BA"/>
        </w:rPr>
        <w:t>samo</w:t>
      </w:r>
      <w:r w:rsidR="00A92DDB" w:rsidRPr="00BD35BE">
        <w:rPr>
          <w:rFonts w:cs="Tahoma"/>
          <w:lang w:val="sr-Cyrl-BA"/>
        </w:rPr>
        <w:t xml:space="preserve"> </w:t>
      </w:r>
      <w:r w:rsidRPr="00BD35BE">
        <w:rPr>
          <w:rFonts w:cs="Tahoma"/>
          <w:lang w:val="sr-Cyrl-BA"/>
        </w:rPr>
        <w:t>dopuniti</w:t>
      </w:r>
      <w:r w:rsidR="008F22E8" w:rsidRPr="00BD35BE">
        <w:rPr>
          <w:rFonts w:cs="Tahoma"/>
          <w:lang w:val="sr-Cyrl-BA"/>
        </w:rPr>
        <w:t xml:space="preserve"> </w:t>
      </w:r>
      <w:r w:rsidRPr="00BD35BE">
        <w:rPr>
          <w:rFonts w:cs="Tahoma"/>
          <w:lang w:val="sr-Cyrl-BA"/>
        </w:rPr>
        <w:t>ličnu</w:t>
      </w:r>
      <w:r w:rsidR="008F22E8" w:rsidRPr="00BD35BE">
        <w:rPr>
          <w:rFonts w:cs="Tahoma"/>
          <w:lang w:val="sr-Cyrl-BA"/>
        </w:rPr>
        <w:t xml:space="preserve"> </w:t>
      </w:r>
      <w:r w:rsidRPr="00BD35BE">
        <w:rPr>
          <w:rFonts w:cs="Tahoma"/>
          <w:lang w:val="sr-Cyrl-BA"/>
        </w:rPr>
        <w:t>interakciju</w:t>
      </w:r>
      <w:r w:rsidR="008F22E8" w:rsidRPr="00BD35BE">
        <w:rPr>
          <w:rFonts w:cs="Tahoma"/>
          <w:lang w:val="sr-Cyrl-BA"/>
        </w:rPr>
        <w:t xml:space="preserve"> </w:t>
      </w:r>
      <w:r w:rsidRPr="00BD35BE">
        <w:rPr>
          <w:rFonts w:cs="Tahoma"/>
          <w:lang w:val="sr-Cyrl-BA"/>
        </w:rPr>
        <w:t>između</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nastavnika</w:t>
      </w:r>
      <w:r w:rsidR="008F22E8" w:rsidRPr="00BD35BE">
        <w:rPr>
          <w:rFonts w:cs="Tahoma"/>
          <w:lang w:val="sr-Cyrl-BA"/>
        </w:rPr>
        <w:t>.</w:t>
      </w:r>
    </w:p>
    <w:p w14:paraId="3610FB07" w14:textId="108DD5F4"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Preporuke</w:t>
      </w:r>
      <w:r w:rsidR="008F22E8" w:rsidRPr="00BD35BE">
        <w:rPr>
          <w:rFonts w:cs="Tahoma"/>
          <w:lang w:val="sr-Cyrl-BA"/>
        </w:rPr>
        <w:t xml:space="preserve"> </w:t>
      </w:r>
      <w:r w:rsidRPr="00BD35BE">
        <w:rPr>
          <w:rFonts w:cs="Tahoma"/>
          <w:lang w:val="sr-Cyrl-BA"/>
        </w:rPr>
        <w:t>vladama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državama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okviru</w:t>
      </w:r>
      <w:r w:rsidR="008F22E8" w:rsidRPr="00BD35BE">
        <w:rPr>
          <w:rFonts w:cs="Tahoma"/>
          <w:lang w:val="sr-Cyrl-BA"/>
        </w:rPr>
        <w:t xml:space="preserve"> </w:t>
      </w:r>
      <w:r w:rsidRPr="00BD35BE">
        <w:rPr>
          <w:rFonts w:cs="Tahoma"/>
          <w:lang w:val="sr-Cyrl-BA"/>
        </w:rPr>
        <w:t>izvještaja</w:t>
      </w:r>
      <w:r w:rsidR="008F22E8" w:rsidRPr="00BD35BE">
        <w:rPr>
          <w:rFonts w:cs="Tahoma"/>
          <w:lang w:val="sr-Cyrl-BA"/>
        </w:rPr>
        <w:t xml:space="preserve"> </w:t>
      </w:r>
      <w:r w:rsidRPr="00BD35BE">
        <w:rPr>
          <w:rFonts w:cs="Tahoma"/>
          <w:lang w:val="sr-Cyrl-BA"/>
        </w:rPr>
        <w:t>Uneska</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usklađenosti</w:t>
      </w:r>
      <w:r w:rsidR="008F22E8" w:rsidRPr="00BD35BE">
        <w:rPr>
          <w:rFonts w:cs="Tahoma"/>
          <w:lang w:val="sr-Cyrl-B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tehnologije</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državnim</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lokalnim</w:t>
      </w:r>
      <w:r w:rsidR="008F22E8" w:rsidRPr="00BD35BE">
        <w:rPr>
          <w:rFonts w:cs="Tahoma"/>
          <w:lang w:val="sr-Cyrl-BA"/>
        </w:rPr>
        <w:t xml:space="preserve"> </w:t>
      </w:r>
      <w:r w:rsidRPr="00BD35BE">
        <w:rPr>
          <w:rFonts w:cs="Tahoma"/>
          <w:lang w:val="sr-Cyrl-BA"/>
        </w:rPr>
        <w:t>kontekstom</w:t>
      </w:r>
      <w:r w:rsidR="008F22E8" w:rsidRPr="00BD35BE">
        <w:rPr>
          <w:rFonts w:cs="Tahoma"/>
          <w:lang w:val="sr-Cyrl-BA"/>
        </w:rPr>
        <w:t xml:space="preserve">, </w:t>
      </w:r>
      <w:r w:rsidRPr="00BD35BE">
        <w:rPr>
          <w:rFonts w:cs="Tahoma"/>
          <w:lang w:val="sr-Cyrl-BA"/>
        </w:rPr>
        <w:t>dostupnosti</w:t>
      </w:r>
      <w:r w:rsidR="008F22E8" w:rsidRPr="00BD35BE">
        <w:rPr>
          <w:rFonts w:cs="Tahoma"/>
          <w:lang w:val="sr-Cyrl-BA"/>
        </w:rPr>
        <w:t xml:space="preserve"> </w:t>
      </w:r>
      <w:r w:rsidRPr="00BD35BE">
        <w:rPr>
          <w:rFonts w:cs="Tahoma"/>
          <w:lang w:val="sr-Cyrl-BA"/>
        </w:rPr>
        <w:t>tehnologije</w:t>
      </w:r>
      <w:r w:rsidR="008F22E8" w:rsidRPr="00BD35BE">
        <w:rPr>
          <w:rFonts w:cs="Tahoma"/>
          <w:lang w:val="sr-Cyrl-BA"/>
        </w:rPr>
        <w:t xml:space="preserve"> </w:t>
      </w:r>
      <w:r w:rsidRPr="00BD35BE">
        <w:rPr>
          <w:rFonts w:cs="Tahoma"/>
          <w:lang w:val="sr-Cyrl-BA"/>
        </w:rPr>
        <w:t>svim</w:t>
      </w:r>
      <w:r w:rsidR="008F22E8" w:rsidRPr="00BD35BE">
        <w:rPr>
          <w:rFonts w:cs="Tahoma"/>
          <w:lang w:val="sr-Cyrl-BA"/>
        </w:rPr>
        <w:t xml:space="preserve"> </w:t>
      </w:r>
      <w:r w:rsidRPr="00BD35BE">
        <w:rPr>
          <w:rFonts w:cs="Tahoma"/>
          <w:lang w:val="sr-Cyrl-BA"/>
        </w:rPr>
        <w:t>učesnicima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obrazovnom</w:t>
      </w:r>
      <w:r w:rsidR="008F22E8" w:rsidRPr="00BD35BE">
        <w:rPr>
          <w:rFonts w:cs="Tahoma"/>
          <w:lang w:val="sr-Cyrl-BA"/>
        </w:rPr>
        <w:t xml:space="preserve"> </w:t>
      </w:r>
      <w:r w:rsidRPr="00BD35BE">
        <w:rPr>
          <w:rFonts w:cs="Tahoma"/>
          <w:lang w:val="sr-Cyrl-BA"/>
        </w:rPr>
        <w:t>procesu</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vještina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korištenju</w:t>
      </w:r>
      <w:r w:rsidR="008F22E8" w:rsidRPr="00BD35BE">
        <w:rPr>
          <w:rFonts w:cs="Tahoma"/>
          <w:lang w:val="sr-Cyrl-BA"/>
        </w:rPr>
        <w:t xml:space="preserve">, </w:t>
      </w:r>
      <w:r w:rsidRPr="00BD35BE">
        <w:rPr>
          <w:rFonts w:cs="Tahoma"/>
          <w:lang w:val="sr-Cyrl-BA"/>
        </w:rPr>
        <w:t>opravdanosti</w:t>
      </w:r>
      <w:r w:rsidR="008F22E8" w:rsidRPr="00BD35BE">
        <w:rPr>
          <w:rFonts w:cs="Tahoma"/>
          <w:lang w:val="sr-Cyrl-BA"/>
        </w:rPr>
        <w:t xml:space="preserve"> </w:t>
      </w:r>
      <w:r w:rsidRPr="00BD35BE">
        <w:rPr>
          <w:rFonts w:cs="Tahoma"/>
          <w:lang w:val="sr-Cyrl-BA"/>
        </w:rPr>
        <w:t>utrošenih</w:t>
      </w:r>
      <w:r w:rsidR="008F22E8" w:rsidRPr="00BD35BE">
        <w:rPr>
          <w:rFonts w:cs="Tahoma"/>
          <w:lang w:val="sr-Cyrl-BA"/>
        </w:rPr>
        <w:t xml:space="preserve"> </w:t>
      </w:r>
      <w:r w:rsidRPr="00BD35BE">
        <w:rPr>
          <w:rFonts w:cs="Tahoma"/>
          <w:lang w:val="sr-Cyrl-BA"/>
        </w:rPr>
        <w:t>sredstava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kupovinu</w:t>
      </w:r>
      <w:r w:rsidR="008F22E8" w:rsidRPr="00BD35BE">
        <w:rPr>
          <w:rFonts w:cs="Tahoma"/>
          <w:lang w:val="sr-Cyrl-BA"/>
        </w:rPr>
        <w:t xml:space="preserve"> </w:t>
      </w:r>
      <w:r w:rsidRPr="00BD35BE">
        <w:rPr>
          <w:rFonts w:cs="Tahoma"/>
          <w:lang w:val="sr-Cyrl-BA"/>
        </w:rPr>
        <w:t>raznih</w:t>
      </w:r>
      <w:r w:rsidR="008F22E8" w:rsidRPr="00BD35BE">
        <w:rPr>
          <w:rFonts w:cs="Tahoma"/>
          <w:lang w:val="sr-Cyrl-BA"/>
        </w:rPr>
        <w:t xml:space="preserve"> </w:t>
      </w:r>
      <w:r w:rsidRPr="00BD35BE">
        <w:rPr>
          <w:rFonts w:cs="Tahoma"/>
          <w:lang w:val="sr-Cyrl-BA"/>
        </w:rPr>
        <w:t>digitalnih</w:t>
      </w:r>
      <w:r w:rsidR="008F22E8" w:rsidRPr="00BD35BE">
        <w:rPr>
          <w:rFonts w:cs="Tahoma"/>
          <w:lang w:val="sr-Cyrl-BA"/>
        </w:rPr>
        <w:t xml:space="preserve"> </w:t>
      </w:r>
      <w:r w:rsidRPr="00BD35BE">
        <w:rPr>
          <w:rFonts w:cs="Tahoma"/>
          <w:lang w:val="sr-Cyrl-BA"/>
        </w:rPr>
        <w:t>platformi</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li</w:t>
      </w:r>
      <w:r w:rsidR="008F22E8" w:rsidRPr="00BD35BE">
        <w:rPr>
          <w:rFonts w:cs="Tahoma"/>
          <w:lang w:val="sr-Cyrl-BA"/>
        </w:rPr>
        <w:t xml:space="preserve"> </w:t>
      </w:r>
      <w:r w:rsidRPr="00BD35BE">
        <w:rPr>
          <w:rFonts w:cs="Tahoma"/>
          <w:lang w:val="sr-Cyrl-BA"/>
        </w:rPr>
        <w:t>primjena</w:t>
      </w:r>
      <w:r w:rsidR="008F22E8" w:rsidRPr="00BD35BE">
        <w:rPr>
          <w:rFonts w:cs="Tahoma"/>
          <w:lang w:val="sr-Cyrl-BA"/>
        </w:rPr>
        <w:t xml:space="preserve"> </w:t>
      </w:r>
      <w:r w:rsidRPr="00BD35BE">
        <w:rPr>
          <w:rFonts w:cs="Tahoma"/>
          <w:lang w:val="sr-Cyrl-BA"/>
        </w:rPr>
        <w:t>tehnologije</w:t>
      </w:r>
      <w:r w:rsidR="008F22E8" w:rsidRPr="00BD35BE">
        <w:rPr>
          <w:rFonts w:cs="Tahoma"/>
          <w:lang w:val="sr-Cyrl-BA"/>
        </w:rPr>
        <w:t xml:space="preserve"> </w:t>
      </w:r>
      <w:r w:rsidRPr="00BD35BE">
        <w:rPr>
          <w:rFonts w:cs="Tahoma"/>
          <w:lang w:val="sr-Cyrl-BA"/>
        </w:rPr>
        <w:t>doprinosi</w:t>
      </w:r>
      <w:r w:rsidR="008F22E8" w:rsidRPr="00BD35BE">
        <w:rPr>
          <w:rFonts w:cs="Tahoma"/>
          <w:lang w:val="sr-Cyrl-BA"/>
        </w:rPr>
        <w:t xml:space="preserve"> </w:t>
      </w:r>
      <w:r w:rsidRPr="00BD35BE">
        <w:rPr>
          <w:rFonts w:cs="Tahoma"/>
          <w:lang w:val="sr-Cyrl-BA"/>
        </w:rPr>
        <w:t>održivosti</w:t>
      </w:r>
      <w:r w:rsidR="008F22E8" w:rsidRPr="00BD35BE">
        <w:rPr>
          <w:rFonts w:cs="Tahoma"/>
          <w:lang w:val="sr-Cyrl-BA"/>
        </w:rPr>
        <w:t xml:space="preserve"> </w:t>
      </w:r>
      <w:r w:rsidRPr="00BD35BE">
        <w:rPr>
          <w:rFonts w:cs="Tahoma"/>
          <w:lang w:val="sr-Cyrl-BA"/>
        </w:rPr>
        <w:t>obrazovnog</w:t>
      </w:r>
      <w:r w:rsidR="008F22E8" w:rsidRPr="00BD35BE">
        <w:rPr>
          <w:rFonts w:cs="Tahoma"/>
          <w:lang w:val="sr-Cyrl-BA"/>
        </w:rPr>
        <w:t xml:space="preserve"> </w:t>
      </w:r>
      <w:r w:rsidRPr="00BD35BE">
        <w:rPr>
          <w:rFonts w:cs="Tahoma"/>
          <w:lang w:val="sr-Cyrl-BA"/>
        </w:rPr>
        <w:t>sistema</w:t>
      </w:r>
      <w:r w:rsidR="008F22E8" w:rsidRPr="00BD35BE">
        <w:rPr>
          <w:rFonts w:cs="Tahoma"/>
          <w:lang w:val="sr-Cyrl-BA"/>
        </w:rPr>
        <w:t xml:space="preserve">. </w:t>
      </w:r>
    </w:p>
    <w:p w14:paraId="447B08F2" w14:textId="6741C112"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U</w:t>
      </w:r>
      <w:r w:rsidR="008F22E8" w:rsidRPr="00BD35BE">
        <w:rPr>
          <w:rFonts w:cs="Tahoma"/>
          <w:lang w:val="sr-Cyrl-BA"/>
        </w:rPr>
        <w:t xml:space="preserve"> </w:t>
      </w:r>
      <w:r w:rsidRPr="00BD35BE">
        <w:rPr>
          <w:rFonts w:cs="Tahoma"/>
          <w:lang w:val="sr-Cyrl-BA"/>
        </w:rPr>
        <w:t>skladu</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00A92DDB" w:rsidRPr="00BD35BE">
        <w:rPr>
          <w:rFonts w:cs="Tahoma"/>
          <w:lang w:val="sr-Latn-BA"/>
        </w:rPr>
        <w:t>nadležnostima</w:t>
      </w:r>
      <w:r w:rsidR="008F22E8" w:rsidRPr="00BD35BE">
        <w:rPr>
          <w:rFonts w:cs="Tahoma"/>
          <w:lang w:val="sr-Cyrl-BA"/>
        </w:rPr>
        <w:t xml:space="preserve"> </w:t>
      </w:r>
      <w:r w:rsidRPr="00BD35BE">
        <w:rPr>
          <w:rFonts w:cs="Tahoma"/>
          <w:lang w:val="sr-Cyrl-BA"/>
        </w:rPr>
        <w:t>Ombudsmana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gore</w:t>
      </w:r>
      <w:r w:rsidR="008F22E8" w:rsidRPr="00BD35BE">
        <w:rPr>
          <w:rFonts w:cs="Tahoma"/>
          <w:lang w:val="sr-Cyrl-BA"/>
        </w:rPr>
        <w:t xml:space="preserve"> </w:t>
      </w:r>
      <w:r w:rsidRPr="00BD35BE">
        <w:rPr>
          <w:rFonts w:cs="Tahoma"/>
          <w:lang w:val="sr-Cyrl-BA"/>
        </w:rPr>
        <w:t>navedenim</w:t>
      </w:r>
      <w:r w:rsidR="008F22E8" w:rsidRPr="00BD35BE">
        <w:rPr>
          <w:rFonts w:cs="Tahoma"/>
          <w:lang w:val="sr-Cyrl-BA"/>
        </w:rPr>
        <w:t xml:space="preserve"> </w:t>
      </w:r>
      <w:r w:rsidRPr="00BD35BE">
        <w:rPr>
          <w:rFonts w:cs="Tahoma"/>
          <w:lang w:val="sr-Cyrl-BA"/>
        </w:rPr>
        <w:t>preporukama</w:t>
      </w:r>
      <w:r w:rsidR="008F22E8" w:rsidRPr="00BD35BE">
        <w:rPr>
          <w:rFonts w:cs="Tahoma"/>
          <w:lang w:val="sr-Cyrl-BA"/>
        </w:rPr>
        <w:t xml:space="preserve"> </w:t>
      </w:r>
      <w:r w:rsidRPr="00BD35BE">
        <w:rPr>
          <w:rFonts w:cs="Tahoma"/>
          <w:lang w:val="sr-Cyrl-BA"/>
        </w:rPr>
        <w:t>Uneska</w:t>
      </w:r>
      <w:r w:rsidR="008F22E8" w:rsidRPr="00BD35BE">
        <w:rPr>
          <w:rFonts w:cs="Tahoma"/>
          <w:lang w:val="sr-Cyrl-BA"/>
        </w:rPr>
        <w:t>,</w:t>
      </w:r>
      <w:r w:rsidR="00DD75CD" w:rsidRPr="00BD35BE">
        <w:rPr>
          <w:rFonts w:cs="Tahoma"/>
          <w:lang w:val="sr-Latn-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činjenicom</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upotreba</w:t>
      </w:r>
      <w:r w:rsidR="008F22E8" w:rsidRPr="00BD35BE">
        <w:rPr>
          <w:rFonts w:cs="Tahoma"/>
          <w:lang w:val="sr-Cyrl-BA"/>
        </w:rPr>
        <w:t xml:space="preserve"> </w:t>
      </w:r>
      <w:r w:rsidRPr="00BD35BE">
        <w:rPr>
          <w:rFonts w:cs="Tahoma"/>
          <w:lang w:val="sr-Cyrl-BA"/>
        </w:rPr>
        <w:t>tehnologija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pametnih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nastavi</w:t>
      </w:r>
      <w:r w:rsidR="008F22E8" w:rsidRPr="00BD35BE">
        <w:rPr>
          <w:rFonts w:cs="Tahoma"/>
          <w:lang w:val="sr-Cyrl-BA"/>
        </w:rPr>
        <w:t xml:space="preserve"> </w:t>
      </w:r>
      <w:r w:rsidRPr="00BD35BE">
        <w:rPr>
          <w:rFonts w:cs="Tahoma"/>
          <w:lang w:val="sr-Cyrl-BA"/>
        </w:rPr>
        <w:t>aktuelno</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Republici</w:t>
      </w:r>
      <w:r w:rsidR="008F22E8" w:rsidRPr="00BD35BE">
        <w:rPr>
          <w:rFonts w:cs="Tahoma"/>
          <w:lang w:val="sr-Cyrl-BA"/>
        </w:rPr>
        <w:t xml:space="preserve"> </w:t>
      </w:r>
      <w:r w:rsidRPr="00BD35BE">
        <w:rPr>
          <w:rFonts w:cs="Tahoma"/>
          <w:lang w:val="sr-Cyrl-BA"/>
        </w:rPr>
        <w:t>Srpskoj</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uputio</w:t>
      </w:r>
      <w:r w:rsidR="008F22E8" w:rsidRPr="00BD35BE">
        <w:rPr>
          <w:rFonts w:cs="Tahoma"/>
          <w:lang w:val="sr-Cyrl-BA"/>
        </w:rPr>
        <w:t xml:space="preserve"> </w:t>
      </w:r>
      <w:r w:rsidRPr="00BD35BE">
        <w:rPr>
          <w:rFonts w:cs="Tahoma"/>
          <w:lang w:val="sr-Cyrl-BA"/>
        </w:rPr>
        <w:t>preporuku</w:t>
      </w:r>
      <w:r w:rsidR="008F22E8" w:rsidRPr="00BD35BE">
        <w:rPr>
          <w:rStyle w:val="FootnoteReference"/>
          <w:rFonts w:cs="Tahoma"/>
          <w:lang w:val="sr-Cyrl-BA"/>
        </w:rPr>
        <w:footnoteReference w:id="82"/>
      </w:r>
      <w:r w:rsidR="008F22E8" w:rsidRPr="00BD35BE">
        <w:rPr>
          <w:rFonts w:cs="Tahoma"/>
          <w:lang w:val="sr-Cyrl-BA"/>
        </w:rPr>
        <w:t xml:space="preserve"> </w:t>
      </w:r>
    </w:p>
    <w:p w14:paraId="3F12F7BE" w14:textId="1FF7693B"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Ministarstvu</w:t>
      </w:r>
      <w:r w:rsidR="008F22E8" w:rsidRPr="00BD35BE">
        <w:rPr>
          <w:rFonts w:cs="Tahoma"/>
          <w:lang w:val="sr-Cyrl-BA"/>
        </w:rPr>
        <w:t xml:space="preserve"> </w:t>
      </w:r>
      <w:r w:rsidRPr="00BD35BE">
        <w:rPr>
          <w:rFonts w:cs="Tahoma"/>
          <w:lang w:val="sr-Cyrl-BA"/>
        </w:rPr>
        <w:t>prosvjete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Fonts w:cs="Tahoma"/>
          <w:lang w:val="sr-Cyrl-BA"/>
        </w:rPr>
        <w:t xml:space="preserve"> </w:t>
      </w:r>
      <w:r w:rsidRPr="00BD35BE">
        <w:rPr>
          <w:rFonts w:cs="Tahoma"/>
          <w:lang w:val="sr-Cyrl-BA"/>
        </w:rPr>
        <w:t>Republike</w:t>
      </w:r>
      <w:r w:rsidR="008F22E8" w:rsidRPr="00BD35BE">
        <w:rPr>
          <w:rFonts w:cs="Tahoma"/>
          <w:lang w:val="sr-Cyrl-BA"/>
        </w:rPr>
        <w:t xml:space="preserve"> </w:t>
      </w:r>
      <w:r w:rsidRPr="00BD35BE">
        <w:rPr>
          <w:rFonts w:cs="Tahoma"/>
          <w:lang w:val="sr-Cyrl-BA"/>
        </w:rPr>
        <w:t>Srpske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Republičkom</w:t>
      </w:r>
      <w:r w:rsidR="008F22E8" w:rsidRPr="00BD35BE">
        <w:rPr>
          <w:rFonts w:cs="Tahoma"/>
          <w:lang w:val="sr-Cyrl-BA"/>
        </w:rPr>
        <w:t xml:space="preserve"> </w:t>
      </w:r>
      <w:r w:rsidRPr="00BD35BE">
        <w:rPr>
          <w:rFonts w:cs="Tahoma"/>
          <w:lang w:val="sr-Cyrl-BA"/>
        </w:rPr>
        <w:t>pedagoškom</w:t>
      </w:r>
      <w:r w:rsidR="008F22E8" w:rsidRPr="00BD35BE">
        <w:rPr>
          <w:rFonts w:cs="Tahoma"/>
          <w:lang w:val="sr-Cyrl-BA"/>
        </w:rPr>
        <w:t xml:space="preserve"> </w:t>
      </w:r>
      <w:r w:rsidRPr="00BD35BE">
        <w:rPr>
          <w:rFonts w:cs="Tahoma"/>
          <w:lang w:val="sr-Cyrl-BA"/>
        </w:rPr>
        <w:t>zavodu</w:t>
      </w:r>
      <w:r w:rsidR="008F22E8" w:rsidRPr="00BD35BE">
        <w:rPr>
          <w:rFonts w:cs="Tahoma"/>
          <w:lang w:val="sr-Cyrl-BA"/>
        </w:rPr>
        <w:t xml:space="preserve"> </w:t>
      </w:r>
      <w:r w:rsidRPr="00BD35BE">
        <w:rPr>
          <w:rFonts w:cs="Tahoma"/>
          <w:lang w:val="sr-Cyrl-BA"/>
        </w:rPr>
        <w:t>da</w:t>
      </w:r>
      <w:r w:rsidR="008F22E8" w:rsidRPr="00BD35BE">
        <w:rPr>
          <w:rFonts w:cs="Tahoma"/>
          <w:lang w:val="sr-Cyrl-BA"/>
        </w:rPr>
        <w:t>:</w:t>
      </w:r>
    </w:p>
    <w:p w14:paraId="55B706F8" w14:textId="4C10112C" w:rsidR="008F22E8" w:rsidRPr="00BD35BE" w:rsidRDefault="008515A6" w:rsidP="00242081">
      <w:pPr>
        <w:pStyle w:val="ListParagraph"/>
        <w:numPr>
          <w:ilvl w:val="0"/>
          <w:numId w:val="10"/>
        </w:numPr>
        <w:spacing w:before="100" w:beforeAutospacing="1" w:after="100" w:afterAutospacing="1" w:line="240" w:lineRule="auto"/>
        <w:rPr>
          <w:rFonts w:cs="Tahoma"/>
          <w:lang w:val="sr-Cyrl-BA"/>
        </w:rPr>
      </w:pPr>
      <w:r w:rsidRPr="00BD35BE">
        <w:rPr>
          <w:rFonts w:cs="Tahoma"/>
          <w:lang w:val="sr-Cyrl-BA"/>
        </w:rPr>
        <w:t>Pitanje</w:t>
      </w:r>
      <w:r w:rsidR="008F22E8" w:rsidRPr="00BD35BE">
        <w:rPr>
          <w:rFonts w:cs="Tahoma"/>
          <w:lang w:val="sr-Cyrl-B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mobilnih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nastavi</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uopšteno</w:t>
      </w:r>
      <w:r w:rsidR="008F22E8" w:rsidRPr="00BD35BE">
        <w:rPr>
          <w:rFonts w:cs="Tahoma"/>
          <w:lang w:val="sr-Cyrl-BA"/>
        </w:rPr>
        <w:t xml:space="preserve"> </w:t>
      </w:r>
      <w:r w:rsidRPr="00BD35BE">
        <w:rPr>
          <w:rFonts w:cs="Tahoma"/>
          <w:lang w:val="sr-Cyrl-BA"/>
        </w:rPr>
        <w:t>tehnologije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nastavi</w:t>
      </w:r>
      <w:r w:rsidR="008F22E8" w:rsidRPr="00BD35BE">
        <w:rPr>
          <w:rFonts w:cs="Tahoma"/>
          <w:lang w:val="sr-Cyrl-BA"/>
        </w:rPr>
        <w:t xml:space="preserve"> </w:t>
      </w:r>
      <w:r w:rsidRPr="00BD35BE">
        <w:rPr>
          <w:rFonts w:cs="Tahoma"/>
          <w:lang w:val="sr-Cyrl-BA"/>
        </w:rPr>
        <w:t>uredi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će</w:t>
      </w:r>
      <w:r w:rsidR="008F22E8" w:rsidRPr="00BD35BE">
        <w:rPr>
          <w:rFonts w:cs="Tahoma"/>
          <w:lang w:val="sr-Cyrl-BA"/>
        </w:rPr>
        <w:t xml:space="preserve"> </w:t>
      </w:r>
      <w:r w:rsidRPr="00BD35BE">
        <w:rPr>
          <w:rFonts w:cs="Tahoma"/>
          <w:lang w:val="sr-Cyrl-BA"/>
        </w:rPr>
        <w:t>jasano</w:t>
      </w:r>
      <w:r w:rsidR="008F22E8" w:rsidRPr="00BD35BE">
        <w:rPr>
          <w:rFonts w:cs="Tahoma"/>
          <w:lang w:val="sr-Cyrl-BA"/>
        </w:rPr>
        <w:t xml:space="preserve"> </w:t>
      </w:r>
      <w:r w:rsidRPr="00BD35BE">
        <w:rPr>
          <w:rFonts w:cs="Tahoma"/>
          <w:lang w:val="sr-Cyrl-BA"/>
        </w:rPr>
        <w:t>definisati</w:t>
      </w:r>
      <w:r w:rsidR="008F22E8" w:rsidRPr="00BD35BE">
        <w:rPr>
          <w:rFonts w:cs="Tahoma"/>
          <w:lang w:val="sr-Cyrl-BA"/>
        </w:rPr>
        <w:t xml:space="preserve"> </w:t>
      </w:r>
      <w:r w:rsidRPr="00BD35BE">
        <w:rPr>
          <w:rFonts w:cs="Tahoma"/>
          <w:lang w:val="sr-Cyrl-BA"/>
        </w:rPr>
        <w:t>procedure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pravila</w:t>
      </w:r>
      <w:r w:rsidR="008F22E8" w:rsidRPr="00BD35BE">
        <w:rPr>
          <w:rFonts w:cs="Tahoma"/>
          <w:lang w:val="sr-Cyrl-BA"/>
        </w:rPr>
        <w:t xml:space="preserve"> </w:t>
      </w:r>
      <w:r w:rsidRPr="00BD35BE">
        <w:rPr>
          <w:rFonts w:cs="Tahoma"/>
          <w:lang w:val="sr-Cyrl-BA"/>
        </w:rPr>
        <w:t>kako</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bi</w:t>
      </w:r>
      <w:r w:rsidR="008F22E8" w:rsidRPr="00BD35BE">
        <w:rPr>
          <w:rFonts w:cs="Tahoma"/>
          <w:lang w:val="sr-Cyrl-BA"/>
        </w:rPr>
        <w:t xml:space="preserve"> </w:t>
      </w:r>
      <w:r w:rsidRPr="00BD35BE">
        <w:rPr>
          <w:rFonts w:cs="Tahoma"/>
          <w:lang w:val="sr-Cyrl-BA"/>
        </w:rPr>
        <w:t>dolazilo</w:t>
      </w:r>
      <w:r w:rsidR="008F22E8" w:rsidRPr="00BD35BE">
        <w:rPr>
          <w:rFonts w:cs="Tahoma"/>
          <w:lang w:val="sr-Cyrl-BA"/>
        </w:rPr>
        <w:t xml:space="preserve"> </w:t>
      </w:r>
      <w:r w:rsidRPr="00BD35BE">
        <w:rPr>
          <w:rFonts w:cs="Tahoma"/>
          <w:lang w:val="sr-Cyrl-BA"/>
        </w:rPr>
        <w:t>do</w:t>
      </w:r>
      <w:r w:rsidR="008F22E8" w:rsidRPr="00BD35BE">
        <w:rPr>
          <w:rFonts w:cs="Tahoma"/>
          <w:lang w:val="sr-Cyrl-BA"/>
        </w:rPr>
        <w:t xml:space="preserve"> </w:t>
      </w:r>
      <w:r w:rsidRPr="00BD35BE">
        <w:rPr>
          <w:rFonts w:cs="Tahoma"/>
          <w:lang w:val="sr-Cyrl-BA"/>
        </w:rPr>
        <w:t>zloupotrebe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korištenja</w:t>
      </w:r>
      <w:r w:rsidR="008F22E8" w:rsidRPr="00BD35BE">
        <w:rPr>
          <w:rFonts w:cs="Tahoma"/>
          <w:lang w:val="sr-Cyrl-BA"/>
        </w:rPr>
        <w:t xml:space="preserve"> </w:t>
      </w:r>
      <w:r w:rsidRPr="00BD35BE">
        <w:rPr>
          <w:rFonts w:cs="Tahoma"/>
          <w:lang w:val="sr-Cyrl-BA"/>
        </w:rPr>
        <w:t>tehnologija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svrhe</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mogu</w:t>
      </w:r>
      <w:r w:rsidR="008F22E8" w:rsidRPr="00BD35BE">
        <w:rPr>
          <w:rFonts w:cs="Tahoma"/>
          <w:lang w:val="sr-Cyrl-BA"/>
        </w:rPr>
        <w:t xml:space="preserve"> </w:t>
      </w:r>
      <w:r w:rsidRPr="00BD35BE">
        <w:rPr>
          <w:rFonts w:cs="Tahoma"/>
          <w:lang w:val="sr-Cyrl-BA"/>
        </w:rPr>
        <w:t>ugroziti</w:t>
      </w:r>
      <w:r w:rsidR="008F22E8"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interes</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narušiti</w:t>
      </w:r>
      <w:r w:rsidR="008F22E8" w:rsidRPr="00BD35BE">
        <w:rPr>
          <w:rFonts w:cs="Tahoma"/>
          <w:lang w:val="sr-Cyrl-BA"/>
        </w:rPr>
        <w:t xml:space="preserve"> </w:t>
      </w:r>
      <w:r w:rsidR="006A498B" w:rsidRPr="00BD35BE">
        <w:rPr>
          <w:rFonts w:cs="Tahoma"/>
          <w:lang w:val="sr-Cyrl-BA"/>
        </w:rPr>
        <w:t>ostvariva</w:t>
      </w:r>
      <w:r w:rsidRPr="00BD35BE">
        <w:rPr>
          <w:rFonts w:cs="Tahoma"/>
          <w:lang w:val="sr-Cyrl-BA"/>
        </w:rPr>
        <w:t>nje</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w:t>
      </w:r>
    </w:p>
    <w:p w14:paraId="699334DA" w14:textId="6098C0AE" w:rsidR="008F22E8" w:rsidRPr="00BD35BE" w:rsidRDefault="008515A6" w:rsidP="00242081">
      <w:pPr>
        <w:pStyle w:val="ListParagraph"/>
        <w:numPr>
          <w:ilvl w:val="0"/>
          <w:numId w:val="10"/>
        </w:numPr>
        <w:spacing w:before="100" w:beforeAutospacing="1" w:after="100" w:afterAutospacing="1" w:line="240" w:lineRule="auto"/>
        <w:rPr>
          <w:rFonts w:cs="Tahoma"/>
          <w:lang w:val="sr-Cyrl-BA"/>
        </w:rPr>
      </w:pPr>
      <w:r w:rsidRPr="00BD35BE">
        <w:rPr>
          <w:rFonts w:cs="Tahoma"/>
          <w:lang w:val="sr-Cyrl-BA"/>
        </w:rPr>
        <w:t>Da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pitanjima</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digitalnih</w:t>
      </w:r>
      <w:r w:rsidR="008F22E8" w:rsidRPr="00BD35BE">
        <w:rPr>
          <w:rFonts w:cs="Tahoma"/>
          <w:lang w:val="sr-Cyrl-BA"/>
        </w:rPr>
        <w:t xml:space="preserve"> </w:t>
      </w:r>
      <w:r w:rsidRPr="00BD35BE">
        <w:rPr>
          <w:rFonts w:cs="Tahoma"/>
          <w:lang w:val="sr-Cyrl-BA"/>
        </w:rPr>
        <w:t>tehnologija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mobilnih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 xml:space="preserve"> </w:t>
      </w:r>
      <w:r w:rsidRPr="00BD35BE">
        <w:rPr>
          <w:rFonts w:cs="Tahoma"/>
          <w:lang w:val="sr-Cyrl-BA"/>
        </w:rPr>
        <w:t>odlučuje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će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obzir</w:t>
      </w:r>
      <w:r w:rsidR="008F22E8" w:rsidRPr="00BD35BE">
        <w:rPr>
          <w:rFonts w:cs="Tahoma"/>
          <w:lang w:val="sr-Cyrl-BA"/>
        </w:rPr>
        <w:t xml:space="preserve"> </w:t>
      </w:r>
      <w:r w:rsidRPr="00BD35BE">
        <w:rPr>
          <w:rFonts w:cs="Tahoma"/>
          <w:lang w:val="sr-Cyrl-BA"/>
        </w:rPr>
        <w:t>uzeti</w:t>
      </w:r>
      <w:r w:rsidR="008F22E8" w:rsidRPr="00BD35BE">
        <w:rPr>
          <w:rFonts w:cs="Tahoma"/>
          <w:lang w:val="sr-Cyrl-BA"/>
        </w:rPr>
        <w:t xml:space="preserve"> </w:t>
      </w:r>
      <w:r w:rsidRPr="00BD35BE">
        <w:rPr>
          <w:rFonts w:cs="Tahoma"/>
          <w:lang w:val="sr-Cyrl-BA"/>
        </w:rPr>
        <w:t>mišl</w:t>
      </w:r>
      <w:r w:rsidR="00A7084C" w:rsidRPr="00BD35BE">
        <w:rPr>
          <w:rFonts w:cs="Tahoma"/>
          <w:lang w:val="sr-Cyrl-BA"/>
        </w:rPr>
        <w:t>j</w:t>
      </w:r>
      <w:r w:rsidRPr="00BD35BE">
        <w:rPr>
          <w:rFonts w:cs="Tahoma"/>
          <w:lang w:val="sr-Cyrl-BA"/>
        </w:rPr>
        <w:t>enja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struke</w:t>
      </w:r>
      <w:r w:rsidR="00A92DDB" w:rsidRPr="00BD35BE">
        <w:rPr>
          <w:rFonts w:cs="Tahoma"/>
          <w:lang w:val="sr-Latn-BA"/>
        </w:rPr>
        <w:t>,</w:t>
      </w:r>
      <w:r w:rsidR="008F22E8" w:rsidRPr="00BD35BE">
        <w:rPr>
          <w:rFonts w:cs="Tahoma"/>
          <w:lang w:val="sr-Cyrl-BA"/>
        </w:rPr>
        <w:t xml:space="preserve"> </w:t>
      </w:r>
      <w:r w:rsidRPr="00BD35BE">
        <w:rPr>
          <w:rFonts w:cs="Tahoma"/>
          <w:lang w:val="sr-Cyrl-BA"/>
        </w:rPr>
        <w:t>ali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ovom</w:t>
      </w:r>
      <w:r w:rsidR="008F22E8" w:rsidRPr="00BD35BE">
        <w:rPr>
          <w:rFonts w:cs="Tahoma"/>
          <w:lang w:val="sr-Cyrl-BA"/>
        </w:rPr>
        <w:t xml:space="preserve"> </w:t>
      </w:r>
      <w:r w:rsidRPr="00BD35BE">
        <w:rPr>
          <w:rFonts w:cs="Tahoma"/>
          <w:lang w:val="sr-Cyrl-BA"/>
        </w:rPr>
        <w:t>pitanju</w:t>
      </w:r>
      <w:r w:rsidR="008F22E8" w:rsidRPr="00BD35BE">
        <w:rPr>
          <w:rFonts w:cs="Tahoma"/>
          <w:lang w:val="sr-Cyrl-BA"/>
        </w:rPr>
        <w:t xml:space="preserve"> </w:t>
      </w:r>
      <w:r w:rsidRPr="00BD35BE">
        <w:rPr>
          <w:rFonts w:cs="Tahoma"/>
          <w:lang w:val="sr-Cyrl-BA"/>
        </w:rPr>
        <w:t>jer</w:t>
      </w:r>
      <w:r w:rsidR="008F22E8" w:rsidRPr="00BD35BE">
        <w:rPr>
          <w:rFonts w:cs="Tahoma"/>
          <w:lang w:val="sr-Cyrl-BA"/>
        </w:rPr>
        <w:t xml:space="preserve"> </w:t>
      </w:r>
      <w:r w:rsidRPr="00BD35BE">
        <w:rPr>
          <w:rFonts w:cs="Tahoma"/>
          <w:lang w:val="sr-Cyrl-BA"/>
        </w:rPr>
        <w:t>Konvencija</w:t>
      </w:r>
      <w:r w:rsidR="008F22E8" w:rsidRPr="00BD35BE">
        <w:rPr>
          <w:rFonts w:cs="Tahoma"/>
          <w:lang w:val="sr-Cyrl-BA"/>
        </w:rPr>
        <w:t xml:space="preserve"> </w:t>
      </w:r>
      <w:r w:rsidRPr="00BD35BE">
        <w:rPr>
          <w:rFonts w:cs="Tahoma"/>
          <w:lang w:val="sr-Cyrl-BA"/>
        </w:rPr>
        <w:t>UN</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djetata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članu</w:t>
      </w:r>
      <w:r w:rsidR="008F22E8" w:rsidRPr="00BD35BE">
        <w:rPr>
          <w:rFonts w:cs="Tahoma"/>
          <w:lang w:val="sr-Cyrl-BA"/>
        </w:rPr>
        <w:t xml:space="preserve"> 12. </w:t>
      </w:r>
      <w:r w:rsidRPr="00BD35BE">
        <w:rPr>
          <w:rFonts w:cs="Tahoma"/>
          <w:lang w:val="sr-Cyrl-BA"/>
        </w:rPr>
        <w:t>definiše</w:t>
      </w:r>
      <w:r w:rsidR="008F22E8" w:rsidRPr="00BD35BE">
        <w:rPr>
          <w:rFonts w:cs="Tahoma"/>
          <w:lang w:val="sr-Cyrl-BA"/>
        </w:rPr>
        <w:t xml:space="preserve"> </w:t>
      </w:r>
      <w:r w:rsidRPr="00BD35BE">
        <w:rPr>
          <w:rFonts w:cs="Tahoma"/>
          <w:lang w:val="sr-Cyrl-BA"/>
        </w:rPr>
        <w:t>pravo</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učešće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izražavanje</w:t>
      </w:r>
      <w:r w:rsidR="008F22E8" w:rsidRPr="00BD35BE">
        <w:rPr>
          <w:rFonts w:cs="Tahoma"/>
          <w:lang w:val="sr-Cyrl-BA"/>
        </w:rPr>
        <w:t xml:space="preserve"> </w:t>
      </w:r>
      <w:r w:rsidRPr="00BD35BE">
        <w:rPr>
          <w:rFonts w:cs="Tahoma"/>
          <w:lang w:val="sr-Cyrl-BA"/>
        </w:rPr>
        <w:t>mišl</w:t>
      </w:r>
      <w:r w:rsidR="00A7084C" w:rsidRPr="00BD35BE">
        <w:rPr>
          <w:rFonts w:cs="Tahoma"/>
          <w:lang w:val="sr-Cyrl-BA"/>
        </w:rPr>
        <w:t>j</w:t>
      </w:r>
      <w:r w:rsidRPr="00BD35BE">
        <w:rPr>
          <w:rFonts w:cs="Tahoma"/>
          <w:lang w:val="sr-Cyrl-BA"/>
        </w:rPr>
        <w:t>enja</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svim</w:t>
      </w:r>
      <w:r w:rsidR="008F22E8" w:rsidRPr="00BD35BE">
        <w:rPr>
          <w:rFonts w:cs="Tahoma"/>
          <w:lang w:val="sr-Cyrl-BA"/>
        </w:rPr>
        <w:t xml:space="preserve"> </w:t>
      </w:r>
      <w:r w:rsidRPr="00BD35BE">
        <w:rPr>
          <w:rFonts w:cs="Tahoma"/>
          <w:lang w:val="sr-Cyrl-BA"/>
        </w:rPr>
        <w:t>pitanjima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postupcima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w:t>
      </w:r>
    </w:p>
    <w:p w14:paraId="4F5F8A74" w14:textId="5862872E" w:rsidR="008F22E8" w:rsidRPr="00BD35BE" w:rsidRDefault="008515A6" w:rsidP="00242081">
      <w:pPr>
        <w:pStyle w:val="ListParagraph"/>
        <w:numPr>
          <w:ilvl w:val="0"/>
          <w:numId w:val="10"/>
        </w:numPr>
        <w:spacing w:before="100" w:beforeAutospacing="1" w:after="100" w:afterAutospacing="1" w:line="240" w:lineRule="auto"/>
        <w:rPr>
          <w:rFonts w:cs="Tahoma"/>
          <w:lang w:val="sr-Cyrl-BA"/>
        </w:rPr>
      </w:pPr>
      <w:r w:rsidRPr="00BD35BE">
        <w:rPr>
          <w:rFonts w:cs="Tahoma"/>
          <w:lang w:val="sr-Cyrl-BA"/>
        </w:rPr>
        <w:t>Da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saradnji</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ostalim</w:t>
      </w:r>
      <w:r w:rsidR="008F22E8" w:rsidRPr="00BD35BE">
        <w:rPr>
          <w:rFonts w:cs="Tahoma"/>
          <w:lang w:val="sr-Cyrl-BA"/>
        </w:rPr>
        <w:t xml:space="preserve"> </w:t>
      </w:r>
      <w:r w:rsidRPr="00BD35BE">
        <w:rPr>
          <w:rFonts w:cs="Tahoma"/>
          <w:lang w:val="sr-Cyrl-BA"/>
        </w:rPr>
        <w:t>relevantnim</w:t>
      </w:r>
      <w:r w:rsidR="008F22E8" w:rsidRPr="00BD35BE">
        <w:rPr>
          <w:rFonts w:cs="Tahoma"/>
          <w:lang w:val="sr-Cyrl-BA"/>
        </w:rPr>
        <w:t xml:space="preserve"> </w:t>
      </w:r>
      <w:r w:rsidRPr="00BD35BE">
        <w:rPr>
          <w:rFonts w:cs="Tahoma"/>
          <w:lang w:val="sr-Cyrl-BA"/>
        </w:rPr>
        <w:t>akterima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ovoj</w:t>
      </w:r>
      <w:r w:rsidR="008F22E8" w:rsidRPr="00BD35BE">
        <w:rPr>
          <w:rFonts w:cs="Tahoma"/>
          <w:lang w:val="sr-Cyrl-BA"/>
        </w:rPr>
        <w:t xml:space="preserve"> </w:t>
      </w:r>
      <w:r w:rsidRPr="00BD35BE">
        <w:rPr>
          <w:rFonts w:cs="Tahoma"/>
          <w:lang w:val="sr-Cyrl-BA"/>
        </w:rPr>
        <w:t>oblasti</w:t>
      </w:r>
      <w:r w:rsidR="008F22E8" w:rsidRPr="00BD35BE">
        <w:rPr>
          <w:rFonts w:cs="Tahoma"/>
          <w:lang w:val="sr-Cyrl-BA"/>
        </w:rPr>
        <w:t xml:space="preserve"> (</w:t>
      </w:r>
      <w:r w:rsidRPr="00BD35BE">
        <w:rPr>
          <w:rFonts w:cs="Tahoma"/>
          <w:lang w:val="sr-Cyrl-BA"/>
        </w:rPr>
        <w:t>Mininstarstvo</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naučnotehnološki</w:t>
      </w:r>
      <w:r w:rsidR="008F22E8" w:rsidRPr="00BD35BE">
        <w:rPr>
          <w:rFonts w:cs="Tahoma"/>
          <w:lang w:val="sr-Cyrl-BA"/>
        </w:rPr>
        <w:t xml:space="preserve"> </w:t>
      </w:r>
      <w:r w:rsidRPr="00BD35BE">
        <w:rPr>
          <w:rFonts w:cs="Tahoma"/>
          <w:lang w:val="sr-Cyrl-BA"/>
        </w:rPr>
        <w:t>razvoj</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visoko</w:t>
      </w:r>
      <w:r w:rsidR="008F22E8" w:rsidRPr="00BD35BE">
        <w:rPr>
          <w:rFonts w:cs="Tahoma"/>
          <w:lang w:val="sr-Cyrl-BA"/>
        </w:rPr>
        <w:t xml:space="preserve"> </w:t>
      </w:r>
      <w:r w:rsidRPr="00BD35BE">
        <w:rPr>
          <w:rFonts w:cs="Tahoma"/>
          <w:lang w:val="sr-Cyrl-BA"/>
        </w:rPr>
        <w:t>obrazovanje</w:t>
      </w:r>
      <w:r w:rsidR="008F22E8" w:rsidRPr="00BD35BE">
        <w:rPr>
          <w:rFonts w:cs="Tahoma"/>
          <w:lang w:val="sr-Cyrl-BA"/>
        </w:rPr>
        <w:t xml:space="preserve">, </w:t>
      </w:r>
      <w:r w:rsidRPr="00BD35BE">
        <w:rPr>
          <w:rFonts w:cs="Tahoma"/>
          <w:lang w:val="sr-Cyrl-BA"/>
        </w:rPr>
        <w:t>Ministarstvo</w:t>
      </w:r>
      <w:r w:rsidR="008F22E8" w:rsidRPr="00BD35BE">
        <w:rPr>
          <w:rFonts w:cs="Tahoma"/>
          <w:lang w:val="sr-Cyrl-BA"/>
        </w:rPr>
        <w:t xml:space="preserve"> </w:t>
      </w:r>
      <w:r w:rsidRPr="00BD35BE">
        <w:rPr>
          <w:rFonts w:cs="Tahoma"/>
          <w:lang w:val="sr-Cyrl-BA"/>
        </w:rPr>
        <w:t>unutrašnjih</w:t>
      </w:r>
      <w:r w:rsidR="008F22E8" w:rsidRPr="00BD35BE">
        <w:rPr>
          <w:rFonts w:cs="Tahoma"/>
          <w:lang w:val="sr-Cyrl-BA"/>
        </w:rPr>
        <w:t xml:space="preserve"> </w:t>
      </w:r>
      <w:r w:rsidRPr="00BD35BE">
        <w:rPr>
          <w:rFonts w:cs="Tahoma"/>
          <w:lang w:val="sr-Cyrl-BA"/>
        </w:rPr>
        <w:t>poslova</w:t>
      </w:r>
      <w:r w:rsidR="008F22E8" w:rsidRPr="00BD35BE">
        <w:rPr>
          <w:rFonts w:cs="Tahoma"/>
          <w:lang w:val="sr-Cyrl-BA"/>
        </w:rPr>
        <w:t xml:space="preserve">) </w:t>
      </w:r>
      <w:r w:rsidRPr="00BD35BE">
        <w:rPr>
          <w:rFonts w:cs="Tahoma"/>
          <w:lang w:val="sr-Cyrl-BA"/>
        </w:rPr>
        <w:t>razvije</w:t>
      </w:r>
      <w:r w:rsidR="008F22E8" w:rsidRPr="00BD35BE">
        <w:rPr>
          <w:rFonts w:cs="Tahoma"/>
          <w:lang w:val="sr-Cyrl-BA"/>
        </w:rPr>
        <w:t xml:space="preserve"> </w:t>
      </w:r>
      <w:r w:rsidRPr="00BD35BE">
        <w:rPr>
          <w:rFonts w:cs="Tahoma"/>
          <w:lang w:val="sr-Cyrl-BA"/>
        </w:rPr>
        <w:t>programe</w:t>
      </w:r>
      <w:r w:rsidR="008F22E8" w:rsidRPr="00BD35BE">
        <w:rPr>
          <w:rFonts w:cs="Tahoma"/>
          <w:lang w:val="sr-Cyrl-BA"/>
        </w:rPr>
        <w:t xml:space="preserve"> </w:t>
      </w:r>
      <w:r w:rsidRPr="00BD35BE">
        <w:rPr>
          <w:rFonts w:cs="Tahoma"/>
          <w:lang w:val="sr-Cyrl-BA"/>
        </w:rPr>
        <w:t>zaštite</w:t>
      </w:r>
      <w:r w:rsidR="008F22E8" w:rsidRPr="00BD35BE">
        <w:rPr>
          <w:rFonts w:cs="Tahoma"/>
          <w:lang w:val="sr-Cyrl-BA"/>
        </w:rPr>
        <w:t xml:space="preserve"> </w:t>
      </w:r>
      <w:r w:rsidRPr="00BD35BE">
        <w:rPr>
          <w:rFonts w:cs="Tahoma"/>
          <w:lang w:val="sr-Cyrl-BA"/>
        </w:rPr>
        <w:t>privatnosti</w:t>
      </w:r>
      <w:r w:rsidR="008F22E8" w:rsidRPr="00BD35BE">
        <w:rPr>
          <w:rFonts w:cs="Tahoma"/>
          <w:lang w:val="sr-Cyrl-BA"/>
        </w:rPr>
        <w:t xml:space="preserve"> </w:t>
      </w:r>
      <w:r w:rsidRPr="00BD35BE">
        <w:rPr>
          <w:rFonts w:cs="Tahoma"/>
          <w:lang w:val="sr-Cyrl-BA"/>
        </w:rPr>
        <w:t>podataka</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nastavnika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vezi</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korištenjem</w:t>
      </w:r>
      <w:r w:rsidR="008F22E8" w:rsidRPr="00BD35BE">
        <w:rPr>
          <w:rFonts w:cs="Tahoma"/>
          <w:lang w:val="sr-Cyrl-BA"/>
        </w:rPr>
        <w:t xml:space="preserve"> </w:t>
      </w:r>
      <w:r w:rsidRPr="00BD35BE">
        <w:rPr>
          <w:rFonts w:cs="Tahoma"/>
          <w:lang w:val="sr-Cyrl-BA"/>
        </w:rPr>
        <w:t>digitalnih</w:t>
      </w:r>
      <w:r w:rsidR="008F22E8" w:rsidRPr="00BD35BE">
        <w:rPr>
          <w:rFonts w:cs="Tahoma"/>
          <w:lang w:val="sr-Cyrl-BA"/>
        </w:rPr>
        <w:t xml:space="preserve"> </w:t>
      </w:r>
      <w:r w:rsidRPr="00BD35BE">
        <w:rPr>
          <w:rFonts w:cs="Tahoma"/>
          <w:lang w:val="sr-Cyrl-BA"/>
        </w:rPr>
        <w:t>uređaja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w:t>
      </w:r>
    </w:p>
    <w:p w14:paraId="1F4F5644" w14:textId="5F24B7B0" w:rsidR="008F22E8" w:rsidRPr="00BD35BE" w:rsidRDefault="008515A6" w:rsidP="00242081">
      <w:pPr>
        <w:pStyle w:val="ListParagraph"/>
        <w:numPr>
          <w:ilvl w:val="0"/>
          <w:numId w:val="10"/>
        </w:numPr>
        <w:spacing w:before="100" w:beforeAutospacing="1" w:after="100" w:afterAutospacing="1" w:line="240" w:lineRule="auto"/>
        <w:rPr>
          <w:rFonts w:cs="Tahoma"/>
          <w:lang w:val="sr-Cyrl-BA"/>
        </w:rPr>
      </w:pPr>
      <w:r w:rsidRPr="00BD35BE">
        <w:rPr>
          <w:rFonts w:cs="Tahoma"/>
          <w:lang w:val="sr-Cyrl-BA"/>
        </w:rPr>
        <w:t>Da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svim</w:t>
      </w:r>
      <w:r w:rsidR="008F22E8" w:rsidRPr="00BD35BE">
        <w:rPr>
          <w:rFonts w:cs="Tahoma"/>
          <w:lang w:val="sr-Cyrl-BA"/>
        </w:rPr>
        <w:t xml:space="preserve"> </w:t>
      </w:r>
      <w:r w:rsidRPr="00BD35BE">
        <w:rPr>
          <w:rFonts w:cs="Tahoma"/>
          <w:lang w:val="sr-Cyrl-BA"/>
        </w:rPr>
        <w:t>odlučivanjima</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pa</w:t>
      </w:r>
      <w:r w:rsidR="008F22E8" w:rsidRPr="00BD35BE">
        <w:rPr>
          <w:rFonts w:cs="Tahoma"/>
          <w:lang w:val="sr-Cyrl-BA"/>
        </w:rPr>
        <w:t xml:space="preserve"> </w:t>
      </w:r>
      <w:r w:rsidRPr="00BD35BE">
        <w:rPr>
          <w:rFonts w:cs="Tahoma"/>
          <w:lang w:val="sr-Cyrl-BA"/>
        </w:rPr>
        <w:t>tako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onim</w:t>
      </w:r>
      <w:r w:rsidR="008F22E8" w:rsidRPr="00BD35BE">
        <w:rPr>
          <w:rFonts w:cs="Tahoma"/>
          <w:lang w:val="sr-Cyrl-BA"/>
        </w:rPr>
        <w:t xml:space="preserve"> </w:t>
      </w:r>
      <w:r w:rsidRPr="00BD35BE">
        <w:rPr>
          <w:rFonts w:cs="Tahoma"/>
          <w:lang w:val="sr-Cyrl-BA"/>
        </w:rPr>
        <w:t>vezanim</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upotrebu</w:t>
      </w:r>
      <w:r w:rsidR="008F22E8" w:rsidRPr="00BD35BE">
        <w:rPr>
          <w:rFonts w:cs="Tahoma"/>
          <w:lang w:val="sr-Cyrl-BA"/>
        </w:rPr>
        <w:t xml:space="preserve"> </w:t>
      </w:r>
      <w:r w:rsidRPr="00BD35BE">
        <w:rPr>
          <w:rFonts w:cs="Tahoma"/>
          <w:lang w:val="sr-Cyrl-BA"/>
        </w:rPr>
        <w:t>tehnologija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pametnih</w:t>
      </w:r>
      <w:r w:rsidR="008F22E8" w:rsidRPr="00BD35BE">
        <w:rPr>
          <w:rFonts w:cs="Tahoma"/>
          <w:lang w:val="sr-Cyrl-BA"/>
        </w:rPr>
        <w:t xml:space="preserve"> </w:t>
      </w:r>
      <w:r w:rsidRPr="00BD35BE">
        <w:rPr>
          <w:rFonts w:cs="Tahoma"/>
          <w:lang w:val="sr-Cyrl-BA"/>
        </w:rPr>
        <w:t>uređaja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nastavi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fokus</w:t>
      </w:r>
      <w:r w:rsidR="008F22E8" w:rsidRPr="00BD35BE">
        <w:rPr>
          <w:rFonts w:cs="Tahoma"/>
          <w:lang w:val="sr-Cyrl-BA"/>
        </w:rPr>
        <w:t xml:space="preserve"> </w:t>
      </w:r>
      <w:r w:rsidRPr="00BD35BE">
        <w:rPr>
          <w:rFonts w:cs="Tahoma"/>
          <w:lang w:val="sr-Cyrl-BA"/>
        </w:rPr>
        <w:t>stave</w:t>
      </w:r>
      <w:r w:rsidR="008F22E8"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interes</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zaštitu</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garantovana</w:t>
      </w:r>
      <w:r w:rsidR="008F22E8" w:rsidRPr="00BD35BE">
        <w:rPr>
          <w:rFonts w:cs="Tahoma"/>
          <w:lang w:val="sr-Cyrl-BA"/>
        </w:rPr>
        <w:t xml:space="preserve"> </w:t>
      </w:r>
      <w:r w:rsidRPr="00BD35BE">
        <w:rPr>
          <w:rFonts w:cs="Tahoma"/>
          <w:lang w:val="sr-Cyrl-BA"/>
        </w:rPr>
        <w:t>Ustavom</w:t>
      </w:r>
      <w:r w:rsidR="008F22E8" w:rsidRPr="00BD35BE">
        <w:rPr>
          <w:rFonts w:cs="Tahoma"/>
          <w:lang w:val="sr-Cyrl-BA"/>
        </w:rPr>
        <w:t xml:space="preserve"> </w:t>
      </w:r>
      <w:r w:rsidRPr="00BD35BE">
        <w:rPr>
          <w:rFonts w:cs="Tahoma"/>
          <w:lang w:val="sr-Cyrl-BA"/>
        </w:rPr>
        <w:t>RS</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UN</w:t>
      </w:r>
      <w:r w:rsidR="008F22E8" w:rsidRPr="00BD35BE">
        <w:rPr>
          <w:rFonts w:cs="Tahoma"/>
          <w:lang w:val="sr-Cyrl-BA"/>
        </w:rPr>
        <w:t xml:space="preserve"> </w:t>
      </w:r>
      <w:r w:rsidRPr="00BD35BE">
        <w:rPr>
          <w:rFonts w:cs="Tahoma"/>
          <w:lang w:val="sr-Cyrl-BA"/>
        </w:rPr>
        <w:t>Konvencijom</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p>
    <w:p w14:paraId="41AD252D" w14:textId="4BFB5C77" w:rsidR="008F22E8" w:rsidRPr="00BD35BE" w:rsidRDefault="008515A6" w:rsidP="00242081">
      <w:pPr>
        <w:pStyle w:val="ListParagraph"/>
        <w:numPr>
          <w:ilvl w:val="0"/>
          <w:numId w:val="10"/>
        </w:numPr>
        <w:spacing w:before="100" w:beforeAutospacing="1" w:after="100" w:afterAutospacing="1" w:line="240" w:lineRule="auto"/>
        <w:rPr>
          <w:rFonts w:cs="Tahoma"/>
          <w:lang w:val="sr-Cyrl-BA"/>
        </w:rPr>
      </w:pPr>
      <w:r w:rsidRPr="00BD35BE">
        <w:rPr>
          <w:rFonts w:cs="Tahoma"/>
          <w:lang w:val="sr-Cyrl-BA"/>
        </w:rPr>
        <w:t>Da</w:t>
      </w:r>
      <w:r w:rsidR="008F22E8" w:rsidRPr="00BD35BE">
        <w:rPr>
          <w:rFonts w:cs="Tahoma"/>
          <w:lang w:val="sr-Cyrl-BA"/>
        </w:rPr>
        <w:t xml:space="preserve"> </w:t>
      </w:r>
      <w:r w:rsidR="006A498B" w:rsidRPr="00BD35BE">
        <w:rPr>
          <w:rFonts w:cs="Tahoma"/>
          <w:lang w:val="sr-Latn-BA"/>
        </w:rPr>
        <w:t>O</w:t>
      </w:r>
      <w:r w:rsidRPr="00BD35BE">
        <w:rPr>
          <w:rFonts w:cs="Tahoma"/>
          <w:lang w:val="sr-Cyrl-BA"/>
        </w:rPr>
        <w:t>mbudsmana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informiše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preduzetim</w:t>
      </w:r>
      <w:r w:rsidR="008F22E8" w:rsidRPr="00BD35BE">
        <w:rPr>
          <w:rFonts w:cs="Tahoma"/>
          <w:lang w:val="sr-Cyrl-BA"/>
        </w:rPr>
        <w:t xml:space="preserve"> </w:t>
      </w:r>
      <w:r w:rsidRPr="00BD35BE">
        <w:rPr>
          <w:rFonts w:cs="Tahoma"/>
          <w:lang w:val="sr-Cyrl-BA"/>
        </w:rPr>
        <w:t>radnjama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aktivnostima</w:t>
      </w:r>
      <w:r w:rsidR="008F22E8" w:rsidRPr="00BD35BE">
        <w:rPr>
          <w:rFonts w:cs="Tahoma"/>
          <w:lang w:val="sr-Cyrl-BA"/>
        </w:rPr>
        <w:t>.</w:t>
      </w:r>
    </w:p>
    <w:p w14:paraId="2A780B36" w14:textId="1C3D47B6" w:rsidR="008F22E8" w:rsidRPr="00BD35BE" w:rsidRDefault="008515A6" w:rsidP="00D177BF">
      <w:pPr>
        <w:spacing w:before="100" w:beforeAutospacing="1" w:after="100" w:afterAutospacing="1" w:line="240" w:lineRule="auto"/>
        <w:rPr>
          <w:rFonts w:cs="Tahoma"/>
          <w:lang w:val="sr-Cyrl-BA"/>
        </w:rPr>
      </w:pPr>
      <w:r w:rsidRPr="00BD35BE">
        <w:rPr>
          <w:rFonts w:cs="Tahoma"/>
          <w:lang w:val="sr-Cyrl-BA"/>
        </w:rPr>
        <w:t>U</w:t>
      </w:r>
      <w:r w:rsidR="008F22E8" w:rsidRPr="00BD35BE">
        <w:rPr>
          <w:rFonts w:cs="Tahoma"/>
          <w:lang w:val="sr-Cyrl-BA"/>
        </w:rPr>
        <w:t xml:space="preserve"> </w:t>
      </w:r>
      <w:r w:rsidRPr="00BD35BE">
        <w:rPr>
          <w:rFonts w:cs="Tahoma"/>
          <w:lang w:val="sr-Cyrl-BA"/>
        </w:rPr>
        <w:t>svom</w:t>
      </w:r>
      <w:r w:rsidR="008F22E8" w:rsidRPr="00BD35BE">
        <w:rPr>
          <w:rFonts w:cs="Tahoma"/>
          <w:lang w:val="sr-Cyrl-BA"/>
        </w:rPr>
        <w:t xml:space="preserve"> </w:t>
      </w:r>
      <w:r w:rsidR="00547C18" w:rsidRPr="00BD35BE">
        <w:rPr>
          <w:rFonts w:cs="Tahoma"/>
          <w:lang w:val="sr-Latn-BA"/>
        </w:rPr>
        <w:t>O</w:t>
      </w:r>
      <w:r w:rsidRPr="00BD35BE">
        <w:rPr>
          <w:rFonts w:cs="Tahoma"/>
          <w:lang w:val="sr-Cyrl-BA"/>
        </w:rPr>
        <w:t>dgovoru</w:t>
      </w:r>
      <w:r w:rsidR="00D177BF" w:rsidRPr="00BD35BE">
        <w:rPr>
          <w:rStyle w:val="FootnoteReference"/>
          <w:rFonts w:cs="Tahoma"/>
          <w:lang w:val="sr-Cyrl-BA"/>
        </w:rPr>
        <w:footnoteReference w:id="83"/>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gore</w:t>
      </w:r>
      <w:r w:rsidR="008F22E8" w:rsidRPr="00BD35BE">
        <w:rPr>
          <w:rFonts w:cs="Tahoma"/>
          <w:lang w:val="sr-Cyrl-BA"/>
        </w:rPr>
        <w:t xml:space="preserve"> </w:t>
      </w:r>
      <w:r w:rsidRPr="00BD35BE">
        <w:rPr>
          <w:rFonts w:cs="Tahoma"/>
          <w:lang w:val="sr-Cyrl-BA"/>
        </w:rPr>
        <w:t>navedenu</w:t>
      </w:r>
      <w:r w:rsidR="008F22E8" w:rsidRPr="00BD35BE">
        <w:rPr>
          <w:rFonts w:cs="Tahoma"/>
          <w:lang w:val="sr-Cyrl-BA"/>
        </w:rPr>
        <w:t xml:space="preserve"> </w:t>
      </w:r>
      <w:r w:rsidRPr="00BD35BE">
        <w:rPr>
          <w:rFonts w:cs="Tahoma"/>
          <w:lang w:val="sr-Cyrl-BA"/>
        </w:rPr>
        <w:t>prep</w:t>
      </w:r>
      <w:r w:rsidR="008F22E8" w:rsidRPr="00BD35BE">
        <w:rPr>
          <w:rFonts w:cs="Tahoma"/>
        </w:rPr>
        <w:t>o</w:t>
      </w:r>
      <w:r w:rsidRPr="00BD35BE">
        <w:rPr>
          <w:rFonts w:cs="Tahoma"/>
          <w:lang w:val="sr-Cyrl-BA"/>
        </w:rPr>
        <w:t>ruk</w:t>
      </w:r>
      <w:r w:rsidR="00547C18" w:rsidRPr="00BD35BE">
        <w:rPr>
          <w:rFonts w:cs="Tahoma"/>
          <w:lang w:val="sr-Latn-BA"/>
        </w:rPr>
        <w:t xml:space="preserve">u </w:t>
      </w:r>
      <w:r w:rsidRPr="00BD35BE">
        <w:rPr>
          <w:rFonts w:cs="Tahoma"/>
          <w:lang w:val="sr-Cyrl-BA"/>
        </w:rPr>
        <w:t>Ministarstvo</w:t>
      </w:r>
      <w:r w:rsidR="008F22E8" w:rsidRPr="00BD35BE">
        <w:rPr>
          <w:rFonts w:cs="Tahoma"/>
          <w:lang w:val="sr-Cyrl-BA"/>
        </w:rPr>
        <w:t xml:space="preserve"> </w:t>
      </w:r>
      <w:r w:rsidRPr="00BD35BE">
        <w:rPr>
          <w:rFonts w:cs="Tahoma"/>
          <w:lang w:val="sr-Cyrl-BA"/>
        </w:rPr>
        <w:t>prosvjete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mobilnih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nastavi</w:t>
      </w:r>
      <w:r w:rsidR="008F22E8" w:rsidRPr="00BD35BE">
        <w:rPr>
          <w:rFonts w:cs="Tahoma"/>
          <w:lang w:val="sr-Cyrl-BA"/>
        </w:rPr>
        <w:t xml:space="preserve"> </w:t>
      </w:r>
      <w:r w:rsidRPr="00BD35BE">
        <w:rPr>
          <w:rFonts w:cs="Tahoma"/>
          <w:lang w:val="sr-Cyrl-BA"/>
        </w:rPr>
        <w:t>uređeno</w:t>
      </w:r>
      <w:r w:rsidR="008F22E8" w:rsidRPr="00BD35BE">
        <w:rPr>
          <w:rFonts w:cs="Tahoma"/>
          <w:lang w:val="sr-Cyrl-BA"/>
        </w:rPr>
        <w:t xml:space="preserve"> </w:t>
      </w:r>
      <w:r w:rsidRPr="00BD35BE">
        <w:rPr>
          <w:rFonts w:cs="Tahoma"/>
          <w:lang w:val="sr-Cyrl-BA"/>
        </w:rPr>
        <w:t>Zakonom</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osnovnom</w:t>
      </w:r>
      <w:r w:rsidR="008F22E8" w:rsidRPr="00BD35BE">
        <w:rPr>
          <w:rFonts w:cs="Tahoma"/>
          <w:lang w:val="sr-Cyrl-BA"/>
        </w:rPr>
        <w:t xml:space="preserve"> </w:t>
      </w:r>
      <w:r w:rsidRPr="00BD35BE">
        <w:rPr>
          <w:rFonts w:cs="Tahoma"/>
          <w:lang w:val="sr-Cyrl-BA"/>
        </w:rPr>
        <w:t>vaspitanju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RS</w:t>
      </w:r>
      <w:r w:rsidR="008F22E8" w:rsidRPr="00BD35BE">
        <w:rPr>
          <w:rFonts w:cs="Tahoma"/>
          <w:lang w:val="sr-Cyrl-BA"/>
        </w:rPr>
        <w:t xml:space="preserve"> </w:t>
      </w:r>
      <w:r w:rsidRPr="00BD35BE">
        <w:rPr>
          <w:rFonts w:cs="Tahoma"/>
          <w:lang w:val="sr-Cyrl-BA"/>
        </w:rPr>
        <w:t>kojim</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definisano</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težom</w:t>
      </w:r>
      <w:r w:rsidR="008F22E8" w:rsidRPr="00BD35BE">
        <w:rPr>
          <w:rFonts w:cs="Tahoma"/>
          <w:lang w:val="sr-Cyrl-BA"/>
        </w:rPr>
        <w:t xml:space="preserve"> </w:t>
      </w:r>
      <w:r w:rsidRPr="00BD35BE">
        <w:rPr>
          <w:rFonts w:cs="Tahoma"/>
          <w:lang w:val="sr-Cyrl-BA"/>
        </w:rPr>
        <w:t>povredom</w:t>
      </w:r>
      <w:r w:rsidR="008F22E8" w:rsidRPr="00BD35BE">
        <w:rPr>
          <w:rFonts w:cs="Tahoma"/>
          <w:lang w:val="sr-Cyrl-BA"/>
        </w:rPr>
        <w:t xml:space="preserve"> </w:t>
      </w:r>
      <w:r w:rsidRPr="00BD35BE">
        <w:rPr>
          <w:rFonts w:cs="Tahoma"/>
          <w:lang w:val="sr-Cyrl-BA"/>
        </w:rPr>
        <w:t>dužnosti</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smatra</w:t>
      </w:r>
      <w:r w:rsidR="008F22E8" w:rsidRPr="00BD35BE">
        <w:rPr>
          <w:rFonts w:cs="Tahoma"/>
          <w:lang w:val="sr-Cyrl-BA"/>
        </w:rPr>
        <w:t xml:space="preserve">, </w:t>
      </w:r>
      <w:r w:rsidRPr="00BD35BE">
        <w:rPr>
          <w:rFonts w:cs="Tahoma"/>
          <w:lang w:val="sr-Cyrl-BA"/>
        </w:rPr>
        <w:t>između</w:t>
      </w:r>
      <w:r w:rsidR="008F22E8" w:rsidRPr="00BD35BE">
        <w:rPr>
          <w:rFonts w:cs="Tahoma"/>
          <w:lang w:val="sr-Cyrl-BA"/>
        </w:rPr>
        <w:t xml:space="preserve"> </w:t>
      </w:r>
      <w:r w:rsidRPr="00BD35BE">
        <w:rPr>
          <w:rFonts w:cs="Tahoma"/>
          <w:lang w:val="sr-Cyrl-BA"/>
        </w:rPr>
        <w:t>ostalog</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korištenje</w:t>
      </w:r>
      <w:r w:rsidR="008F22E8" w:rsidRPr="00BD35BE">
        <w:rPr>
          <w:rFonts w:cs="Tahoma"/>
          <w:lang w:val="sr-Cyrl-BA"/>
        </w:rPr>
        <w:t xml:space="preserve"> </w:t>
      </w:r>
      <w:r w:rsidRPr="00BD35BE">
        <w:rPr>
          <w:rFonts w:cs="Tahoma"/>
          <w:lang w:val="sr-Cyrl-BA"/>
        </w:rPr>
        <w:t>svih</w:t>
      </w:r>
      <w:r w:rsidR="008F22E8" w:rsidRPr="00BD35BE">
        <w:rPr>
          <w:rFonts w:cs="Tahoma"/>
          <w:lang w:val="sr-Cyrl-BA"/>
        </w:rPr>
        <w:t xml:space="preserve"> </w:t>
      </w:r>
      <w:r w:rsidRPr="00BD35BE">
        <w:rPr>
          <w:rFonts w:cs="Tahoma"/>
          <w:lang w:val="sr-Cyrl-BA"/>
        </w:rPr>
        <w:t>informaciono</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sidRPr="00BD35BE">
        <w:rPr>
          <w:rFonts w:cs="Tahoma"/>
          <w:lang w:val="sr-Cyrl-BA"/>
        </w:rPr>
        <w:t>tehničkih</w:t>
      </w:r>
      <w:r w:rsidR="008F22E8" w:rsidRPr="00BD35BE">
        <w:rPr>
          <w:rFonts w:cs="Tahoma"/>
          <w:lang w:val="sr-Cyrl-BA"/>
        </w:rPr>
        <w:t xml:space="preserve"> </w:t>
      </w:r>
      <w:r w:rsidRPr="00BD35BE">
        <w:rPr>
          <w:rFonts w:cs="Tahoma"/>
          <w:lang w:val="sr-Cyrl-BA"/>
        </w:rPr>
        <w:t>uređaja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služe</w:t>
      </w:r>
      <w:r w:rsidR="008F22E8" w:rsidRPr="00BD35BE">
        <w:rPr>
          <w:rFonts w:cs="Tahoma"/>
          <w:lang w:val="sr-Cyrl-BA"/>
        </w:rPr>
        <w:t xml:space="preserve"> </w:t>
      </w:r>
      <w:r w:rsidRPr="00BD35BE">
        <w:rPr>
          <w:rFonts w:cs="Tahoma"/>
          <w:lang w:val="sr-Cyrl-BA"/>
        </w:rPr>
        <w:t>vaspitno</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sidRPr="00BD35BE">
        <w:rPr>
          <w:rFonts w:cs="Tahoma"/>
          <w:lang w:val="sr-Cyrl-BA"/>
        </w:rPr>
        <w:t>obrazovnom</w:t>
      </w:r>
      <w:r w:rsidR="008F22E8" w:rsidRPr="00BD35BE">
        <w:rPr>
          <w:rFonts w:cs="Tahoma"/>
          <w:lang w:val="sr-Cyrl-BA"/>
        </w:rPr>
        <w:t xml:space="preserve"> </w:t>
      </w:r>
      <w:r w:rsidRPr="00BD35BE">
        <w:rPr>
          <w:rFonts w:cs="Tahoma"/>
          <w:lang w:val="sr-Cyrl-BA"/>
        </w:rPr>
        <w:t>procesu</w:t>
      </w:r>
      <w:r w:rsidR="008F22E8" w:rsidRPr="00BD35BE">
        <w:rPr>
          <w:rFonts w:cs="Tahoma"/>
          <w:lang w:val="sr-Cyrl-BA"/>
        </w:rPr>
        <w:t xml:space="preserve">, </w:t>
      </w:r>
      <w:r w:rsidRPr="00BD35BE">
        <w:rPr>
          <w:rFonts w:cs="Tahoma"/>
          <w:lang w:val="sr-Cyrl-BA"/>
        </w:rPr>
        <w:t>zloupotreba</w:t>
      </w:r>
      <w:r w:rsidR="008F22E8" w:rsidRPr="00BD35BE">
        <w:rPr>
          <w:rFonts w:cs="Tahoma"/>
          <w:lang w:val="sr-Cyrl-BA"/>
        </w:rPr>
        <w:t xml:space="preserve"> </w:t>
      </w:r>
      <w:r w:rsidRPr="00BD35BE">
        <w:rPr>
          <w:rFonts w:cs="Tahoma"/>
          <w:lang w:val="sr-Cyrl-BA"/>
        </w:rPr>
        <w:t>mobilnih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snimanje</w:t>
      </w:r>
      <w:r w:rsidR="008F22E8" w:rsidRPr="00BD35BE">
        <w:rPr>
          <w:rFonts w:cs="Tahoma"/>
          <w:lang w:val="sr-Cyrl-BA"/>
        </w:rPr>
        <w:t xml:space="preserve"> </w:t>
      </w:r>
      <w:r w:rsidRPr="00BD35BE">
        <w:rPr>
          <w:rFonts w:cs="Tahoma"/>
          <w:lang w:val="sr-Cyrl-BA"/>
        </w:rPr>
        <w:t>video</w:t>
      </w:r>
      <w:r w:rsidR="008F22E8" w:rsidRPr="00BD35BE">
        <w:rPr>
          <w:rFonts w:cs="Tahoma"/>
          <w:lang w:val="sr-Cyrl-BA"/>
        </w:rPr>
        <w:t>-</w:t>
      </w:r>
      <w:r w:rsidRPr="00BD35BE">
        <w:rPr>
          <w:rFonts w:cs="Tahoma"/>
          <w:lang w:val="sr-Cyrl-BA"/>
        </w:rPr>
        <w:t>zapisa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fotografija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vrijeme</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njihova</w:t>
      </w:r>
      <w:r w:rsidR="008F22E8"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distribucija</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Minstarstvo</w:t>
      </w:r>
      <w:r w:rsidR="008F22E8" w:rsidRPr="00BD35BE">
        <w:rPr>
          <w:rFonts w:cs="Tahoma"/>
          <w:lang w:val="sr-Cyrl-BA"/>
        </w:rPr>
        <w:t xml:space="preserve"> </w:t>
      </w:r>
      <w:r w:rsidRPr="00BD35BE">
        <w:rPr>
          <w:rFonts w:cs="Tahoma"/>
          <w:lang w:val="sr-Cyrl-BA"/>
        </w:rPr>
        <w:t>informiše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prilikom</w:t>
      </w:r>
      <w:r w:rsidR="008F22E8" w:rsidRPr="00BD35BE">
        <w:rPr>
          <w:rFonts w:cs="Tahoma"/>
          <w:lang w:val="sr-Cyrl-BA"/>
        </w:rPr>
        <w:t xml:space="preserve"> </w:t>
      </w:r>
      <w:r w:rsidRPr="00BD35BE">
        <w:rPr>
          <w:rFonts w:cs="Tahoma"/>
          <w:lang w:val="sr-Cyrl-BA"/>
        </w:rPr>
        <w:t>izrade</w:t>
      </w:r>
      <w:r w:rsidR="008F22E8" w:rsidRPr="00BD35BE">
        <w:rPr>
          <w:rFonts w:cs="Tahoma"/>
          <w:lang w:val="sr-Cyrl-BA"/>
        </w:rPr>
        <w:t xml:space="preserve"> </w:t>
      </w:r>
      <w:r w:rsidRPr="00BD35BE">
        <w:rPr>
          <w:rFonts w:cs="Tahoma"/>
          <w:lang w:val="sr-Cyrl-BA"/>
        </w:rPr>
        <w:t>svih</w:t>
      </w:r>
      <w:r w:rsidR="008F22E8" w:rsidRPr="00BD35BE">
        <w:rPr>
          <w:rFonts w:cs="Tahoma"/>
          <w:lang w:val="sr-Cyrl-BA"/>
        </w:rPr>
        <w:t xml:space="preserve"> </w:t>
      </w:r>
      <w:r w:rsidRPr="00BD35BE">
        <w:rPr>
          <w:rFonts w:cs="Tahoma"/>
          <w:lang w:val="sr-Cyrl-BA"/>
        </w:rPr>
        <w:t>zakonskih</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podzakonskih</w:t>
      </w:r>
      <w:r w:rsidR="008F22E8" w:rsidRPr="00BD35BE">
        <w:rPr>
          <w:rFonts w:cs="Tahoma"/>
          <w:lang w:val="sr-Cyrl-BA"/>
        </w:rPr>
        <w:t xml:space="preserve"> </w:t>
      </w:r>
      <w:r w:rsidRPr="00BD35BE">
        <w:rPr>
          <w:rFonts w:cs="Tahoma"/>
          <w:lang w:val="sr-Cyrl-BA"/>
        </w:rPr>
        <w:t>akata</w:t>
      </w:r>
      <w:r w:rsidR="008F22E8" w:rsidRPr="00BD35BE">
        <w:rPr>
          <w:rFonts w:cs="Tahoma"/>
          <w:lang w:val="sr-Cyrl-BA"/>
        </w:rPr>
        <w:t xml:space="preserve"> </w:t>
      </w:r>
      <w:r w:rsidRPr="00BD35BE">
        <w:rPr>
          <w:rFonts w:cs="Tahoma"/>
          <w:lang w:val="sr-Cyrl-BA"/>
        </w:rPr>
        <w:t>formira</w:t>
      </w:r>
      <w:r w:rsidR="008F22E8" w:rsidRPr="00BD35BE">
        <w:rPr>
          <w:rFonts w:cs="Tahoma"/>
          <w:lang w:val="sr-Cyrl-BA"/>
        </w:rPr>
        <w:t xml:space="preserve"> </w:t>
      </w:r>
      <w:r w:rsidRPr="00BD35BE">
        <w:rPr>
          <w:rFonts w:cs="Tahoma"/>
          <w:lang w:val="sr-Cyrl-BA"/>
        </w:rPr>
        <w:t>komisija</w:t>
      </w:r>
      <w:r w:rsidR="008F22E8" w:rsidRPr="00BD35BE">
        <w:rPr>
          <w:rFonts w:cs="Tahoma"/>
          <w:lang w:val="sr-Cyrl-BA"/>
        </w:rPr>
        <w:t xml:space="preserve"> </w:t>
      </w:r>
      <w:r w:rsidRPr="00BD35BE">
        <w:rPr>
          <w:rFonts w:cs="Tahoma"/>
          <w:lang w:val="sr-Cyrl-BA"/>
        </w:rPr>
        <w:t>koju</w:t>
      </w:r>
      <w:r w:rsidR="008F22E8" w:rsidRPr="00BD35BE">
        <w:rPr>
          <w:rFonts w:cs="Tahoma"/>
          <w:lang w:val="sr-Cyrl-BA"/>
        </w:rPr>
        <w:t xml:space="preserve"> </w:t>
      </w:r>
      <w:r w:rsidRPr="00BD35BE">
        <w:rPr>
          <w:rFonts w:cs="Tahoma"/>
          <w:lang w:val="sr-Cyrl-BA"/>
        </w:rPr>
        <w:t>čine</w:t>
      </w:r>
      <w:r w:rsidR="008F22E8" w:rsidRPr="00BD35BE">
        <w:rPr>
          <w:rFonts w:cs="Tahoma"/>
          <w:lang w:val="sr-Cyrl-BA"/>
        </w:rPr>
        <w:t xml:space="preserve"> </w:t>
      </w:r>
      <w:r w:rsidRPr="00BD35BE">
        <w:rPr>
          <w:rFonts w:cs="Tahoma"/>
          <w:lang w:val="sr-Cyrl-BA"/>
        </w:rPr>
        <w:t>predstavnici</w:t>
      </w:r>
      <w:r w:rsidR="008F22E8" w:rsidRPr="00BD35BE">
        <w:rPr>
          <w:rFonts w:cs="Tahoma"/>
          <w:lang w:val="sr-Cyrl-BA"/>
        </w:rPr>
        <w:t xml:space="preserve"> </w:t>
      </w:r>
      <w:r w:rsidRPr="00BD35BE">
        <w:rPr>
          <w:rFonts w:cs="Tahoma"/>
          <w:lang w:val="sr-Cyrl-BA"/>
        </w:rPr>
        <w:t>relevantnih</w:t>
      </w:r>
      <w:r w:rsidR="008F22E8" w:rsidRPr="00BD35BE">
        <w:rPr>
          <w:rFonts w:cs="Tahoma"/>
          <w:lang w:val="sr-Cyrl-BA"/>
        </w:rPr>
        <w:t xml:space="preserve"> </w:t>
      </w:r>
      <w:r w:rsidRPr="00BD35BE">
        <w:rPr>
          <w:rFonts w:cs="Tahoma"/>
          <w:lang w:val="sr-Cyrl-BA"/>
        </w:rPr>
        <w:t>institucija</w:t>
      </w:r>
      <w:r w:rsidR="008F22E8" w:rsidRPr="00BD35BE">
        <w:rPr>
          <w:rFonts w:cs="Tahoma"/>
          <w:lang w:val="sr-Cyrl-BA"/>
        </w:rPr>
        <w:t xml:space="preserve">, </w:t>
      </w:r>
      <w:r w:rsidRPr="00BD35BE">
        <w:rPr>
          <w:rFonts w:cs="Tahoma"/>
          <w:lang w:val="sr-Cyrl-BA"/>
        </w:rPr>
        <w:t>profesori</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univerziteta</w:t>
      </w:r>
      <w:r w:rsidR="008F22E8" w:rsidRPr="00BD35BE">
        <w:rPr>
          <w:rFonts w:cs="Tahoma"/>
          <w:lang w:val="sr-Cyrl-BA"/>
        </w:rPr>
        <w:t xml:space="preserve">, </w:t>
      </w:r>
      <w:r w:rsidRPr="00BD35BE">
        <w:rPr>
          <w:rFonts w:cs="Tahoma"/>
          <w:lang w:val="sr-Cyrl-BA"/>
        </w:rPr>
        <w:t>zaposleni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svojim</w:t>
      </w:r>
      <w:r w:rsidR="008F22E8" w:rsidRPr="00BD35BE">
        <w:rPr>
          <w:rFonts w:cs="Tahoma"/>
          <w:lang w:val="sr-Cyrl-BA"/>
        </w:rPr>
        <w:t xml:space="preserve"> </w:t>
      </w:r>
      <w:r w:rsidRPr="00BD35BE">
        <w:rPr>
          <w:rFonts w:cs="Tahoma"/>
          <w:lang w:val="sr-Cyrl-BA"/>
        </w:rPr>
        <w:t>učešćem</w:t>
      </w:r>
      <w:r w:rsidR="008F22E8" w:rsidRPr="00BD35BE">
        <w:rPr>
          <w:rFonts w:cs="Tahoma"/>
          <w:lang w:val="sr-Cyrl-BA"/>
        </w:rPr>
        <w:t xml:space="preserve"> </w:t>
      </w:r>
      <w:r w:rsidRPr="00BD35BE">
        <w:rPr>
          <w:rFonts w:cs="Tahoma"/>
          <w:lang w:val="sr-Cyrl-BA"/>
        </w:rPr>
        <w:t>mogu</w:t>
      </w:r>
      <w:r w:rsidR="008F22E8" w:rsidRPr="00BD35BE">
        <w:rPr>
          <w:rFonts w:cs="Tahoma"/>
          <w:lang w:val="sr-Cyrl-BA"/>
        </w:rPr>
        <w:t xml:space="preserve"> </w:t>
      </w:r>
      <w:r w:rsidRPr="00BD35BE">
        <w:rPr>
          <w:rFonts w:cs="Tahoma"/>
          <w:lang w:val="sr-Cyrl-BA"/>
        </w:rPr>
        <w:t>dati</w:t>
      </w:r>
      <w:r w:rsidR="008F22E8" w:rsidRPr="00BD35BE">
        <w:rPr>
          <w:rFonts w:cs="Tahoma"/>
          <w:lang w:val="sr-Cyrl-BA"/>
        </w:rPr>
        <w:t xml:space="preserve"> </w:t>
      </w:r>
      <w:r w:rsidRPr="00BD35BE">
        <w:rPr>
          <w:rFonts w:cs="Tahoma"/>
          <w:lang w:val="sr-Cyrl-BA"/>
        </w:rPr>
        <w:t>značajan</w:t>
      </w:r>
      <w:r w:rsidR="008F22E8" w:rsidRPr="00BD35BE">
        <w:rPr>
          <w:rFonts w:cs="Tahoma"/>
          <w:lang w:val="sr-Cyrl-BA"/>
        </w:rPr>
        <w:t xml:space="preserve"> </w:t>
      </w:r>
      <w:r w:rsidRPr="00BD35BE">
        <w:rPr>
          <w:rFonts w:cs="Tahoma"/>
          <w:lang w:val="sr-Cyrl-BA"/>
        </w:rPr>
        <w:t>doprinos</w:t>
      </w:r>
      <w:r w:rsidR="008F22E8" w:rsidRPr="00BD35BE">
        <w:rPr>
          <w:rFonts w:cs="Tahoma"/>
          <w:lang w:val="sr-Cyrl-BA"/>
        </w:rPr>
        <w:t xml:space="preserve"> </w:t>
      </w:r>
      <w:r w:rsidRPr="00BD35BE">
        <w:rPr>
          <w:rFonts w:cs="Tahoma"/>
          <w:lang w:val="sr-Cyrl-BA"/>
        </w:rPr>
        <w:t>izradi</w:t>
      </w:r>
      <w:r w:rsidR="008F22E8" w:rsidRPr="00BD35BE">
        <w:rPr>
          <w:rFonts w:cs="Tahoma"/>
          <w:lang w:val="sr-Cyrl-BA"/>
        </w:rPr>
        <w:t xml:space="preserve"> </w:t>
      </w:r>
      <w:r w:rsidRPr="00BD35BE">
        <w:rPr>
          <w:rFonts w:cs="Tahoma"/>
          <w:lang w:val="sr-Cyrl-BA"/>
        </w:rPr>
        <w:t>zakonskog</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podzakonskog</w:t>
      </w:r>
      <w:r w:rsidR="008F22E8" w:rsidRPr="00BD35BE">
        <w:rPr>
          <w:rFonts w:cs="Tahoma"/>
          <w:lang w:val="sr-Cyrl-BA"/>
        </w:rPr>
        <w:t xml:space="preserve"> </w:t>
      </w:r>
      <w:r w:rsidRPr="00BD35BE">
        <w:rPr>
          <w:rFonts w:cs="Tahoma"/>
          <w:lang w:val="sr-Cyrl-BA"/>
        </w:rPr>
        <w:t>pr</w:t>
      </w:r>
      <w:r w:rsidR="00B5727E" w:rsidRPr="00BD35BE">
        <w:rPr>
          <w:rFonts w:cs="Tahoma"/>
          <w:lang w:val="sr-Latn-BA"/>
        </w:rPr>
        <w:t>o</w:t>
      </w:r>
      <w:r w:rsidRPr="00BD35BE">
        <w:rPr>
          <w:rFonts w:cs="Tahoma"/>
          <w:lang w:val="sr-Cyrl-BA"/>
        </w:rPr>
        <w:t>pisa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drugih</w:t>
      </w:r>
      <w:r w:rsidR="008F22E8" w:rsidRPr="00BD35BE">
        <w:rPr>
          <w:rFonts w:cs="Tahoma"/>
          <w:lang w:val="sr-Cyrl-BA"/>
        </w:rPr>
        <w:t xml:space="preserve"> </w:t>
      </w:r>
      <w:r w:rsidRPr="00BD35BE">
        <w:rPr>
          <w:rFonts w:cs="Tahoma"/>
          <w:lang w:val="sr-Cyrl-BA"/>
        </w:rPr>
        <w:t>opštih</w:t>
      </w:r>
      <w:r w:rsidR="008F22E8" w:rsidRPr="00BD35BE">
        <w:rPr>
          <w:rFonts w:cs="Tahoma"/>
          <w:lang w:val="sr-Cyrl-BA"/>
        </w:rPr>
        <w:t xml:space="preserve"> </w:t>
      </w:r>
      <w:r w:rsidRPr="00BD35BE">
        <w:rPr>
          <w:rFonts w:cs="Tahoma"/>
          <w:lang w:val="sr-Cyrl-BA"/>
        </w:rPr>
        <w:t>akata</w:t>
      </w:r>
      <w:r w:rsidR="008F22E8" w:rsidRPr="00BD35BE">
        <w:rPr>
          <w:rFonts w:cs="Tahoma"/>
          <w:lang w:val="sr-Cyrl-BA"/>
        </w:rPr>
        <w:t xml:space="preserve">. </w:t>
      </w:r>
      <w:r w:rsidRPr="00BD35BE">
        <w:rPr>
          <w:rFonts w:cs="Tahoma"/>
          <w:lang w:val="sr-Cyrl-BA"/>
        </w:rPr>
        <w:t>Pored</w:t>
      </w:r>
      <w:r w:rsidR="008F22E8" w:rsidRPr="00BD35BE">
        <w:rPr>
          <w:rFonts w:cs="Tahoma"/>
          <w:lang w:val="sr-Cyrl-BA"/>
        </w:rPr>
        <w:t xml:space="preserve"> </w:t>
      </w:r>
      <w:r w:rsidRPr="00BD35BE">
        <w:rPr>
          <w:rFonts w:cs="Tahoma"/>
          <w:lang w:val="sr-Cyrl-BA"/>
        </w:rPr>
        <w:t>navedenog</w:t>
      </w:r>
      <w:r w:rsidR="008F22E8" w:rsidRPr="00BD35BE">
        <w:rPr>
          <w:rFonts w:cs="Tahoma"/>
          <w:lang w:val="sr-Cyrl-BA"/>
        </w:rPr>
        <w:t xml:space="preserve">, </w:t>
      </w:r>
      <w:r w:rsidRPr="00BD35BE">
        <w:rPr>
          <w:rFonts w:cs="Tahoma"/>
          <w:lang w:val="sr-Cyrl-BA"/>
        </w:rPr>
        <w:t>Ministarstvo</w:t>
      </w:r>
      <w:r w:rsidR="008F22E8" w:rsidRPr="00BD35BE">
        <w:rPr>
          <w:rFonts w:cs="Tahoma"/>
          <w:lang w:val="sr-Cyrl-BA"/>
        </w:rPr>
        <w:t xml:space="preserve"> </w:t>
      </w:r>
      <w:r w:rsidRPr="00BD35BE">
        <w:rPr>
          <w:rFonts w:cs="Tahoma"/>
          <w:lang w:val="sr-Cyrl-BA"/>
        </w:rPr>
        <w:t>informiše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podaci</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potpuno</w:t>
      </w:r>
      <w:r w:rsidR="008F22E8" w:rsidRPr="00BD35BE">
        <w:rPr>
          <w:rFonts w:cs="Tahoma"/>
          <w:lang w:val="sr-Cyrl-BA"/>
        </w:rPr>
        <w:t xml:space="preserve"> </w:t>
      </w:r>
      <w:r w:rsidRPr="00BD35BE">
        <w:rPr>
          <w:rFonts w:cs="Tahoma"/>
          <w:lang w:val="sr-Cyrl-BA"/>
        </w:rPr>
        <w:t>zaštićeni</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informacioni</w:t>
      </w:r>
      <w:r w:rsidR="008F22E8" w:rsidRPr="00BD35BE">
        <w:rPr>
          <w:rFonts w:cs="Tahoma"/>
          <w:lang w:val="sr-Cyrl-BA"/>
        </w:rPr>
        <w:t xml:space="preserve"> </w:t>
      </w:r>
      <w:r w:rsidRPr="00BD35BE">
        <w:rPr>
          <w:rFonts w:cs="Tahoma"/>
          <w:lang w:val="sr-Cyrl-BA"/>
        </w:rPr>
        <w:t>sistem</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koristi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 xml:space="preserve"> </w:t>
      </w:r>
      <w:r w:rsidRPr="00BD35BE">
        <w:rPr>
          <w:rFonts w:cs="Tahoma"/>
          <w:lang w:val="sr-Cyrl-BA"/>
        </w:rPr>
        <w:t>obezbijeđen</w:t>
      </w:r>
      <w:r w:rsidR="008F22E8" w:rsidRPr="00BD35BE">
        <w:rPr>
          <w:rFonts w:cs="Tahoma"/>
          <w:lang w:val="sr-Cyrl-BA"/>
        </w:rPr>
        <w:t xml:space="preserve"> </w:t>
      </w:r>
      <w:r w:rsidRPr="00BD35BE">
        <w:rPr>
          <w:rFonts w:cs="Tahoma"/>
          <w:lang w:val="sr-Cyrl-BA"/>
        </w:rPr>
        <w:t>savremenim</w:t>
      </w:r>
      <w:r w:rsidR="008F22E8" w:rsidRPr="00BD35BE">
        <w:rPr>
          <w:rFonts w:cs="Tahoma"/>
          <w:lang w:val="sr-Cyrl-BA"/>
        </w:rPr>
        <w:t xml:space="preserve"> </w:t>
      </w:r>
      <w:r w:rsidRPr="00BD35BE">
        <w:rPr>
          <w:rFonts w:cs="Tahoma"/>
          <w:lang w:val="sr-Cyrl-BA"/>
        </w:rPr>
        <w:t>mehanizmima</w:t>
      </w:r>
      <w:r w:rsidR="008F22E8" w:rsidRPr="00BD35BE">
        <w:rPr>
          <w:rFonts w:cs="Tahoma"/>
          <w:lang w:val="sr-Cyrl-BA"/>
        </w:rPr>
        <w:t xml:space="preserve"> </w:t>
      </w:r>
      <w:r w:rsidRPr="00BD35BE">
        <w:rPr>
          <w:rFonts w:cs="Tahoma"/>
          <w:lang w:val="sr-Cyrl-BA"/>
        </w:rPr>
        <w:t>zaštite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mrežnom</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svim</w:t>
      </w:r>
      <w:r w:rsidR="008F22E8" w:rsidRPr="00BD35BE">
        <w:rPr>
          <w:rFonts w:cs="Tahoma"/>
          <w:lang w:val="sr-Cyrl-BA"/>
        </w:rPr>
        <w:t xml:space="preserve"> </w:t>
      </w:r>
      <w:r w:rsidRPr="00BD35BE">
        <w:rPr>
          <w:rFonts w:cs="Tahoma"/>
          <w:lang w:val="sr-Cyrl-BA"/>
        </w:rPr>
        <w:t>drugim</w:t>
      </w:r>
      <w:r w:rsidR="008F22E8" w:rsidRPr="00BD35BE">
        <w:rPr>
          <w:rFonts w:cs="Tahoma"/>
          <w:lang w:val="sr-Cyrl-BA"/>
        </w:rPr>
        <w:t xml:space="preserve"> </w:t>
      </w:r>
      <w:r w:rsidRPr="00BD35BE">
        <w:rPr>
          <w:rFonts w:cs="Tahoma"/>
          <w:lang w:val="sr-Cyrl-BA"/>
        </w:rPr>
        <w:t>nivoima</w:t>
      </w:r>
      <w:r w:rsidR="008F22E8" w:rsidRPr="00BD35BE">
        <w:rPr>
          <w:rFonts w:cs="Tahoma"/>
          <w:lang w:val="sr-Cyrl-BA"/>
        </w:rPr>
        <w:t xml:space="preserve">“. </w:t>
      </w:r>
    </w:p>
    <w:p w14:paraId="50E36EBA" w14:textId="14BAEE76" w:rsidR="00DC5831" w:rsidRDefault="008515A6" w:rsidP="008F22E8">
      <w:pPr>
        <w:spacing w:before="100" w:beforeAutospacing="1" w:after="100" w:afterAutospacing="1" w:line="240" w:lineRule="auto"/>
        <w:rPr>
          <w:rFonts w:cs="Tahoma"/>
          <w:lang w:val="sr-Latn-BA"/>
        </w:rPr>
      </w:pPr>
      <w:r w:rsidRPr="00BD35BE">
        <w:rPr>
          <w:rFonts w:cs="Tahoma"/>
          <w:lang w:val="sr-Cyrl-BA"/>
        </w:rPr>
        <w:t>Uz</w:t>
      </w:r>
      <w:r w:rsidR="008F22E8" w:rsidRPr="00BD35BE">
        <w:rPr>
          <w:rFonts w:cs="Tahoma"/>
          <w:lang w:val="sr-Cyrl-BA"/>
        </w:rPr>
        <w:t xml:space="preserve"> </w:t>
      </w:r>
      <w:r w:rsidRPr="00BD35BE">
        <w:rPr>
          <w:rFonts w:cs="Tahoma"/>
          <w:lang w:val="sr-Cyrl-BA"/>
        </w:rPr>
        <w:t>puno</w:t>
      </w:r>
      <w:r w:rsidR="008F22E8" w:rsidRPr="00BD35BE">
        <w:rPr>
          <w:rFonts w:cs="Tahoma"/>
          <w:lang w:val="sr-Cyrl-BA"/>
        </w:rPr>
        <w:t xml:space="preserve"> </w:t>
      </w:r>
      <w:r w:rsidRPr="00BD35BE">
        <w:rPr>
          <w:rFonts w:cs="Tahoma"/>
          <w:lang w:val="sr-Cyrl-BA"/>
        </w:rPr>
        <w:t>uvažavnje</w:t>
      </w:r>
      <w:r w:rsidR="008F22E8" w:rsidRPr="00BD35BE">
        <w:rPr>
          <w:rFonts w:cs="Tahoma"/>
          <w:lang w:val="sr-Cyrl-BA"/>
        </w:rPr>
        <w:t xml:space="preserve"> </w:t>
      </w:r>
      <w:r w:rsidRPr="00BD35BE">
        <w:rPr>
          <w:rFonts w:cs="Tahoma"/>
          <w:lang w:val="sr-Cyrl-BA"/>
        </w:rPr>
        <w:t>napora</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Mininstartsvo</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prosvjetu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kulturu</w:t>
      </w:r>
      <w:r w:rsidR="008F22E8" w:rsidRPr="00BD35BE">
        <w:rPr>
          <w:rFonts w:cs="Tahoma"/>
          <w:lang w:val="sr-Cyrl-BA"/>
        </w:rPr>
        <w:t xml:space="preserve"> </w:t>
      </w:r>
      <w:r w:rsidRPr="00BD35BE">
        <w:rPr>
          <w:rFonts w:cs="Tahoma"/>
          <w:lang w:val="sr-Cyrl-BA"/>
        </w:rPr>
        <w:t>ulaže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unapređenje</w:t>
      </w:r>
      <w:r w:rsidR="008F22E8" w:rsidRPr="00BD35BE">
        <w:rPr>
          <w:rFonts w:cs="Tahoma"/>
          <w:lang w:val="sr-Cyrl-BA"/>
        </w:rPr>
        <w:t xml:space="preserve"> </w:t>
      </w:r>
      <w:r w:rsidRPr="00BD35BE">
        <w:rPr>
          <w:rFonts w:cs="Tahoma"/>
          <w:lang w:val="sr-Cyrl-BA"/>
        </w:rPr>
        <w:t>ove</w:t>
      </w:r>
      <w:r w:rsidR="008F22E8" w:rsidRPr="00BD35BE">
        <w:rPr>
          <w:rFonts w:cs="Tahoma"/>
          <w:lang w:val="sr-Cyrl-BA"/>
        </w:rPr>
        <w:t xml:space="preserve"> </w:t>
      </w:r>
      <w:r w:rsidRPr="00BD35BE">
        <w:rPr>
          <w:rFonts w:cs="Tahoma"/>
          <w:lang w:val="sr-Cyrl-BA"/>
        </w:rPr>
        <w:t>oblasti</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skladu</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ovom</w:t>
      </w:r>
      <w:r w:rsidR="008F22E8" w:rsidRPr="00BD35BE">
        <w:rPr>
          <w:rFonts w:cs="Tahoma"/>
          <w:lang w:val="sr-Cyrl-BA"/>
        </w:rPr>
        <w:t xml:space="preserve"> </w:t>
      </w:r>
      <w:r w:rsidRPr="00BD35BE">
        <w:rPr>
          <w:rFonts w:cs="Tahoma"/>
          <w:lang w:val="sr-Cyrl-BA"/>
        </w:rPr>
        <w:t>preporukom</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ovim</w:t>
      </w:r>
      <w:r w:rsidR="008F22E8" w:rsidRPr="00BD35BE">
        <w:rPr>
          <w:rFonts w:cs="Tahoma"/>
          <w:lang w:val="sr-Cyrl-BA"/>
        </w:rPr>
        <w:t xml:space="preserve"> </w:t>
      </w:r>
      <w:r w:rsidRPr="00BD35BE">
        <w:rPr>
          <w:rFonts w:cs="Tahoma"/>
          <w:lang w:val="sr-Cyrl-BA"/>
        </w:rPr>
        <w:t>izvještajem</w:t>
      </w:r>
      <w:r w:rsidR="008F22E8" w:rsidRPr="00BD35BE">
        <w:rPr>
          <w:rFonts w:cs="Tahoma"/>
          <w:lang w:val="sr-Cyrl-BA"/>
        </w:rPr>
        <w:t xml:space="preserve"> </w:t>
      </w:r>
      <w:r w:rsidRPr="00BD35BE">
        <w:rPr>
          <w:rFonts w:cs="Tahoma"/>
          <w:lang w:val="sr-Cyrl-BA"/>
        </w:rPr>
        <w:t>ukazuje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važnost</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upotrebe</w:t>
      </w:r>
      <w:r w:rsidR="008F22E8" w:rsidRPr="00BD35BE">
        <w:rPr>
          <w:rFonts w:cs="Tahoma"/>
          <w:lang w:val="sr-Cyrl-BA"/>
        </w:rPr>
        <w:t xml:space="preserve"> </w:t>
      </w:r>
      <w:r w:rsidRPr="00BD35BE">
        <w:rPr>
          <w:rFonts w:cs="Tahoma"/>
          <w:lang w:val="sr-Cyrl-BA"/>
        </w:rPr>
        <w:t>mobilnih</w:t>
      </w:r>
      <w:r w:rsidR="008F22E8" w:rsidRPr="00BD35BE">
        <w:rPr>
          <w:rFonts w:cs="Tahoma"/>
          <w:lang w:val="sr-Cyrl-BA"/>
        </w:rPr>
        <w:t xml:space="preserve"> </w:t>
      </w:r>
      <w:r w:rsidRPr="00BD35BE">
        <w:rPr>
          <w:rFonts w:cs="Tahoma"/>
          <w:lang w:val="sr-Cyrl-BA"/>
        </w:rPr>
        <w:t>telef</w:t>
      </w:r>
      <w:r w:rsidR="00A92DDB" w:rsidRPr="00BD35BE">
        <w:rPr>
          <w:rFonts w:cs="Tahoma"/>
          <w:lang w:val="sr-Latn-BA"/>
        </w:rPr>
        <w:t>o</w:t>
      </w:r>
      <w:r w:rsidRPr="00BD35BE">
        <w:rPr>
          <w:rFonts w:cs="Tahoma"/>
          <w:lang w:val="sr-Cyrl-BA"/>
        </w:rPr>
        <w:t>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 xml:space="preserve"> </w:t>
      </w:r>
      <w:r w:rsidRPr="00BD35BE">
        <w:rPr>
          <w:rFonts w:cs="Tahoma"/>
          <w:lang w:val="sr-Cyrl-BA"/>
        </w:rPr>
        <w:t>bude</w:t>
      </w:r>
      <w:r w:rsidR="008F22E8" w:rsidRPr="00BD35BE">
        <w:rPr>
          <w:rFonts w:cs="Tahoma"/>
          <w:lang w:val="sr-Cyrl-BA"/>
        </w:rPr>
        <w:t xml:space="preserve"> </w:t>
      </w:r>
      <w:r w:rsidRPr="00BD35BE">
        <w:rPr>
          <w:rFonts w:cs="Tahoma"/>
          <w:lang w:val="sr-Cyrl-BA"/>
        </w:rPr>
        <w:t>uređeno</w:t>
      </w:r>
      <w:r w:rsidR="008F22E8" w:rsidRPr="00BD35BE">
        <w:rPr>
          <w:rFonts w:cs="Tahoma"/>
          <w:lang w:val="sr-Cyrl-BA"/>
        </w:rPr>
        <w:t xml:space="preserve"> </w:t>
      </w:r>
      <w:r w:rsidRPr="00BD35BE">
        <w:rPr>
          <w:rFonts w:cs="Tahoma"/>
          <w:lang w:val="sr-Cyrl-BA"/>
        </w:rPr>
        <w:t>jasnim</w:t>
      </w:r>
      <w:r w:rsidR="008F22E8" w:rsidRPr="00BD35BE">
        <w:rPr>
          <w:rFonts w:cs="Tahoma"/>
          <w:lang w:val="sr-Cyrl-BA"/>
        </w:rPr>
        <w:t xml:space="preserve"> </w:t>
      </w:r>
      <w:r w:rsidRPr="00BD35BE">
        <w:rPr>
          <w:rFonts w:cs="Tahoma"/>
          <w:lang w:val="sr-Cyrl-BA"/>
        </w:rPr>
        <w:t>procedurama</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će</w:t>
      </w:r>
      <w:r w:rsidR="008F22E8" w:rsidRPr="00BD35BE">
        <w:rPr>
          <w:rFonts w:cs="Tahoma"/>
          <w:lang w:val="sr-Cyrl-BA"/>
        </w:rPr>
        <w:t xml:space="preserve"> </w:t>
      </w:r>
      <w:r w:rsidRPr="00BD35BE">
        <w:rPr>
          <w:rFonts w:cs="Tahoma"/>
          <w:lang w:val="sr-Cyrl-BA"/>
        </w:rPr>
        <w:t>važiti</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sve</w:t>
      </w:r>
      <w:r w:rsidR="008F22E8" w:rsidRPr="00BD35BE">
        <w:rPr>
          <w:rFonts w:cs="Tahoma"/>
          <w:lang w:val="sr-Cyrl-BA"/>
        </w:rPr>
        <w:t xml:space="preserve"> </w:t>
      </w:r>
      <w:r w:rsidRPr="00BD35BE">
        <w:rPr>
          <w:rFonts w:cs="Tahoma"/>
          <w:lang w:val="sr-Cyrl-BA"/>
        </w:rPr>
        <w:t>učenike</w:t>
      </w:r>
      <w:r w:rsidR="008F22E8" w:rsidRPr="00BD35BE">
        <w:rPr>
          <w:rFonts w:cs="Tahoma"/>
          <w:lang w:val="sr-Cyrl-BA"/>
        </w:rPr>
        <w:t xml:space="preserve">. </w:t>
      </w:r>
      <w:r w:rsidRPr="00BD35BE">
        <w:rPr>
          <w:rFonts w:cs="Tahoma"/>
          <w:lang w:val="sr-Cyrl-BA"/>
        </w:rPr>
        <w:t>Situacija</w:t>
      </w:r>
      <w:r w:rsidR="008F22E8" w:rsidRPr="00BD35BE">
        <w:rPr>
          <w:rFonts w:cs="Tahoma"/>
          <w:lang w:val="sr-Cyrl-BA"/>
        </w:rPr>
        <w:t xml:space="preserve"> </w:t>
      </w:r>
      <w:r w:rsidRPr="00BD35BE">
        <w:rPr>
          <w:rFonts w:cs="Tahoma"/>
          <w:lang w:val="sr-Cyrl-BA"/>
        </w:rPr>
        <w:t>koju</w:t>
      </w:r>
      <w:r w:rsidR="008F22E8" w:rsidRPr="00BD35BE">
        <w:rPr>
          <w:rFonts w:cs="Tahoma"/>
          <w:lang w:val="sr-Cyrl-BA"/>
        </w:rPr>
        <w:t xml:space="preserve"> </w:t>
      </w:r>
      <w:r w:rsidRPr="00BD35BE">
        <w:rPr>
          <w:rFonts w:cs="Tahoma"/>
          <w:lang w:val="sr-Cyrl-BA"/>
        </w:rPr>
        <w:t>sada</w:t>
      </w:r>
      <w:r w:rsidR="008F22E8" w:rsidRPr="00BD35BE">
        <w:rPr>
          <w:rFonts w:cs="Tahoma"/>
          <w:lang w:val="sr-Cyrl-BA"/>
        </w:rPr>
        <w:t xml:space="preserve"> </w:t>
      </w:r>
      <w:r w:rsidRPr="00BD35BE">
        <w:rPr>
          <w:rFonts w:cs="Tahoma"/>
          <w:lang w:val="sr-Cyrl-BA"/>
        </w:rPr>
        <w:t>imamo</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praksi</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neke</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dozvol</w:t>
      </w:r>
      <w:r w:rsidR="00A7084C" w:rsidRPr="00BD35BE">
        <w:rPr>
          <w:rFonts w:cs="Tahoma"/>
          <w:lang w:val="sr-Cyrl-BA"/>
        </w:rPr>
        <w:t>j</w:t>
      </w:r>
      <w:r w:rsidRPr="00BD35BE">
        <w:rPr>
          <w:rFonts w:cs="Tahoma"/>
          <w:lang w:val="sr-Cyrl-BA"/>
        </w:rPr>
        <w:t>avaju</w:t>
      </w:r>
      <w:r w:rsidR="008F22E8" w:rsidRPr="00BD35BE">
        <w:rPr>
          <w:rFonts w:cs="Tahoma"/>
          <w:lang w:val="sr-Cyrl-BA"/>
        </w:rPr>
        <w:t xml:space="preserve"> </w:t>
      </w:r>
      <w:r w:rsidRPr="00BD35BE">
        <w:rPr>
          <w:rFonts w:cs="Tahoma"/>
          <w:lang w:val="sr-Cyrl-BA"/>
        </w:rPr>
        <w:lastRenderedPageBreak/>
        <w:t>korištenje</w:t>
      </w:r>
      <w:r w:rsidR="008F22E8" w:rsidRPr="00BD35BE">
        <w:rPr>
          <w:rFonts w:cs="Tahoma"/>
          <w:lang w:val="sr-Cyrl-BA"/>
        </w:rPr>
        <w:t xml:space="preserve"> </w:t>
      </w:r>
      <w:r w:rsidRPr="00BD35BE">
        <w:rPr>
          <w:rFonts w:cs="Tahoma"/>
          <w:lang w:val="sr-Cyrl-BA"/>
        </w:rPr>
        <w:t>mobilnih</w:t>
      </w:r>
      <w:r w:rsidR="008F22E8" w:rsidRPr="00BD35BE">
        <w:rPr>
          <w:rFonts w:cs="Tahoma"/>
          <w:lang w:val="sr-Cyrl-BA"/>
        </w:rPr>
        <w:t xml:space="preserve"> </w:t>
      </w:r>
      <w:r w:rsidRPr="00BD35BE">
        <w:rPr>
          <w:rFonts w:cs="Tahoma"/>
          <w:lang w:val="sr-Cyrl-BA"/>
        </w:rPr>
        <w:t>telefona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A92DDB" w:rsidRPr="00BD35BE">
        <w:rPr>
          <w:rFonts w:cs="Tahoma"/>
          <w:lang w:val="sr-Latn-BA"/>
        </w:rPr>
        <w:t>,</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neke</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ovaj</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učenici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stavl</w:t>
      </w:r>
      <w:r w:rsidR="00A7084C" w:rsidRPr="00BD35BE">
        <w:rPr>
          <w:rFonts w:cs="Tahoma"/>
          <w:lang w:val="sr-Cyrl-BA"/>
        </w:rPr>
        <w:t>j</w:t>
      </w:r>
      <w:r w:rsidRPr="00BD35BE">
        <w:rPr>
          <w:rFonts w:cs="Tahoma"/>
          <w:lang w:val="sr-Cyrl-BA"/>
        </w:rPr>
        <w:t>aju</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različit</w:t>
      </w:r>
      <w:r w:rsidR="008F22E8" w:rsidRPr="00BD35BE">
        <w:rPr>
          <w:rFonts w:cs="Tahoma"/>
          <w:lang w:val="sr-Cyrl-BA"/>
        </w:rPr>
        <w:t xml:space="preserve"> </w:t>
      </w:r>
      <w:r w:rsidRPr="00BD35BE">
        <w:rPr>
          <w:rFonts w:cs="Tahoma"/>
          <w:lang w:val="sr-Cyrl-BA"/>
        </w:rPr>
        <w:t>položaj</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dovodi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organizovanja</w:t>
      </w:r>
      <w:r w:rsidR="008F22E8" w:rsidRPr="00BD35BE">
        <w:rPr>
          <w:rFonts w:cs="Tahoma"/>
          <w:lang w:val="sr-Cyrl-BA"/>
        </w:rPr>
        <w:t xml:space="preserve"> </w:t>
      </w:r>
      <w:r w:rsidRPr="00BD35BE">
        <w:rPr>
          <w:rFonts w:cs="Tahoma"/>
          <w:lang w:val="sr-Cyrl-BA"/>
        </w:rPr>
        <w:t>vaspitno</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sidRPr="00BD35BE">
        <w:rPr>
          <w:rFonts w:cs="Tahoma"/>
          <w:lang w:val="sr-Cyrl-BA"/>
        </w:rPr>
        <w:t>obrazovnog</w:t>
      </w:r>
      <w:r w:rsidR="008F22E8" w:rsidRPr="00BD35BE">
        <w:rPr>
          <w:rFonts w:cs="Tahoma"/>
          <w:lang w:val="sr-Cyrl-BA"/>
        </w:rPr>
        <w:t xml:space="preserve"> </w:t>
      </w:r>
      <w:r w:rsidRPr="00BD35BE">
        <w:rPr>
          <w:rFonts w:cs="Tahoma"/>
          <w:lang w:val="sr-Cyrl-BA"/>
        </w:rPr>
        <w:t>procesa</w:t>
      </w:r>
      <w:r w:rsidR="008F22E8" w:rsidRPr="00BD35BE">
        <w:rPr>
          <w:rFonts w:cs="Tahoma"/>
          <w:lang w:val="sr-Cyrl-BA"/>
        </w:rPr>
        <w:t xml:space="preserve"> „...</w:t>
      </w:r>
      <w:r w:rsidRPr="00BD35BE">
        <w:rPr>
          <w:rFonts w:cs="Tahoma"/>
          <w:lang w:val="sr-Cyrl-BA"/>
        </w:rPr>
        <w:t>obezbjeđivanjem</w:t>
      </w:r>
      <w:r w:rsidR="008F22E8" w:rsidRPr="00BD35BE">
        <w:rPr>
          <w:rFonts w:cs="Tahoma"/>
          <w:lang w:val="sr-Cyrl-BA"/>
        </w:rPr>
        <w:t xml:space="preserve"> </w:t>
      </w:r>
      <w:r w:rsidRPr="00BD35BE">
        <w:rPr>
          <w:rFonts w:cs="Tahoma"/>
          <w:lang w:val="sr-Cyrl-BA"/>
        </w:rPr>
        <w:t>jednakih</w:t>
      </w:r>
      <w:r w:rsidR="008F22E8" w:rsidRPr="00BD35BE">
        <w:rPr>
          <w:rFonts w:cs="Tahoma"/>
          <w:lang w:val="sr-Cyrl-BA"/>
        </w:rPr>
        <w:t xml:space="preserve"> </w:t>
      </w:r>
      <w:r w:rsidRPr="00BD35BE">
        <w:rPr>
          <w:rFonts w:cs="Tahoma"/>
          <w:lang w:val="sr-Cyrl-BA"/>
        </w:rPr>
        <w:t>uslova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sve</w:t>
      </w:r>
      <w:r w:rsidR="008F22E8" w:rsidRPr="00BD35BE">
        <w:rPr>
          <w:rFonts w:cs="Tahoma"/>
          <w:lang w:val="sr-Cyrl-BA"/>
        </w:rPr>
        <w:t>...</w:t>
      </w:r>
      <w:r w:rsidRPr="00BD35BE">
        <w:rPr>
          <w:rFonts w:cs="Tahoma"/>
          <w:lang w:val="sr-Cyrl-BA"/>
        </w:rPr>
        <w:t>tokom</w:t>
      </w:r>
      <w:r w:rsidR="008F22E8" w:rsidRPr="00BD35BE">
        <w:rPr>
          <w:rFonts w:cs="Tahoma"/>
          <w:lang w:val="sr-Cyrl-BA"/>
        </w:rPr>
        <w:t xml:space="preserve"> </w:t>
      </w:r>
      <w:r w:rsidRPr="00BD35BE">
        <w:rPr>
          <w:rFonts w:cs="Tahoma"/>
          <w:lang w:val="sr-Cyrl-BA"/>
        </w:rPr>
        <w:t>osnovnog</w:t>
      </w:r>
      <w:r w:rsidR="008F22E8" w:rsidRPr="00BD35BE">
        <w:rPr>
          <w:rFonts w:cs="Tahoma"/>
          <w:lang w:val="sr-Cyrl-BA"/>
        </w:rPr>
        <w:t xml:space="preserve"> </w:t>
      </w:r>
      <w:r w:rsidRPr="00BD35BE">
        <w:rPr>
          <w:rFonts w:cs="Tahoma"/>
          <w:lang w:val="sr-Cyrl-BA"/>
        </w:rPr>
        <w:t>obrazovanja</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stoji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članu</w:t>
      </w:r>
      <w:r w:rsidR="008F22E8" w:rsidRPr="00BD35BE">
        <w:rPr>
          <w:rFonts w:cs="Tahoma"/>
          <w:lang w:val="sr-Cyrl-BA"/>
        </w:rPr>
        <w:t xml:space="preserve"> 6. </w:t>
      </w:r>
      <w:r w:rsidR="00A92DDB" w:rsidRPr="00BD35BE">
        <w:rPr>
          <w:rFonts w:cs="Tahoma"/>
          <w:lang w:val="sr-Latn-BA"/>
        </w:rPr>
        <w:t xml:space="preserve">stav </w:t>
      </w:r>
      <w:r w:rsidR="008F22E8" w:rsidRPr="00BD35BE">
        <w:rPr>
          <w:rFonts w:cs="Tahoma"/>
          <w:lang w:val="sr-Cyrl-BA"/>
        </w:rPr>
        <w:t xml:space="preserve">(2) </w:t>
      </w:r>
      <w:r w:rsidRPr="00BD35BE">
        <w:rPr>
          <w:rFonts w:cs="Tahoma"/>
          <w:lang w:val="sr-Cyrl-BA"/>
        </w:rPr>
        <w:t>Zakona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osnovnom</w:t>
      </w:r>
      <w:r w:rsidR="008F22E8" w:rsidRPr="00BD35BE">
        <w:rPr>
          <w:rFonts w:cs="Tahoma"/>
          <w:lang w:val="sr-Cyrl-BA"/>
        </w:rPr>
        <w:t xml:space="preserve"> </w:t>
      </w:r>
      <w:r w:rsidRPr="00BD35BE">
        <w:rPr>
          <w:rFonts w:cs="Tahoma"/>
          <w:lang w:val="sr-Cyrl-BA"/>
        </w:rPr>
        <w:t>vaspitanju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w:t>
      </w:r>
      <w:r w:rsidR="00547C18" w:rsidRPr="00BD35BE">
        <w:rPr>
          <w:rFonts w:cs="Tahoma"/>
          <w:lang w:val="sr-Latn-BA"/>
        </w:rPr>
        <w:t xml:space="preserve"> Takođe, iako pri izradi propisa Ministarstvo uključuje predstavnike relevantnih institucija, nije navedeno da li je i na koji način i u kojoj mjeri djeci omogućeno da u skladu sa uzrastom i zrelošću i sami participiraju u donošenju programa, politika i drugih mjera i pitanjima koja ih se tiču. </w:t>
      </w:r>
    </w:p>
    <w:p w14:paraId="625AE5AE" w14:textId="77777777" w:rsidR="00EB578B" w:rsidRPr="00BD35BE" w:rsidRDefault="00EB578B" w:rsidP="008F22E8">
      <w:pPr>
        <w:spacing w:before="100" w:beforeAutospacing="1" w:after="100" w:afterAutospacing="1" w:line="240" w:lineRule="auto"/>
        <w:rPr>
          <w:rFonts w:cs="Tahoma"/>
          <w:lang w:val="sr-Latn-BA"/>
        </w:rPr>
      </w:pPr>
    </w:p>
    <w:p w14:paraId="1D4F5F04" w14:textId="0A16E479" w:rsidR="008F22E8" w:rsidRPr="00EB578B" w:rsidRDefault="008515A6" w:rsidP="00EB578B">
      <w:pPr>
        <w:pStyle w:val="Heading2"/>
      </w:pPr>
      <w:bookmarkStart w:id="84" w:name="_Toc160443830"/>
      <w:bookmarkStart w:id="85" w:name="_Toc129698035"/>
      <w:bookmarkStart w:id="86" w:name="_Hlk159591204"/>
      <w:r w:rsidRPr="00EB578B">
        <w:t>Organizovanje</w:t>
      </w:r>
      <w:r w:rsidR="008F22E8" w:rsidRPr="00EB578B">
        <w:t xml:space="preserve"> </w:t>
      </w:r>
      <w:r w:rsidRPr="00EB578B">
        <w:t>rada</w:t>
      </w:r>
      <w:r w:rsidR="008F22E8" w:rsidRPr="00EB578B">
        <w:t xml:space="preserve"> </w:t>
      </w:r>
      <w:r w:rsidRPr="00EB578B">
        <w:t>produženog</w:t>
      </w:r>
      <w:r w:rsidR="008F22E8" w:rsidRPr="00EB578B">
        <w:t xml:space="preserve"> </w:t>
      </w:r>
      <w:r w:rsidRPr="00EB578B">
        <w:t>boravka</w:t>
      </w:r>
      <w:bookmarkEnd w:id="84"/>
      <w:r w:rsidR="008F22E8" w:rsidRPr="00EB578B">
        <w:t xml:space="preserve"> </w:t>
      </w:r>
      <w:bookmarkEnd w:id="85"/>
    </w:p>
    <w:p w14:paraId="08FCD5DA" w14:textId="687FF691" w:rsidR="008F22E8" w:rsidRPr="00BD35BE" w:rsidRDefault="008515A6" w:rsidP="008F22E8">
      <w:pPr>
        <w:pStyle w:val="NoSpacing"/>
        <w:spacing w:before="100" w:beforeAutospacing="1" w:after="100" w:afterAutospacing="1"/>
        <w:jc w:val="both"/>
        <w:rPr>
          <w:rFonts w:ascii="Tahoma" w:hAnsi="Tahoma" w:cs="Tahoma"/>
        </w:rPr>
      </w:pP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svojim</w:t>
      </w:r>
      <w:r w:rsidR="008F22E8" w:rsidRPr="00BD35BE">
        <w:rPr>
          <w:rFonts w:ascii="Tahoma" w:hAnsi="Tahoma" w:cs="Tahoma"/>
          <w:lang w:val="sr-Cyrl-BA"/>
        </w:rPr>
        <w:t xml:space="preserve"> </w:t>
      </w:r>
      <w:r w:rsidRPr="00BD35BE">
        <w:rPr>
          <w:rFonts w:ascii="Tahoma" w:hAnsi="Tahoma" w:cs="Tahoma"/>
          <w:lang w:val="sr-Cyrl-BA"/>
        </w:rPr>
        <w:t>redovnim</w:t>
      </w:r>
      <w:r w:rsidR="008F22E8" w:rsidRPr="00BD35BE">
        <w:rPr>
          <w:rFonts w:ascii="Tahoma" w:hAnsi="Tahoma" w:cs="Tahoma"/>
          <w:lang w:val="sr-Cyrl-BA"/>
        </w:rPr>
        <w:t xml:space="preserve"> </w:t>
      </w:r>
      <w:r w:rsidRPr="00BD35BE">
        <w:rPr>
          <w:rFonts w:ascii="Tahoma" w:hAnsi="Tahoma" w:cs="Tahoma"/>
          <w:lang w:val="sr-Cyrl-BA"/>
        </w:rPr>
        <w:t>aktivnostima</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došao</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do</w:t>
      </w:r>
      <w:r w:rsidR="008F22E8" w:rsidRPr="00BD35BE">
        <w:rPr>
          <w:rFonts w:ascii="Tahoma" w:hAnsi="Tahoma" w:cs="Tahoma"/>
          <w:lang w:val="sr-Cyrl-BA"/>
        </w:rPr>
        <w:t xml:space="preserve"> </w:t>
      </w:r>
      <w:r w:rsidRPr="00BD35BE">
        <w:rPr>
          <w:rFonts w:ascii="Tahoma" w:hAnsi="Tahoma" w:cs="Tahoma"/>
          <w:lang w:val="sr-Cyrl-BA"/>
        </w:rPr>
        <w:t>saznanja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jednom</w:t>
      </w:r>
      <w:r w:rsidR="008F22E8" w:rsidRPr="00BD35BE">
        <w:rPr>
          <w:rFonts w:ascii="Tahoma" w:hAnsi="Tahoma" w:cs="Tahoma"/>
          <w:lang w:val="sr-Cyrl-BA"/>
        </w:rPr>
        <w:t xml:space="preserve"> </w:t>
      </w:r>
      <w:r w:rsidRPr="00BD35BE">
        <w:rPr>
          <w:rFonts w:ascii="Tahoma" w:hAnsi="Tahoma" w:cs="Tahoma"/>
          <w:lang w:val="sr-Cyrl-BA"/>
        </w:rPr>
        <w:t>broju</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prve</w:t>
      </w:r>
      <w:r w:rsidR="008F22E8" w:rsidRPr="00BD35BE">
        <w:rPr>
          <w:rFonts w:ascii="Tahoma" w:hAnsi="Tahoma" w:cs="Tahoma"/>
          <w:lang w:val="sr-Cyrl-BA"/>
        </w:rPr>
        <w:t xml:space="preserve"> </w:t>
      </w:r>
      <w:r w:rsidRPr="00BD35BE">
        <w:rPr>
          <w:rFonts w:ascii="Tahoma" w:hAnsi="Tahoma" w:cs="Tahoma"/>
          <w:lang w:val="sr-Cyrl-BA"/>
        </w:rPr>
        <w:t>trijade</w:t>
      </w:r>
      <w:r w:rsidR="008F22E8" w:rsidRPr="00BD35BE">
        <w:rPr>
          <w:rFonts w:ascii="Tahoma" w:hAnsi="Tahoma" w:cs="Tahoma"/>
          <w:lang w:val="sr-Cyrl-BA"/>
        </w:rPr>
        <w:t xml:space="preserve"> </w:t>
      </w:r>
      <w:r w:rsidRPr="00BD35BE">
        <w:rPr>
          <w:rFonts w:ascii="Tahoma" w:hAnsi="Tahoma" w:cs="Tahoma"/>
          <w:lang w:val="sr-Cyrl-BA"/>
        </w:rPr>
        <w:t>plaćaju</w:t>
      </w:r>
      <w:r w:rsidR="008F22E8" w:rsidRPr="00BD35BE">
        <w:rPr>
          <w:rFonts w:ascii="Tahoma" w:hAnsi="Tahoma" w:cs="Tahoma"/>
          <w:lang w:val="sr-Cyrl-BA"/>
        </w:rPr>
        <w:t xml:space="preserve"> </w:t>
      </w:r>
      <w:r w:rsidRPr="00BD35BE">
        <w:rPr>
          <w:rFonts w:ascii="Tahoma" w:hAnsi="Tahoma" w:cs="Tahoma"/>
          <w:lang w:val="sr-Cyrl-BA"/>
        </w:rPr>
        <w:t>dodatne</w:t>
      </w:r>
      <w:r w:rsidR="008F22E8" w:rsidRPr="00BD35BE">
        <w:rPr>
          <w:rFonts w:ascii="Tahoma" w:hAnsi="Tahoma" w:cs="Tahoma"/>
          <w:lang w:val="sr-Cyrl-BA"/>
        </w:rPr>
        <w:t xml:space="preserve"> </w:t>
      </w:r>
      <w:r w:rsidRPr="00BD35BE">
        <w:rPr>
          <w:rFonts w:ascii="Tahoma" w:hAnsi="Tahoma" w:cs="Tahoma"/>
          <w:lang w:val="sr-Cyrl-BA"/>
        </w:rPr>
        <w:t>troškove</w:t>
      </w:r>
      <w:r w:rsidR="008F22E8" w:rsidRPr="00BD35BE">
        <w:rPr>
          <w:rFonts w:ascii="Tahoma" w:hAnsi="Tahoma" w:cs="Tahoma"/>
          <w:lang w:val="sr-Cyrl-BA"/>
        </w:rPr>
        <w:t xml:space="preserve"> </w:t>
      </w:r>
      <w:r w:rsidRPr="00BD35BE">
        <w:rPr>
          <w:rFonts w:ascii="Tahoma" w:hAnsi="Tahoma" w:cs="Tahoma"/>
          <w:lang w:val="sr-Cyrl-BA"/>
        </w:rPr>
        <w:t>korištenja</w:t>
      </w:r>
      <w:r w:rsidR="008F22E8" w:rsidRPr="00BD35BE">
        <w:rPr>
          <w:rFonts w:ascii="Tahoma" w:hAnsi="Tahoma" w:cs="Tahoma"/>
          <w:lang w:val="sr-Cyrl-BA"/>
        </w:rPr>
        <w:t xml:space="preserve"> </w:t>
      </w:r>
      <w:r w:rsidRPr="00BD35BE">
        <w:rPr>
          <w:rFonts w:ascii="Tahoma" w:hAnsi="Tahoma" w:cs="Tahoma"/>
          <w:lang w:val="sr-Cyrl-BA"/>
        </w:rPr>
        <w:t>produženog</w:t>
      </w:r>
      <w:r w:rsidR="008F22E8" w:rsidRPr="00BD35BE">
        <w:rPr>
          <w:rFonts w:ascii="Tahoma" w:hAnsi="Tahoma" w:cs="Tahoma"/>
          <w:lang w:val="sr-Cyrl-BA"/>
        </w:rPr>
        <w:t xml:space="preserve"> </w:t>
      </w:r>
      <w:r w:rsidRPr="00BD35BE">
        <w:rPr>
          <w:rFonts w:ascii="Tahoma" w:hAnsi="Tahoma" w:cs="Tahoma"/>
          <w:lang w:val="sr-Cyrl-BA"/>
        </w:rPr>
        <w:t>boravka</w:t>
      </w:r>
      <w:r w:rsidR="008F22E8" w:rsidRPr="00BD35BE">
        <w:rPr>
          <w:rStyle w:val="FootnoteReference"/>
          <w:rFonts w:ascii="Tahoma" w:hAnsi="Tahoma" w:cs="Tahoma"/>
          <w:lang w:val="sr-Cyrl-BA"/>
        </w:rPr>
        <w:footnoteReference w:id="84"/>
      </w:r>
      <w:r w:rsidR="008F22E8" w:rsidRPr="00BD35BE">
        <w:rPr>
          <w:rFonts w:ascii="Tahoma" w:hAnsi="Tahoma" w:cs="Tahoma"/>
          <w:lang w:val="sr-Cyrl-BA"/>
        </w:rPr>
        <w:t xml:space="preserve">. </w:t>
      </w:r>
      <w:r w:rsidRPr="00BD35BE">
        <w:rPr>
          <w:rFonts w:ascii="Tahoma" w:hAnsi="Tahoma" w:cs="Tahoma"/>
          <w:lang w:val="sr-Cyrl-BA"/>
        </w:rPr>
        <w:t>Postupajući</w:t>
      </w:r>
      <w:r w:rsidR="008F22E8" w:rsidRPr="00BD35BE">
        <w:rPr>
          <w:rFonts w:ascii="Tahoma" w:hAnsi="Tahoma" w:cs="Tahoma"/>
          <w:lang w:val="sr-Cyrl-BA"/>
        </w:rPr>
        <w:t xml:space="preserve"> </w:t>
      </w:r>
      <w:r w:rsidRPr="00BD35BE">
        <w:rPr>
          <w:rFonts w:ascii="Tahoma" w:hAnsi="Tahoma" w:cs="Tahoma"/>
          <w:lang w:val="sr-Cyrl-BA"/>
        </w:rPr>
        <w:t>po</w:t>
      </w:r>
      <w:r w:rsidR="008F22E8" w:rsidRPr="00BD35BE">
        <w:rPr>
          <w:rFonts w:ascii="Tahoma" w:hAnsi="Tahoma" w:cs="Tahoma"/>
          <w:lang w:val="sr-Cyrl-BA"/>
        </w:rPr>
        <w:t xml:space="preserve"> </w:t>
      </w:r>
      <w:r w:rsidRPr="00BD35BE">
        <w:rPr>
          <w:rFonts w:ascii="Tahoma" w:hAnsi="Tahoma" w:cs="Tahoma"/>
          <w:lang w:val="sr-Cyrl-BA"/>
        </w:rPr>
        <w:t>službenoj</w:t>
      </w:r>
      <w:r w:rsidR="008F22E8" w:rsidRPr="00BD35BE">
        <w:rPr>
          <w:rFonts w:ascii="Tahoma" w:hAnsi="Tahoma" w:cs="Tahoma"/>
          <w:lang w:val="sr-Cyrl-BA"/>
        </w:rPr>
        <w:t xml:space="preserve"> </w:t>
      </w:r>
      <w:r w:rsidRPr="00BD35BE">
        <w:rPr>
          <w:rFonts w:ascii="Tahoma" w:hAnsi="Tahoma" w:cs="Tahoma"/>
          <w:lang w:val="sr-Cyrl-BA"/>
        </w:rPr>
        <w:t>dužnosti</w:t>
      </w:r>
      <w:r w:rsidR="00A92DDB"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bi</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utvrdilo</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li</w:t>
      </w:r>
      <w:r w:rsidR="008F22E8" w:rsidRPr="00BD35BE">
        <w:rPr>
          <w:rFonts w:ascii="Tahoma" w:hAnsi="Tahoma" w:cs="Tahoma"/>
          <w:lang w:val="sr-Cyrl-BA"/>
        </w:rPr>
        <w:t xml:space="preserve"> </w:t>
      </w:r>
      <w:r w:rsidRPr="00BD35BE">
        <w:rPr>
          <w:rFonts w:ascii="Tahoma" w:hAnsi="Tahoma" w:cs="Tahoma"/>
          <w:lang w:val="sr-Cyrl-BA"/>
        </w:rPr>
        <w:t>postoji</w:t>
      </w:r>
      <w:r w:rsidR="008F22E8" w:rsidRPr="00BD35BE">
        <w:rPr>
          <w:rFonts w:ascii="Tahoma" w:hAnsi="Tahoma" w:cs="Tahoma"/>
          <w:lang w:val="sr-Cyrl-BA"/>
        </w:rPr>
        <w:t xml:space="preserve"> </w:t>
      </w:r>
      <w:r w:rsidRPr="00BD35BE">
        <w:rPr>
          <w:rFonts w:ascii="Tahoma" w:hAnsi="Tahoma" w:cs="Tahoma"/>
          <w:lang w:val="sr-Cyrl-BA"/>
        </w:rPr>
        <w:t>povreda</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jednak</w:t>
      </w:r>
      <w:r w:rsidR="008F22E8" w:rsidRPr="00BD35BE">
        <w:rPr>
          <w:rFonts w:ascii="Tahoma" w:hAnsi="Tahoma" w:cs="Tahoma"/>
          <w:lang w:val="sr-Cyrl-BA"/>
        </w:rPr>
        <w:t xml:space="preserve"> </w:t>
      </w:r>
      <w:r w:rsidRPr="00BD35BE">
        <w:rPr>
          <w:rFonts w:ascii="Tahoma" w:hAnsi="Tahoma" w:cs="Tahoma"/>
          <w:lang w:val="sr-Cyrl-BA"/>
        </w:rPr>
        <w:t>pristup</w:t>
      </w:r>
      <w:r w:rsidR="008F22E8" w:rsidRPr="00BD35BE">
        <w:rPr>
          <w:rFonts w:ascii="Tahoma" w:hAnsi="Tahoma" w:cs="Tahoma"/>
          <w:lang w:val="sr-Cyrl-BA"/>
        </w:rPr>
        <w:t xml:space="preserve"> </w:t>
      </w:r>
      <w:r w:rsidRPr="00BD35BE">
        <w:rPr>
          <w:rFonts w:ascii="Tahoma" w:hAnsi="Tahoma" w:cs="Tahoma"/>
          <w:lang w:val="sr-Cyrl-BA"/>
        </w:rPr>
        <w:t>obrazovanju</w:t>
      </w:r>
      <w:r w:rsidR="008F22E8" w:rsidRPr="00BD35BE">
        <w:rPr>
          <w:rFonts w:ascii="Tahoma" w:hAnsi="Tahoma" w:cs="Tahoma"/>
          <w:lang w:val="sr-Cyrl-BA"/>
        </w:rPr>
        <w:t xml:space="preserve"> </w:t>
      </w:r>
      <w:r w:rsidRPr="00BD35BE">
        <w:rPr>
          <w:rFonts w:ascii="Tahoma" w:hAnsi="Tahoma" w:cs="Tahoma"/>
          <w:lang w:val="sr-Cyrl-BA"/>
        </w:rPr>
        <w:t>iz</w:t>
      </w:r>
      <w:r w:rsidR="008F22E8" w:rsidRPr="00BD35BE">
        <w:rPr>
          <w:rFonts w:ascii="Tahoma" w:hAnsi="Tahoma" w:cs="Tahoma"/>
          <w:lang w:val="sr-Cyrl-BA"/>
        </w:rPr>
        <w:t xml:space="preserve"> </w:t>
      </w:r>
      <w:r w:rsidRPr="00BD35BE">
        <w:rPr>
          <w:rFonts w:ascii="Tahoma" w:hAnsi="Tahoma" w:cs="Tahoma"/>
          <w:lang w:val="sr-Cyrl-BA"/>
        </w:rPr>
        <w:t>člana</w:t>
      </w:r>
      <w:r w:rsidR="008F22E8" w:rsidRPr="00BD35BE">
        <w:rPr>
          <w:rFonts w:ascii="Tahoma" w:hAnsi="Tahoma" w:cs="Tahoma"/>
          <w:lang w:val="sr-Cyrl-BA"/>
        </w:rPr>
        <w:t xml:space="preserve"> 28. </w:t>
      </w:r>
      <w:r w:rsidRPr="00BD35BE">
        <w:rPr>
          <w:rFonts w:ascii="Tahoma" w:hAnsi="Tahoma" w:cs="Tahoma"/>
          <w:lang w:val="sr-Cyrl-BA"/>
        </w:rPr>
        <w:t>UN</w:t>
      </w:r>
      <w:r w:rsidR="008F22E8" w:rsidRPr="00BD35BE">
        <w:rPr>
          <w:rFonts w:ascii="Tahoma" w:hAnsi="Tahoma" w:cs="Tahoma"/>
          <w:lang w:val="sr-Cyrl-BA"/>
        </w:rPr>
        <w:t xml:space="preserve"> </w:t>
      </w:r>
      <w:r w:rsidRPr="00BD35BE">
        <w:rPr>
          <w:rFonts w:ascii="Tahoma" w:hAnsi="Tahoma" w:cs="Tahoma"/>
          <w:lang w:val="sr-Cyrl-BA"/>
        </w:rPr>
        <w:t>Konvencije</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pravima</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w:t>
      </w:r>
      <w:r w:rsidR="00294078" w:rsidRPr="00BD35BE">
        <w:rPr>
          <w:rFonts w:ascii="Tahoma" w:hAnsi="Tahoma" w:cs="Tahoma"/>
          <w:lang w:val="sr-Latn-BA"/>
        </w:rPr>
        <w:t xml:space="preserve"> </w:t>
      </w:r>
      <w:r w:rsidRPr="00BD35BE">
        <w:rPr>
          <w:rFonts w:ascii="Tahoma" w:hAnsi="Tahoma" w:cs="Tahoma"/>
          <w:lang w:val="sr-Cyrl-BA"/>
        </w:rPr>
        <w:t>člana</w:t>
      </w:r>
      <w:r w:rsidR="008F22E8" w:rsidRPr="00BD35BE">
        <w:rPr>
          <w:rFonts w:ascii="Tahoma" w:hAnsi="Tahoma" w:cs="Tahoma"/>
          <w:lang w:val="sr-Cyrl-BA"/>
        </w:rPr>
        <w:t xml:space="preserve"> 57. </w:t>
      </w:r>
      <w:r w:rsidRPr="00BD35BE">
        <w:rPr>
          <w:rFonts w:ascii="Tahoma" w:hAnsi="Tahoma" w:cs="Tahoma"/>
          <w:lang w:val="sr-Cyrl-BA"/>
        </w:rPr>
        <w:t>Zakona</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osnovnom</w:t>
      </w:r>
      <w:r w:rsidR="008F22E8" w:rsidRPr="00BD35BE">
        <w:rPr>
          <w:rFonts w:ascii="Tahoma" w:hAnsi="Tahoma" w:cs="Tahoma"/>
          <w:lang w:val="sr-Cyrl-BA"/>
        </w:rPr>
        <w:t xml:space="preserve"> </w:t>
      </w:r>
      <w:r w:rsidRPr="00BD35BE">
        <w:rPr>
          <w:rFonts w:ascii="Tahoma" w:hAnsi="Tahoma" w:cs="Tahoma"/>
          <w:lang w:val="sr-Cyrl-BA"/>
        </w:rPr>
        <w:t>vaspitanju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obrazovanju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člana</w:t>
      </w:r>
      <w:r w:rsidR="008F22E8" w:rsidRPr="00BD35BE">
        <w:rPr>
          <w:rFonts w:ascii="Tahoma" w:hAnsi="Tahoma" w:cs="Tahoma"/>
          <w:lang w:val="sr-Cyrl-BA"/>
        </w:rPr>
        <w:t xml:space="preserve"> 8. </w:t>
      </w:r>
      <w:r w:rsidRPr="00BD35BE">
        <w:rPr>
          <w:rFonts w:ascii="Tahoma" w:hAnsi="Tahoma" w:cs="Tahoma"/>
          <w:lang w:val="sr-Cyrl-BA"/>
        </w:rPr>
        <w:t>stav</w:t>
      </w:r>
      <w:r w:rsidR="008F22E8" w:rsidRPr="00BD35BE">
        <w:rPr>
          <w:rFonts w:ascii="Tahoma" w:hAnsi="Tahoma" w:cs="Tahoma"/>
          <w:lang w:val="sr-Cyrl-BA"/>
        </w:rPr>
        <w:t xml:space="preserve"> 9 </w:t>
      </w:r>
      <w:r w:rsidRPr="00BD35BE">
        <w:rPr>
          <w:rFonts w:ascii="Tahoma" w:hAnsi="Tahoma" w:cs="Tahoma"/>
          <w:lang w:val="sr-Cyrl-BA"/>
        </w:rPr>
        <w:t>Pravilnika</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načinu</w:t>
      </w:r>
      <w:r w:rsidR="008F22E8" w:rsidRPr="00BD35BE">
        <w:rPr>
          <w:rFonts w:ascii="Tahoma" w:hAnsi="Tahoma" w:cs="Tahoma"/>
          <w:lang w:val="sr-Cyrl-BA"/>
        </w:rPr>
        <w:t xml:space="preserve"> </w:t>
      </w:r>
      <w:r w:rsidRPr="00BD35BE">
        <w:rPr>
          <w:rFonts w:ascii="Tahoma" w:hAnsi="Tahoma" w:cs="Tahoma"/>
          <w:lang w:val="sr-Cyrl-BA"/>
        </w:rPr>
        <w:t>organizovanja</w:t>
      </w:r>
      <w:r w:rsidR="008F22E8" w:rsidRPr="00BD35BE">
        <w:rPr>
          <w:rFonts w:ascii="Tahoma" w:hAnsi="Tahoma" w:cs="Tahoma"/>
          <w:lang w:val="sr-Cyrl-BA"/>
        </w:rPr>
        <w:t xml:space="preserve"> </w:t>
      </w:r>
      <w:r w:rsidRPr="00BD35BE">
        <w:rPr>
          <w:rFonts w:ascii="Tahoma" w:hAnsi="Tahoma" w:cs="Tahoma"/>
          <w:lang w:val="sr-Cyrl-BA"/>
        </w:rPr>
        <w:t>proširenog</w:t>
      </w:r>
      <w:r w:rsidR="008F22E8" w:rsidRPr="00BD35BE">
        <w:rPr>
          <w:rFonts w:ascii="Tahoma" w:hAnsi="Tahoma" w:cs="Tahoma"/>
          <w:lang w:val="sr-Cyrl-BA"/>
        </w:rPr>
        <w:t xml:space="preserve"> </w:t>
      </w:r>
      <w:r w:rsidRPr="00BD35BE">
        <w:rPr>
          <w:rFonts w:ascii="Tahoma" w:hAnsi="Tahoma" w:cs="Tahoma"/>
          <w:lang w:val="sr-Cyrl-BA"/>
        </w:rPr>
        <w:t>programa</w:t>
      </w:r>
      <w:r w:rsidR="008F22E8" w:rsidRPr="00BD35BE">
        <w:rPr>
          <w:rStyle w:val="FootnoteReference"/>
          <w:rFonts w:ascii="Tahoma" w:hAnsi="Tahoma" w:cs="Tahoma"/>
          <w:lang w:val="sr-Cyrl-BA"/>
        </w:rPr>
        <w:footnoteReference w:id="85"/>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anketirao</w:t>
      </w:r>
      <w:r w:rsidR="008F22E8" w:rsidRPr="00BD35BE">
        <w:rPr>
          <w:rFonts w:ascii="Tahoma" w:hAnsi="Tahoma" w:cs="Tahoma"/>
          <w:lang w:val="sr-Cyrl-BA"/>
        </w:rPr>
        <w:t xml:space="preserve"> </w:t>
      </w:r>
      <w:r w:rsidRPr="00BD35BE">
        <w:rPr>
          <w:rFonts w:ascii="Tahoma" w:hAnsi="Tahoma" w:cs="Tahoma"/>
          <w:lang w:val="sr-Cyrl-BA"/>
        </w:rPr>
        <w:t>određeni</w:t>
      </w:r>
      <w:r w:rsidR="008F22E8" w:rsidRPr="00BD35BE">
        <w:rPr>
          <w:rFonts w:ascii="Tahoma" w:hAnsi="Tahoma" w:cs="Tahoma"/>
          <w:lang w:val="sr-Cyrl-BA"/>
        </w:rPr>
        <w:t xml:space="preserve"> </w:t>
      </w:r>
      <w:r w:rsidRPr="00BD35BE">
        <w:rPr>
          <w:rFonts w:ascii="Tahoma" w:hAnsi="Tahoma" w:cs="Tahoma"/>
          <w:lang w:val="sr-Cyrl-BA"/>
        </w:rPr>
        <w:t>broj</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008C6730" w:rsidRPr="00BD35BE">
        <w:rPr>
          <w:rFonts w:ascii="Tahoma" w:hAnsi="Tahoma" w:cs="Tahoma"/>
          <w:lang w:val="sr-Latn-BA"/>
        </w:rPr>
        <w:t xml:space="preserve">(40 škola)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Banjoj</w:t>
      </w:r>
      <w:r w:rsidR="008F22E8" w:rsidRPr="00BD35BE">
        <w:rPr>
          <w:rFonts w:ascii="Tahoma" w:hAnsi="Tahoma" w:cs="Tahoma"/>
          <w:lang w:val="sr-Cyrl-BA"/>
        </w:rPr>
        <w:t xml:space="preserve"> </w:t>
      </w:r>
      <w:r w:rsidRPr="00BD35BE">
        <w:rPr>
          <w:rFonts w:ascii="Tahoma" w:hAnsi="Tahoma" w:cs="Tahoma"/>
          <w:lang w:val="sr-Cyrl-BA"/>
        </w:rPr>
        <w:t>Luci</w:t>
      </w:r>
      <w:r w:rsidR="008F22E8" w:rsidRPr="00BD35BE">
        <w:rPr>
          <w:rFonts w:ascii="Tahoma" w:hAnsi="Tahoma" w:cs="Tahoma"/>
          <w:lang w:val="sr-Cyrl-BA"/>
        </w:rPr>
        <w:t xml:space="preserve">, </w:t>
      </w:r>
      <w:r w:rsidRPr="00BD35BE">
        <w:rPr>
          <w:rFonts w:ascii="Tahoma" w:hAnsi="Tahoma" w:cs="Tahoma"/>
          <w:lang w:val="sr-Cyrl-BA"/>
        </w:rPr>
        <w:t>Foči</w:t>
      </w:r>
      <w:r w:rsidR="008F22E8" w:rsidRPr="00BD35BE">
        <w:rPr>
          <w:rFonts w:ascii="Tahoma" w:hAnsi="Tahoma" w:cs="Tahoma"/>
          <w:lang w:val="sr-Cyrl-BA"/>
        </w:rPr>
        <w:t xml:space="preserve">, </w:t>
      </w:r>
      <w:r w:rsidRPr="00BD35BE">
        <w:rPr>
          <w:rFonts w:ascii="Tahoma" w:hAnsi="Tahoma" w:cs="Tahoma"/>
          <w:lang w:val="sr-Cyrl-BA"/>
        </w:rPr>
        <w:t>Bijel</w:t>
      </w:r>
      <w:r w:rsidR="00A7084C" w:rsidRPr="00BD35BE">
        <w:rPr>
          <w:rFonts w:ascii="Tahoma" w:hAnsi="Tahoma" w:cs="Tahoma"/>
          <w:lang w:val="sr-Cyrl-BA"/>
        </w:rPr>
        <w:t>j</w:t>
      </w:r>
      <w:r w:rsidRPr="00BD35BE">
        <w:rPr>
          <w:rFonts w:ascii="Tahoma" w:hAnsi="Tahoma" w:cs="Tahoma"/>
          <w:lang w:val="sr-Cyrl-BA"/>
        </w:rPr>
        <w:t>ini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Trebinju</w:t>
      </w:r>
      <w:r w:rsidR="008F22E8" w:rsidRPr="00BD35BE">
        <w:rPr>
          <w:rFonts w:ascii="Tahoma" w:hAnsi="Tahoma" w:cs="Tahoma"/>
          <w:lang w:val="sr-Cyrl-BA"/>
        </w:rPr>
        <w:t xml:space="preserve"> </w:t>
      </w:r>
      <w:r w:rsidRPr="00BD35BE">
        <w:rPr>
          <w:rFonts w:ascii="Tahoma" w:hAnsi="Tahoma" w:cs="Tahoma"/>
          <w:lang w:val="sr-Cyrl-BA"/>
        </w:rPr>
        <w:t>tražeći</w:t>
      </w:r>
      <w:r w:rsidR="008F22E8" w:rsidRPr="00BD35BE">
        <w:rPr>
          <w:rFonts w:ascii="Tahoma" w:hAnsi="Tahoma" w:cs="Tahoma"/>
          <w:lang w:val="sr-Cyrl-BA"/>
        </w:rPr>
        <w:t xml:space="preserve"> </w:t>
      </w:r>
      <w:r w:rsidRPr="00BD35BE">
        <w:rPr>
          <w:rFonts w:ascii="Tahoma" w:hAnsi="Tahoma" w:cs="Tahoma"/>
          <w:lang w:val="sr-Cyrl-BA"/>
        </w:rPr>
        <w:t>informacije</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organizaciji</w:t>
      </w:r>
      <w:r w:rsidR="008F22E8" w:rsidRPr="00BD35BE">
        <w:rPr>
          <w:rFonts w:ascii="Tahoma" w:hAnsi="Tahoma" w:cs="Tahoma"/>
          <w:lang w:val="sr-Cyrl-BA"/>
        </w:rPr>
        <w:t xml:space="preserve"> </w:t>
      </w:r>
      <w:r w:rsidRPr="00BD35BE">
        <w:rPr>
          <w:rFonts w:ascii="Tahoma" w:hAnsi="Tahoma" w:cs="Tahoma"/>
          <w:lang w:val="sr-Cyrl-BA"/>
        </w:rPr>
        <w:t>rada</w:t>
      </w:r>
      <w:r w:rsidR="008F22E8" w:rsidRPr="00BD35BE">
        <w:rPr>
          <w:rFonts w:ascii="Tahoma" w:hAnsi="Tahoma" w:cs="Tahoma"/>
          <w:lang w:val="sr-Cyrl-BA"/>
        </w:rPr>
        <w:t xml:space="preserve"> </w:t>
      </w:r>
      <w:r w:rsidRPr="00BD35BE">
        <w:rPr>
          <w:rFonts w:ascii="Tahoma" w:hAnsi="Tahoma" w:cs="Tahoma"/>
          <w:lang w:val="sr-Cyrl-BA"/>
        </w:rPr>
        <w:t>produženog</w:t>
      </w:r>
      <w:r w:rsidR="008F22E8" w:rsidRPr="00BD35BE">
        <w:rPr>
          <w:rFonts w:ascii="Tahoma" w:hAnsi="Tahoma" w:cs="Tahoma"/>
          <w:lang w:val="sr-Cyrl-BA"/>
        </w:rPr>
        <w:t xml:space="preserve"> </w:t>
      </w:r>
      <w:r w:rsidRPr="00BD35BE">
        <w:rPr>
          <w:rFonts w:ascii="Tahoma" w:hAnsi="Tahoma" w:cs="Tahoma"/>
          <w:lang w:val="sr-Cyrl-BA"/>
        </w:rPr>
        <w:t>boravka</w:t>
      </w:r>
      <w:r w:rsidR="008F22E8" w:rsidRPr="00BD35BE">
        <w:rPr>
          <w:rFonts w:ascii="Tahoma" w:hAnsi="Tahoma" w:cs="Tahoma"/>
          <w:lang w:val="sr-Cyrl-BA"/>
        </w:rPr>
        <w:t xml:space="preserve">, </w:t>
      </w:r>
      <w:r w:rsidRPr="00BD35BE">
        <w:rPr>
          <w:rFonts w:ascii="Tahoma" w:hAnsi="Tahoma" w:cs="Tahoma"/>
          <w:lang w:val="sr-Cyrl-BA"/>
        </w:rPr>
        <w:t>dodatnom</w:t>
      </w:r>
      <w:r w:rsidR="008F22E8" w:rsidRPr="00BD35BE">
        <w:rPr>
          <w:rFonts w:ascii="Tahoma" w:hAnsi="Tahoma" w:cs="Tahoma"/>
          <w:lang w:val="sr-Cyrl-BA"/>
        </w:rPr>
        <w:t xml:space="preserve"> </w:t>
      </w:r>
      <w:r w:rsidRPr="00BD35BE">
        <w:rPr>
          <w:rFonts w:ascii="Tahoma" w:hAnsi="Tahoma" w:cs="Tahoma"/>
          <w:lang w:val="sr-Cyrl-BA"/>
        </w:rPr>
        <w:t>naplaćivanju</w:t>
      </w:r>
      <w:r w:rsidR="008F22E8" w:rsidRPr="00BD35BE">
        <w:rPr>
          <w:rFonts w:ascii="Tahoma" w:hAnsi="Tahoma" w:cs="Tahoma"/>
          <w:lang w:val="sr-Cyrl-BA"/>
        </w:rPr>
        <w:t xml:space="preserve"> </w:t>
      </w:r>
      <w:r w:rsidRPr="00BD35BE">
        <w:rPr>
          <w:rFonts w:ascii="Tahoma" w:hAnsi="Tahoma" w:cs="Tahoma"/>
          <w:lang w:val="sr-Cyrl-BA"/>
        </w:rPr>
        <w:t>troškova</w:t>
      </w:r>
      <w:r w:rsidR="008F22E8" w:rsidRPr="00BD35BE">
        <w:rPr>
          <w:rFonts w:ascii="Tahoma" w:hAnsi="Tahoma" w:cs="Tahoma"/>
          <w:lang w:val="sr-Cyrl-BA"/>
        </w:rPr>
        <w:t xml:space="preserve"> </w:t>
      </w:r>
      <w:r w:rsidRPr="00BD35BE">
        <w:rPr>
          <w:rFonts w:ascii="Tahoma" w:hAnsi="Tahoma" w:cs="Tahoma"/>
          <w:lang w:val="sr-Cyrl-BA"/>
        </w:rPr>
        <w:t>boravka</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učenike</w:t>
      </w:r>
      <w:r w:rsidR="008F22E8" w:rsidRPr="00BD35BE">
        <w:rPr>
          <w:rFonts w:ascii="Tahoma" w:hAnsi="Tahoma" w:cs="Tahoma"/>
          <w:lang w:val="sr-Cyrl-BA"/>
        </w:rPr>
        <w:t xml:space="preserve"> </w:t>
      </w:r>
      <w:r w:rsidRPr="00BD35BE">
        <w:rPr>
          <w:rFonts w:ascii="Tahoma" w:hAnsi="Tahoma" w:cs="Tahoma"/>
          <w:lang w:val="sr-Cyrl-BA"/>
        </w:rPr>
        <w:t>prve</w:t>
      </w:r>
      <w:r w:rsidR="008F22E8" w:rsidRPr="00BD35BE">
        <w:rPr>
          <w:rFonts w:ascii="Tahoma" w:hAnsi="Tahoma" w:cs="Tahoma"/>
          <w:lang w:val="sr-Cyrl-BA"/>
        </w:rPr>
        <w:t xml:space="preserve"> </w:t>
      </w:r>
      <w:r w:rsidRPr="00BD35BE">
        <w:rPr>
          <w:rFonts w:ascii="Tahoma" w:hAnsi="Tahoma" w:cs="Tahoma"/>
          <w:lang w:val="sr-Cyrl-BA"/>
        </w:rPr>
        <w:t>trijade</w:t>
      </w:r>
      <w:r w:rsidR="00A92DDB"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Pr="00BD35BE">
        <w:rPr>
          <w:rFonts w:ascii="Tahoma" w:hAnsi="Tahoma" w:cs="Tahoma"/>
          <w:lang w:val="sr-Cyrl-BA"/>
        </w:rPr>
        <w:t>kriterijima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osnovu</w:t>
      </w:r>
      <w:r w:rsidR="008F22E8" w:rsidRPr="00BD35BE">
        <w:rPr>
          <w:rFonts w:ascii="Tahoma" w:hAnsi="Tahoma" w:cs="Tahoma"/>
          <w:lang w:val="sr-Cyrl-BA"/>
        </w:rPr>
        <w:t xml:space="preserve"> </w:t>
      </w:r>
      <w:r w:rsidRPr="00BD35BE">
        <w:rPr>
          <w:rFonts w:ascii="Tahoma" w:hAnsi="Tahoma" w:cs="Tahoma"/>
          <w:lang w:val="sr-Cyrl-BA"/>
        </w:rPr>
        <w:t>kojih</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utvrđena</w:t>
      </w:r>
      <w:r w:rsidR="008F22E8" w:rsidRPr="00BD35BE">
        <w:rPr>
          <w:rFonts w:ascii="Tahoma" w:hAnsi="Tahoma" w:cs="Tahoma"/>
          <w:lang w:val="sr-Cyrl-BA"/>
        </w:rPr>
        <w:t xml:space="preserve"> </w:t>
      </w:r>
      <w:r w:rsidRPr="00BD35BE">
        <w:rPr>
          <w:rFonts w:ascii="Tahoma" w:hAnsi="Tahoma" w:cs="Tahoma"/>
          <w:lang w:val="sr-Cyrl-BA"/>
        </w:rPr>
        <w:t>visina</w:t>
      </w:r>
      <w:r w:rsidR="008F22E8" w:rsidRPr="00BD35BE">
        <w:rPr>
          <w:rFonts w:ascii="Tahoma" w:hAnsi="Tahoma" w:cs="Tahoma"/>
          <w:lang w:val="sr-Cyrl-BA"/>
        </w:rPr>
        <w:t xml:space="preserve"> </w:t>
      </w:r>
      <w:r w:rsidRPr="00BD35BE">
        <w:rPr>
          <w:rFonts w:ascii="Tahoma" w:hAnsi="Tahoma" w:cs="Tahoma"/>
          <w:lang w:val="sr-Cyrl-BA"/>
        </w:rPr>
        <w:t>dodatnih</w:t>
      </w:r>
      <w:r w:rsidR="008F22E8" w:rsidRPr="00BD35BE">
        <w:rPr>
          <w:rFonts w:ascii="Tahoma" w:hAnsi="Tahoma" w:cs="Tahoma"/>
          <w:lang w:val="sr-Cyrl-BA"/>
        </w:rPr>
        <w:t xml:space="preserve"> </w:t>
      </w:r>
      <w:r w:rsidRPr="00BD35BE">
        <w:rPr>
          <w:rFonts w:ascii="Tahoma" w:hAnsi="Tahoma" w:cs="Tahoma"/>
          <w:lang w:val="sr-Cyrl-BA"/>
        </w:rPr>
        <w:t>troškova</w:t>
      </w:r>
      <w:r w:rsidR="008F22E8" w:rsidRPr="00BD35BE">
        <w:rPr>
          <w:rFonts w:ascii="Tahoma" w:hAnsi="Tahoma" w:cs="Tahoma"/>
          <w:lang w:val="sr-Cyrl-BA"/>
        </w:rPr>
        <w:t xml:space="preserve"> (</w:t>
      </w:r>
      <w:r w:rsidRPr="00BD35BE">
        <w:rPr>
          <w:rFonts w:ascii="Tahoma" w:hAnsi="Tahoma" w:cs="Tahoma"/>
          <w:lang w:val="sr-Cyrl-BA"/>
        </w:rPr>
        <w:t>pod</w:t>
      </w:r>
      <w:r w:rsidR="008F22E8" w:rsidRPr="00BD35BE">
        <w:rPr>
          <w:rFonts w:ascii="Tahoma" w:hAnsi="Tahoma" w:cs="Tahoma"/>
          <w:lang w:val="sr-Cyrl-BA"/>
        </w:rPr>
        <w:t xml:space="preserve"> </w:t>
      </w:r>
      <w:r w:rsidRPr="00BD35BE">
        <w:rPr>
          <w:rFonts w:ascii="Tahoma" w:hAnsi="Tahoma" w:cs="Tahoma"/>
          <w:lang w:val="sr-Cyrl-BA"/>
        </w:rPr>
        <w:t>dodatnim</w:t>
      </w:r>
      <w:r w:rsidR="008F22E8" w:rsidRPr="00BD35BE">
        <w:rPr>
          <w:rFonts w:ascii="Tahoma" w:hAnsi="Tahoma" w:cs="Tahoma"/>
          <w:lang w:val="sr-Cyrl-BA"/>
        </w:rPr>
        <w:t xml:space="preserve"> </w:t>
      </w:r>
      <w:r w:rsidRPr="00BD35BE">
        <w:rPr>
          <w:rFonts w:ascii="Tahoma" w:hAnsi="Tahoma" w:cs="Tahoma"/>
          <w:lang w:val="sr-Cyrl-BA"/>
        </w:rPr>
        <w:t>troškovima</w:t>
      </w:r>
      <w:r w:rsidR="008F22E8" w:rsidRPr="00BD35BE">
        <w:rPr>
          <w:rFonts w:ascii="Tahoma" w:hAnsi="Tahoma" w:cs="Tahoma"/>
          <w:lang w:val="sr-Cyrl-BA"/>
        </w:rPr>
        <w:t xml:space="preserve"> </w:t>
      </w:r>
      <w:r w:rsidRPr="00BD35BE">
        <w:rPr>
          <w:rFonts w:ascii="Tahoma" w:hAnsi="Tahoma" w:cs="Tahoma"/>
          <w:lang w:val="sr-Cyrl-BA"/>
        </w:rPr>
        <w:t>podrazumijevaju</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oni</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ne</w:t>
      </w:r>
      <w:r w:rsidR="008F22E8" w:rsidRPr="00BD35BE">
        <w:rPr>
          <w:rFonts w:ascii="Tahoma" w:hAnsi="Tahoma" w:cs="Tahoma"/>
          <w:lang w:val="sr-Cyrl-BA"/>
        </w:rPr>
        <w:t xml:space="preserve"> </w:t>
      </w:r>
      <w:r w:rsidRPr="00BD35BE">
        <w:rPr>
          <w:rFonts w:ascii="Tahoma" w:hAnsi="Tahoma" w:cs="Tahoma"/>
          <w:lang w:val="sr-Cyrl-BA"/>
        </w:rPr>
        <w:t>tiču</w:t>
      </w:r>
      <w:r w:rsidR="008F22E8" w:rsidRPr="00BD35BE">
        <w:rPr>
          <w:rFonts w:ascii="Tahoma" w:hAnsi="Tahoma" w:cs="Tahoma"/>
          <w:lang w:val="sr-Cyrl-BA"/>
        </w:rPr>
        <w:t xml:space="preserve"> </w:t>
      </w:r>
      <w:r w:rsidRPr="00BD35BE">
        <w:rPr>
          <w:rFonts w:ascii="Tahoma" w:hAnsi="Tahoma" w:cs="Tahoma"/>
          <w:lang w:val="sr-Cyrl-BA"/>
        </w:rPr>
        <w:t>troškova</w:t>
      </w:r>
      <w:r w:rsidR="008F22E8" w:rsidRPr="00BD35BE">
        <w:rPr>
          <w:rFonts w:ascii="Tahoma" w:hAnsi="Tahoma" w:cs="Tahoma"/>
          <w:lang w:val="sr-Cyrl-BA"/>
        </w:rPr>
        <w:t xml:space="preserve"> </w:t>
      </w:r>
      <w:r w:rsidRPr="00BD35BE">
        <w:rPr>
          <w:rFonts w:ascii="Tahoma" w:hAnsi="Tahoma" w:cs="Tahoma"/>
          <w:lang w:val="sr-Cyrl-BA"/>
        </w:rPr>
        <w:t>ishrane</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koriste</w:t>
      </w:r>
      <w:r w:rsidR="008F22E8" w:rsidRPr="00BD35BE">
        <w:rPr>
          <w:rFonts w:ascii="Tahoma" w:hAnsi="Tahoma" w:cs="Tahoma"/>
          <w:lang w:val="sr-Cyrl-BA"/>
        </w:rPr>
        <w:t xml:space="preserve"> </w:t>
      </w:r>
      <w:r w:rsidRPr="00BD35BE">
        <w:rPr>
          <w:rFonts w:ascii="Tahoma" w:hAnsi="Tahoma" w:cs="Tahoma"/>
          <w:lang w:val="sr-Cyrl-BA"/>
        </w:rPr>
        <w:t>usluge</w:t>
      </w:r>
      <w:r w:rsidR="008F22E8" w:rsidRPr="00BD35BE">
        <w:rPr>
          <w:rFonts w:ascii="Tahoma" w:hAnsi="Tahoma" w:cs="Tahoma"/>
          <w:lang w:val="sr-Cyrl-BA"/>
        </w:rPr>
        <w:t xml:space="preserve"> </w:t>
      </w:r>
      <w:r w:rsidRPr="00BD35BE">
        <w:rPr>
          <w:rFonts w:ascii="Tahoma" w:hAnsi="Tahoma" w:cs="Tahoma"/>
          <w:lang w:val="sr-Cyrl-BA"/>
        </w:rPr>
        <w:t>produženog</w:t>
      </w:r>
      <w:r w:rsidR="008F22E8" w:rsidRPr="00BD35BE">
        <w:rPr>
          <w:rFonts w:ascii="Tahoma" w:hAnsi="Tahoma" w:cs="Tahoma"/>
          <w:lang w:val="sr-Cyrl-BA"/>
        </w:rPr>
        <w:t xml:space="preserve"> </w:t>
      </w:r>
      <w:r w:rsidRPr="00BD35BE">
        <w:rPr>
          <w:rFonts w:ascii="Tahoma" w:hAnsi="Tahoma" w:cs="Tahoma"/>
          <w:lang w:val="sr-Cyrl-BA"/>
        </w:rPr>
        <w:t>boravka</w:t>
      </w:r>
      <w:r w:rsidR="008F22E8" w:rsidRPr="00BD35BE">
        <w:rPr>
          <w:rFonts w:ascii="Tahoma" w:hAnsi="Tahoma" w:cs="Tahoma"/>
          <w:lang w:val="sr-Cyrl-BA"/>
        </w:rPr>
        <w:t xml:space="preserve">).  </w:t>
      </w:r>
      <w:r w:rsidR="008F22E8" w:rsidRPr="00BD35BE">
        <w:rPr>
          <w:rFonts w:ascii="Tahoma" w:hAnsi="Tahoma" w:cs="Tahoma"/>
        </w:rPr>
        <w:t xml:space="preserve">  </w:t>
      </w:r>
    </w:p>
    <w:p w14:paraId="66A4C4EA" w14:textId="7FD61B6F"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Povratnu</w:t>
      </w:r>
      <w:r w:rsidR="008F22E8" w:rsidRPr="00BD35BE">
        <w:rPr>
          <w:rFonts w:cs="Tahoma"/>
          <w:lang w:val="sr-Cyrl-BA"/>
        </w:rPr>
        <w:t xml:space="preserve"> </w:t>
      </w:r>
      <w:r w:rsidRPr="00BD35BE">
        <w:rPr>
          <w:rFonts w:cs="Tahoma"/>
          <w:lang w:val="sr-Cyrl-BA"/>
        </w:rPr>
        <w:t>informaciju</w:t>
      </w:r>
      <w:r w:rsidR="008F22E8" w:rsidRPr="00BD35BE">
        <w:rPr>
          <w:rFonts w:cs="Tahoma"/>
          <w:lang w:val="sr-Cyrl-BA"/>
        </w:rPr>
        <w:t xml:space="preserve"> </w:t>
      </w:r>
      <w:r w:rsidRPr="00BD35BE">
        <w:rPr>
          <w:rFonts w:cs="Tahoma"/>
          <w:lang w:val="sr-Cyrl-BA"/>
        </w:rPr>
        <w:t>dostavilo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25 </w:t>
      </w:r>
      <w:r w:rsidRPr="00BD35BE">
        <w:rPr>
          <w:rFonts w:cs="Tahoma"/>
          <w:lang w:val="sr-Cyrl-BA"/>
        </w:rPr>
        <w:t>osnovnih</w:t>
      </w:r>
      <w:r w:rsidR="008F22E8" w:rsidRPr="00BD35BE">
        <w:rPr>
          <w:rFonts w:cs="Tahoma"/>
          <w:lang w:val="sr-Cyrl-BA"/>
        </w:rPr>
        <w:t xml:space="preserve"> </w:t>
      </w:r>
      <w:r w:rsidRPr="00BD35BE">
        <w:rPr>
          <w:rFonts w:cs="Tahoma"/>
          <w:lang w:val="sr-Cyrl-BA"/>
        </w:rPr>
        <w:t>škola</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područja</w:t>
      </w:r>
      <w:r w:rsidR="008F22E8" w:rsidRPr="00BD35BE">
        <w:rPr>
          <w:rFonts w:cs="Tahoma"/>
          <w:lang w:val="sr-Cyrl-BA"/>
        </w:rPr>
        <w:t xml:space="preserve"> </w:t>
      </w:r>
      <w:r w:rsidRPr="00BD35BE">
        <w:rPr>
          <w:rFonts w:cs="Tahoma"/>
          <w:lang w:val="sr-Cyrl-BA"/>
        </w:rPr>
        <w:t>Bijel</w:t>
      </w:r>
      <w:r w:rsidR="00A7084C" w:rsidRPr="00BD35BE">
        <w:rPr>
          <w:rFonts w:cs="Tahoma"/>
          <w:lang w:val="sr-Cyrl-BA"/>
        </w:rPr>
        <w:t>j</w:t>
      </w:r>
      <w:r w:rsidRPr="00BD35BE">
        <w:rPr>
          <w:rFonts w:cs="Tahoma"/>
          <w:lang w:val="sr-Cyrl-BA"/>
        </w:rPr>
        <w:t>ine</w:t>
      </w:r>
      <w:r w:rsidR="008F22E8" w:rsidRPr="00BD35BE">
        <w:rPr>
          <w:rFonts w:cs="Tahoma"/>
          <w:lang w:val="sr-Cyrl-BA"/>
        </w:rPr>
        <w:t xml:space="preserve">, </w:t>
      </w:r>
      <w:r w:rsidRPr="00BD35BE">
        <w:rPr>
          <w:rFonts w:cs="Tahoma"/>
          <w:lang w:val="sr-Cyrl-BA"/>
        </w:rPr>
        <w:t>Trebinja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Foče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odgovorima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navele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naplaćuju</w:t>
      </w:r>
      <w:r w:rsidR="008F22E8" w:rsidRPr="00BD35BE">
        <w:rPr>
          <w:rFonts w:cs="Tahoma"/>
          <w:lang w:val="sr-Cyrl-BA"/>
        </w:rPr>
        <w:t xml:space="preserve"> </w:t>
      </w:r>
      <w:r w:rsidRPr="00BD35BE">
        <w:rPr>
          <w:rFonts w:cs="Tahoma"/>
          <w:lang w:val="sr-Cyrl-BA"/>
        </w:rPr>
        <w:t>dodatne</w:t>
      </w:r>
      <w:r w:rsidR="008F22E8" w:rsidRPr="00BD35BE">
        <w:rPr>
          <w:rFonts w:cs="Tahoma"/>
          <w:lang w:val="sr-Cyrl-BA"/>
        </w:rPr>
        <w:t xml:space="preserve"> </w:t>
      </w:r>
      <w:r w:rsidRPr="00BD35BE">
        <w:rPr>
          <w:rFonts w:cs="Tahoma"/>
          <w:lang w:val="sr-Cyrl-BA"/>
        </w:rPr>
        <w:t>troškove</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dok</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bookmarkEnd w:id="86"/>
      <w:r w:rsidRPr="00BD35BE">
        <w:rPr>
          <w:rFonts w:cs="Tahoma"/>
          <w:lang w:val="sr-Cyrl-BA"/>
        </w:rPr>
        <w:t>Ombudsmanu</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ranije</w:t>
      </w:r>
      <w:r w:rsidR="008F22E8" w:rsidRPr="00BD35BE">
        <w:rPr>
          <w:rFonts w:cs="Tahoma"/>
          <w:lang w:val="sr-Cyrl-BA"/>
        </w:rPr>
        <w:t xml:space="preserve"> </w:t>
      </w:r>
      <w:r w:rsidRPr="00BD35BE">
        <w:rPr>
          <w:rFonts w:cs="Tahoma"/>
          <w:lang w:val="sr-Cyrl-BA"/>
        </w:rPr>
        <w:t>bilo</w:t>
      </w:r>
      <w:r w:rsidR="008F22E8" w:rsidRPr="00BD35BE">
        <w:rPr>
          <w:rFonts w:cs="Tahoma"/>
          <w:lang w:val="sr-Cyrl-BA"/>
        </w:rPr>
        <w:t xml:space="preserve"> </w:t>
      </w:r>
      <w:r w:rsidRPr="00BD35BE">
        <w:rPr>
          <w:rFonts w:cs="Tahoma"/>
          <w:lang w:val="sr-Cyrl-BA"/>
        </w:rPr>
        <w:t>poznato</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regijama</w:t>
      </w:r>
      <w:r w:rsidR="008F22E8" w:rsidRPr="00BD35BE">
        <w:rPr>
          <w:rFonts w:cs="Tahoma"/>
          <w:lang w:val="sr-Cyrl-BA"/>
        </w:rPr>
        <w:t xml:space="preserve"> </w:t>
      </w:r>
      <w:r w:rsidRPr="00BD35BE">
        <w:rPr>
          <w:rFonts w:cs="Tahoma"/>
          <w:lang w:val="sr-Cyrl-BA"/>
        </w:rPr>
        <w:t>Prijedor</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Doboj</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ne</w:t>
      </w:r>
      <w:r w:rsidR="008F22E8" w:rsidRPr="00BD35BE">
        <w:rPr>
          <w:rFonts w:cs="Tahoma"/>
          <w:lang w:val="sr-Cyrl-BA"/>
        </w:rPr>
        <w:t xml:space="preserve"> </w:t>
      </w:r>
      <w:r w:rsidRPr="00BD35BE">
        <w:rPr>
          <w:rFonts w:cs="Tahoma"/>
          <w:lang w:val="sr-Cyrl-BA"/>
        </w:rPr>
        <w:t>vrše</w:t>
      </w:r>
      <w:r w:rsidR="008F22E8" w:rsidRPr="00BD35BE">
        <w:rPr>
          <w:rFonts w:cs="Tahoma"/>
          <w:lang w:val="sr-Cyrl-BA"/>
        </w:rPr>
        <w:t xml:space="preserve"> </w:t>
      </w:r>
      <w:r w:rsidRPr="00BD35BE">
        <w:rPr>
          <w:rFonts w:cs="Tahoma"/>
          <w:lang w:val="sr-Cyrl-BA"/>
        </w:rPr>
        <w:t>naplatu</w:t>
      </w:r>
      <w:r w:rsidR="008F22E8" w:rsidRPr="00BD35BE">
        <w:rPr>
          <w:rFonts w:cs="Tahoma"/>
          <w:lang w:val="sr-Cyrl-BA"/>
        </w:rPr>
        <w:t xml:space="preserve"> </w:t>
      </w:r>
      <w:r w:rsidR="00A92DDB" w:rsidRPr="00BD35BE">
        <w:rPr>
          <w:rFonts w:cs="Tahoma"/>
          <w:lang w:val="sr-Cyrl-BA"/>
        </w:rPr>
        <w:t>dodat</w:t>
      </w:r>
      <w:r w:rsidRPr="00BD35BE">
        <w:rPr>
          <w:rFonts w:cs="Tahoma"/>
          <w:lang w:val="sr-Cyrl-BA"/>
        </w:rPr>
        <w:t>nih</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Sedam</w:t>
      </w:r>
      <w:r w:rsidR="008F22E8" w:rsidRPr="00BD35BE">
        <w:rPr>
          <w:rFonts w:cs="Tahoma"/>
          <w:lang w:val="sr-Cyrl-BA"/>
        </w:rPr>
        <w:t xml:space="preserve"> </w:t>
      </w:r>
      <w:r w:rsidRPr="00BD35BE">
        <w:rPr>
          <w:rFonts w:cs="Tahoma"/>
          <w:lang w:val="sr-Cyrl-BA"/>
        </w:rPr>
        <w:t>škola</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Banjaluke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svojim</w:t>
      </w:r>
      <w:r w:rsidR="008F22E8" w:rsidRPr="00BD35BE">
        <w:rPr>
          <w:rFonts w:cs="Tahoma"/>
          <w:lang w:val="sr-Cyrl-BA"/>
        </w:rPr>
        <w:t xml:space="preserve"> </w:t>
      </w:r>
      <w:r w:rsidRPr="00BD35BE">
        <w:rPr>
          <w:rFonts w:cs="Tahoma"/>
          <w:lang w:val="sr-Cyrl-BA"/>
        </w:rPr>
        <w:t>odgovorima</w:t>
      </w:r>
      <w:r w:rsidR="008F22E8" w:rsidRPr="00BD35BE">
        <w:rPr>
          <w:rFonts w:cs="Tahoma"/>
          <w:lang w:val="sr-Cyrl-BA"/>
        </w:rPr>
        <w:t xml:space="preserve"> </w:t>
      </w:r>
      <w:r w:rsidRPr="00BD35BE">
        <w:rPr>
          <w:rFonts w:cs="Tahoma"/>
          <w:lang w:val="sr-Cyrl-BA"/>
        </w:rPr>
        <w:t>navelo</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naplaćuju</w:t>
      </w:r>
      <w:r w:rsidR="008F22E8" w:rsidRPr="00BD35BE">
        <w:rPr>
          <w:rFonts w:cs="Tahoma"/>
          <w:lang w:val="sr-Cyrl-BA"/>
        </w:rPr>
        <w:t xml:space="preserve"> </w:t>
      </w:r>
      <w:r w:rsidRPr="00BD35BE">
        <w:rPr>
          <w:rFonts w:cs="Tahoma"/>
          <w:lang w:val="sr-Cyrl-BA"/>
        </w:rPr>
        <w:t>dodatne</w:t>
      </w:r>
      <w:r w:rsidR="008F22E8" w:rsidRPr="00BD35BE">
        <w:rPr>
          <w:rFonts w:cs="Tahoma"/>
          <w:lang w:val="sr-Cyrl-BA"/>
        </w:rPr>
        <w:t xml:space="preserve"> </w:t>
      </w:r>
      <w:r w:rsidRPr="00BD35BE">
        <w:rPr>
          <w:rFonts w:cs="Tahoma"/>
          <w:lang w:val="sr-Cyrl-BA"/>
        </w:rPr>
        <w:t>troškove</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prve</w:t>
      </w:r>
      <w:r w:rsidR="008F22E8" w:rsidRPr="00BD35BE">
        <w:rPr>
          <w:rFonts w:cs="Tahoma"/>
          <w:lang w:val="sr-Cyrl-BA"/>
        </w:rPr>
        <w:t xml:space="preserve"> </w:t>
      </w:r>
      <w:r w:rsidRPr="00BD35BE">
        <w:rPr>
          <w:rFonts w:cs="Tahoma"/>
          <w:lang w:val="sr-Cyrl-BA"/>
        </w:rPr>
        <w:t>trijade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produženom</w:t>
      </w:r>
      <w:r w:rsidR="008F22E8" w:rsidRPr="00BD35BE">
        <w:rPr>
          <w:rFonts w:cs="Tahoma"/>
          <w:lang w:val="sr-Cyrl-BA"/>
        </w:rPr>
        <w:t xml:space="preserve"> </w:t>
      </w:r>
      <w:r w:rsidRPr="00BD35BE">
        <w:rPr>
          <w:rFonts w:cs="Tahoma"/>
          <w:lang w:val="sr-Cyrl-BA"/>
        </w:rPr>
        <w:t>boravku</w:t>
      </w:r>
      <w:r w:rsidR="008F22E8" w:rsidRPr="00BD35BE">
        <w:rPr>
          <w:rFonts w:cs="Tahoma"/>
          <w:lang w:val="sr-Cyrl-BA"/>
        </w:rPr>
        <w:t xml:space="preserve"> </w:t>
      </w:r>
      <w:r w:rsidRPr="00BD35BE">
        <w:rPr>
          <w:rFonts w:cs="Tahoma"/>
          <w:lang w:val="sr-Cyrl-BA"/>
        </w:rPr>
        <w:t>organizovanom</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Visina</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kreće</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20 </w:t>
      </w:r>
      <w:r w:rsidRPr="00BD35BE">
        <w:rPr>
          <w:rFonts w:cs="Tahoma"/>
          <w:lang w:val="sr-Cyrl-BA"/>
        </w:rPr>
        <w:t>KM</w:t>
      </w:r>
      <w:r w:rsidR="008F22E8" w:rsidRPr="00BD35BE">
        <w:rPr>
          <w:rFonts w:cs="Tahoma"/>
          <w:lang w:val="sr-Cyrl-BA"/>
        </w:rPr>
        <w:t xml:space="preserve"> </w:t>
      </w:r>
      <w:r w:rsidRPr="00BD35BE">
        <w:rPr>
          <w:rFonts w:cs="Tahoma"/>
          <w:lang w:val="sr-Cyrl-BA"/>
        </w:rPr>
        <w:t>godišnje</w:t>
      </w:r>
      <w:r w:rsidR="008F22E8" w:rsidRPr="00BD35BE">
        <w:rPr>
          <w:rFonts w:cs="Tahoma"/>
          <w:lang w:val="sr-Cyrl-BA"/>
        </w:rPr>
        <w:t xml:space="preserve"> </w:t>
      </w:r>
      <w:r w:rsidRPr="00BD35BE">
        <w:rPr>
          <w:rFonts w:cs="Tahoma"/>
          <w:lang w:val="sr-Cyrl-BA"/>
        </w:rPr>
        <w:t>do</w:t>
      </w:r>
      <w:r w:rsidR="008F22E8" w:rsidRPr="00BD35BE">
        <w:rPr>
          <w:rFonts w:cs="Tahoma"/>
          <w:lang w:val="sr-Cyrl-BA"/>
        </w:rPr>
        <w:t xml:space="preserve"> 200 </w:t>
      </w:r>
      <w:r w:rsidRPr="00BD35BE">
        <w:rPr>
          <w:rFonts w:cs="Tahoma"/>
          <w:lang w:val="sr-Cyrl-BA"/>
        </w:rPr>
        <w:t>KM</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godišnjem</w:t>
      </w:r>
      <w:r w:rsidR="008F22E8" w:rsidRPr="00BD35BE">
        <w:rPr>
          <w:rFonts w:cs="Tahoma"/>
          <w:lang w:val="sr-Cyrl-BA"/>
        </w:rPr>
        <w:t xml:space="preserve"> </w:t>
      </w:r>
      <w:r w:rsidRPr="00BD35BE">
        <w:rPr>
          <w:rFonts w:cs="Tahoma"/>
          <w:lang w:val="sr-Cyrl-BA"/>
        </w:rPr>
        <w:t>nivou</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pomenuti</w:t>
      </w:r>
      <w:r w:rsidR="008F22E8" w:rsidRPr="00BD35BE">
        <w:rPr>
          <w:rFonts w:cs="Tahoma"/>
          <w:lang w:val="sr-Cyrl-BA"/>
        </w:rPr>
        <w:t xml:space="preserve"> </w:t>
      </w:r>
      <w:r w:rsidRPr="00BD35BE">
        <w:rPr>
          <w:rFonts w:cs="Tahoma"/>
          <w:lang w:val="sr-Cyrl-BA"/>
        </w:rPr>
        <w:t>troškovi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utvrđeni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skladu</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članom</w:t>
      </w:r>
      <w:r w:rsidR="008F22E8" w:rsidRPr="00BD35BE">
        <w:rPr>
          <w:rFonts w:cs="Tahoma"/>
          <w:lang w:val="sr-Cyrl-BA"/>
        </w:rPr>
        <w:t xml:space="preserve"> 57. </w:t>
      </w:r>
      <w:r w:rsidRPr="00BD35BE">
        <w:rPr>
          <w:rFonts w:cs="Tahoma"/>
          <w:lang w:val="sr-Cyrl-BA"/>
        </w:rPr>
        <w:t>Zakona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osnvnom</w:t>
      </w:r>
      <w:r w:rsidR="008F22E8" w:rsidRPr="00BD35BE">
        <w:rPr>
          <w:rFonts w:cs="Tahoma"/>
          <w:lang w:val="sr-Cyrl-BA"/>
        </w:rPr>
        <w:t xml:space="preserve"> </w:t>
      </w:r>
      <w:r w:rsidRPr="00BD35BE">
        <w:rPr>
          <w:rFonts w:cs="Tahoma"/>
          <w:lang w:val="sr-Cyrl-BA"/>
        </w:rPr>
        <w:t>vaspitanju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članom</w:t>
      </w:r>
      <w:r w:rsidR="008F22E8" w:rsidRPr="00BD35BE">
        <w:rPr>
          <w:rFonts w:cs="Tahoma"/>
          <w:lang w:val="sr-Cyrl-BA"/>
        </w:rPr>
        <w:t xml:space="preserve"> 8. </w:t>
      </w:r>
      <w:r w:rsidRPr="00BD35BE">
        <w:rPr>
          <w:rFonts w:cs="Tahoma"/>
          <w:lang w:val="sr-Cyrl-BA"/>
        </w:rPr>
        <w:t>stav</w:t>
      </w:r>
      <w:r w:rsidR="008F22E8" w:rsidRPr="00BD35BE">
        <w:rPr>
          <w:rFonts w:cs="Tahoma"/>
          <w:lang w:val="sr-Cyrl-BA"/>
        </w:rPr>
        <w:t xml:space="preserve"> 9. </w:t>
      </w:r>
      <w:r w:rsidRPr="00BD35BE">
        <w:rPr>
          <w:rFonts w:cs="Tahoma"/>
          <w:lang w:val="sr-Cyrl-BA"/>
        </w:rPr>
        <w:t>Pravilnika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načinu</w:t>
      </w:r>
      <w:r w:rsidR="008F22E8" w:rsidRPr="00BD35BE">
        <w:rPr>
          <w:rFonts w:cs="Tahoma"/>
          <w:lang w:val="sr-Cyrl-BA"/>
        </w:rPr>
        <w:t xml:space="preserve"> </w:t>
      </w:r>
      <w:r w:rsidRPr="00BD35BE">
        <w:rPr>
          <w:rFonts w:cs="Tahoma"/>
          <w:lang w:val="sr-Cyrl-BA"/>
        </w:rPr>
        <w:t>organizovanja</w:t>
      </w:r>
      <w:r w:rsidR="008F22E8" w:rsidRPr="00BD35BE">
        <w:rPr>
          <w:rFonts w:cs="Tahoma"/>
          <w:lang w:val="sr-Cyrl-BA"/>
        </w:rPr>
        <w:t xml:space="preserve"> </w:t>
      </w:r>
      <w:r w:rsidRPr="00BD35BE">
        <w:rPr>
          <w:rFonts w:cs="Tahoma"/>
          <w:lang w:val="sr-Cyrl-BA"/>
        </w:rPr>
        <w:t>prošireng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Kriteriji</w:t>
      </w:r>
      <w:r w:rsidR="008F22E8" w:rsidRPr="00BD35BE">
        <w:rPr>
          <w:rFonts w:cs="Tahoma"/>
          <w:lang w:val="sr-Cyrl-BA"/>
        </w:rPr>
        <w:t xml:space="preserve"> </w:t>
      </w:r>
      <w:r w:rsidRPr="00BD35BE">
        <w:rPr>
          <w:rFonts w:cs="Tahoma"/>
          <w:lang w:val="sr-Cyrl-BA"/>
        </w:rPr>
        <w:t>korišteni</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utvrđivanje</w:t>
      </w:r>
      <w:r w:rsidR="008F22E8" w:rsidRPr="00BD35BE">
        <w:rPr>
          <w:rFonts w:cs="Tahoma"/>
          <w:lang w:val="sr-Cyrl-BA"/>
        </w:rPr>
        <w:t xml:space="preserve"> </w:t>
      </w:r>
      <w:r w:rsidRPr="00BD35BE">
        <w:rPr>
          <w:rFonts w:cs="Tahoma"/>
          <w:lang w:val="sr-Cyrl-BA"/>
        </w:rPr>
        <w:t>iznosa</w:t>
      </w:r>
      <w:r w:rsidR="008F22E8" w:rsidRPr="00BD35BE">
        <w:rPr>
          <w:rFonts w:cs="Tahoma"/>
          <w:lang w:val="sr-Cyrl-BA"/>
        </w:rPr>
        <w:t xml:space="preserve"> </w:t>
      </w:r>
      <w:r w:rsidRPr="00BD35BE">
        <w:rPr>
          <w:rFonts w:cs="Tahoma"/>
          <w:lang w:val="sr-Cyrl-BA"/>
        </w:rPr>
        <w:t>dodatnih</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nisu</w:t>
      </w:r>
      <w:r w:rsidR="008F22E8" w:rsidRPr="00BD35BE">
        <w:rPr>
          <w:rFonts w:cs="Tahoma"/>
          <w:lang w:val="sr-Cyrl-BA"/>
        </w:rPr>
        <w:t xml:space="preserve"> </w:t>
      </w:r>
      <w:r w:rsidRPr="00BD35BE">
        <w:rPr>
          <w:rFonts w:cs="Tahoma"/>
          <w:lang w:val="sr-Cyrl-BA"/>
        </w:rPr>
        <w:t>precizirani</w:t>
      </w:r>
      <w:r w:rsidR="008F22E8" w:rsidRPr="00BD35BE">
        <w:rPr>
          <w:rFonts w:cs="Tahoma"/>
          <w:lang w:val="sr-Cyrl-BA"/>
        </w:rPr>
        <w:t xml:space="preserve"> </w:t>
      </w:r>
      <w:r w:rsidRPr="00BD35BE">
        <w:rPr>
          <w:rFonts w:cs="Tahoma"/>
          <w:lang w:val="sr-Cyrl-BA"/>
        </w:rPr>
        <w:t>niti</w:t>
      </w:r>
      <w:r w:rsidR="008F22E8" w:rsidRPr="00BD35BE">
        <w:rPr>
          <w:rFonts w:cs="Tahoma"/>
          <w:lang w:val="sr-Cyrl-BA"/>
        </w:rPr>
        <w:t xml:space="preserve"> </w:t>
      </w:r>
      <w:r w:rsidRPr="00BD35BE">
        <w:rPr>
          <w:rFonts w:cs="Tahoma"/>
          <w:lang w:val="sr-Cyrl-BA"/>
        </w:rPr>
        <w:t>ujednačeni</w:t>
      </w:r>
      <w:r w:rsidR="00A92DDB" w:rsidRPr="00BD35BE">
        <w:rPr>
          <w:rFonts w:cs="Tahoma"/>
          <w:lang w:val="sr-Latn-BA"/>
        </w:rPr>
        <w:t>,</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navode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određeni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osnovu</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potrošnog</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didaktičkog</w:t>
      </w:r>
      <w:r w:rsidR="008F22E8" w:rsidRPr="00BD35BE">
        <w:rPr>
          <w:rFonts w:cs="Tahoma"/>
          <w:lang w:val="sr-Cyrl-BA"/>
        </w:rPr>
        <w:t xml:space="preserve"> </w:t>
      </w:r>
      <w:r w:rsidRPr="00BD35BE">
        <w:rPr>
          <w:rFonts w:cs="Tahoma"/>
          <w:lang w:val="sr-Cyrl-BA"/>
        </w:rPr>
        <w:t>materijala</w:t>
      </w:r>
      <w:r w:rsidR="008F22E8" w:rsidRPr="00BD35BE">
        <w:rPr>
          <w:rFonts w:cs="Tahoma"/>
          <w:lang w:val="sr-Cyrl-BA"/>
        </w:rPr>
        <w:t xml:space="preserve">“ </w:t>
      </w:r>
      <w:r w:rsidRPr="00BD35BE">
        <w:rPr>
          <w:rFonts w:cs="Tahoma"/>
          <w:lang w:val="sr-Cyrl-BA"/>
        </w:rPr>
        <w:t>dok</w:t>
      </w:r>
      <w:r w:rsidR="008F22E8" w:rsidRPr="00BD35BE">
        <w:rPr>
          <w:rFonts w:cs="Tahoma"/>
          <w:lang w:val="sr-Cyrl-BA"/>
        </w:rPr>
        <w:t xml:space="preserve"> </w:t>
      </w:r>
      <w:r w:rsidRPr="00BD35BE">
        <w:rPr>
          <w:rFonts w:cs="Tahoma"/>
          <w:lang w:val="sr-Cyrl-BA"/>
        </w:rPr>
        <w:t>jedna</w:t>
      </w:r>
      <w:r w:rsidR="008F22E8" w:rsidRPr="00BD35BE">
        <w:rPr>
          <w:rFonts w:cs="Tahoma"/>
          <w:lang w:val="sr-Cyrl-BA"/>
        </w:rPr>
        <w:t xml:space="preserve"> </w:t>
      </w:r>
      <w:r w:rsidRPr="00BD35BE">
        <w:rPr>
          <w:rFonts w:cs="Tahoma"/>
          <w:lang w:val="sr-Cyrl-BA"/>
        </w:rPr>
        <w:t>škola</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troškove</w:t>
      </w:r>
      <w:r w:rsidR="008F22E8" w:rsidRPr="00BD35BE">
        <w:rPr>
          <w:rFonts w:cs="Tahoma"/>
          <w:lang w:val="sr-Cyrl-BA"/>
        </w:rPr>
        <w:t xml:space="preserve"> </w:t>
      </w:r>
      <w:r w:rsidRPr="00BD35BE">
        <w:rPr>
          <w:rFonts w:cs="Tahoma"/>
          <w:lang w:val="sr-Cyrl-BA"/>
        </w:rPr>
        <w:t>opremanja</w:t>
      </w:r>
      <w:r w:rsidR="008F22E8" w:rsidRPr="00BD35BE">
        <w:rPr>
          <w:rFonts w:cs="Tahoma"/>
          <w:lang w:val="sr-Cyrl-BA"/>
        </w:rPr>
        <w:t xml:space="preserve"> </w:t>
      </w:r>
      <w:r w:rsidRPr="00BD35BE">
        <w:rPr>
          <w:rFonts w:cs="Tahoma"/>
          <w:lang w:val="sr-Cyrl-BA"/>
        </w:rPr>
        <w:t>prostorije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grijanja</w:t>
      </w:r>
      <w:r w:rsidR="008F22E8" w:rsidRPr="00BD35BE">
        <w:rPr>
          <w:rFonts w:cs="Tahoma"/>
          <w:lang w:val="sr-Cyrl-BA"/>
        </w:rPr>
        <w:t xml:space="preserve">“. </w:t>
      </w:r>
      <w:r w:rsidRPr="00BD35BE">
        <w:rPr>
          <w:rFonts w:cs="Tahoma"/>
          <w:lang w:val="sr-Cyrl-BA"/>
        </w:rPr>
        <w:t>Ovi</w:t>
      </w:r>
      <w:r w:rsidR="008F22E8" w:rsidRPr="00BD35BE">
        <w:rPr>
          <w:rFonts w:cs="Tahoma"/>
          <w:lang w:val="sr-Cyrl-BA"/>
        </w:rPr>
        <w:t xml:space="preserve"> </w:t>
      </w:r>
      <w:r w:rsidRPr="00BD35BE">
        <w:rPr>
          <w:rFonts w:cs="Tahoma"/>
          <w:lang w:val="sr-Cyrl-BA"/>
        </w:rPr>
        <w:t>dodatni</w:t>
      </w:r>
      <w:r w:rsidR="008F22E8" w:rsidRPr="00BD35BE">
        <w:rPr>
          <w:rFonts w:cs="Tahoma"/>
          <w:lang w:val="sr-Cyrl-BA"/>
        </w:rPr>
        <w:t xml:space="preserve"> </w:t>
      </w:r>
      <w:r w:rsidRPr="00BD35BE">
        <w:rPr>
          <w:rFonts w:cs="Tahoma"/>
          <w:lang w:val="sr-Cyrl-BA"/>
        </w:rPr>
        <w:t>troškovi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sastavni</w:t>
      </w:r>
      <w:r w:rsidR="008F22E8" w:rsidRPr="00BD35BE">
        <w:rPr>
          <w:rFonts w:cs="Tahoma"/>
          <w:lang w:val="sr-Cyrl-BA"/>
        </w:rPr>
        <w:t xml:space="preserve"> </w:t>
      </w:r>
      <w:r w:rsidRPr="00BD35BE">
        <w:rPr>
          <w:rFonts w:cs="Tahoma"/>
          <w:lang w:val="sr-Cyrl-BA"/>
        </w:rPr>
        <w:t>dio</w:t>
      </w:r>
      <w:r w:rsidR="008F22E8" w:rsidRPr="00BD35BE">
        <w:rPr>
          <w:rFonts w:cs="Tahoma"/>
          <w:lang w:val="sr-Cyrl-BA"/>
        </w:rPr>
        <w:t xml:space="preserve"> </w:t>
      </w:r>
      <w:r w:rsidRPr="00BD35BE">
        <w:rPr>
          <w:rFonts w:cs="Tahoma"/>
          <w:lang w:val="sr-Cyrl-BA"/>
        </w:rPr>
        <w:t>ugovora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direktor</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potpisuju</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kako</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odgovorima</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skim</w:t>
      </w:r>
      <w:r w:rsidR="008F22E8" w:rsidRPr="00BD35BE">
        <w:rPr>
          <w:rFonts w:cs="Tahoma"/>
          <w:lang w:val="sr-Cyrl-BA"/>
        </w:rPr>
        <w:t xml:space="preserve"> </w:t>
      </w:r>
      <w:r w:rsidRPr="00BD35BE">
        <w:rPr>
          <w:rFonts w:cs="Tahoma"/>
          <w:lang w:val="sr-Cyrl-BA"/>
        </w:rPr>
        <w:t>sastancima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putem</w:t>
      </w:r>
      <w:r w:rsidR="008F22E8" w:rsidRPr="00BD35BE">
        <w:rPr>
          <w:rFonts w:cs="Tahoma"/>
          <w:lang w:val="sr-Cyrl-BA"/>
        </w:rPr>
        <w:t xml:space="preserve"> </w:t>
      </w:r>
      <w:r w:rsidRPr="00BD35BE">
        <w:rPr>
          <w:rFonts w:cs="Tahoma"/>
          <w:lang w:val="sr-Cyrl-BA"/>
        </w:rPr>
        <w:t>savjeta</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upoznale</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ovim</w:t>
      </w:r>
      <w:r w:rsidR="008F22E8" w:rsidRPr="00BD35BE">
        <w:rPr>
          <w:rFonts w:cs="Tahoma"/>
          <w:lang w:val="sr-Cyrl-BA"/>
        </w:rPr>
        <w:t xml:space="preserve"> </w:t>
      </w:r>
      <w:r w:rsidRPr="00BD35BE">
        <w:rPr>
          <w:rFonts w:cs="Tahoma"/>
          <w:lang w:val="sr-Cyrl-BA"/>
        </w:rPr>
        <w:t>troškovima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početku</w:t>
      </w:r>
      <w:r w:rsidR="008F22E8" w:rsidRPr="00BD35BE">
        <w:rPr>
          <w:rFonts w:cs="Tahoma"/>
          <w:lang w:val="sr-Cyrl-BA"/>
        </w:rPr>
        <w:t xml:space="preserve"> </w:t>
      </w:r>
      <w:r w:rsidRPr="00BD35BE">
        <w:rPr>
          <w:rFonts w:cs="Tahoma"/>
          <w:lang w:val="sr-Cyrl-BA"/>
        </w:rPr>
        <w:t>školske</w:t>
      </w:r>
      <w:r w:rsidR="008F22E8" w:rsidRPr="00BD35BE">
        <w:rPr>
          <w:rFonts w:cs="Tahoma"/>
          <w:lang w:val="sr-Cyrl-BA"/>
        </w:rPr>
        <w:t xml:space="preserve"> </w:t>
      </w:r>
      <w:r w:rsidRPr="00BD35BE">
        <w:rPr>
          <w:rFonts w:cs="Tahoma"/>
          <w:lang w:val="sr-Cyrl-BA"/>
        </w:rPr>
        <w:t>godine</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Banja</w:t>
      </w:r>
      <w:r w:rsidR="008F22E8" w:rsidRPr="00BD35BE">
        <w:rPr>
          <w:rFonts w:cs="Tahoma"/>
          <w:lang w:val="sr-Cyrl-BA"/>
        </w:rPr>
        <w:t xml:space="preserve"> </w:t>
      </w:r>
      <w:r w:rsidRPr="00BD35BE">
        <w:rPr>
          <w:rFonts w:cs="Tahoma"/>
          <w:lang w:val="sr-Cyrl-BA"/>
        </w:rPr>
        <w:t>Luke</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svojim</w:t>
      </w:r>
      <w:r w:rsidR="008F22E8" w:rsidRPr="00BD35BE">
        <w:rPr>
          <w:rFonts w:cs="Tahoma"/>
          <w:lang w:val="sr-Cyrl-BA"/>
        </w:rPr>
        <w:t xml:space="preserve"> </w:t>
      </w:r>
      <w:r w:rsidRPr="00BD35BE">
        <w:rPr>
          <w:rFonts w:cs="Tahoma"/>
          <w:lang w:val="sr-Cyrl-BA"/>
        </w:rPr>
        <w:t>dopisima</w:t>
      </w:r>
      <w:r w:rsidR="008F22E8" w:rsidRPr="00BD35BE">
        <w:rPr>
          <w:rFonts w:cs="Tahoma"/>
          <w:lang w:val="sr-Cyrl-BA"/>
        </w:rPr>
        <w:t xml:space="preserve"> </w:t>
      </w:r>
      <w:r w:rsidRPr="00BD35BE">
        <w:rPr>
          <w:rFonts w:cs="Tahoma"/>
          <w:lang w:val="sr-Cyrl-BA"/>
        </w:rPr>
        <w:t>informisale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Aktiv</w:t>
      </w:r>
      <w:r w:rsidR="008F22E8" w:rsidRPr="00BD35BE">
        <w:rPr>
          <w:rFonts w:cs="Tahoma"/>
          <w:lang w:val="sr-Cyrl-BA"/>
        </w:rPr>
        <w:t xml:space="preserve"> </w:t>
      </w:r>
      <w:r w:rsidRPr="00BD35BE">
        <w:rPr>
          <w:rFonts w:cs="Tahoma"/>
          <w:lang w:val="sr-Cyrl-BA"/>
        </w:rPr>
        <w:t>direktora</w:t>
      </w:r>
      <w:r w:rsidR="008F22E8" w:rsidRPr="00BD35BE">
        <w:rPr>
          <w:rFonts w:cs="Tahoma"/>
          <w:lang w:val="sr-Cyrl-BA"/>
        </w:rPr>
        <w:t xml:space="preserve"> </w:t>
      </w:r>
      <w:r w:rsidRPr="00BD35BE">
        <w:rPr>
          <w:rFonts w:cs="Tahoma"/>
          <w:lang w:val="sr-Cyrl-BA"/>
        </w:rPr>
        <w:t>regije</w:t>
      </w:r>
      <w:r w:rsidR="008F22E8" w:rsidRPr="00BD35BE">
        <w:rPr>
          <w:rFonts w:cs="Tahoma"/>
          <w:lang w:val="sr-Cyrl-BA"/>
        </w:rPr>
        <w:t xml:space="preserve"> </w:t>
      </w:r>
      <w:r w:rsidRPr="00BD35BE">
        <w:rPr>
          <w:rFonts w:cs="Tahoma"/>
          <w:lang w:val="sr-Cyrl-BA"/>
        </w:rPr>
        <w:t>Banjaluka</w:t>
      </w:r>
      <w:r w:rsidR="008F22E8" w:rsidRPr="00BD35BE">
        <w:rPr>
          <w:rFonts w:cs="Tahoma"/>
          <w:lang w:val="sr-Cyrl-BA"/>
        </w:rPr>
        <w:t xml:space="preserve"> </w:t>
      </w:r>
      <w:r w:rsidRPr="00BD35BE">
        <w:rPr>
          <w:rFonts w:cs="Tahoma"/>
          <w:lang w:val="sr-Cyrl-BA"/>
        </w:rPr>
        <w:t>donio</w:t>
      </w:r>
      <w:r w:rsidR="008F22E8" w:rsidRPr="00BD35BE">
        <w:rPr>
          <w:rFonts w:cs="Tahoma"/>
          <w:lang w:val="sr-Cyrl-BA"/>
        </w:rPr>
        <w:t xml:space="preserve"> </w:t>
      </w:r>
      <w:r w:rsidRPr="00BD35BE">
        <w:rPr>
          <w:rFonts w:cs="Tahoma"/>
          <w:lang w:val="sr-Cyrl-BA"/>
        </w:rPr>
        <w:t>odluku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minimalni</w:t>
      </w:r>
      <w:r w:rsidR="008F22E8" w:rsidRPr="00BD35BE">
        <w:rPr>
          <w:rFonts w:cs="Tahoma"/>
          <w:lang w:val="sr-Cyrl-BA"/>
        </w:rPr>
        <w:t xml:space="preserve"> </w:t>
      </w:r>
      <w:r w:rsidRPr="00BD35BE">
        <w:rPr>
          <w:rFonts w:cs="Tahoma"/>
          <w:lang w:val="sr-Cyrl-BA"/>
        </w:rPr>
        <w:t>iznos</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naplatu</w:t>
      </w:r>
      <w:r w:rsidR="008F22E8" w:rsidRPr="00BD35BE">
        <w:rPr>
          <w:rFonts w:cs="Tahoma"/>
          <w:lang w:val="sr-Cyrl-BA"/>
        </w:rPr>
        <w:t xml:space="preserve"> </w:t>
      </w:r>
      <w:r w:rsidRPr="00BD35BE">
        <w:rPr>
          <w:rFonts w:cs="Tahoma"/>
          <w:lang w:val="sr-Cyrl-BA"/>
        </w:rPr>
        <w:t>dodatnih</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20 </w:t>
      </w:r>
      <w:r w:rsidRPr="00BD35BE">
        <w:rPr>
          <w:rFonts w:cs="Tahoma"/>
          <w:lang w:val="sr-Cyrl-BA"/>
        </w:rPr>
        <w:t>KM</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godišnjem</w:t>
      </w:r>
      <w:r w:rsidR="008F22E8" w:rsidRPr="00BD35BE">
        <w:rPr>
          <w:rFonts w:cs="Tahoma"/>
          <w:lang w:val="sr-Cyrl-BA"/>
        </w:rPr>
        <w:t xml:space="preserve"> </w:t>
      </w:r>
      <w:r w:rsidRPr="00BD35BE">
        <w:rPr>
          <w:rFonts w:cs="Tahoma"/>
          <w:lang w:val="sr-Cyrl-BA"/>
        </w:rPr>
        <w:t>nivou</w:t>
      </w:r>
      <w:r w:rsidR="008F22E8" w:rsidRPr="00BD35BE">
        <w:rPr>
          <w:rFonts w:cs="Tahoma"/>
          <w:lang w:val="sr-Cyrl-BA"/>
        </w:rPr>
        <w:t xml:space="preserve">. </w:t>
      </w:r>
    </w:p>
    <w:p w14:paraId="5A23321A" w14:textId="6561B196"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Postupajući</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službenoj</w:t>
      </w:r>
      <w:r w:rsidR="008F22E8" w:rsidRPr="00BD35BE">
        <w:rPr>
          <w:rFonts w:cs="Tahoma"/>
          <w:lang w:val="sr-Cyrl-BA"/>
        </w:rPr>
        <w:t xml:space="preserve"> </w:t>
      </w:r>
      <w:r w:rsidRPr="00BD35BE">
        <w:rPr>
          <w:rFonts w:cs="Tahoma"/>
          <w:lang w:val="sr-Cyrl-BA"/>
        </w:rPr>
        <w:t>dužnosti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navedenom</w:t>
      </w:r>
      <w:r w:rsidR="008F22E8" w:rsidRPr="00BD35BE">
        <w:rPr>
          <w:rFonts w:cs="Tahoma"/>
          <w:lang w:val="sr-Cyrl-BA"/>
        </w:rPr>
        <w:t xml:space="preserve"> </w:t>
      </w:r>
      <w:r w:rsidRPr="00BD35BE">
        <w:rPr>
          <w:rFonts w:cs="Tahoma"/>
          <w:lang w:val="sr-Cyrl-BA"/>
        </w:rPr>
        <w:t>predmetu</w:t>
      </w:r>
      <w:r w:rsidR="008F22E8" w:rsidRPr="00BD35BE">
        <w:rPr>
          <w:rFonts w:cs="Tahoma"/>
          <w:lang w:val="sr-Cyrl-BA"/>
        </w:rPr>
        <w:t xml:space="preserve"> </w:t>
      </w:r>
      <w:r w:rsidRPr="00BD35BE">
        <w:rPr>
          <w:rFonts w:cs="Tahoma"/>
          <w:lang w:val="sr-Cyrl-BA"/>
        </w:rPr>
        <w:t>a</w:t>
      </w:r>
      <w:r w:rsidR="008F22E8" w:rsidRPr="00BD35BE">
        <w:rPr>
          <w:rFonts w:cs="Tahoma"/>
          <w:lang w:val="sr-Cyrl-BA"/>
        </w:rPr>
        <w:t xml:space="preserve"> </w:t>
      </w:r>
      <w:r w:rsidRPr="00BD35BE">
        <w:rPr>
          <w:rFonts w:cs="Tahoma"/>
          <w:lang w:val="sr-Cyrl-BA"/>
        </w:rPr>
        <w:t>uzimajući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obzir</w:t>
      </w:r>
      <w:r w:rsidR="008F22E8" w:rsidRPr="00BD35BE">
        <w:rPr>
          <w:rFonts w:cs="Tahoma"/>
          <w:lang w:val="sr-Cyrl-BA"/>
        </w:rPr>
        <w:t xml:space="preserve"> </w:t>
      </w:r>
      <w:r w:rsidRPr="00BD35BE">
        <w:rPr>
          <w:rFonts w:cs="Tahoma"/>
          <w:lang w:val="sr-Cyrl-BA"/>
        </w:rPr>
        <w:t>prikupl</w:t>
      </w:r>
      <w:r w:rsidR="00A7084C" w:rsidRPr="00BD35BE">
        <w:rPr>
          <w:rFonts w:cs="Tahoma"/>
          <w:lang w:val="sr-Cyrl-BA"/>
        </w:rPr>
        <w:t>j</w:t>
      </w:r>
      <w:r w:rsidRPr="00BD35BE">
        <w:rPr>
          <w:rFonts w:cs="Tahoma"/>
          <w:lang w:val="sr-Cyrl-BA"/>
        </w:rPr>
        <w:t>ene</w:t>
      </w:r>
      <w:r w:rsidR="008F22E8" w:rsidRPr="00BD35BE">
        <w:rPr>
          <w:rFonts w:cs="Tahoma"/>
          <w:lang w:val="sr-Cyrl-BA"/>
        </w:rPr>
        <w:t xml:space="preserve"> </w:t>
      </w:r>
      <w:r w:rsidRPr="00BD35BE">
        <w:rPr>
          <w:rFonts w:cs="Tahoma"/>
          <w:lang w:val="sr-Cyrl-BA"/>
        </w:rPr>
        <w:t>informacije</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uputio</w:t>
      </w:r>
      <w:r w:rsidR="008F22E8" w:rsidRPr="00BD35BE">
        <w:rPr>
          <w:rFonts w:cs="Tahoma"/>
          <w:lang w:val="sr-Cyrl-BA"/>
        </w:rPr>
        <w:t xml:space="preserve"> </w:t>
      </w:r>
      <w:r w:rsidRPr="00BD35BE">
        <w:rPr>
          <w:rFonts w:cs="Tahoma"/>
          <w:lang w:val="sr-Cyrl-BA"/>
        </w:rPr>
        <w:t>preporuku</w:t>
      </w:r>
      <w:r w:rsidR="008F22E8" w:rsidRPr="00BD35BE">
        <w:rPr>
          <w:rFonts w:cs="Tahoma"/>
          <w:lang w:val="sr-Cyrl-BA"/>
        </w:rPr>
        <w:t xml:space="preserve"> </w:t>
      </w:r>
      <w:r w:rsidR="006A498B" w:rsidRPr="00BD35BE">
        <w:rPr>
          <w:rFonts w:cs="Tahoma"/>
          <w:lang w:val="sr-Cyrl-BA"/>
        </w:rPr>
        <w:t>Mininstarst</w:t>
      </w:r>
      <w:r w:rsidRPr="00BD35BE">
        <w:rPr>
          <w:rFonts w:cs="Tahoma"/>
          <w:lang w:val="sr-Cyrl-BA"/>
        </w:rPr>
        <w:t>vu</w:t>
      </w:r>
      <w:r w:rsidR="008F22E8" w:rsidRPr="00BD35BE">
        <w:rPr>
          <w:rFonts w:cs="Tahoma"/>
          <w:lang w:val="sr-Cyrl-BA"/>
        </w:rPr>
        <w:t xml:space="preserve"> </w:t>
      </w:r>
      <w:r w:rsidRPr="00BD35BE">
        <w:rPr>
          <w:rFonts w:cs="Tahoma"/>
          <w:lang w:val="sr-Cyrl-BA"/>
        </w:rPr>
        <w:t>prosvjete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Style w:val="FootnoteReference"/>
          <w:rFonts w:cs="Tahoma"/>
          <w:lang w:val="sr-Cyrl-BA"/>
        </w:rPr>
        <w:footnoteReference w:id="86"/>
      </w:r>
      <w:r w:rsidR="008F22E8" w:rsidRPr="00BD35BE">
        <w:rPr>
          <w:rFonts w:cs="Tahoma"/>
          <w:lang w:val="sr-Cyrl-BA"/>
        </w:rPr>
        <w:t xml:space="preserve"> </w:t>
      </w:r>
    </w:p>
    <w:p w14:paraId="1345FB45" w14:textId="53E76EE7" w:rsidR="008F22E8" w:rsidRPr="00BD35BE" w:rsidRDefault="008515A6" w:rsidP="00242081">
      <w:pPr>
        <w:pStyle w:val="ListParagraph"/>
        <w:numPr>
          <w:ilvl w:val="0"/>
          <w:numId w:val="11"/>
        </w:numPr>
        <w:spacing w:before="100" w:beforeAutospacing="1" w:after="100" w:afterAutospacing="1" w:line="240" w:lineRule="auto"/>
        <w:rPr>
          <w:rFonts w:cs="Tahoma"/>
        </w:rPr>
      </w:pPr>
      <w:r w:rsidRPr="00BD35BE">
        <w:rPr>
          <w:rFonts w:cs="Tahoma"/>
          <w:lang w:val="sr-Cyrl-BA"/>
        </w:rPr>
        <w:t>Da</w:t>
      </w:r>
      <w:r w:rsidR="008F22E8" w:rsidRPr="00BD35BE">
        <w:rPr>
          <w:rFonts w:cs="Tahoma"/>
          <w:lang w:val="sr-Cyrl-BA"/>
        </w:rPr>
        <w:t xml:space="preserve"> </w:t>
      </w:r>
      <w:r w:rsidRPr="00BD35BE">
        <w:rPr>
          <w:rFonts w:cs="Tahoma"/>
          <w:lang w:val="sr-Cyrl-BA"/>
        </w:rPr>
        <w:t>preduzme</w:t>
      </w:r>
      <w:r w:rsidR="008F22E8" w:rsidRPr="00BD35BE">
        <w:rPr>
          <w:rFonts w:cs="Tahoma"/>
          <w:lang w:val="sr-Cyrl-BA"/>
        </w:rPr>
        <w:t xml:space="preserve"> </w:t>
      </w:r>
      <w:r w:rsidRPr="00BD35BE">
        <w:rPr>
          <w:rFonts w:cs="Tahoma"/>
          <w:lang w:val="sr-Cyrl-BA"/>
        </w:rPr>
        <w:t>potrebne</w:t>
      </w:r>
      <w:r w:rsidR="008F22E8" w:rsidRPr="00BD35BE">
        <w:rPr>
          <w:rFonts w:cs="Tahoma"/>
          <w:lang w:val="sr-Cyrl-BA"/>
        </w:rPr>
        <w:t xml:space="preserve"> </w:t>
      </w:r>
      <w:r w:rsidRPr="00BD35BE">
        <w:rPr>
          <w:rFonts w:cs="Tahoma"/>
          <w:lang w:val="sr-Cyrl-BA"/>
        </w:rPr>
        <w:t>mjere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aktivnosti</w:t>
      </w:r>
      <w:r w:rsidR="008F22E8" w:rsidRPr="00BD35BE">
        <w:rPr>
          <w:rFonts w:cs="Tahoma"/>
          <w:lang w:val="sr-Cyrl-BA"/>
        </w:rPr>
        <w:t xml:space="preserve"> </w:t>
      </w:r>
      <w:r w:rsidRPr="00BD35BE">
        <w:rPr>
          <w:rFonts w:cs="Tahoma"/>
          <w:lang w:val="sr-Cyrl-BA"/>
        </w:rPr>
        <w:t>kojima</w:t>
      </w:r>
      <w:r w:rsidR="008F22E8" w:rsidRPr="00BD35BE">
        <w:rPr>
          <w:rFonts w:cs="Tahoma"/>
          <w:lang w:val="sr-Cyrl-BA"/>
        </w:rPr>
        <w:t xml:space="preserve"> </w:t>
      </w:r>
      <w:r w:rsidRPr="00BD35BE">
        <w:rPr>
          <w:rFonts w:cs="Tahoma"/>
          <w:lang w:val="sr-Cyrl-BA"/>
        </w:rPr>
        <w:t>bi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ispitala</w:t>
      </w:r>
      <w:r w:rsidR="008F22E8" w:rsidRPr="00BD35BE">
        <w:rPr>
          <w:rFonts w:cs="Tahoma"/>
          <w:lang w:val="sr-Cyrl-BA"/>
        </w:rPr>
        <w:t xml:space="preserve"> </w:t>
      </w:r>
      <w:r w:rsidRPr="00BD35BE">
        <w:rPr>
          <w:rFonts w:cs="Tahoma"/>
          <w:lang w:val="sr-Cyrl-BA"/>
        </w:rPr>
        <w:t>opravdanost</w:t>
      </w:r>
      <w:r w:rsidR="008F22E8" w:rsidRPr="00BD35BE">
        <w:rPr>
          <w:rFonts w:cs="Tahoma"/>
          <w:lang w:val="sr-Cyrl-BA"/>
        </w:rPr>
        <w:t xml:space="preserve"> </w:t>
      </w:r>
      <w:r w:rsidRPr="00BD35BE">
        <w:rPr>
          <w:rFonts w:cs="Tahoma"/>
          <w:lang w:val="sr-Cyrl-BA"/>
        </w:rPr>
        <w:t>uvođ</w:t>
      </w:r>
      <w:r w:rsidR="00A92DDB" w:rsidRPr="00BD35BE">
        <w:rPr>
          <w:rFonts w:cs="Tahoma"/>
          <w:lang w:val="sr-Latn-BA"/>
        </w:rPr>
        <w:t>e</w:t>
      </w:r>
      <w:r w:rsidRPr="00BD35BE">
        <w:rPr>
          <w:rFonts w:cs="Tahoma"/>
          <w:lang w:val="sr-Cyrl-BA"/>
        </w:rPr>
        <w:t>nja</w:t>
      </w:r>
      <w:r w:rsidR="008F22E8" w:rsidRPr="00BD35BE">
        <w:rPr>
          <w:rFonts w:cs="Tahoma"/>
          <w:lang w:val="sr-Cyrl-BA"/>
        </w:rPr>
        <w:t xml:space="preserve"> </w:t>
      </w:r>
      <w:r w:rsidRPr="00BD35BE">
        <w:rPr>
          <w:rFonts w:cs="Tahoma"/>
          <w:lang w:val="sr-Cyrl-BA"/>
        </w:rPr>
        <w:t>naplate</w:t>
      </w:r>
      <w:r w:rsidR="008F22E8" w:rsidRPr="00BD35BE">
        <w:rPr>
          <w:rFonts w:cs="Tahoma"/>
          <w:lang w:val="sr-Cyrl-BA"/>
        </w:rPr>
        <w:t xml:space="preserve"> </w:t>
      </w:r>
      <w:r w:rsidRPr="00BD35BE">
        <w:rPr>
          <w:rFonts w:cs="Tahoma"/>
          <w:lang w:val="sr-Cyrl-BA"/>
        </w:rPr>
        <w:t>dodatnih</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finansiranja</w:t>
      </w:r>
      <w:r w:rsidR="008F22E8" w:rsidRPr="00BD35BE">
        <w:rPr>
          <w:rFonts w:cs="Tahoma"/>
          <w:lang w:val="sr-Cyrl-BA"/>
        </w:rPr>
        <w:t xml:space="preserve"> </w:t>
      </w:r>
      <w:r w:rsidRPr="00BD35BE">
        <w:rPr>
          <w:rFonts w:cs="Tahoma"/>
          <w:lang w:val="sr-Cyrl-BA"/>
        </w:rPr>
        <w:t>usluge</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odnosno</w:t>
      </w:r>
      <w:r w:rsidR="008F22E8" w:rsidRPr="00BD35BE">
        <w:rPr>
          <w:rFonts w:cs="Tahoma"/>
          <w:lang w:val="sr-Cyrl-BA"/>
        </w:rPr>
        <w:t xml:space="preserve"> </w:t>
      </w:r>
      <w:r w:rsidRPr="00BD35BE">
        <w:rPr>
          <w:rFonts w:cs="Tahoma"/>
          <w:lang w:val="sr-Cyrl-BA"/>
        </w:rPr>
        <w:t>kojima</w:t>
      </w:r>
      <w:r w:rsidR="008F22E8" w:rsidRPr="00BD35BE">
        <w:rPr>
          <w:rFonts w:cs="Tahoma"/>
          <w:lang w:val="sr-Cyrl-BA"/>
        </w:rPr>
        <w:t xml:space="preserve"> </w:t>
      </w:r>
      <w:r w:rsidRPr="00BD35BE">
        <w:rPr>
          <w:rFonts w:cs="Tahoma"/>
          <w:lang w:val="sr-Cyrl-BA"/>
        </w:rPr>
        <w:t>bi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obezbijedili</w:t>
      </w:r>
      <w:r w:rsidR="008F22E8" w:rsidRPr="00BD35BE">
        <w:rPr>
          <w:rFonts w:cs="Tahoma"/>
          <w:lang w:val="sr-Cyrl-BA"/>
        </w:rPr>
        <w:t xml:space="preserve"> </w:t>
      </w:r>
      <w:r w:rsidRPr="00BD35BE">
        <w:rPr>
          <w:rFonts w:cs="Tahoma"/>
          <w:lang w:val="sr-Cyrl-BA"/>
        </w:rPr>
        <w:t>jedinstveni</w:t>
      </w:r>
      <w:r w:rsidR="008F22E8" w:rsidRPr="00BD35BE">
        <w:rPr>
          <w:rFonts w:cs="Tahoma"/>
          <w:lang w:val="sr-Cyrl-BA"/>
        </w:rPr>
        <w:t xml:space="preserve"> </w:t>
      </w:r>
      <w:r w:rsidRPr="00BD35BE">
        <w:rPr>
          <w:rFonts w:cs="Tahoma"/>
          <w:lang w:val="sr-Cyrl-BA"/>
        </w:rPr>
        <w:t>kriterijumu</w:t>
      </w:r>
      <w:r w:rsidR="008F22E8" w:rsidRPr="00BD35BE">
        <w:rPr>
          <w:rFonts w:cs="Tahoma"/>
          <w:lang w:val="sr-Cyrl-BA"/>
        </w:rPr>
        <w:t xml:space="preserve"> </w:t>
      </w:r>
      <w:r w:rsidRPr="00BD35BE">
        <w:rPr>
          <w:rFonts w:cs="Tahoma"/>
          <w:lang w:val="sr-Cyrl-BA"/>
        </w:rPr>
        <w:t>prilikom</w:t>
      </w:r>
      <w:r w:rsidR="008F22E8" w:rsidRPr="00BD35BE">
        <w:rPr>
          <w:rFonts w:cs="Tahoma"/>
          <w:lang w:val="sr-Cyrl-BA"/>
        </w:rPr>
        <w:t xml:space="preserve"> </w:t>
      </w:r>
      <w:r w:rsidRPr="00BD35BE">
        <w:rPr>
          <w:rFonts w:cs="Tahoma"/>
          <w:lang w:val="sr-Cyrl-BA"/>
        </w:rPr>
        <w:t>određivanja</w:t>
      </w:r>
      <w:r w:rsidR="008F22E8" w:rsidRPr="00BD35BE">
        <w:rPr>
          <w:rFonts w:cs="Tahoma"/>
          <w:lang w:val="sr-Cyrl-BA"/>
        </w:rPr>
        <w:t xml:space="preserve"> </w:t>
      </w:r>
      <w:r w:rsidRPr="00BD35BE">
        <w:rPr>
          <w:rFonts w:cs="Tahoma"/>
          <w:lang w:val="sr-Cyrl-BA"/>
        </w:rPr>
        <w:t>njihove</w:t>
      </w:r>
      <w:r w:rsidR="008F22E8" w:rsidRPr="00BD35BE">
        <w:rPr>
          <w:rFonts w:cs="Tahoma"/>
          <w:lang w:val="sr-Cyrl-BA"/>
        </w:rPr>
        <w:t xml:space="preserve"> </w:t>
      </w:r>
      <w:r w:rsidRPr="00BD35BE">
        <w:rPr>
          <w:rFonts w:cs="Tahoma"/>
          <w:lang w:val="sr-Cyrl-BA"/>
        </w:rPr>
        <w:t>visine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transparentnosti</w:t>
      </w:r>
      <w:r w:rsidR="008F22E8" w:rsidRPr="00BD35BE">
        <w:rPr>
          <w:rFonts w:cs="Tahoma"/>
          <w:lang w:val="sr-Cyrl-BA"/>
        </w:rPr>
        <w:t xml:space="preserve"> </w:t>
      </w:r>
      <w:r w:rsidRPr="00BD35BE">
        <w:rPr>
          <w:rFonts w:cs="Tahoma"/>
          <w:lang w:val="sr-Cyrl-BA"/>
        </w:rPr>
        <w:t>utroška</w:t>
      </w:r>
      <w:r w:rsidR="008F22E8" w:rsidRPr="00BD35BE">
        <w:rPr>
          <w:rFonts w:cs="Tahoma"/>
          <w:lang w:val="sr-Cyrl-BA"/>
        </w:rPr>
        <w:t xml:space="preserve"> </w:t>
      </w:r>
      <w:r w:rsidRPr="00BD35BE">
        <w:rPr>
          <w:rFonts w:cs="Tahoma"/>
          <w:lang w:val="sr-Cyrl-BA"/>
        </w:rPr>
        <w:t>prikupl</w:t>
      </w:r>
      <w:r w:rsidR="00A7084C" w:rsidRPr="00BD35BE">
        <w:rPr>
          <w:rFonts w:cs="Tahoma"/>
          <w:lang w:val="sr-Cyrl-BA"/>
        </w:rPr>
        <w:t>j</w:t>
      </w:r>
      <w:r w:rsidRPr="00BD35BE">
        <w:rPr>
          <w:rFonts w:cs="Tahoma"/>
          <w:lang w:val="sr-Cyrl-BA"/>
        </w:rPr>
        <w:t>enih</w:t>
      </w:r>
      <w:r w:rsidR="008F22E8" w:rsidRPr="00BD35BE">
        <w:rPr>
          <w:rFonts w:cs="Tahoma"/>
          <w:lang w:val="sr-Cyrl-BA"/>
        </w:rPr>
        <w:t xml:space="preserve"> </w:t>
      </w:r>
      <w:r w:rsidRPr="00BD35BE">
        <w:rPr>
          <w:rFonts w:cs="Tahoma"/>
          <w:lang w:val="sr-Cyrl-BA"/>
        </w:rPr>
        <w:t>sredstava</w:t>
      </w:r>
      <w:r w:rsidR="008F22E8" w:rsidRPr="00BD35BE">
        <w:rPr>
          <w:rFonts w:cs="Tahoma"/>
          <w:lang w:val="sr-Cyrl-BA"/>
        </w:rPr>
        <w:t>.</w:t>
      </w:r>
      <w:r w:rsidR="008F22E8" w:rsidRPr="00BD35BE">
        <w:rPr>
          <w:rFonts w:cs="Tahoma"/>
        </w:rPr>
        <w:t xml:space="preserve"> </w:t>
      </w:r>
    </w:p>
    <w:p w14:paraId="7EC54826" w14:textId="70967E3D" w:rsidR="008F22E8" w:rsidRPr="00BD35BE" w:rsidRDefault="008515A6" w:rsidP="00242081">
      <w:pPr>
        <w:pStyle w:val="ListParagraph"/>
        <w:numPr>
          <w:ilvl w:val="0"/>
          <w:numId w:val="11"/>
        </w:numPr>
        <w:spacing w:before="100" w:beforeAutospacing="1" w:after="100" w:afterAutospacing="1" w:line="240" w:lineRule="auto"/>
        <w:rPr>
          <w:rFonts w:cs="Tahoma"/>
          <w:lang w:val="sr-Cyrl-BA"/>
        </w:rPr>
      </w:pPr>
      <w:r w:rsidRPr="00BD35BE">
        <w:rPr>
          <w:rFonts w:cs="Tahoma"/>
          <w:lang w:val="sr-Cyrl-BA"/>
        </w:rPr>
        <w:lastRenderedPageBreak/>
        <w:t>Da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roku</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trideset</w:t>
      </w:r>
      <w:r w:rsidR="008F22E8" w:rsidRPr="00BD35BE">
        <w:rPr>
          <w:rFonts w:cs="Tahoma"/>
          <w:lang w:val="sr-Cyrl-BA"/>
        </w:rPr>
        <w:t xml:space="preserve"> </w:t>
      </w:r>
      <w:r w:rsidRPr="00BD35BE">
        <w:rPr>
          <w:rFonts w:cs="Tahoma"/>
          <w:lang w:val="sr-Cyrl-BA"/>
        </w:rPr>
        <w:t>dana</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prijema</w:t>
      </w:r>
      <w:r w:rsidR="008F22E8" w:rsidRPr="00BD35BE">
        <w:rPr>
          <w:rFonts w:cs="Tahoma"/>
          <w:lang w:val="sr-Cyrl-BA"/>
        </w:rPr>
        <w:t xml:space="preserve"> </w:t>
      </w:r>
      <w:r w:rsidRPr="00BD35BE">
        <w:rPr>
          <w:rFonts w:cs="Tahoma"/>
          <w:lang w:val="sr-Cyrl-BA"/>
        </w:rPr>
        <w:t>ove</w:t>
      </w:r>
      <w:r w:rsidR="008F22E8" w:rsidRPr="00BD35BE">
        <w:rPr>
          <w:rFonts w:cs="Tahoma"/>
          <w:lang w:val="sr-Cyrl-BA"/>
        </w:rPr>
        <w:t xml:space="preserve"> </w:t>
      </w:r>
      <w:r w:rsidRPr="00BD35BE">
        <w:rPr>
          <w:rFonts w:cs="Tahoma"/>
          <w:lang w:val="sr-Cyrl-BA"/>
        </w:rPr>
        <w:t>preporuke</w:t>
      </w:r>
      <w:r w:rsidR="008F22E8" w:rsidRPr="00BD35BE">
        <w:rPr>
          <w:rFonts w:cs="Tahoma"/>
          <w:lang w:val="sr-Cyrl-BA"/>
        </w:rPr>
        <w:t xml:space="preserve"> </w:t>
      </w:r>
      <w:r w:rsidRPr="00BD35BE">
        <w:rPr>
          <w:rFonts w:cs="Tahoma"/>
          <w:lang w:val="sr-Cyrl-BA"/>
        </w:rPr>
        <w:t>obavijesti</w:t>
      </w:r>
      <w:r w:rsidR="008F22E8" w:rsidRPr="00BD35BE">
        <w:rPr>
          <w:rFonts w:cs="Tahoma"/>
          <w:lang w:val="sr-Cyrl-BA"/>
        </w:rPr>
        <w:t xml:space="preserve"> </w:t>
      </w:r>
      <w:r w:rsidRPr="00BD35BE">
        <w:rPr>
          <w:rFonts w:cs="Tahoma"/>
          <w:lang w:val="sr-Cyrl-BA"/>
        </w:rPr>
        <w:t>Ombudsman</w:t>
      </w:r>
      <w:r w:rsidR="00A92DDB" w:rsidRPr="00BD35BE">
        <w:rPr>
          <w:rFonts w:cs="Tahoma"/>
          <w:lang w:val="sr-Latn-BA"/>
        </w:rPr>
        <w:t>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preduzetim</w:t>
      </w:r>
      <w:r w:rsidR="008F22E8" w:rsidRPr="00BD35BE">
        <w:rPr>
          <w:rFonts w:cs="Tahoma"/>
          <w:lang w:val="sr-Cyrl-BA"/>
        </w:rPr>
        <w:t xml:space="preserve"> </w:t>
      </w:r>
      <w:r w:rsidRPr="00BD35BE">
        <w:rPr>
          <w:rFonts w:cs="Tahoma"/>
          <w:lang w:val="sr-Cyrl-BA"/>
        </w:rPr>
        <w:t>mjerama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aktivnostima</w:t>
      </w:r>
      <w:r w:rsidR="008F22E8" w:rsidRPr="00BD35BE">
        <w:rPr>
          <w:rFonts w:cs="Tahoma"/>
          <w:lang w:val="sr-Cyrl-BA"/>
        </w:rPr>
        <w:t xml:space="preserve">. </w:t>
      </w:r>
    </w:p>
    <w:p w14:paraId="716DE1F2" w14:textId="3D39F44A" w:rsidR="008F22E8" w:rsidRPr="00BD35BE" w:rsidRDefault="008515A6" w:rsidP="00547C18">
      <w:pPr>
        <w:spacing w:before="100" w:beforeAutospacing="1" w:after="100" w:afterAutospacing="1" w:line="240" w:lineRule="auto"/>
        <w:rPr>
          <w:rFonts w:cs="Tahoma"/>
          <w:lang w:val="sr-Cyrl-BA"/>
        </w:rPr>
      </w:pPr>
      <w:r w:rsidRPr="00BD35BE">
        <w:rPr>
          <w:rFonts w:cs="Tahoma"/>
          <w:lang w:val="sr-Cyrl-BA"/>
        </w:rPr>
        <w:t>U</w:t>
      </w:r>
      <w:r w:rsidR="008F22E8" w:rsidRPr="00BD35BE">
        <w:rPr>
          <w:rFonts w:cs="Tahoma"/>
          <w:lang w:val="sr-Cyrl-BA"/>
        </w:rPr>
        <w:t xml:space="preserve"> </w:t>
      </w:r>
      <w:r w:rsidRPr="00BD35BE">
        <w:rPr>
          <w:rFonts w:cs="Tahoma"/>
          <w:lang w:val="sr-Cyrl-BA"/>
        </w:rPr>
        <w:t>svom</w:t>
      </w:r>
      <w:r w:rsidR="008F22E8" w:rsidRPr="00BD35BE">
        <w:rPr>
          <w:rFonts w:cs="Tahoma"/>
          <w:lang w:val="sr-Cyrl-BA"/>
        </w:rPr>
        <w:t xml:space="preserve"> </w:t>
      </w:r>
      <w:r w:rsidR="00547C18" w:rsidRPr="00BD35BE">
        <w:rPr>
          <w:rFonts w:cs="Tahoma"/>
          <w:lang w:val="sr-Latn-BA"/>
        </w:rPr>
        <w:t>O</w:t>
      </w:r>
      <w:r w:rsidRPr="00BD35BE">
        <w:rPr>
          <w:rFonts w:cs="Tahoma"/>
          <w:lang w:val="sr-Cyrl-BA"/>
        </w:rPr>
        <w:t>dgovoru</w:t>
      </w:r>
      <w:r w:rsidR="00547C18" w:rsidRPr="00BD35BE">
        <w:rPr>
          <w:rStyle w:val="FootnoteReference"/>
          <w:rFonts w:cs="Tahoma"/>
          <w:lang w:val="sr-Cyrl-BA"/>
        </w:rPr>
        <w:footnoteReference w:id="87"/>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datu</w:t>
      </w:r>
      <w:r w:rsidR="008F22E8" w:rsidRPr="00BD35BE">
        <w:rPr>
          <w:rFonts w:cs="Tahoma"/>
          <w:lang w:val="sr-Cyrl-BA"/>
        </w:rPr>
        <w:t xml:space="preserve"> </w:t>
      </w:r>
      <w:r w:rsidRPr="00BD35BE">
        <w:rPr>
          <w:rFonts w:cs="Tahoma"/>
          <w:lang w:val="sr-Cyrl-BA"/>
        </w:rPr>
        <w:t>preporuku</w:t>
      </w:r>
      <w:r w:rsidR="008F22E8" w:rsidRPr="00BD35BE">
        <w:rPr>
          <w:rFonts w:cs="Tahoma"/>
          <w:lang w:val="sr-Cyrl-BA"/>
        </w:rPr>
        <w:t xml:space="preserve">, </w:t>
      </w:r>
      <w:r w:rsidRPr="00BD35BE">
        <w:rPr>
          <w:rFonts w:cs="Tahoma"/>
          <w:lang w:val="sr-Cyrl-BA"/>
        </w:rPr>
        <w:t>Ministarstvo</w:t>
      </w:r>
      <w:r w:rsidR="008F22E8" w:rsidRPr="00BD35BE">
        <w:rPr>
          <w:rFonts w:cs="Tahoma"/>
          <w:lang w:val="sr-Cyrl-BA"/>
        </w:rPr>
        <w:t xml:space="preserve"> </w:t>
      </w:r>
      <w:r w:rsidRPr="00BD35BE">
        <w:rPr>
          <w:rFonts w:cs="Tahoma"/>
          <w:lang w:val="sr-Cyrl-BA"/>
        </w:rPr>
        <w:t>prosvjete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pitanja</w:t>
      </w:r>
      <w:r w:rsidR="008F22E8" w:rsidRPr="00BD35BE">
        <w:rPr>
          <w:rFonts w:cs="Tahoma"/>
          <w:lang w:val="sr-Cyrl-BA"/>
        </w:rPr>
        <w:t xml:space="preserve"> </w:t>
      </w:r>
      <w:r w:rsidRPr="00BD35BE">
        <w:rPr>
          <w:rFonts w:cs="Tahoma"/>
          <w:lang w:val="sr-Cyrl-BA"/>
        </w:rPr>
        <w:t>organizovanja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regulisano</w:t>
      </w:r>
      <w:r w:rsidR="008F22E8" w:rsidRPr="00BD35BE">
        <w:rPr>
          <w:rFonts w:cs="Tahoma"/>
          <w:lang w:val="sr-Cyrl-BA"/>
        </w:rPr>
        <w:t xml:space="preserve"> </w:t>
      </w:r>
      <w:r w:rsidRPr="00BD35BE">
        <w:rPr>
          <w:rFonts w:cs="Tahoma"/>
          <w:lang w:val="sr-Cyrl-BA"/>
        </w:rPr>
        <w:t>Zakonom</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osnovnom</w:t>
      </w:r>
      <w:r w:rsidR="008F22E8" w:rsidRPr="00BD35BE">
        <w:rPr>
          <w:rFonts w:cs="Tahoma"/>
          <w:lang w:val="sr-Cyrl-BA"/>
        </w:rPr>
        <w:t xml:space="preserve"> </w:t>
      </w:r>
      <w:r w:rsidRPr="00BD35BE">
        <w:rPr>
          <w:rFonts w:cs="Tahoma"/>
          <w:lang w:val="sr-Cyrl-BA"/>
        </w:rPr>
        <w:t>vaspitanju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toku</w:t>
      </w:r>
      <w:r w:rsidR="008F22E8" w:rsidRPr="00BD35BE">
        <w:rPr>
          <w:rFonts w:cs="Tahoma"/>
          <w:lang w:val="sr-Cyrl-BA"/>
        </w:rPr>
        <w:t xml:space="preserve"> </w:t>
      </w:r>
      <w:r w:rsidRPr="00BD35BE">
        <w:rPr>
          <w:rFonts w:cs="Tahoma"/>
          <w:lang w:val="sr-Cyrl-BA"/>
        </w:rPr>
        <w:t>izrada</w:t>
      </w:r>
      <w:r w:rsidR="008F22E8" w:rsidRPr="00BD35BE">
        <w:rPr>
          <w:rFonts w:cs="Tahoma"/>
          <w:lang w:val="sr-Cyrl-BA"/>
        </w:rPr>
        <w:t xml:space="preserve"> </w:t>
      </w:r>
      <w:r w:rsidRPr="00BD35BE">
        <w:rPr>
          <w:rFonts w:cs="Tahoma"/>
          <w:lang w:val="sr-Cyrl-BA"/>
        </w:rPr>
        <w:t>Pravilnika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uslovima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načinu</w:t>
      </w:r>
      <w:r w:rsidR="008F22E8" w:rsidRPr="00BD35BE">
        <w:rPr>
          <w:rFonts w:cs="Tahoma"/>
          <w:lang w:val="sr-Cyrl-BA"/>
        </w:rPr>
        <w:t xml:space="preserve"> </w:t>
      </w:r>
      <w:r w:rsidRPr="00BD35BE">
        <w:rPr>
          <w:rFonts w:cs="Tahoma"/>
          <w:lang w:val="sr-Cyrl-BA"/>
        </w:rPr>
        <w:t>organizovanja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kojim</w:t>
      </w:r>
      <w:r w:rsidR="008F22E8" w:rsidRPr="00BD35BE">
        <w:rPr>
          <w:rFonts w:cs="Tahoma"/>
          <w:lang w:val="sr-Cyrl-BA"/>
        </w:rPr>
        <w:t xml:space="preserve"> </w:t>
      </w:r>
      <w:r w:rsidRPr="00BD35BE">
        <w:rPr>
          <w:rFonts w:cs="Tahoma"/>
          <w:lang w:val="sr-Cyrl-BA"/>
        </w:rPr>
        <w:t>će</w:t>
      </w:r>
      <w:r w:rsidR="008F22E8" w:rsidRPr="00BD35BE">
        <w:rPr>
          <w:rFonts w:cs="Tahoma"/>
          <w:lang w:val="sr-Cyrl-BA"/>
        </w:rPr>
        <w:t xml:space="preserve"> </w:t>
      </w:r>
      <w:r w:rsidRPr="00BD35BE">
        <w:rPr>
          <w:rFonts w:cs="Tahoma"/>
          <w:lang w:val="sr-Cyrl-BA"/>
        </w:rPr>
        <w:t>biti</w:t>
      </w:r>
      <w:r w:rsidR="008F22E8" w:rsidRPr="00BD35BE">
        <w:rPr>
          <w:rFonts w:cs="Tahoma"/>
          <w:lang w:val="sr-Cyrl-BA"/>
        </w:rPr>
        <w:t xml:space="preserve"> </w:t>
      </w:r>
      <w:r w:rsidRPr="00BD35BE">
        <w:rPr>
          <w:rFonts w:cs="Tahoma"/>
          <w:lang w:val="sr-Cyrl-BA"/>
        </w:rPr>
        <w:t>propisani</w:t>
      </w:r>
      <w:r w:rsidR="008F22E8" w:rsidRPr="00BD35BE">
        <w:rPr>
          <w:rFonts w:cs="Tahoma"/>
          <w:lang w:val="sr-Cyrl-BA"/>
        </w:rPr>
        <w:t xml:space="preserve"> </w:t>
      </w:r>
      <w:r w:rsidRPr="00BD35BE">
        <w:rPr>
          <w:rFonts w:cs="Tahoma"/>
          <w:lang w:val="sr-Cyrl-BA"/>
        </w:rPr>
        <w:t>prostorni</w:t>
      </w:r>
      <w:r w:rsidR="008F22E8" w:rsidRPr="00BD35BE">
        <w:rPr>
          <w:rFonts w:cs="Tahoma"/>
          <w:lang w:val="sr-Cyrl-BA"/>
        </w:rPr>
        <w:t xml:space="preserve">, </w:t>
      </w:r>
      <w:r w:rsidRPr="00BD35BE">
        <w:rPr>
          <w:rFonts w:cs="Tahoma"/>
          <w:lang w:val="sr-Cyrl-BA"/>
        </w:rPr>
        <w:t>materijalno</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sidRPr="00BD35BE">
        <w:rPr>
          <w:rFonts w:cs="Tahoma"/>
          <w:lang w:val="sr-Cyrl-BA"/>
        </w:rPr>
        <w:t>tehnički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kadrovski</w:t>
      </w:r>
      <w:r w:rsidR="008F22E8" w:rsidRPr="00BD35BE">
        <w:rPr>
          <w:rFonts w:cs="Tahoma"/>
          <w:lang w:val="sr-Cyrl-BA"/>
        </w:rPr>
        <w:t xml:space="preserve"> </w:t>
      </w:r>
      <w:r w:rsidRPr="00BD35BE">
        <w:rPr>
          <w:rFonts w:cs="Tahoma"/>
          <w:lang w:val="sr-Cyrl-BA"/>
        </w:rPr>
        <w:t>uslovi</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organizovanja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okvir</w:t>
      </w:r>
      <w:r w:rsidR="008F22E8" w:rsidRPr="00BD35BE">
        <w:rPr>
          <w:rFonts w:cs="Tahoma"/>
          <w:lang w:val="sr-Cyrl-BA"/>
        </w:rPr>
        <w:t xml:space="preserve"> </w:t>
      </w:r>
      <w:r w:rsidRPr="00BD35BE">
        <w:rPr>
          <w:rFonts w:cs="Tahoma"/>
          <w:lang w:val="sr-Cyrl-BA"/>
        </w:rPr>
        <w:t>programa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w:t>
      </w:r>
    </w:p>
    <w:p w14:paraId="1F8202C4" w14:textId="5E10347D"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Dal</w:t>
      </w:r>
      <w:r w:rsidR="00A7084C" w:rsidRPr="00BD35BE">
        <w:rPr>
          <w:rFonts w:cs="Tahoma"/>
          <w:lang w:val="sr-Cyrl-BA"/>
        </w:rPr>
        <w:t>j</w:t>
      </w:r>
      <w:r w:rsidRPr="00BD35BE">
        <w:rPr>
          <w:rFonts w:cs="Tahoma"/>
          <w:lang w:val="sr-Cyrl-BA"/>
        </w:rPr>
        <w:t>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zakl</w:t>
      </w:r>
      <w:r w:rsidR="00A7084C" w:rsidRPr="00BD35BE">
        <w:rPr>
          <w:rFonts w:cs="Tahoma"/>
          <w:lang w:val="sr-Cyrl-BA"/>
        </w:rPr>
        <w:t>j</w:t>
      </w:r>
      <w:r w:rsidRPr="00BD35BE">
        <w:rPr>
          <w:rFonts w:cs="Tahoma"/>
          <w:lang w:val="sr-Cyrl-BA"/>
        </w:rPr>
        <w:t>učku</w:t>
      </w:r>
      <w:r w:rsidR="008F22E8" w:rsidRPr="00BD35BE">
        <w:rPr>
          <w:rFonts w:cs="Tahoma"/>
          <w:lang w:val="sr-Cyrl-BA"/>
        </w:rPr>
        <w:t xml:space="preserve"> </w:t>
      </w:r>
      <w:r w:rsidRPr="00BD35BE">
        <w:rPr>
          <w:rFonts w:cs="Tahoma"/>
          <w:lang w:val="sr-Cyrl-BA"/>
        </w:rPr>
        <w:t>odgovora</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resornog</w:t>
      </w:r>
      <w:r w:rsidR="008F22E8" w:rsidRPr="00BD35BE">
        <w:rPr>
          <w:rFonts w:cs="Tahoma"/>
          <w:lang w:val="sr-Cyrl-BA"/>
        </w:rPr>
        <w:t xml:space="preserve"> </w:t>
      </w:r>
      <w:r w:rsidRPr="00BD35BE">
        <w:rPr>
          <w:rFonts w:cs="Tahoma"/>
          <w:lang w:val="sr-Cyrl-BA"/>
        </w:rPr>
        <w:t>Ministarstva</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nisu</w:t>
      </w:r>
      <w:r w:rsidR="008F22E8" w:rsidRPr="00BD35BE">
        <w:rPr>
          <w:rFonts w:cs="Tahoma"/>
          <w:lang w:val="sr-Cyrl-BA"/>
        </w:rPr>
        <w:t xml:space="preserve"> </w:t>
      </w:r>
      <w:r w:rsidRPr="00BD35BE">
        <w:rPr>
          <w:rFonts w:cs="Tahoma"/>
          <w:lang w:val="sr-Cyrl-BA"/>
        </w:rPr>
        <w:t>zadovol</w:t>
      </w:r>
      <w:r w:rsidR="00A7084C" w:rsidRPr="00BD35BE">
        <w:rPr>
          <w:rFonts w:cs="Tahoma"/>
          <w:lang w:val="sr-Cyrl-BA"/>
        </w:rPr>
        <w:t>j</w:t>
      </w:r>
      <w:r w:rsidRPr="00BD35BE">
        <w:rPr>
          <w:rFonts w:cs="Tahoma"/>
          <w:lang w:val="sr-Cyrl-BA"/>
        </w:rPr>
        <w:t>ni</w:t>
      </w:r>
      <w:r w:rsidR="008F22E8" w:rsidRPr="00BD35BE">
        <w:rPr>
          <w:rFonts w:cs="Tahoma"/>
          <w:lang w:val="sr-Cyrl-BA"/>
        </w:rPr>
        <w:t xml:space="preserve"> </w:t>
      </w:r>
      <w:r w:rsidRPr="00BD35BE">
        <w:rPr>
          <w:rFonts w:cs="Tahoma"/>
          <w:lang w:val="sr-Cyrl-BA"/>
        </w:rPr>
        <w:t>cijenom</w:t>
      </w:r>
      <w:r w:rsidR="008F22E8" w:rsidRPr="00BD35BE">
        <w:rPr>
          <w:rFonts w:cs="Tahoma"/>
          <w:lang w:val="sr-Cyrl-BA"/>
        </w:rPr>
        <w:t xml:space="preserve"> </w:t>
      </w:r>
      <w:r w:rsidRPr="00BD35BE">
        <w:rPr>
          <w:rFonts w:cs="Tahoma"/>
          <w:lang w:val="sr-Cyrl-BA"/>
        </w:rPr>
        <w:t>određenom</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strane</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prije</w:t>
      </w:r>
      <w:r w:rsidR="008F22E8" w:rsidRPr="00BD35BE">
        <w:rPr>
          <w:rFonts w:cs="Tahoma"/>
          <w:lang w:val="sr-Cyrl-BA"/>
        </w:rPr>
        <w:t xml:space="preserve"> </w:t>
      </w:r>
      <w:r w:rsidRPr="00BD35BE">
        <w:rPr>
          <w:rFonts w:cs="Tahoma"/>
          <w:lang w:val="sr-Cyrl-BA"/>
        </w:rPr>
        <w:t>potpisivanja</w:t>
      </w:r>
      <w:r w:rsidR="008F22E8" w:rsidRPr="00BD35BE">
        <w:rPr>
          <w:rFonts w:cs="Tahoma"/>
          <w:lang w:val="sr-Cyrl-BA"/>
        </w:rPr>
        <w:t xml:space="preserve"> </w:t>
      </w:r>
      <w:r w:rsidRPr="00BD35BE">
        <w:rPr>
          <w:rFonts w:cs="Tahoma"/>
          <w:lang w:val="sr-Cyrl-BA"/>
        </w:rPr>
        <w:t>ugovora</w:t>
      </w:r>
      <w:r w:rsidR="008F22E8" w:rsidRPr="00BD35BE">
        <w:rPr>
          <w:rFonts w:cs="Tahoma"/>
          <w:lang w:val="sr-Cyrl-BA"/>
        </w:rPr>
        <w:t xml:space="preserve"> </w:t>
      </w:r>
      <w:r w:rsidRPr="00BD35BE">
        <w:rPr>
          <w:rFonts w:cs="Tahoma"/>
          <w:lang w:val="sr-Cyrl-BA"/>
        </w:rPr>
        <w:t>mogu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00294078" w:rsidRPr="00BD35BE">
        <w:rPr>
          <w:rFonts w:cs="Tahoma"/>
          <w:lang w:val="sr-Latn-BA"/>
        </w:rPr>
        <w:t>o</w:t>
      </w:r>
      <w:r w:rsidRPr="00BD35BE">
        <w:rPr>
          <w:rFonts w:cs="Tahoma"/>
          <w:lang w:val="sr-Cyrl-BA"/>
        </w:rPr>
        <w:t>brate</w:t>
      </w:r>
      <w:r w:rsidR="008F22E8" w:rsidRPr="00BD35BE">
        <w:rPr>
          <w:rFonts w:cs="Tahoma"/>
          <w:lang w:val="sr-Cyrl-BA"/>
        </w:rPr>
        <w:t xml:space="preserve"> </w:t>
      </w:r>
      <w:r w:rsidRPr="00BD35BE">
        <w:rPr>
          <w:rFonts w:cs="Tahoma"/>
          <w:lang w:val="sr-Cyrl-BA"/>
        </w:rPr>
        <w:t>rukovodstvu</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ili</w:t>
      </w:r>
      <w:r w:rsidR="008F22E8" w:rsidRPr="00BD35BE">
        <w:rPr>
          <w:rFonts w:cs="Tahoma"/>
          <w:lang w:val="sr-Cyrl-BA"/>
        </w:rPr>
        <w:t xml:space="preserve"> </w:t>
      </w:r>
      <w:r w:rsidRPr="00BD35BE">
        <w:rPr>
          <w:rFonts w:cs="Tahoma"/>
          <w:lang w:val="sr-Cyrl-BA"/>
        </w:rPr>
        <w:t>organu</w:t>
      </w:r>
      <w:r w:rsidR="008F22E8" w:rsidRPr="00BD35BE">
        <w:rPr>
          <w:rFonts w:cs="Tahoma"/>
          <w:lang w:val="sr-Cyrl-BA"/>
        </w:rPr>
        <w:t xml:space="preserve"> </w:t>
      </w:r>
      <w:r w:rsidRPr="00BD35BE">
        <w:rPr>
          <w:rFonts w:cs="Tahoma"/>
          <w:lang w:val="sr-Cyrl-BA"/>
        </w:rPr>
        <w:t>upravl</w:t>
      </w:r>
      <w:r w:rsidR="00A7084C" w:rsidRPr="00BD35BE">
        <w:rPr>
          <w:rFonts w:cs="Tahoma"/>
          <w:lang w:val="sr-Cyrl-BA"/>
        </w:rPr>
        <w:t>j</w:t>
      </w:r>
      <w:r w:rsidRPr="00BD35BE">
        <w:rPr>
          <w:rFonts w:cs="Tahoma"/>
          <w:lang w:val="sr-Cyrl-BA"/>
        </w:rPr>
        <w:t>anja</w:t>
      </w:r>
      <w:r w:rsidR="008F22E8" w:rsidRPr="00BD35BE">
        <w:rPr>
          <w:rFonts w:cs="Tahoma"/>
          <w:lang w:val="sr-Cyrl-BA"/>
        </w:rPr>
        <w:t xml:space="preserve"> (</w:t>
      </w:r>
      <w:r w:rsidRPr="00BD35BE">
        <w:rPr>
          <w:rFonts w:cs="Tahoma"/>
          <w:lang w:val="sr-Cyrl-BA"/>
        </w:rPr>
        <w:t>školskom</w:t>
      </w:r>
      <w:r w:rsidR="008F22E8" w:rsidRPr="00BD35BE">
        <w:rPr>
          <w:rFonts w:cs="Tahoma"/>
          <w:lang w:val="sr-Cyrl-BA"/>
        </w:rPr>
        <w:t xml:space="preserve"> </w:t>
      </w:r>
      <w:r w:rsidRPr="00BD35BE">
        <w:rPr>
          <w:rFonts w:cs="Tahoma"/>
          <w:lang w:val="sr-Cyrl-BA"/>
        </w:rPr>
        <w:t>odboru</w:t>
      </w:r>
      <w:r w:rsidR="008F22E8" w:rsidRPr="00BD35BE">
        <w:rPr>
          <w:rFonts w:cs="Tahoma"/>
          <w:lang w:val="sr-Cyrl-BA"/>
        </w:rPr>
        <w:t xml:space="preserve">) </w:t>
      </w:r>
      <w:r w:rsidRPr="00BD35BE">
        <w:rPr>
          <w:rFonts w:cs="Tahoma"/>
          <w:lang w:val="sr-Cyrl-BA"/>
        </w:rPr>
        <w:t>kako</w:t>
      </w:r>
      <w:r w:rsidR="008F22E8" w:rsidRPr="00BD35BE">
        <w:rPr>
          <w:rFonts w:cs="Tahoma"/>
          <w:lang w:val="sr-Cyrl-BA"/>
        </w:rPr>
        <w:t xml:space="preserve"> </w:t>
      </w:r>
      <w:r w:rsidRPr="00BD35BE">
        <w:rPr>
          <w:rFonts w:cs="Tahoma"/>
          <w:lang w:val="sr-Cyrl-BA"/>
        </w:rPr>
        <w:t>bi</w:t>
      </w:r>
      <w:r w:rsidR="008F22E8" w:rsidRPr="00BD35BE">
        <w:rPr>
          <w:rFonts w:cs="Tahoma"/>
          <w:lang w:val="sr-Cyrl-BA"/>
        </w:rPr>
        <w:t xml:space="preserve"> </w:t>
      </w:r>
      <w:r w:rsidRPr="00BD35BE">
        <w:rPr>
          <w:rFonts w:cs="Tahoma"/>
          <w:lang w:val="sr-Cyrl-BA"/>
        </w:rPr>
        <w:t>dobili</w:t>
      </w:r>
      <w:r w:rsidR="008F22E8" w:rsidRPr="00BD35BE">
        <w:rPr>
          <w:rFonts w:cs="Tahoma"/>
          <w:lang w:val="sr-Cyrl-BA"/>
        </w:rPr>
        <w:t xml:space="preserve"> </w:t>
      </w:r>
      <w:r w:rsidRPr="00BD35BE">
        <w:rPr>
          <w:rFonts w:cs="Tahoma"/>
          <w:lang w:val="sr-Cyrl-BA"/>
        </w:rPr>
        <w:t>informacije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kriterijumima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osnovu</w:t>
      </w:r>
      <w:r w:rsidR="008F22E8" w:rsidRPr="00BD35BE">
        <w:rPr>
          <w:rFonts w:cs="Tahoma"/>
          <w:lang w:val="sr-Cyrl-BA"/>
        </w:rPr>
        <w:t xml:space="preserve"> </w:t>
      </w:r>
      <w:r w:rsidRPr="00BD35BE">
        <w:rPr>
          <w:rFonts w:cs="Tahoma"/>
          <w:lang w:val="sr-Cyrl-BA"/>
        </w:rPr>
        <w:t>kojih</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određena</w:t>
      </w:r>
      <w:r w:rsidR="008F22E8" w:rsidRPr="00BD35BE">
        <w:rPr>
          <w:rFonts w:cs="Tahoma"/>
          <w:lang w:val="sr-Cyrl-BA"/>
        </w:rPr>
        <w:t xml:space="preserve"> </w:t>
      </w:r>
      <w:r w:rsidRPr="00BD35BE">
        <w:rPr>
          <w:rFonts w:cs="Tahoma"/>
          <w:lang w:val="sr-Cyrl-BA"/>
        </w:rPr>
        <w:t>cijena</w:t>
      </w:r>
      <w:r w:rsidR="008F22E8" w:rsidRPr="00BD35BE">
        <w:rPr>
          <w:rFonts w:cs="Tahoma"/>
          <w:lang w:val="sr-Cyrl-BA"/>
        </w:rPr>
        <w:t xml:space="preserve"> </w:t>
      </w:r>
      <w:r w:rsidRPr="00BD35BE">
        <w:rPr>
          <w:rFonts w:cs="Tahoma"/>
          <w:lang w:val="sr-Cyrl-BA"/>
        </w:rPr>
        <w:t>dodatnih</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p>
    <w:p w14:paraId="59B0EACC" w14:textId="4111C745"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Uvažavajući</w:t>
      </w:r>
      <w:r w:rsidR="008F22E8" w:rsidRPr="00BD35BE">
        <w:rPr>
          <w:rFonts w:cs="Tahoma"/>
          <w:lang w:val="sr-Cyrl-BA"/>
        </w:rPr>
        <w:t xml:space="preserve"> </w:t>
      </w:r>
      <w:r w:rsidRPr="00BD35BE">
        <w:rPr>
          <w:rFonts w:cs="Tahoma"/>
          <w:lang w:val="sr-Cyrl-BA"/>
        </w:rPr>
        <w:t>sve</w:t>
      </w:r>
      <w:r w:rsidR="008F22E8" w:rsidRPr="00BD35BE">
        <w:rPr>
          <w:rFonts w:cs="Tahoma"/>
          <w:lang w:val="sr-Cyrl-BA"/>
        </w:rPr>
        <w:t xml:space="preserve"> </w:t>
      </w:r>
      <w:r w:rsidRPr="00BD35BE">
        <w:rPr>
          <w:rFonts w:cs="Tahoma"/>
          <w:lang w:val="sr-Cyrl-BA"/>
        </w:rPr>
        <w:t>navode</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odgovora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datu</w:t>
      </w:r>
      <w:r w:rsidR="008F22E8" w:rsidRPr="00BD35BE">
        <w:rPr>
          <w:rFonts w:cs="Tahoma"/>
          <w:lang w:val="sr-Cyrl-BA"/>
        </w:rPr>
        <w:t xml:space="preserve"> </w:t>
      </w:r>
      <w:r w:rsidRPr="00BD35BE">
        <w:rPr>
          <w:rFonts w:cs="Tahoma"/>
          <w:lang w:val="sr-Cyrl-BA"/>
        </w:rPr>
        <w:t>preporuku</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ističe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li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ovaj</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regulisanja</w:t>
      </w:r>
      <w:r w:rsidR="008F22E8" w:rsidRPr="00BD35BE">
        <w:rPr>
          <w:rFonts w:cs="Tahoma"/>
          <w:lang w:val="sr-Cyrl-BA"/>
        </w:rPr>
        <w:t xml:space="preserve"> </w:t>
      </w:r>
      <w:r w:rsidRPr="00BD35BE">
        <w:rPr>
          <w:rFonts w:cs="Tahoma"/>
          <w:lang w:val="sr-Cyrl-BA"/>
        </w:rPr>
        <w:t>dodatnih</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rada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obezbjeđena</w:t>
      </w:r>
      <w:r w:rsidR="008F22E8" w:rsidRPr="00BD35BE">
        <w:rPr>
          <w:rFonts w:cs="Tahoma"/>
          <w:lang w:val="sr-Cyrl-BA"/>
        </w:rPr>
        <w:t xml:space="preserve"> „</w:t>
      </w:r>
      <w:r w:rsidRPr="00BD35BE">
        <w:rPr>
          <w:rFonts w:cs="Tahoma"/>
          <w:lang w:val="sr-Cyrl-BA"/>
        </w:rPr>
        <w:t>jednaka</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jednake</w:t>
      </w:r>
      <w:r w:rsidR="008F22E8" w:rsidRPr="00BD35BE">
        <w:rPr>
          <w:rFonts w:cs="Tahoma"/>
          <w:lang w:val="sr-Cyrl-BA"/>
        </w:rPr>
        <w:t xml:space="preserve"> </w:t>
      </w:r>
      <w:r w:rsidRPr="00BD35BE">
        <w:rPr>
          <w:rFonts w:cs="Tahoma"/>
          <w:lang w:val="sr-Cyrl-BA"/>
        </w:rPr>
        <w:t>mogućnosti</w:t>
      </w:r>
      <w:r w:rsidR="008F22E8" w:rsidRPr="00BD35BE">
        <w:rPr>
          <w:rFonts w:cs="Tahoma"/>
          <w:lang w:val="sr-Cyrl-BA"/>
        </w:rPr>
        <w:t xml:space="preserve"> </w:t>
      </w:r>
      <w:r w:rsidRPr="00BD35BE">
        <w:rPr>
          <w:rFonts w:cs="Tahoma"/>
          <w:lang w:val="sr-Cyrl-BA"/>
        </w:rPr>
        <w:t>podrazumijevaju</w:t>
      </w:r>
      <w:r w:rsidR="008F22E8" w:rsidRPr="00BD35BE">
        <w:rPr>
          <w:rFonts w:cs="Tahoma"/>
          <w:lang w:val="sr-Cyrl-BA"/>
        </w:rPr>
        <w:t xml:space="preserve"> </w:t>
      </w:r>
      <w:r w:rsidRPr="00BD35BE">
        <w:rPr>
          <w:rFonts w:cs="Tahoma"/>
          <w:lang w:val="sr-Cyrl-BA"/>
        </w:rPr>
        <w:t>obezbjeđivanje</w:t>
      </w:r>
      <w:r w:rsidR="008F22E8" w:rsidRPr="00BD35BE">
        <w:rPr>
          <w:rFonts w:cs="Tahoma"/>
          <w:lang w:val="sr-Cyrl-BA"/>
        </w:rPr>
        <w:t xml:space="preserve"> </w:t>
      </w:r>
      <w:r w:rsidRPr="00BD35BE">
        <w:rPr>
          <w:rFonts w:cs="Tahoma"/>
          <w:lang w:val="sr-Cyrl-BA"/>
        </w:rPr>
        <w:t>jednakih</w:t>
      </w:r>
      <w:r w:rsidR="008F22E8" w:rsidRPr="00BD35BE">
        <w:rPr>
          <w:rFonts w:cs="Tahoma"/>
          <w:lang w:val="sr-Cyrl-BA"/>
        </w:rPr>
        <w:t xml:space="preserve"> </w:t>
      </w:r>
      <w:r w:rsidRPr="00BD35BE">
        <w:rPr>
          <w:rFonts w:cs="Tahoma"/>
          <w:lang w:val="sr-Cyrl-BA"/>
        </w:rPr>
        <w:t>uslova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svu</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pri</w:t>
      </w:r>
      <w:r w:rsidR="008F22E8" w:rsidRPr="00BD35BE">
        <w:rPr>
          <w:rFonts w:cs="Tahoma"/>
          <w:lang w:val="sr-Cyrl-BA"/>
        </w:rPr>
        <w:t xml:space="preserve"> </w:t>
      </w:r>
      <w:r w:rsidRPr="00BD35BE">
        <w:rPr>
          <w:rFonts w:cs="Tahoma"/>
          <w:lang w:val="sr-Cyrl-BA"/>
        </w:rPr>
        <w:t>upisu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tokom</w:t>
      </w:r>
      <w:r w:rsidR="008F22E8" w:rsidRPr="00BD35BE">
        <w:rPr>
          <w:rFonts w:cs="Tahoma"/>
          <w:lang w:val="sr-Cyrl-BA"/>
        </w:rPr>
        <w:t xml:space="preserve"> </w:t>
      </w:r>
      <w:r w:rsidRPr="00BD35BE">
        <w:rPr>
          <w:rFonts w:cs="Tahoma"/>
          <w:lang w:val="sr-Cyrl-BA"/>
        </w:rPr>
        <w:t>osnovnog</w:t>
      </w:r>
      <w:r w:rsidR="008F22E8" w:rsidRPr="00BD35BE">
        <w:rPr>
          <w:rFonts w:cs="Tahoma"/>
          <w:lang w:val="sr-Cyrl-BA"/>
        </w:rPr>
        <w:t xml:space="preserve"> </w:t>
      </w:r>
      <w:r w:rsidRPr="00BD35BE">
        <w:rPr>
          <w:rFonts w:cs="Tahoma"/>
          <w:lang w:val="sr-Cyrl-BA"/>
        </w:rPr>
        <w:t>vaspitanja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obrazovanja</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člana</w:t>
      </w:r>
      <w:r w:rsidR="008F22E8" w:rsidRPr="00BD35BE">
        <w:rPr>
          <w:rFonts w:cs="Tahoma"/>
          <w:lang w:val="sr-Cyrl-BA"/>
        </w:rPr>
        <w:t xml:space="preserve"> 6. </w:t>
      </w:r>
      <w:r w:rsidRPr="00BD35BE">
        <w:rPr>
          <w:rFonts w:cs="Tahoma"/>
          <w:lang w:val="sr-Cyrl-BA"/>
        </w:rPr>
        <w:t>Zakona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osn</w:t>
      </w:r>
      <w:r w:rsidR="00547C18" w:rsidRPr="00BD35BE">
        <w:rPr>
          <w:rFonts w:cs="Tahoma"/>
          <w:lang w:val="sr-Latn-BA"/>
        </w:rPr>
        <w:t>o</w:t>
      </w:r>
      <w:r w:rsidRPr="00BD35BE">
        <w:rPr>
          <w:rFonts w:cs="Tahoma"/>
          <w:lang w:val="sr-Cyrl-BA"/>
        </w:rPr>
        <w:t>vnom</w:t>
      </w:r>
      <w:r w:rsidR="008F22E8" w:rsidRPr="00BD35BE">
        <w:rPr>
          <w:rFonts w:cs="Tahoma"/>
          <w:lang w:val="sr-Cyrl-BA"/>
        </w:rPr>
        <w:t xml:space="preserve"> </w:t>
      </w:r>
      <w:r w:rsidRPr="00BD35BE">
        <w:rPr>
          <w:rFonts w:cs="Tahoma"/>
          <w:lang w:val="sr-Cyrl-BA"/>
        </w:rPr>
        <w:t>vaspitanju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obrazovanju</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stava</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pitanju</w:t>
      </w:r>
      <w:r w:rsidR="008F22E8" w:rsidRPr="00BD35BE">
        <w:rPr>
          <w:rFonts w:cs="Tahoma"/>
          <w:lang w:val="sr-Cyrl-BA"/>
        </w:rPr>
        <w:t xml:space="preserve"> </w:t>
      </w:r>
      <w:r w:rsidRPr="00BD35BE">
        <w:rPr>
          <w:rFonts w:cs="Tahoma"/>
          <w:lang w:val="sr-Cyrl-BA"/>
        </w:rPr>
        <w:t>dodatne</w:t>
      </w:r>
      <w:r w:rsidR="008F22E8" w:rsidRPr="00BD35BE">
        <w:rPr>
          <w:rFonts w:cs="Tahoma"/>
          <w:lang w:val="sr-Cyrl-BA"/>
        </w:rPr>
        <w:t xml:space="preserve"> </w:t>
      </w:r>
      <w:r w:rsidRPr="00BD35BE">
        <w:rPr>
          <w:rFonts w:cs="Tahoma"/>
          <w:lang w:val="sr-Cyrl-BA"/>
        </w:rPr>
        <w:t>naplate</w:t>
      </w:r>
      <w:r w:rsidR="008F22E8" w:rsidRPr="00BD35BE">
        <w:rPr>
          <w:rFonts w:cs="Tahoma"/>
          <w:lang w:val="sr-Cyrl-BA"/>
        </w:rPr>
        <w:t xml:space="preserve"> </w:t>
      </w:r>
      <w:r w:rsidRPr="00BD35BE">
        <w:rPr>
          <w:rFonts w:cs="Tahoma"/>
          <w:lang w:val="sr-Cyrl-BA"/>
        </w:rPr>
        <w:t>troškova</w:t>
      </w:r>
      <w:r w:rsidR="008F22E8" w:rsidRPr="00BD35BE">
        <w:rPr>
          <w:rFonts w:cs="Tahoma"/>
          <w:lang w:val="sr-Cyrl-BA"/>
        </w:rPr>
        <w:t xml:space="preserve"> </w:t>
      </w:r>
      <w:r w:rsidRPr="00BD35BE">
        <w:rPr>
          <w:rFonts w:cs="Tahoma"/>
          <w:lang w:val="sr-Cyrl-BA"/>
        </w:rPr>
        <w:t>produženog</w:t>
      </w:r>
      <w:r w:rsidR="008F22E8" w:rsidRPr="00BD35BE">
        <w:rPr>
          <w:rFonts w:cs="Tahoma"/>
          <w:lang w:val="sr-Cyrl-BA"/>
        </w:rPr>
        <w:t xml:space="preserve"> </w:t>
      </w:r>
      <w:r w:rsidRPr="00BD35BE">
        <w:rPr>
          <w:rFonts w:cs="Tahoma"/>
          <w:lang w:val="sr-Cyrl-BA"/>
        </w:rPr>
        <w:t>boravka</w:t>
      </w:r>
      <w:r w:rsidR="008F22E8" w:rsidRPr="00BD35BE">
        <w:rPr>
          <w:rFonts w:cs="Tahoma"/>
          <w:lang w:val="sr-Cyrl-BA"/>
        </w:rPr>
        <w:t xml:space="preserve"> „</w:t>
      </w:r>
      <w:r w:rsidRPr="00BD35BE">
        <w:rPr>
          <w:rFonts w:cs="Tahoma"/>
          <w:lang w:val="sr-Cyrl-BA"/>
        </w:rPr>
        <w:t>jednak</w:t>
      </w:r>
      <w:r w:rsidR="00294078" w:rsidRPr="00BD35BE">
        <w:rPr>
          <w:rFonts w:cs="Tahoma"/>
          <w:lang w:val="sr-Latn-BA"/>
        </w:rPr>
        <w:t xml:space="preserve">a </w:t>
      </w:r>
      <w:r w:rsidRPr="00BD35BE">
        <w:rPr>
          <w:rFonts w:cs="Tahoma"/>
          <w:lang w:val="sr-Cyrl-BA"/>
        </w:rPr>
        <w:t>prava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mogućnosti</w:t>
      </w:r>
      <w:r w:rsidR="008F22E8" w:rsidRPr="00BD35BE">
        <w:rPr>
          <w:rFonts w:cs="Tahoma"/>
          <w:lang w:val="sr-Cyrl-BA"/>
        </w:rPr>
        <w:t xml:space="preserve">“ </w:t>
      </w:r>
      <w:r w:rsidRPr="00BD35BE">
        <w:rPr>
          <w:rFonts w:cs="Tahoma"/>
          <w:lang w:val="sr-Cyrl-BA"/>
        </w:rPr>
        <w:t>trebaju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budu</w:t>
      </w:r>
      <w:r w:rsidR="008F22E8" w:rsidRPr="00BD35BE">
        <w:rPr>
          <w:rFonts w:cs="Tahoma"/>
          <w:lang w:val="sr-Cyrl-BA"/>
        </w:rPr>
        <w:t xml:space="preserve"> </w:t>
      </w:r>
      <w:r w:rsidRPr="00BD35BE">
        <w:rPr>
          <w:rFonts w:cs="Tahoma"/>
          <w:lang w:val="sr-Cyrl-BA"/>
        </w:rPr>
        <w:t>temel</w:t>
      </w:r>
      <w:r w:rsidR="00A7084C" w:rsidRPr="00BD35BE">
        <w:rPr>
          <w:rFonts w:cs="Tahoma"/>
          <w:lang w:val="sr-Cyrl-BA"/>
        </w:rPr>
        <w:t>j</w:t>
      </w:r>
      <w:r w:rsidR="008F22E8" w:rsidRPr="00BD35BE">
        <w:rPr>
          <w:rFonts w:cs="Tahoma"/>
          <w:lang w:val="sr-Cyrl-BA"/>
        </w:rPr>
        <w:t xml:space="preserve"> </w:t>
      </w:r>
      <w:r w:rsidRPr="00BD35BE">
        <w:rPr>
          <w:rFonts w:cs="Tahoma"/>
          <w:lang w:val="sr-Cyrl-BA"/>
        </w:rPr>
        <w:t>odlučivanja</w:t>
      </w:r>
      <w:r w:rsidR="008F22E8" w:rsidRPr="00BD35BE">
        <w:rPr>
          <w:rFonts w:cs="Tahoma"/>
          <w:lang w:val="sr-Cyrl-BA"/>
        </w:rPr>
        <w:t xml:space="preserve">.  </w:t>
      </w:r>
    </w:p>
    <w:p w14:paraId="7702211B" w14:textId="77777777" w:rsidR="00547C18" w:rsidRPr="00BD35BE" w:rsidRDefault="00547C18" w:rsidP="008F22E8">
      <w:pPr>
        <w:spacing w:before="100" w:beforeAutospacing="1" w:after="100" w:afterAutospacing="1" w:line="240" w:lineRule="auto"/>
        <w:rPr>
          <w:rFonts w:cs="Tahoma"/>
          <w:lang w:val="sr-Cyrl-BA"/>
        </w:rPr>
      </w:pPr>
    </w:p>
    <w:p w14:paraId="732C8CE4" w14:textId="542A30FD" w:rsidR="008F22E8" w:rsidRPr="00EB578B" w:rsidRDefault="008515A6" w:rsidP="00EB578B">
      <w:pPr>
        <w:pStyle w:val="Heading2"/>
      </w:pPr>
      <w:bookmarkStart w:id="87" w:name="_Toc160443831"/>
      <w:r w:rsidRPr="00EB578B">
        <w:t>Uvođenje</w:t>
      </w:r>
      <w:r w:rsidR="008F22E8" w:rsidRPr="00EB578B">
        <w:t xml:space="preserve"> </w:t>
      </w:r>
      <w:r w:rsidRPr="00EB578B">
        <w:t>elektronskih</w:t>
      </w:r>
      <w:r w:rsidR="008F22E8" w:rsidRPr="00EB578B">
        <w:t xml:space="preserve"> </w:t>
      </w:r>
      <w:r w:rsidRPr="00EB578B">
        <w:t>dnevnika</w:t>
      </w:r>
      <w:r w:rsidR="008F22E8" w:rsidRPr="00EB578B">
        <w:t xml:space="preserve"> </w:t>
      </w:r>
      <w:r w:rsidRPr="00EB578B">
        <w:t>i</w:t>
      </w:r>
      <w:r w:rsidR="008F22E8" w:rsidRPr="00EB578B">
        <w:t xml:space="preserve"> </w:t>
      </w:r>
      <w:r w:rsidRPr="00EB578B">
        <w:t>elektronskog</w:t>
      </w:r>
      <w:r w:rsidR="008F22E8" w:rsidRPr="00EB578B">
        <w:t xml:space="preserve"> </w:t>
      </w:r>
      <w:r w:rsidRPr="00EB578B">
        <w:t>upisa</w:t>
      </w:r>
      <w:r w:rsidR="008F22E8" w:rsidRPr="00EB578B">
        <w:t xml:space="preserve"> </w:t>
      </w:r>
      <w:r w:rsidRPr="00EB578B">
        <w:t>u</w:t>
      </w:r>
      <w:r w:rsidR="008F22E8" w:rsidRPr="00EB578B">
        <w:t xml:space="preserve"> </w:t>
      </w:r>
      <w:r w:rsidRPr="00EB578B">
        <w:t>osnovnu</w:t>
      </w:r>
      <w:r w:rsidR="008F22E8" w:rsidRPr="00EB578B">
        <w:t xml:space="preserve"> </w:t>
      </w:r>
      <w:r w:rsidRPr="00EB578B">
        <w:t>školu</w:t>
      </w:r>
      <w:bookmarkEnd w:id="87"/>
      <w:r w:rsidR="008F22E8" w:rsidRPr="00EB578B">
        <w:t xml:space="preserve"> </w:t>
      </w:r>
    </w:p>
    <w:p w14:paraId="0F25FF8A" w14:textId="5FBE37CD"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Cil</w:t>
      </w:r>
      <w:r w:rsidR="00A7084C" w:rsidRPr="00BD35BE">
        <w:rPr>
          <w:rFonts w:cs="Tahoma"/>
          <w:lang w:val="sr-Cyrl-BA"/>
        </w:rPr>
        <w:t>j</w:t>
      </w:r>
      <w:r w:rsidR="008F22E8" w:rsidRPr="00BD35BE">
        <w:rPr>
          <w:rFonts w:cs="Tahoma"/>
          <w:lang w:val="sr-Cyrl-BA"/>
        </w:rPr>
        <w:t xml:space="preserve"> </w:t>
      </w:r>
      <w:r w:rsidRPr="00BD35BE">
        <w:rPr>
          <w:rFonts w:cs="Tahoma"/>
          <w:lang w:val="sr-Cyrl-BA"/>
        </w:rPr>
        <w:t>uvođenja</w:t>
      </w:r>
      <w:r w:rsidR="008F22E8" w:rsidRPr="00BD35BE">
        <w:rPr>
          <w:rFonts w:cs="Tahoma"/>
          <w:lang w:val="sr-Cyrl-BA"/>
        </w:rPr>
        <w:t xml:space="preserve"> </w:t>
      </w:r>
      <w:r w:rsidRPr="00BD35BE">
        <w:rPr>
          <w:rFonts w:cs="Tahoma"/>
          <w:lang w:val="sr-Cyrl-BA"/>
        </w:rPr>
        <w:t>elektronskog</w:t>
      </w:r>
      <w:r w:rsidR="008F22E8" w:rsidRPr="00BD35BE">
        <w:rPr>
          <w:rFonts w:cs="Tahoma"/>
          <w:lang w:val="sr-Cyrl-BA"/>
        </w:rPr>
        <w:t xml:space="preserve"> </w:t>
      </w:r>
      <w:r w:rsidRPr="00BD35BE">
        <w:rPr>
          <w:rFonts w:cs="Tahoma"/>
          <w:lang w:val="sr-Cyrl-BA"/>
        </w:rPr>
        <w:t>dnevnika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efikasnije</w:t>
      </w:r>
      <w:r w:rsidR="008F22E8" w:rsidRPr="00BD35BE">
        <w:rPr>
          <w:rFonts w:cs="Tahoma"/>
          <w:lang w:val="sr-Cyrl-BA"/>
        </w:rPr>
        <w:t xml:space="preserve"> </w:t>
      </w:r>
      <w:r w:rsidRPr="00BD35BE">
        <w:rPr>
          <w:rFonts w:cs="Tahoma"/>
          <w:lang w:val="sr-Cyrl-BA"/>
        </w:rPr>
        <w:t>praćenje</w:t>
      </w:r>
      <w:r w:rsidR="008F22E8" w:rsidRPr="00BD35BE">
        <w:rPr>
          <w:rFonts w:cs="Tahoma"/>
          <w:lang w:val="sr-Cyrl-BA"/>
        </w:rPr>
        <w:t xml:space="preserve"> </w:t>
      </w:r>
      <w:r w:rsidRPr="00BD35BE">
        <w:rPr>
          <w:rFonts w:cs="Tahoma"/>
          <w:lang w:val="sr-Cyrl-BA"/>
        </w:rPr>
        <w:t>ocjena</w:t>
      </w:r>
      <w:r w:rsidR="008F22E8" w:rsidRPr="00BD35BE">
        <w:rPr>
          <w:rFonts w:cs="Tahoma"/>
          <w:lang w:val="sr-Cyrl-BA"/>
        </w:rPr>
        <w:t xml:space="preserve">, </w:t>
      </w:r>
      <w:r w:rsidRPr="00BD35BE">
        <w:rPr>
          <w:rFonts w:cs="Tahoma"/>
          <w:lang w:val="sr-Cyrl-BA"/>
        </w:rPr>
        <w:t>izostanaka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postigunuća</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Međutim</w:t>
      </w:r>
      <w:r w:rsidR="008F22E8" w:rsidRPr="00BD35BE">
        <w:rPr>
          <w:rFonts w:cs="Tahoma"/>
          <w:lang w:val="sr-Cyrl-BA"/>
        </w:rPr>
        <w:t xml:space="preserve">, </w:t>
      </w:r>
      <w:r w:rsidRPr="00BD35BE">
        <w:rPr>
          <w:rFonts w:cs="Tahoma"/>
          <w:lang w:val="sr-Cyrl-BA"/>
        </w:rPr>
        <w:t>tokom</w:t>
      </w:r>
      <w:r w:rsidR="008F22E8" w:rsidRPr="00BD35BE">
        <w:rPr>
          <w:rFonts w:cs="Tahoma"/>
          <w:lang w:val="sr-Cyrl-BA"/>
        </w:rPr>
        <w:t xml:space="preserve"> </w:t>
      </w:r>
      <w:r w:rsidRPr="00BD35BE">
        <w:rPr>
          <w:rFonts w:cs="Tahoma"/>
          <w:lang w:val="sr-Cyrl-BA"/>
        </w:rPr>
        <w:t>redovnih</w:t>
      </w:r>
      <w:r w:rsidR="008F22E8" w:rsidRPr="00BD35BE">
        <w:rPr>
          <w:rFonts w:cs="Tahoma"/>
          <w:lang w:val="sr-Cyrl-BA"/>
        </w:rPr>
        <w:t xml:space="preserve"> </w:t>
      </w:r>
      <w:r w:rsidRPr="00BD35BE">
        <w:rPr>
          <w:rFonts w:cs="Tahoma"/>
          <w:lang w:val="sr-Cyrl-BA"/>
        </w:rPr>
        <w:t>aktivnosti</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često</w:t>
      </w:r>
      <w:r w:rsidR="008F22E8" w:rsidRPr="00BD35BE">
        <w:rPr>
          <w:rFonts w:cs="Tahoma"/>
          <w:lang w:val="sr-Cyrl-BA"/>
        </w:rPr>
        <w:t xml:space="preserve"> </w:t>
      </w:r>
      <w:r w:rsidRPr="00BD35BE">
        <w:rPr>
          <w:rFonts w:cs="Tahoma"/>
          <w:lang w:val="sr-Cyrl-BA"/>
        </w:rPr>
        <w:t>dobija</w:t>
      </w:r>
      <w:r w:rsidR="008F22E8" w:rsidRPr="00BD35BE">
        <w:rPr>
          <w:rFonts w:cs="Tahoma"/>
          <w:lang w:val="sr-Cyrl-BA"/>
        </w:rPr>
        <w:t xml:space="preserve"> </w:t>
      </w:r>
      <w:r w:rsidRPr="00BD35BE">
        <w:rPr>
          <w:rFonts w:cs="Tahoma"/>
          <w:lang w:val="sr-Cyrl-BA"/>
        </w:rPr>
        <w:t>informaciju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uvođenja</w:t>
      </w:r>
      <w:r w:rsidR="008F22E8" w:rsidRPr="00BD35BE">
        <w:rPr>
          <w:rFonts w:cs="Tahoma"/>
          <w:lang w:val="sr-Cyrl-BA"/>
        </w:rPr>
        <w:t xml:space="preserve"> </w:t>
      </w:r>
      <w:r w:rsidRPr="00BD35BE">
        <w:rPr>
          <w:rFonts w:cs="Tahoma"/>
          <w:lang w:val="sr-Cyrl-BA"/>
        </w:rPr>
        <w:t>elektronskog</w:t>
      </w:r>
      <w:r w:rsidR="008F22E8" w:rsidRPr="00BD35BE">
        <w:rPr>
          <w:rFonts w:cs="Tahoma"/>
          <w:lang w:val="sr-Cyrl-BA"/>
        </w:rPr>
        <w:t xml:space="preserve"> </w:t>
      </w:r>
      <w:r w:rsidRPr="00BD35BE">
        <w:rPr>
          <w:rFonts w:cs="Tahoma"/>
          <w:lang w:val="sr-Cyrl-BA"/>
        </w:rPr>
        <w:t>dnevnika</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rjeđe</w:t>
      </w:r>
      <w:r w:rsidR="008F22E8" w:rsidRPr="00BD35BE">
        <w:rPr>
          <w:rFonts w:cs="Tahoma"/>
          <w:lang w:val="sr-Cyrl-BA"/>
        </w:rPr>
        <w:t xml:space="preserve"> </w:t>
      </w:r>
      <w:r w:rsidRPr="00BD35BE">
        <w:rPr>
          <w:rFonts w:cs="Tahoma"/>
          <w:lang w:val="sr-Cyrl-BA"/>
        </w:rPr>
        <w:t>lično</w:t>
      </w:r>
      <w:r w:rsidR="008F22E8" w:rsidRPr="00BD35BE">
        <w:rPr>
          <w:rFonts w:cs="Tahoma"/>
          <w:lang w:val="sr-Cyrl-BA"/>
        </w:rPr>
        <w:t xml:space="preserve">  </w:t>
      </w:r>
      <w:r w:rsidRPr="00BD35BE">
        <w:rPr>
          <w:rFonts w:cs="Tahoma"/>
          <w:lang w:val="sr-Cyrl-BA"/>
        </w:rPr>
        <w:t>dolaze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manje</w:t>
      </w:r>
      <w:r w:rsidR="008F22E8" w:rsidRPr="00BD35BE">
        <w:rPr>
          <w:rFonts w:cs="Tahoma"/>
          <w:lang w:val="sr-Cyrl-BA"/>
        </w:rPr>
        <w:t xml:space="preserve"> </w:t>
      </w:r>
      <w:r w:rsidRPr="00BD35BE">
        <w:rPr>
          <w:rFonts w:cs="Tahoma"/>
          <w:lang w:val="sr-Cyrl-BA"/>
        </w:rPr>
        <w:t>direktno</w:t>
      </w:r>
      <w:r w:rsidR="008F22E8" w:rsidRPr="00BD35BE">
        <w:rPr>
          <w:rFonts w:cs="Tahoma"/>
          <w:lang w:val="sr-Cyrl-BA"/>
        </w:rPr>
        <w:t xml:space="preserve"> </w:t>
      </w:r>
      <w:r w:rsidRPr="00BD35BE">
        <w:rPr>
          <w:rFonts w:cs="Tahoma"/>
          <w:lang w:val="sr-Cyrl-BA"/>
        </w:rPr>
        <w:t>komuniciraju</w:t>
      </w:r>
      <w:r w:rsidR="008F22E8" w:rsidRPr="00BD35BE">
        <w:rPr>
          <w:rFonts w:cs="Tahoma"/>
          <w:lang w:val="sr-Cyrl-BA"/>
        </w:rPr>
        <w:t xml:space="preserve"> </w:t>
      </w:r>
      <w:r w:rsidRPr="00BD35BE">
        <w:rPr>
          <w:rFonts w:cs="Tahoma"/>
          <w:lang w:val="sr-Cyrl-BA"/>
        </w:rPr>
        <w:t>sa</w:t>
      </w:r>
      <w:r w:rsidR="008F22E8" w:rsidRPr="00BD35BE">
        <w:rPr>
          <w:rFonts w:cs="Tahoma"/>
          <w:lang w:val="sr-Cyrl-BA"/>
        </w:rPr>
        <w:t xml:space="preserve"> </w:t>
      </w:r>
      <w:r w:rsidRPr="00BD35BE">
        <w:rPr>
          <w:rFonts w:cs="Tahoma"/>
          <w:lang w:val="sr-Cyrl-BA"/>
        </w:rPr>
        <w:t>zaposlenim</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ovaj</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izostaje</w:t>
      </w:r>
      <w:r w:rsidR="008F22E8" w:rsidRPr="00BD35BE">
        <w:rPr>
          <w:rFonts w:cs="Tahoma"/>
          <w:lang w:val="sr-Cyrl-BA"/>
        </w:rPr>
        <w:t xml:space="preserve"> </w:t>
      </w:r>
      <w:r w:rsidRPr="00BD35BE">
        <w:rPr>
          <w:rFonts w:cs="Tahoma"/>
          <w:lang w:val="sr-Cyrl-BA"/>
        </w:rPr>
        <w:t>razmjena</w:t>
      </w:r>
      <w:r w:rsidR="008F22E8" w:rsidRPr="00BD35BE">
        <w:rPr>
          <w:rFonts w:cs="Tahoma"/>
          <w:lang w:val="sr-Cyrl-BA"/>
        </w:rPr>
        <w:t xml:space="preserve"> </w:t>
      </w:r>
      <w:r w:rsidRPr="00BD35BE">
        <w:rPr>
          <w:rFonts w:cs="Tahoma"/>
          <w:lang w:val="sr-Cyrl-BA"/>
        </w:rPr>
        <w:t>infromacija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ponašanju</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van</w:t>
      </w:r>
      <w:r w:rsidR="008F22E8" w:rsidRPr="00BD35BE">
        <w:rPr>
          <w:rFonts w:cs="Tahoma"/>
          <w:lang w:val="sr-Cyrl-BA"/>
        </w:rPr>
        <w:t xml:space="preserve"> </w:t>
      </w:r>
      <w:r w:rsidRPr="00BD35BE">
        <w:rPr>
          <w:rFonts w:cs="Tahoma"/>
          <w:lang w:val="sr-Cyrl-BA"/>
        </w:rPr>
        <w:t>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sve</w:t>
      </w:r>
      <w:r w:rsidR="008F22E8" w:rsidRPr="00BD35BE">
        <w:rPr>
          <w:rFonts w:cs="Tahoma"/>
          <w:lang w:val="sr-Cyrl-BA"/>
        </w:rPr>
        <w:t xml:space="preserve"> </w:t>
      </w:r>
      <w:r w:rsidRPr="00BD35BE">
        <w:rPr>
          <w:rFonts w:cs="Tahoma"/>
          <w:lang w:val="sr-Cyrl-BA"/>
        </w:rPr>
        <w:t>češće</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dešava</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komunikacija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tu</w:t>
      </w:r>
      <w:r w:rsidR="008F22E8" w:rsidRPr="00BD35BE">
        <w:rPr>
          <w:rFonts w:cs="Tahoma"/>
          <w:lang w:val="sr-Cyrl-BA"/>
        </w:rPr>
        <w:t xml:space="preserve"> </w:t>
      </w:r>
      <w:r w:rsidRPr="00BD35BE">
        <w:rPr>
          <w:rFonts w:cs="Tahoma"/>
          <w:lang w:val="sr-Cyrl-BA"/>
        </w:rPr>
        <w:t>temu</w:t>
      </w:r>
      <w:r w:rsidR="008F22E8" w:rsidRPr="00BD35BE">
        <w:rPr>
          <w:rFonts w:cs="Tahoma"/>
          <w:lang w:val="sr-Cyrl-BA"/>
        </w:rPr>
        <w:t xml:space="preserve"> </w:t>
      </w:r>
      <w:r w:rsidRPr="00BD35BE">
        <w:rPr>
          <w:rFonts w:cs="Tahoma"/>
          <w:lang w:val="sr-Cyrl-BA"/>
        </w:rPr>
        <w:t>počne</w:t>
      </w:r>
      <w:r w:rsidR="008F22E8" w:rsidRPr="00BD35BE">
        <w:rPr>
          <w:rFonts w:cs="Tahoma"/>
          <w:lang w:val="sr-Cyrl-BA"/>
        </w:rPr>
        <w:t xml:space="preserve"> </w:t>
      </w:r>
      <w:r w:rsidRPr="00BD35BE">
        <w:rPr>
          <w:rFonts w:cs="Tahoma"/>
          <w:lang w:val="sr-Cyrl-BA"/>
        </w:rPr>
        <w:t>tek</w:t>
      </w:r>
      <w:r w:rsidR="008F22E8" w:rsidRPr="00BD35BE">
        <w:rPr>
          <w:rFonts w:cs="Tahoma"/>
          <w:lang w:val="sr-Cyrl-BA"/>
        </w:rPr>
        <w:t xml:space="preserve"> </w:t>
      </w:r>
      <w:r w:rsidRPr="00BD35BE">
        <w:rPr>
          <w:rFonts w:cs="Tahoma"/>
          <w:lang w:val="sr-Cyrl-BA"/>
        </w:rPr>
        <w:t>kada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desi</w:t>
      </w:r>
      <w:r w:rsidR="008F22E8" w:rsidRPr="00BD35BE">
        <w:rPr>
          <w:rFonts w:cs="Tahoma"/>
          <w:lang w:val="sr-Cyrl-BA"/>
        </w:rPr>
        <w:t xml:space="preserve"> </w:t>
      </w:r>
      <w:r w:rsidRPr="00BD35BE">
        <w:rPr>
          <w:rFonts w:cs="Tahoma"/>
          <w:lang w:val="sr-Cyrl-BA"/>
        </w:rPr>
        <w:t>neki</w:t>
      </w:r>
      <w:r w:rsidR="008F22E8" w:rsidRPr="00BD35BE">
        <w:rPr>
          <w:rFonts w:cs="Tahoma"/>
          <w:lang w:val="sr-Cyrl-BA"/>
        </w:rPr>
        <w:t xml:space="preserve"> </w:t>
      </w:r>
      <w:r w:rsidRPr="00BD35BE">
        <w:rPr>
          <w:rFonts w:cs="Tahoma"/>
          <w:lang w:val="sr-Cyrl-BA"/>
        </w:rPr>
        <w:t>problem</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8F22E8" w:rsidRPr="00BD35BE">
        <w:rPr>
          <w:rFonts w:cs="Tahoma"/>
          <w:lang w:val="sr-Cyrl-BA"/>
        </w:rPr>
        <w:t>.</w:t>
      </w:r>
    </w:p>
    <w:p w14:paraId="3FC91C96" w14:textId="5E3E45FB"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Od</w:t>
      </w:r>
      <w:r w:rsidR="008F22E8" w:rsidRPr="00BD35BE">
        <w:rPr>
          <w:rFonts w:cs="Tahoma"/>
          <w:lang w:val="sr-Cyrl-BA"/>
        </w:rPr>
        <w:t xml:space="preserve"> </w:t>
      </w:r>
      <w:r w:rsidRPr="00BD35BE">
        <w:rPr>
          <w:rFonts w:cs="Tahoma"/>
          <w:lang w:val="sr-Cyrl-BA"/>
        </w:rPr>
        <w:t>školske</w:t>
      </w:r>
      <w:r w:rsidR="00A92DDB" w:rsidRPr="00BD35BE">
        <w:rPr>
          <w:rFonts w:cs="Tahoma"/>
          <w:lang w:val="sr-Cyrl-BA"/>
        </w:rPr>
        <w:t xml:space="preserve"> 2023/24 godine </w:t>
      </w:r>
      <w:r w:rsidRPr="00BD35BE">
        <w:rPr>
          <w:rFonts w:cs="Tahoma"/>
          <w:lang w:val="sr-Cyrl-BA"/>
        </w:rPr>
        <w:t>po</w:t>
      </w:r>
      <w:r w:rsidR="008F22E8" w:rsidRPr="00BD35BE">
        <w:rPr>
          <w:rFonts w:cs="Tahoma"/>
          <w:lang w:val="sr-Cyrl-BA"/>
        </w:rPr>
        <w:t xml:space="preserve"> </w:t>
      </w:r>
      <w:r w:rsidRPr="00BD35BE">
        <w:rPr>
          <w:rFonts w:cs="Tahoma"/>
          <w:lang w:val="sr-Cyrl-BA"/>
        </w:rPr>
        <w:t>prvi</w:t>
      </w:r>
      <w:r w:rsidR="008F22E8" w:rsidRPr="00BD35BE">
        <w:rPr>
          <w:rFonts w:cs="Tahoma"/>
          <w:lang w:val="sr-Cyrl-BA"/>
        </w:rPr>
        <w:t xml:space="preserve"> </w:t>
      </w:r>
      <w:r w:rsidRPr="00BD35BE">
        <w:rPr>
          <w:rFonts w:cs="Tahoma"/>
          <w:lang w:val="sr-Cyrl-BA"/>
        </w:rPr>
        <w:t>put</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elektronskim</w:t>
      </w:r>
      <w:r w:rsidR="008F22E8" w:rsidRPr="00BD35BE">
        <w:rPr>
          <w:rFonts w:cs="Tahoma"/>
          <w:lang w:val="sr-Cyrl-BA"/>
        </w:rPr>
        <w:t xml:space="preserve"> </w:t>
      </w:r>
      <w:r w:rsidRPr="00BD35BE">
        <w:rPr>
          <w:rFonts w:cs="Tahoma"/>
          <w:lang w:val="sr-Cyrl-BA"/>
        </w:rPr>
        <w:t>putem</w:t>
      </w:r>
      <w:r w:rsidR="008F22E8" w:rsidRPr="00BD35BE">
        <w:rPr>
          <w:rFonts w:cs="Tahoma"/>
          <w:lang w:val="sr-Cyrl-BA"/>
        </w:rPr>
        <w:t xml:space="preserve"> </w:t>
      </w:r>
      <w:r w:rsidRPr="00BD35BE">
        <w:rPr>
          <w:rFonts w:cs="Tahoma"/>
          <w:lang w:val="sr-Cyrl-BA"/>
        </w:rPr>
        <w:t>evid</w:t>
      </w:r>
      <w:r w:rsidR="0070713D" w:rsidRPr="00BD35BE">
        <w:rPr>
          <w:rFonts w:cs="Tahoma"/>
          <w:lang w:val="sr-Latn-BA"/>
        </w:rPr>
        <w:t>e</w:t>
      </w:r>
      <w:r w:rsidR="0070713D" w:rsidRPr="00BD35BE">
        <w:rPr>
          <w:rFonts w:cs="Tahoma"/>
          <w:lang w:val="sr-Cyrl-BA"/>
        </w:rPr>
        <w:t>n</w:t>
      </w:r>
      <w:r w:rsidRPr="00BD35BE">
        <w:rPr>
          <w:rFonts w:cs="Tahoma"/>
          <w:lang w:val="sr-Cyrl-BA"/>
        </w:rPr>
        <w:t>tirana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djeca</w:t>
      </w:r>
      <w:r w:rsidR="008F22E8" w:rsidRPr="00BD35BE">
        <w:rPr>
          <w:rFonts w:cs="Tahoma"/>
          <w:lang w:val="sr-Cyrl-BA"/>
        </w:rPr>
        <w:t xml:space="preserve"> </w:t>
      </w:r>
      <w:r w:rsidRPr="00BD35BE">
        <w:rPr>
          <w:rFonts w:cs="Tahoma"/>
          <w:lang w:val="sr-Cyrl-BA"/>
        </w:rPr>
        <w:t>dorasla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upis</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prvi</w:t>
      </w:r>
      <w:r w:rsidR="008F22E8" w:rsidRPr="00BD35BE">
        <w:rPr>
          <w:rFonts w:cs="Tahoma"/>
          <w:lang w:val="sr-Cyrl-BA"/>
        </w:rPr>
        <w:t xml:space="preserve"> </w:t>
      </w:r>
      <w:r w:rsidRPr="00BD35BE">
        <w:rPr>
          <w:rFonts w:cs="Tahoma"/>
          <w:lang w:val="sr-Cyrl-BA"/>
        </w:rPr>
        <w:t>razred</w:t>
      </w:r>
      <w:r w:rsidR="008F22E8" w:rsidRPr="00BD35BE">
        <w:rPr>
          <w:rFonts w:cs="Tahoma"/>
          <w:lang w:val="sr-Cyrl-BA"/>
        </w:rPr>
        <w:t xml:space="preserve"> </w:t>
      </w:r>
      <w:r w:rsidRPr="00BD35BE">
        <w:rPr>
          <w:rFonts w:cs="Tahoma"/>
          <w:lang w:val="sr-Cyrl-BA"/>
        </w:rPr>
        <w:t>osnovne</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p>
    <w:p w14:paraId="215A7CF6" w14:textId="2EA76A80"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Pomenute</w:t>
      </w:r>
      <w:r w:rsidR="008F22E8" w:rsidRPr="00BD35BE">
        <w:rPr>
          <w:rFonts w:cs="Tahoma"/>
          <w:lang w:val="sr-Cyrl-BA"/>
        </w:rPr>
        <w:t xml:space="preserve"> </w:t>
      </w:r>
      <w:r w:rsidRPr="00BD35BE">
        <w:rPr>
          <w:rFonts w:cs="Tahoma"/>
          <w:lang w:val="sr-Cyrl-BA"/>
        </w:rPr>
        <w:t>novine</w:t>
      </w:r>
      <w:r w:rsidR="008F22E8" w:rsidRPr="00BD35BE">
        <w:rPr>
          <w:rFonts w:cs="Tahoma"/>
          <w:lang w:val="sr-Cyrl-BA"/>
        </w:rPr>
        <w:t xml:space="preserve"> </w:t>
      </w:r>
      <w:r w:rsidRPr="00BD35BE">
        <w:rPr>
          <w:rFonts w:cs="Tahoma"/>
          <w:lang w:val="sr-Cyrl-BA"/>
        </w:rPr>
        <w:t>izazvale</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rekacije</w:t>
      </w:r>
      <w:r w:rsidR="008F22E8" w:rsidRPr="00BD35BE">
        <w:rPr>
          <w:rFonts w:cs="Tahoma"/>
          <w:lang w:val="sr-Cyrl-BA"/>
        </w:rPr>
        <w:t xml:space="preserve"> </w:t>
      </w:r>
      <w:r w:rsidRPr="00BD35BE">
        <w:rPr>
          <w:rFonts w:cs="Tahoma"/>
          <w:lang w:val="sr-Cyrl-BA"/>
        </w:rPr>
        <w:t>određenog</w:t>
      </w:r>
      <w:r w:rsidR="008F22E8" w:rsidRPr="00BD35BE">
        <w:rPr>
          <w:rFonts w:cs="Tahoma"/>
          <w:lang w:val="sr-Cyrl-BA"/>
        </w:rPr>
        <w:t xml:space="preserve"> </w:t>
      </w:r>
      <w:r w:rsidRPr="00BD35BE">
        <w:rPr>
          <w:rFonts w:cs="Tahoma"/>
          <w:lang w:val="sr-Cyrl-BA"/>
        </w:rPr>
        <w:t>broja</w:t>
      </w:r>
      <w:r w:rsidR="008F22E8" w:rsidRPr="00BD35BE">
        <w:rPr>
          <w:rFonts w:cs="Tahoma"/>
          <w:lang w:val="sr-Cyrl-BA"/>
        </w:rPr>
        <w:t xml:space="preserve"> </w:t>
      </w:r>
      <w:r w:rsidRPr="00BD35BE">
        <w:rPr>
          <w:rFonts w:cs="Tahoma"/>
          <w:lang w:val="sr-Cyrl-BA"/>
        </w:rPr>
        <w:t>građana</w:t>
      </w:r>
      <w:r w:rsidR="00547C18" w:rsidRPr="00BD35BE">
        <w:rPr>
          <w:rFonts w:cs="Tahoma"/>
          <w:lang w:val="sr-Latn-BA"/>
        </w:rPr>
        <w:t>, tim povodom</w:t>
      </w:r>
      <w:r w:rsidR="008F22E8" w:rsidRPr="00BD35BE">
        <w:rPr>
          <w:rFonts w:cs="Tahoma"/>
          <w:lang w:val="sr-Cyrl-BA"/>
        </w:rPr>
        <w:t xml:space="preserve"> </w:t>
      </w:r>
      <w:r w:rsidR="002E30FC" w:rsidRPr="00BD35BE">
        <w:rPr>
          <w:rFonts w:cs="Tahoma"/>
          <w:lang w:val="sr-Latn-BA"/>
        </w:rPr>
        <w:t>zaprimili smo</w:t>
      </w:r>
      <w:r w:rsidR="008F22E8" w:rsidRPr="00BD35BE">
        <w:rPr>
          <w:rFonts w:cs="Tahoma"/>
          <w:lang w:val="sr-Cyrl-BA"/>
        </w:rPr>
        <w:t xml:space="preserve">  </w:t>
      </w:r>
      <w:r w:rsidRPr="00BD35BE">
        <w:rPr>
          <w:rFonts w:cs="Tahoma"/>
          <w:lang w:val="sr-Cyrl-BA"/>
        </w:rPr>
        <w:t>prijav</w:t>
      </w:r>
      <w:r w:rsidR="002E30FC" w:rsidRPr="00BD35BE">
        <w:rPr>
          <w:rFonts w:cs="Tahoma"/>
          <w:lang w:val="sr-Latn-BA"/>
        </w:rPr>
        <w:t>u</w:t>
      </w:r>
      <w:r w:rsidR="008F22E8" w:rsidRPr="00BD35BE">
        <w:rPr>
          <w:rFonts w:cs="Tahoma"/>
          <w:lang w:val="sr-Cyrl-BA"/>
        </w:rPr>
        <w:t>-</w:t>
      </w:r>
      <w:r w:rsidRPr="00BD35BE">
        <w:rPr>
          <w:rFonts w:cs="Tahoma"/>
          <w:lang w:val="sr-Cyrl-BA"/>
        </w:rPr>
        <w:t>žalb</w:t>
      </w:r>
      <w:r w:rsidR="002E30FC" w:rsidRPr="00BD35BE">
        <w:rPr>
          <w:rFonts w:cs="Tahoma"/>
          <w:lang w:val="sr-Latn-BA"/>
        </w:rPr>
        <w:t>u</w:t>
      </w:r>
      <w:r w:rsidR="008F22E8" w:rsidRPr="00BD35BE">
        <w:rPr>
          <w:rStyle w:val="FootnoteReference"/>
          <w:rFonts w:cs="Tahoma"/>
          <w:lang w:val="sr-Cyrl-BA"/>
        </w:rPr>
        <w:footnoteReference w:id="88"/>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uvođenje</w:t>
      </w:r>
      <w:r w:rsidR="008F22E8" w:rsidRPr="00BD35BE">
        <w:rPr>
          <w:rFonts w:cs="Tahoma"/>
          <w:lang w:val="sr-Cyrl-BA"/>
        </w:rPr>
        <w:t xml:space="preserve"> </w:t>
      </w:r>
      <w:r w:rsidRPr="00BD35BE">
        <w:rPr>
          <w:rFonts w:cs="Tahoma"/>
          <w:lang w:val="sr-Cyrl-BA"/>
        </w:rPr>
        <w:t>elektronskog</w:t>
      </w:r>
      <w:r w:rsidR="008F22E8" w:rsidRPr="00BD35BE">
        <w:rPr>
          <w:rFonts w:cs="Tahoma"/>
          <w:lang w:val="sr-Cyrl-BA"/>
        </w:rPr>
        <w:t xml:space="preserve"> </w:t>
      </w:r>
      <w:r w:rsidRPr="00BD35BE">
        <w:rPr>
          <w:rFonts w:cs="Tahoma"/>
          <w:lang w:val="sr-Cyrl-BA"/>
        </w:rPr>
        <w:t>dnevnika</w:t>
      </w:r>
      <w:r w:rsidR="002E30FC" w:rsidRPr="00BD35BE">
        <w:rPr>
          <w:rFonts w:cs="Tahoma"/>
          <w:lang w:val="sr-Latn-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podnesenoj</w:t>
      </w:r>
      <w:r w:rsidR="008F22E8" w:rsidRPr="00BD35BE">
        <w:rPr>
          <w:rFonts w:cs="Tahoma"/>
          <w:lang w:val="sr-Cyrl-BA"/>
        </w:rPr>
        <w:t xml:space="preserve"> </w:t>
      </w:r>
      <w:r w:rsidRPr="00BD35BE">
        <w:rPr>
          <w:rFonts w:cs="Tahoma"/>
          <w:lang w:val="sr-Cyrl-BA"/>
        </w:rPr>
        <w:t>prijavi</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nije</w:t>
      </w:r>
      <w:r w:rsidR="008F22E8" w:rsidRPr="00BD35BE">
        <w:rPr>
          <w:rFonts w:cs="Tahoma"/>
          <w:lang w:val="sr-Cyrl-BA"/>
        </w:rPr>
        <w:t xml:space="preserve"> </w:t>
      </w:r>
      <w:r w:rsidRPr="00BD35BE">
        <w:rPr>
          <w:rFonts w:cs="Tahoma"/>
          <w:lang w:val="sr-Cyrl-BA"/>
        </w:rPr>
        <w:t>jasno</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pravni</w:t>
      </w:r>
      <w:r w:rsidR="008F22E8" w:rsidRPr="00BD35BE">
        <w:rPr>
          <w:rFonts w:cs="Tahoma"/>
          <w:lang w:val="sr-Cyrl-BA"/>
        </w:rPr>
        <w:t xml:space="preserve"> </w:t>
      </w:r>
      <w:r w:rsidRPr="00BD35BE">
        <w:rPr>
          <w:rFonts w:cs="Tahoma"/>
          <w:lang w:val="sr-Cyrl-BA"/>
        </w:rPr>
        <w:t>osnov</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uvođenje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školski</w:t>
      </w:r>
      <w:r w:rsidR="008F22E8" w:rsidRPr="00BD35BE">
        <w:rPr>
          <w:rFonts w:cs="Tahoma"/>
          <w:lang w:val="sr-Cyrl-BA"/>
        </w:rPr>
        <w:t xml:space="preserve"> </w:t>
      </w:r>
      <w:r w:rsidRPr="00BD35BE">
        <w:rPr>
          <w:rFonts w:cs="Tahoma"/>
          <w:lang w:val="sr-Cyrl-BA"/>
        </w:rPr>
        <w:t>sistem</w:t>
      </w:r>
      <w:r w:rsidR="008F22E8" w:rsidRPr="00BD35BE">
        <w:rPr>
          <w:rFonts w:cs="Tahoma"/>
          <w:lang w:val="sr-Cyrl-BA"/>
        </w:rPr>
        <w:t xml:space="preserve"> </w:t>
      </w:r>
      <w:r w:rsidRPr="00BD35BE">
        <w:rPr>
          <w:rFonts w:cs="Tahoma"/>
          <w:lang w:val="sr-Cyrl-BA"/>
        </w:rPr>
        <w:t>Jedinstvenog</w:t>
      </w:r>
      <w:r w:rsidR="008F22E8" w:rsidRPr="00BD35BE">
        <w:rPr>
          <w:rFonts w:cs="Tahoma"/>
          <w:lang w:val="sr-Cyrl-BA"/>
        </w:rPr>
        <w:t xml:space="preserve"> </w:t>
      </w:r>
      <w:r w:rsidRPr="00BD35BE">
        <w:rPr>
          <w:rFonts w:cs="Tahoma"/>
          <w:lang w:val="sr-Cyrl-BA"/>
        </w:rPr>
        <w:t>informacionog</w:t>
      </w:r>
      <w:r w:rsidR="008F22E8" w:rsidRPr="00BD35BE">
        <w:rPr>
          <w:rFonts w:cs="Tahoma"/>
          <w:lang w:val="sr-Cyrl-BA"/>
        </w:rPr>
        <w:t xml:space="preserve"> </w:t>
      </w:r>
      <w:r w:rsidRPr="00BD35BE">
        <w:rPr>
          <w:rFonts w:cs="Tahoma"/>
          <w:lang w:val="sr-Cyrl-BA"/>
        </w:rPr>
        <w:t>sistema</w:t>
      </w:r>
      <w:r w:rsidR="008F22E8" w:rsidRPr="00BD35BE">
        <w:rPr>
          <w:rFonts w:cs="Tahoma"/>
          <w:lang w:val="sr-Cyrl-BA"/>
        </w:rPr>
        <w:t xml:space="preserve"> </w:t>
      </w:r>
      <w:r w:rsidRPr="00BD35BE">
        <w:rPr>
          <w:rFonts w:cs="Tahoma"/>
          <w:lang w:val="sr-Cyrl-BA"/>
        </w:rPr>
        <w:t>Ministarstva</w:t>
      </w:r>
      <w:r w:rsidR="008F22E8" w:rsidRPr="00BD35BE">
        <w:rPr>
          <w:rFonts w:cs="Tahoma"/>
          <w:lang w:val="sr-Cyrl-BA"/>
        </w:rPr>
        <w:t xml:space="preserve"> (</w:t>
      </w:r>
      <w:r w:rsidRPr="00BD35BE">
        <w:rPr>
          <w:rFonts w:cs="Tahoma"/>
          <w:lang w:val="sr-Cyrl-BA"/>
        </w:rPr>
        <w:t>eDnevnika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obrađuju</w:t>
      </w:r>
      <w:r w:rsidR="008F22E8" w:rsidRPr="00BD35BE">
        <w:rPr>
          <w:rFonts w:cs="Tahoma"/>
          <w:lang w:val="sr-Cyrl-BA"/>
        </w:rPr>
        <w:t xml:space="preserve">, </w:t>
      </w:r>
      <w:r w:rsidRPr="00BD35BE">
        <w:rPr>
          <w:rFonts w:cs="Tahoma"/>
          <w:lang w:val="sr-Cyrl-BA"/>
        </w:rPr>
        <w:t>čuvaju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koriste</w:t>
      </w:r>
      <w:r w:rsidR="008F22E8" w:rsidRPr="00BD35BE">
        <w:rPr>
          <w:rFonts w:cs="Tahoma"/>
          <w:lang w:val="sr-Cyrl-BA"/>
        </w:rPr>
        <w:t xml:space="preserve"> </w:t>
      </w:r>
      <w:r w:rsidRPr="00BD35BE">
        <w:rPr>
          <w:rFonts w:cs="Tahoma"/>
          <w:lang w:val="sr-Cyrl-BA"/>
        </w:rPr>
        <w:t>lični</w:t>
      </w:r>
      <w:r w:rsidR="008F22E8" w:rsidRPr="00BD35BE">
        <w:rPr>
          <w:rFonts w:cs="Tahoma"/>
          <w:lang w:val="sr-Cyrl-BA"/>
        </w:rPr>
        <w:t xml:space="preserve"> </w:t>
      </w:r>
      <w:r w:rsidRPr="00BD35BE">
        <w:rPr>
          <w:rFonts w:cs="Tahoma"/>
          <w:lang w:val="sr-Cyrl-BA"/>
        </w:rPr>
        <w:t>podaci</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Navodno</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prilikom</w:t>
      </w:r>
      <w:r w:rsidR="008F22E8" w:rsidRPr="00BD35BE">
        <w:rPr>
          <w:rFonts w:cs="Tahoma"/>
          <w:lang w:val="sr-Cyrl-BA"/>
        </w:rPr>
        <w:t xml:space="preserve"> </w:t>
      </w:r>
      <w:r w:rsidRPr="00BD35BE">
        <w:rPr>
          <w:rFonts w:cs="Tahoma"/>
          <w:lang w:val="sr-Cyrl-BA"/>
        </w:rPr>
        <w:t>uvođenja</w:t>
      </w:r>
      <w:r w:rsidR="008F22E8" w:rsidRPr="00BD35BE">
        <w:rPr>
          <w:rFonts w:cs="Tahoma"/>
          <w:lang w:val="sr-Cyrl-BA"/>
        </w:rPr>
        <w:t xml:space="preserve"> </w:t>
      </w:r>
      <w:r w:rsidRPr="00BD35BE">
        <w:rPr>
          <w:rFonts w:cs="Tahoma"/>
          <w:lang w:val="sr-Cyrl-BA"/>
        </w:rPr>
        <w:t>eDnevnika</w:t>
      </w:r>
      <w:r w:rsidR="008F22E8" w:rsidRPr="00BD35BE">
        <w:rPr>
          <w:rFonts w:cs="Tahoma"/>
          <w:lang w:val="sr-Cyrl-BA"/>
        </w:rPr>
        <w:t xml:space="preserve"> </w:t>
      </w:r>
      <w:r w:rsidRPr="00BD35BE">
        <w:rPr>
          <w:rFonts w:cs="Tahoma"/>
          <w:lang w:val="sr-Cyrl-BA"/>
        </w:rPr>
        <w:t>dobili</w:t>
      </w:r>
      <w:r w:rsidR="008F22E8" w:rsidRPr="00BD35BE">
        <w:rPr>
          <w:rFonts w:cs="Tahoma"/>
          <w:lang w:val="sr-Cyrl-BA"/>
        </w:rPr>
        <w:t xml:space="preserve"> </w:t>
      </w:r>
      <w:r w:rsidRPr="00BD35BE">
        <w:rPr>
          <w:rFonts w:cs="Tahoma"/>
          <w:lang w:val="sr-Cyrl-BA"/>
        </w:rPr>
        <w:t>informaciju</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će</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koristiti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svrhu</w:t>
      </w:r>
      <w:r w:rsidR="008F22E8" w:rsidRPr="00BD35BE">
        <w:rPr>
          <w:rFonts w:cs="Tahoma"/>
          <w:lang w:val="sr-Cyrl-BA"/>
        </w:rPr>
        <w:t xml:space="preserve"> </w:t>
      </w:r>
      <w:r w:rsidRPr="00BD35BE">
        <w:rPr>
          <w:rFonts w:cs="Tahoma"/>
          <w:lang w:val="sr-Cyrl-BA"/>
        </w:rPr>
        <w:t>informisanja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ocjenama</w:t>
      </w:r>
      <w:r w:rsidR="008F22E8" w:rsidRPr="00BD35BE">
        <w:rPr>
          <w:rFonts w:cs="Tahoma"/>
          <w:lang w:val="sr-Cyrl-BA"/>
        </w:rPr>
        <w:t xml:space="preserve"> </w:t>
      </w:r>
      <w:r w:rsidRPr="00BD35BE">
        <w:rPr>
          <w:rFonts w:cs="Tahoma"/>
          <w:lang w:val="sr-Cyrl-BA"/>
        </w:rPr>
        <w:t>učenika</w:t>
      </w:r>
      <w:r w:rsidR="0070713D" w:rsidRPr="00BD35BE">
        <w:rPr>
          <w:rFonts w:cs="Tahoma"/>
          <w:lang w:val="sr-Cyrl-BA"/>
        </w:rPr>
        <w:t>,</w:t>
      </w:r>
      <w:r w:rsidR="0070713D" w:rsidRPr="00BD35BE">
        <w:rPr>
          <w:rFonts w:cs="Tahoma"/>
          <w:lang w:val="sr-Latn-BA"/>
        </w:rPr>
        <w:t xml:space="preserve"> </w:t>
      </w:r>
      <w:r w:rsidR="002E30FC" w:rsidRPr="00BD35BE">
        <w:rPr>
          <w:rFonts w:cs="Tahoma"/>
          <w:lang w:val="sr-Latn-BA"/>
        </w:rPr>
        <w:t xml:space="preserve">ali da </w:t>
      </w:r>
      <w:r w:rsidRPr="00BD35BE">
        <w:rPr>
          <w:rFonts w:cs="Tahoma"/>
          <w:lang w:val="sr-Cyrl-BA"/>
        </w:rPr>
        <w:t>je</w:t>
      </w:r>
      <w:r w:rsidR="008F22E8" w:rsidRPr="00BD35BE">
        <w:rPr>
          <w:rFonts w:cs="Tahoma"/>
          <w:lang w:val="sr-Cyrl-BA"/>
        </w:rPr>
        <w:t xml:space="preserve"> </w:t>
      </w:r>
      <w:r w:rsidRPr="00BD35BE">
        <w:rPr>
          <w:rFonts w:cs="Tahoma"/>
          <w:lang w:val="sr-Cyrl-BA"/>
        </w:rPr>
        <w:t>svrha</w:t>
      </w:r>
      <w:r w:rsidR="008F22E8" w:rsidRPr="00BD35BE">
        <w:rPr>
          <w:rFonts w:cs="Tahoma"/>
          <w:lang w:val="sr-Cyrl-BA"/>
        </w:rPr>
        <w:t xml:space="preserve"> </w:t>
      </w:r>
      <w:r w:rsidRPr="00BD35BE">
        <w:rPr>
          <w:rFonts w:cs="Tahoma"/>
          <w:lang w:val="sr-Cyrl-BA"/>
        </w:rPr>
        <w:t>eDnevnika</w:t>
      </w:r>
      <w:r w:rsidR="008F22E8" w:rsidRPr="00BD35BE">
        <w:rPr>
          <w:rFonts w:cs="Tahoma"/>
          <w:lang w:val="sr-Cyrl-BA"/>
        </w:rPr>
        <w:t xml:space="preserve"> </w:t>
      </w:r>
      <w:r w:rsidRPr="00BD35BE">
        <w:rPr>
          <w:rFonts w:cs="Tahoma"/>
          <w:lang w:val="sr-Cyrl-BA"/>
        </w:rPr>
        <w:t>mnogo</w:t>
      </w:r>
      <w:r w:rsidR="008F22E8" w:rsidRPr="00BD35BE">
        <w:rPr>
          <w:rFonts w:cs="Tahoma"/>
          <w:lang w:val="sr-Cyrl-BA"/>
        </w:rPr>
        <w:t xml:space="preserve"> </w:t>
      </w:r>
      <w:r w:rsidRPr="00BD35BE">
        <w:rPr>
          <w:rFonts w:cs="Tahoma"/>
          <w:lang w:val="sr-Cyrl-BA"/>
        </w:rPr>
        <w:t>šira</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postavl</w:t>
      </w:r>
      <w:r w:rsidR="00A7084C" w:rsidRPr="00BD35BE">
        <w:rPr>
          <w:rFonts w:cs="Tahoma"/>
          <w:lang w:val="sr-Cyrl-BA"/>
        </w:rPr>
        <w:t>j</w:t>
      </w:r>
      <w:r w:rsidRPr="00BD35BE">
        <w:rPr>
          <w:rFonts w:cs="Tahoma"/>
          <w:lang w:val="sr-Cyrl-BA"/>
        </w:rPr>
        <w:t>eno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pitanje</w:t>
      </w:r>
      <w:r w:rsidR="008F22E8" w:rsidRPr="00BD35BE">
        <w:rPr>
          <w:rFonts w:cs="Tahoma"/>
          <w:lang w:val="sr-Cyrl-BA"/>
        </w:rPr>
        <w:t xml:space="preserve"> </w:t>
      </w:r>
      <w:r w:rsidRPr="00BD35BE">
        <w:rPr>
          <w:rFonts w:cs="Tahoma"/>
          <w:lang w:val="sr-Cyrl-BA"/>
        </w:rPr>
        <w:t>vezano</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elektronski</w:t>
      </w:r>
      <w:r w:rsidR="008F22E8" w:rsidRPr="00BD35BE">
        <w:rPr>
          <w:rFonts w:cs="Tahoma"/>
          <w:lang w:val="sr-Cyrl-BA"/>
        </w:rPr>
        <w:t xml:space="preserve"> </w:t>
      </w:r>
      <w:r w:rsidRPr="00BD35BE">
        <w:rPr>
          <w:rFonts w:cs="Tahoma"/>
          <w:lang w:val="sr-Cyrl-BA"/>
        </w:rPr>
        <w:t>upis</w:t>
      </w:r>
      <w:r w:rsidR="008F22E8" w:rsidRPr="00BD35BE">
        <w:rPr>
          <w:rFonts w:cs="Tahoma"/>
          <w:lang w:val="sr-Cyrl-BA"/>
        </w:rPr>
        <w:t xml:space="preserve"> </w:t>
      </w:r>
      <w:r w:rsidRPr="00BD35BE">
        <w:rPr>
          <w:rFonts w:cs="Tahoma"/>
          <w:lang w:val="sr-Cyrl-BA"/>
        </w:rPr>
        <w:t>prvačića</w:t>
      </w:r>
      <w:r w:rsidR="008F22E8" w:rsidRPr="00BD35BE">
        <w:rPr>
          <w:rFonts w:cs="Tahoma"/>
          <w:lang w:val="sr-Cyrl-BA"/>
        </w:rPr>
        <w:t xml:space="preserve"> </w:t>
      </w:r>
      <w:r w:rsidRPr="00BD35BE">
        <w:rPr>
          <w:rFonts w:cs="Tahoma"/>
          <w:lang w:val="sr-Cyrl-BA"/>
        </w:rPr>
        <w:t>u</w:t>
      </w:r>
      <w:r w:rsidR="0070713D" w:rsidRPr="00BD35BE">
        <w:rPr>
          <w:rFonts w:cs="Tahoma"/>
          <w:lang w:val="sr-Cyrl-BA"/>
        </w:rPr>
        <w:t xml:space="preserve"> 2023/24</w:t>
      </w:r>
      <w:r w:rsidR="008F22E8" w:rsidRPr="00BD35BE">
        <w:rPr>
          <w:rFonts w:cs="Tahoma"/>
          <w:lang w:val="sr-Cyrl-BA"/>
        </w:rPr>
        <w:t xml:space="preserve"> </w:t>
      </w:r>
      <w:r w:rsidRPr="00BD35BE">
        <w:rPr>
          <w:rFonts w:cs="Tahoma"/>
          <w:lang w:val="sr-Cyrl-BA"/>
        </w:rPr>
        <w:t>školsku</w:t>
      </w:r>
      <w:r w:rsidR="008F22E8" w:rsidRPr="00BD35BE">
        <w:rPr>
          <w:rFonts w:cs="Tahoma"/>
          <w:lang w:val="sr-Cyrl-BA"/>
        </w:rPr>
        <w:t xml:space="preserve"> </w:t>
      </w:r>
      <w:r w:rsidRPr="00BD35BE">
        <w:rPr>
          <w:rFonts w:cs="Tahoma"/>
          <w:lang w:val="sr-Cyrl-BA"/>
        </w:rPr>
        <w:t>godinu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preuzimanja</w:t>
      </w:r>
      <w:r w:rsidR="008F22E8" w:rsidRPr="00BD35BE">
        <w:rPr>
          <w:rFonts w:cs="Tahoma"/>
          <w:lang w:val="sr-Cyrl-BA"/>
        </w:rPr>
        <w:t xml:space="preserve"> </w:t>
      </w:r>
      <w:r w:rsidRPr="00BD35BE">
        <w:rPr>
          <w:rFonts w:cs="Tahoma"/>
          <w:lang w:val="sr-Cyrl-BA"/>
        </w:rPr>
        <w:t>podataka</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MUP</w:t>
      </w:r>
      <w:r w:rsidR="008F22E8" w:rsidRPr="00BD35BE">
        <w:rPr>
          <w:rFonts w:cs="Tahoma"/>
          <w:lang w:val="sr-Cyrl-BA"/>
        </w:rPr>
        <w:t>-</w:t>
      </w:r>
      <w:r w:rsidRPr="00BD35BE">
        <w:rPr>
          <w:rFonts w:cs="Tahoma"/>
          <w:lang w:val="sr-Cyrl-BA"/>
        </w:rPr>
        <w:t>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baze</w:t>
      </w:r>
      <w:r w:rsidR="008F22E8" w:rsidRPr="00BD35BE">
        <w:rPr>
          <w:rFonts w:cs="Tahoma"/>
          <w:lang w:val="sr-Cyrl-BA"/>
        </w:rPr>
        <w:t xml:space="preserve"> </w:t>
      </w:r>
      <w:r w:rsidRPr="00BD35BE">
        <w:rPr>
          <w:rFonts w:cs="Tahoma"/>
          <w:lang w:val="sr-Cyrl-BA"/>
        </w:rPr>
        <w:t>podataka</w:t>
      </w:r>
      <w:r w:rsidR="008F22E8" w:rsidRPr="00BD35BE">
        <w:rPr>
          <w:rFonts w:cs="Tahoma"/>
          <w:lang w:val="sr-Cyrl-BA"/>
        </w:rPr>
        <w:t xml:space="preserve"> </w:t>
      </w:r>
      <w:r w:rsidRPr="00BD35BE">
        <w:rPr>
          <w:rFonts w:cs="Tahoma"/>
          <w:lang w:val="sr-Cyrl-BA"/>
        </w:rPr>
        <w:t>matičnih</w:t>
      </w:r>
      <w:r w:rsidR="008F22E8" w:rsidRPr="00BD35BE">
        <w:rPr>
          <w:rFonts w:cs="Tahoma"/>
          <w:lang w:val="sr-Cyrl-BA"/>
        </w:rPr>
        <w:t xml:space="preserve"> </w:t>
      </w:r>
      <w:r w:rsidRPr="00BD35BE">
        <w:rPr>
          <w:rFonts w:cs="Tahoma"/>
          <w:lang w:val="sr-Cyrl-BA"/>
        </w:rPr>
        <w:t>službi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smislu</w:t>
      </w:r>
      <w:r w:rsidR="008F22E8" w:rsidRPr="00BD35BE">
        <w:rPr>
          <w:rFonts w:cs="Tahoma"/>
          <w:lang w:val="sr-Cyrl-BA"/>
        </w:rPr>
        <w:t xml:space="preserve"> </w:t>
      </w:r>
      <w:r w:rsidRPr="00BD35BE">
        <w:rPr>
          <w:rFonts w:cs="Tahoma"/>
          <w:lang w:val="sr-Cyrl-BA"/>
        </w:rPr>
        <w:t>zaštite</w:t>
      </w:r>
      <w:r w:rsidR="008F22E8" w:rsidRPr="00BD35BE">
        <w:rPr>
          <w:rFonts w:cs="Tahoma"/>
          <w:lang w:val="sr-Cyrl-BA"/>
        </w:rPr>
        <w:t xml:space="preserve"> </w:t>
      </w:r>
      <w:r w:rsidRPr="00BD35BE">
        <w:rPr>
          <w:rFonts w:cs="Tahoma"/>
          <w:lang w:val="sr-Cyrl-BA"/>
        </w:rPr>
        <w:t>ličnih</w:t>
      </w:r>
      <w:r w:rsidR="008F22E8" w:rsidRPr="00BD35BE">
        <w:rPr>
          <w:rFonts w:cs="Tahoma"/>
          <w:lang w:val="sr-Cyrl-BA"/>
        </w:rPr>
        <w:t xml:space="preserve"> </w:t>
      </w:r>
      <w:r w:rsidRPr="00BD35BE">
        <w:rPr>
          <w:rFonts w:cs="Tahoma"/>
          <w:lang w:val="sr-Cyrl-BA"/>
        </w:rPr>
        <w:t>podataka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koriste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ovu</w:t>
      </w:r>
      <w:r w:rsidR="008F22E8" w:rsidRPr="00BD35BE">
        <w:rPr>
          <w:rFonts w:cs="Tahoma"/>
          <w:lang w:val="sr-Cyrl-BA"/>
        </w:rPr>
        <w:t xml:space="preserve"> </w:t>
      </w:r>
      <w:r w:rsidRPr="00BD35BE">
        <w:rPr>
          <w:rFonts w:cs="Tahoma"/>
          <w:lang w:val="sr-Cyrl-BA"/>
        </w:rPr>
        <w:t>svrhu</w:t>
      </w:r>
      <w:r w:rsidR="008F22E8" w:rsidRPr="00BD35BE">
        <w:rPr>
          <w:rFonts w:cs="Tahoma"/>
          <w:lang w:val="sr-Cyrl-BA"/>
        </w:rPr>
        <w:t xml:space="preserve">. </w:t>
      </w:r>
    </w:p>
    <w:p w14:paraId="4CE62597" w14:textId="7E1E47AB" w:rsidR="001201B9" w:rsidRPr="00BD35BE" w:rsidRDefault="008515A6" w:rsidP="008F22E8">
      <w:pPr>
        <w:spacing w:before="100" w:beforeAutospacing="1" w:after="100" w:afterAutospacing="1" w:line="240" w:lineRule="auto"/>
        <w:rPr>
          <w:rFonts w:eastAsia="Times New Roman" w:cs="Tahoma"/>
          <w:lang w:val="sr-Cyrl-BA"/>
        </w:rPr>
      </w:pPr>
      <w:r w:rsidRPr="00BD35BE">
        <w:rPr>
          <w:rFonts w:cs="Tahoma"/>
          <w:lang w:val="sr-Cyrl-BA"/>
        </w:rPr>
        <w:t>Postupajući</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ovoj</w:t>
      </w:r>
      <w:r w:rsidR="008F22E8" w:rsidRPr="00BD35BE">
        <w:rPr>
          <w:rFonts w:cs="Tahoma"/>
          <w:lang w:val="sr-Cyrl-BA"/>
        </w:rPr>
        <w:t xml:space="preserve"> </w:t>
      </w:r>
      <w:r w:rsidRPr="00BD35BE">
        <w:rPr>
          <w:rFonts w:cs="Tahoma"/>
          <w:lang w:val="sr-Cyrl-BA"/>
        </w:rPr>
        <w:t>prijavi</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0070713D" w:rsidRPr="00BD35BE">
        <w:rPr>
          <w:rFonts w:cs="Tahoma"/>
          <w:lang w:val="sr-Cyrl-BA"/>
        </w:rPr>
        <w:t>djecu</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uputio</w:t>
      </w:r>
      <w:r w:rsidR="008F22E8" w:rsidRPr="00BD35BE">
        <w:rPr>
          <w:rFonts w:cs="Tahoma"/>
          <w:lang w:val="sr-Cyrl-BA"/>
        </w:rPr>
        <w:t xml:space="preserve"> </w:t>
      </w:r>
      <w:r w:rsidRPr="00BD35BE">
        <w:rPr>
          <w:rFonts w:cs="Tahoma"/>
          <w:lang w:val="sr-Cyrl-BA"/>
        </w:rPr>
        <w:t>dopis</w:t>
      </w:r>
      <w:r w:rsidR="008F22E8" w:rsidRPr="00BD35BE">
        <w:rPr>
          <w:rFonts w:cs="Tahoma"/>
          <w:lang w:val="sr-Cyrl-BA"/>
        </w:rPr>
        <w:t xml:space="preserve"> </w:t>
      </w:r>
      <w:r w:rsidRPr="00BD35BE">
        <w:rPr>
          <w:rFonts w:cs="Tahoma"/>
          <w:lang w:val="sr-Cyrl-BA"/>
        </w:rPr>
        <w:t>Ministarstvu</w:t>
      </w:r>
      <w:r w:rsidR="008F22E8" w:rsidRPr="00BD35BE">
        <w:rPr>
          <w:rFonts w:cs="Tahoma"/>
          <w:lang w:val="sr-Cyrl-BA"/>
        </w:rPr>
        <w:t xml:space="preserve"> </w:t>
      </w:r>
      <w:r w:rsidRPr="00BD35BE">
        <w:rPr>
          <w:rFonts w:cs="Tahoma"/>
          <w:lang w:val="sr-Cyrl-BA"/>
        </w:rPr>
        <w:t>prosvjete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Fonts w:cs="Tahoma"/>
          <w:lang w:val="sr-Cyrl-BA"/>
        </w:rPr>
        <w:t xml:space="preserve"> </w:t>
      </w:r>
      <w:r w:rsidRPr="00BD35BE">
        <w:rPr>
          <w:rFonts w:cs="Tahoma"/>
          <w:lang w:val="sr-Cyrl-BA"/>
        </w:rPr>
        <w:t>kojim</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upoznao</w:t>
      </w:r>
      <w:r w:rsidR="008F22E8" w:rsidRPr="00BD35BE">
        <w:rPr>
          <w:rFonts w:cs="Tahoma"/>
          <w:lang w:val="sr-Cyrl-BA"/>
        </w:rPr>
        <w:t xml:space="preserve"> </w:t>
      </w:r>
      <w:r w:rsidRPr="00BD35BE">
        <w:rPr>
          <w:rFonts w:cs="Tahoma"/>
          <w:lang w:val="sr-Cyrl-BA"/>
        </w:rPr>
        <w:t>Min</w:t>
      </w:r>
      <w:r w:rsidR="0070713D" w:rsidRPr="00BD35BE">
        <w:rPr>
          <w:rFonts w:cs="Tahoma"/>
          <w:lang w:val="sr-Cyrl-BA"/>
        </w:rPr>
        <w:t>istar</w:t>
      </w:r>
      <w:r w:rsidRPr="00BD35BE">
        <w:rPr>
          <w:rFonts w:cs="Tahoma"/>
          <w:lang w:val="sr-Cyrl-BA"/>
        </w:rPr>
        <w:t>s</w:t>
      </w:r>
      <w:r w:rsidR="0070713D" w:rsidRPr="00BD35BE">
        <w:rPr>
          <w:rFonts w:cs="Tahoma"/>
          <w:lang w:val="sr-Latn-BA"/>
        </w:rPr>
        <w:t>t</w:t>
      </w:r>
      <w:r w:rsidRPr="00BD35BE">
        <w:rPr>
          <w:rFonts w:cs="Tahoma"/>
          <w:lang w:val="sr-Cyrl-BA"/>
        </w:rPr>
        <w:t>vo</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navodima</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žalbe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tražeći</w:t>
      </w:r>
      <w:r w:rsidR="008F22E8" w:rsidRPr="00BD35BE">
        <w:rPr>
          <w:rFonts w:cs="Tahoma"/>
          <w:lang w:val="sr-Cyrl-BA"/>
        </w:rPr>
        <w:t xml:space="preserve"> </w:t>
      </w:r>
      <w:r w:rsidRPr="00BD35BE">
        <w:rPr>
          <w:rFonts w:cs="Tahoma"/>
          <w:lang w:val="sr-Cyrl-BA"/>
        </w:rPr>
        <w:t>relevantne</w:t>
      </w:r>
      <w:r w:rsidR="008F22E8" w:rsidRPr="00BD35BE">
        <w:rPr>
          <w:rFonts w:cs="Tahoma"/>
          <w:lang w:val="sr-Cyrl-BA"/>
        </w:rPr>
        <w:t xml:space="preserve"> </w:t>
      </w:r>
      <w:r w:rsidRPr="00BD35BE">
        <w:rPr>
          <w:rFonts w:cs="Tahoma"/>
          <w:lang w:val="sr-Cyrl-BA"/>
        </w:rPr>
        <w:t>informacije</w:t>
      </w:r>
      <w:r w:rsidR="008F22E8" w:rsidRPr="00BD35BE">
        <w:rPr>
          <w:rFonts w:cs="Tahoma"/>
          <w:lang w:val="sr-Cyrl-BA"/>
        </w:rPr>
        <w:t xml:space="preserve"> </w:t>
      </w:r>
      <w:r w:rsidRPr="00BD35BE">
        <w:rPr>
          <w:rFonts w:cs="Tahoma"/>
          <w:lang w:val="sr-Cyrl-BA"/>
        </w:rPr>
        <w:lastRenderedPageBreak/>
        <w:t>vezane</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navode</w:t>
      </w:r>
      <w:r w:rsidR="008F22E8" w:rsidRPr="00BD35BE">
        <w:rPr>
          <w:rFonts w:cs="Tahoma"/>
          <w:lang w:val="sr-Cyrl-BA"/>
        </w:rPr>
        <w:t xml:space="preserve">. </w:t>
      </w:r>
      <w:r w:rsidRPr="00BD35BE">
        <w:rPr>
          <w:rFonts w:cs="Tahoma"/>
          <w:lang w:val="sr-Cyrl-BA"/>
        </w:rPr>
        <w:t>Ministarstvo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00547C18" w:rsidRPr="00BD35BE">
        <w:rPr>
          <w:rFonts w:cs="Tahoma"/>
          <w:lang w:val="sr-Latn-BA"/>
        </w:rPr>
        <w:t>D</w:t>
      </w:r>
      <w:r w:rsidRPr="00BD35BE">
        <w:rPr>
          <w:rFonts w:cs="Tahoma"/>
          <w:lang w:val="sr-Cyrl-BA"/>
        </w:rPr>
        <w:t>opisu</w:t>
      </w:r>
      <w:r w:rsidR="008F22E8" w:rsidRPr="00BD35BE">
        <w:rPr>
          <w:rFonts w:cs="Tahoma"/>
          <w:lang w:val="sr-Cyrl-BA"/>
        </w:rPr>
        <w:t xml:space="preserve"> </w:t>
      </w:r>
      <w:r w:rsidRPr="00BD35BE">
        <w:rPr>
          <w:rFonts w:cs="Tahoma"/>
          <w:lang w:val="sr-Cyrl-BA"/>
        </w:rPr>
        <w:t>broj</w:t>
      </w:r>
      <w:r w:rsidR="006A498B" w:rsidRPr="00BD35BE">
        <w:rPr>
          <w:rFonts w:cs="Tahoma"/>
          <w:lang w:val="sr-Latn-BA"/>
        </w:rPr>
        <w:t>:</w:t>
      </w:r>
      <w:r w:rsidR="008F22E8" w:rsidRPr="00BD35BE">
        <w:rPr>
          <w:rFonts w:eastAsia="Times New Roman" w:cs="Tahoma"/>
          <w:lang w:val="sr-Cyrl-BA"/>
        </w:rPr>
        <w:t xml:space="preserve"> 07.05/052-287/23 </w:t>
      </w:r>
      <w:r w:rsidRPr="00BD35BE">
        <w:rPr>
          <w:rFonts w:eastAsia="Times New Roman" w:cs="Tahoma"/>
          <w:lang w:val="sr-Cyrl-BA"/>
        </w:rPr>
        <w:t>od</w:t>
      </w:r>
      <w:r w:rsidR="008F22E8" w:rsidRPr="00BD35BE">
        <w:rPr>
          <w:rFonts w:eastAsia="Times New Roman" w:cs="Tahoma"/>
          <w:lang w:val="sr-Cyrl-BA"/>
        </w:rPr>
        <w:t xml:space="preserve"> 25.01.2023. </w:t>
      </w:r>
      <w:r w:rsidR="006A498B" w:rsidRPr="00BD35BE">
        <w:rPr>
          <w:rFonts w:eastAsia="Times New Roman" w:cs="Tahoma"/>
          <w:lang w:val="sr-Latn-BA"/>
        </w:rPr>
        <w:t xml:space="preserve">godine </w:t>
      </w:r>
      <w:r w:rsidRPr="00BD35BE">
        <w:rPr>
          <w:rFonts w:eastAsia="Times New Roman" w:cs="Tahoma"/>
          <w:lang w:val="sr-Cyrl-BA"/>
        </w:rPr>
        <w:t>informisalo</w:t>
      </w:r>
      <w:r w:rsidR="008F22E8" w:rsidRPr="00BD35BE">
        <w:rPr>
          <w:rFonts w:eastAsia="Times New Roman" w:cs="Tahoma"/>
          <w:lang w:val="sr-Cyrl-BA"/>
        </w:rPr>
        <w:t xml:space="preserve"> </w:t>
      </w:r>
      <w:r w:rsidRPr="00BD35BE">
        <w:rPr>
          <w:rFonts w:eastAsia="Times New Roman" w:cs="Tahoma"/>
          <w:lang w:val="sr-Cyrl-BA"/>
        </w:rPr>
        <w:t>Ombudsmana</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pedagoška</w:t>
      </w:r>
      <w:r w:rsidR="008F22E8" w:rsidRPr="00BD35BE">
        <w:rPr>
          <w:rFonts w:eastAsia="Times New Roman" w:cs="Tahoma"/>
          <w:lang w:val="sr-Cyrl-BA"/>
        </w:rPr>
        <w:t xml:space="preserve"> </w:t>
      </w:r>
      <w:r w:rsidRPr="00BD35BE">
        <w:rPr>
          <w:rFonts w:eastAsia="Times New Roman" w:cs="Tahoma"/>
          <w:lang w:val="sr-Cyrl-BA"/>
        </w:rPr>
        <w:t>dokumentacija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štampanom</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el</w:t>
      </w:r>
      <w:r w:rsidR="0070713D" w:rsidRPr="00BD35BE">
        <w:rPr>
          <w:rFonts w:eastAsia="Times New Roman" w:cs="Tahoma"/>
          <w:lang w:val="sr-Latn-BA"/>
        </w:rPr>
        <w:t>e</w:t>
      </w:r>
      <w:r w:rsidRPr="00BD35BE">
        <w:rPr>
          <w:rFonts w:eastAsia="Times New Roman" w:cs="Tahoma"/>
          <w:lang w:val="sr-Cyrl-BA"/>
        </w:rPr>
        <w:t>ktronskom</w:t>
      </w:r>
      <w:r w:rsidR="008F22E8" w:rsidRPr="00BD35BE">
        <w:rPr>
          <w:rFonts w:eastAsia="Times New Roman" w:cs="Tahoma"/>
          <w:lang w:val="sr-Cyrl-BA"/>
        </w:rPr>
        <w:t xml:space="preserve"> </w:t>
      </w:r>
      <w:r w:rsidRPr="00BD35BE">
        <w:rPr>
          <w:rFonts w:eastAsia="Times New Roman" w:cs="Tahoma"/>
          <w:lang w:val="sr-Cyrl-BA"/>
        </w:rPr>
        <w:t>obliku</w:t>
      </w:r>
      <w:r w:rsidR="008F22E8" w:rsidRPr="00BD35BE">
        <w:rPr>
          <w:rFonts w:eastAsia="Times New Roman" w:cs="Tahoma"/>
          <w:lang w:val="sr-Cyrl-BA"/>
        </w:rPr>
        <w:t xml:space="preserve"> </w:t>
      </w:r>
      <w:r w:rsidRPr="00BD35BE">
        <w:rPr>
          <w:rFonts w:eastAsia="Times New Roman" w:cs="Tahoma"/>
          <w:lang w:val="sr-Cyrl-BA"/>
        </w:rPr>
        <w:t>vodi</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skladu</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Zakonom</w:t>
      </w:r>
      <w:r w:rsidR="008F22E8" w:rsidRPr="00BD35BE">
        <w:rPr>
          <w:rFonts w:eastAsia="Times New Roman" w:cs="Tahoma"/>
          <w:lang w:val="sr-Cyrl-BA"/>
        </w:rPr>
        <w:t xml:space="preserve"> </w:t>
      </w:r>
      <w:r w:rsidRPr="00BD35BE">
        <w:rPr>
          <w:rFonts w:eastAsia="Times New Roman" w:cs="Tahoma"/>
          <w:lang w:val="sr-Cyrl-BA"/>
        </w:rPr>
        <w:t>o</w:t>
      </w:r>
      <w:r w:rsidR="008F22E8" w:rsidRPr="00BD35BE">
        <w:rPr>
          <w:rFonts w:eastAsia="Times New Roman" w:cs="Tahoma"/>
          <w:lang w:val="sr-Cyrl-BA"/>
        </w:rPr>
        <w:t xml:space="preserve"> </w:t>
      </w:r>
      <w:r w:rsidRPr="00BD35BE">
        <w:rPr>
          <w:rFonts w:eastAsia="Times New Roman" w:cs="Tahoma"/>
          <w:lang w:val="sr-Cyrl-BA"/>
        </w:rPr>
        <w:t>osnovnom</w:t>
      </w:r>
      <w:r w:rsidR="008F22E8" w:rsidRPr="00BD35BE">
        <w:rPr>
          <w:rFonts w:eastAsia="Times New Roman" w:cs="Tahoma"/>
          <w:lang w:val="sr-Cyrl-BA"/>
        </w:rPr>
        <w:t xml:space="preserve"> </w:t>
      </w:r>
      <w:r w:rsidRPr="00BD35BE">
        <w:rPr>
          <w:rFonts w:eastAsia="Times New Roman" w:cs="Tahoma"/>
          <w:lang w:val="sr-Cyrl-BA"/>
        </w:rPr>
        <w:t>vaspitanju</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obrazovanju</w:t>
      </w:r>
      <w:r w:rsidR="0070713D" w:rsidRPr="00BD35BE">
        <w:rPr>
          <w:rFonts w:eastAsia="Times New Roman" w:cs="Tahoma"/>
          <w:lang w:val="sr-Cyrl-BA"/>
        </w:rPr>
        <w:t>,</w:t>
      </w:r>
      <w:r w:rsidR="008F22E8" w:rsidRPr="00BD35BE">
        <w:rPr>
          <w:rFonts w:eastAsia="Times New Roman" w:cs="Tahoma"/>
          <w:lang w:val="sr-Cyrl-BA"/>
        </w:rPr>
        <w:t xml:space="preserve"> </w:t>
      </w:r>
      <w:r w:rsidRPr="00BD35BE">
        <w:rPr>
          <w:rFonts w:eastAsia="Times New Roman" w:cs="Tahoma"/>
          <w:lang w:val="sr-Cyrl-BA"/>
        </w:rPr>
        <w:t>član</w:t>
      </w:r>
      <w:r w:rsidR="0070713D" w:rsidRPr="00BD35BE">
        <w:rPr>
          <w:rFonts w:eastAsia="Times New Roman" w:cs="Tahoma"/>
          <w:lang w:val="sr-Cyrl-BA"/>
        </w:rPr>
        <w:t xml:space="preserve"> 17. stav </w:t>
      </w:r>
      <w:r w:rsidR="0070713D" w:rsidRPr="00BD35BE">
        <w:rPr>
          <w:rFonts w:eastAsia="Times New Roman" w:cs="Tahoma"/>
          <w:lang w:val="sr-Latn-BA"/>
        </w:rPr>
        <w:t>(2)</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ličnim</w:t>
      </w:r>
      <w:r w:rsidR="008F22E8" w:rsidRPr="00BD35BE">
        <w:rPr>
          <w:rFonts w:eastAsia="Times New Roman" w:cs="Tahoma"/>
          <w:lang w:val="sr-Cyrl-BA"/>
        </w:rPr>
        <w:t xml:space="preserve"> </w:t>
      </w:r>
      <w:r w:rsidRPr="00BD35BE">
        <w:rPr>
          <w:rFonts w:eastAsia="Times New Roman" w:cs="Tahoma"/>
          <w:lang w:val="sr-Cyrl-BA"/>
        </w:rPr>
        <w:t>podacima</w:t>
      </w:r>
      <w:r w:rsidR="008F22E8" w:rsidRPr="00BD35BE">
        <w:rPr>
          <w:rFonts w:eastAsia="Times New Roman" w:cs="Tahoma"/>
          <w:lang w:val="sr-Cyrl-BA"/>
        </w:rPr>
        <w:t xml:space="preserve"> </w:t>
      </w:r>
      <w:r w:rsidRPr="00BD35BE">
        <w:rPr>
          <w:rFonts w:eastAsia="Times New Roman" w:cs="Tahoma"/>
          <w:lang w:val="sr-Cyrl-BA"/>
        </w:rPr>
        <w:t>učenika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eDnevniku</w:t>
      </w:r>
      <w:r w:rsidR="008F22E8" w:rsidRPr="00BD35BE">
        <w:rPr>
          <w:rFonts w:eastAsia="Times New Roman" w:cs="Tahoma"/>
          <w:lang w:val="sr-Cyrl-BA"/>
        </w:rPr>
        <w:t xml:space="preserve"> </w:t>
      </w:r>
      <w:r w:rsidRPr="00BD35BE">
        <w:rPr>
          <w:rFonts w:eastAsia="Times New Roman" w:cs="Tahoma"/>
          <w:lang w:val="sr-Cyrl-BA"/>
        </w:rPr>
        <w:t>postupa</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skladu</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propisima</w:t>
      </w:r>
      <w:r w:rsidR="008F22E8" w:rsidRPr="00BD35BE">
        <w:rPr>
          <w:rFonts w:eastAsia="Times New Roman" w:cs="Tahoma"/>
          <w:lang w:val="sr-Cyrl-BA"/>
        </w:rPr>
        <w:t xml:space="preserve"> </w:t>
      </w:r>
      <w:r w:rsidRPr="00BD35BE">
        <w:rPr>
          <w:rFonts w:eastAsia="Times New Roman" w:cs="Tahoma"/>
          <w:lang w:val="sr-Cyrl-BA"/>
        </w:rPr>
        <w:t>kojim</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uređuje</w:t>
      </w:r>
      <w:r w:rsidR="008F22E8" w:rsidRPr="00BD35BE">
        <w:rPr>
          <w:rFonts w:eastAsia="Times New Roman" w:cs="Tahoma"/>
          <w:lang w:val="sr-Cyrl-BA"/>
        </w:rPr>
        <w:t xml:space="preserve"> </w:t>
      </w:r>
      <w:r w:rsidRPr="00BD35BE">
        <w:rPr>
          <w:rFonts w:eastAsia="Times New Roman" w:cs="Tahoma"/>
          <w:lang w:val="sr-Cyrl-BA"/>
        </w:rPr>
        <w:t>zaštita</w:t>
      </w:r>
      <w:r w:rsidR="008F22E8" w:rsidRPr="00BD35BE">
        <w:rPr>
          <w:rFonts w:eastAsia="Times New Roman" w:cs="Tahoma"/>
          <w:lang w:val="sr-Cyrl-BA"/>
        </w:rPr>
        <w:t xml:space="preserve"> </w:t>
      </w:r>
      <w:r w:rsidRPr="00BD35BE">
        <w:rPr>
          <w:rFonts w:eastAsia="Times New Roman" w:cs="Tahoma"/>
          <w:lang w:val="sr-Cyrl-BA"/>
        </w:rPr>
        <w:t>ličnih</w:t>
      </w:r>
      <w:r w:rsidR="008F22E8" w:rsidRPr="00BD35BE">
        <w:rPr>
          <w:rFonts w:eastAsia="Times New Roman" w:cs="Tahoma"/>
          <w:lang w:val="sr-Cyrl-BA"/>
        </w:rPr>
        <w:t xml:space="preserve"> </w:t>
      </w:r>
      <w:r w:rsidRPr="00BD35BE">
        <w:rPr>
          <w:rFonts w:eastAsia="Times New Roman" w:cs="Tahoma"/>
          <w:lang w:val="sr-Cyrl-BA"/>
        </w:rPr>
        <w:t>podataka</w:t>
      </w:r>
      <w:r w:rsidR="008F22E8" w:rsidRPr="00BD35BE">
        <w:rPr>
          <w:rFonts w:eastAsia="Times New Roman" w:cs="Tahoma"/>
          <w:lang w:val="sr-Cyrl-BA"/>
        </w:rPr>
        <w:t xml:space="preserve">, </w:t>
      </w:r>
      <w:r w:rsidRPr="00BD35BE">
        <w:rPr>
          <w:rFonts w:eastAsia="Times New Roman" w:cs="Tahoma"/>
          <w:lang w:val="sr-Cyrl-BA"/>
        </w:rPr>
        <w:t>kako</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propisano</w:t>
      </w:r>
      <w:r w:rsidR="008F22E8" w:rsidRPr="00BD35BE">
        <w:rPr>
          <w:rFonts w:eastAsia="Times New Roman" w:cs="Tahoma"/>
          <w:lang w:val="sr-Cyrl-BA"/>
        </w:rPr>
        <w:t xml:space="preserve"> </w:t>
      </w:r>
      <w:r w:rsidRPr="00BD35BE">
        <w:rPr>
          <w:rFonts w:eastAsia="Times New Roman" w:cs="Tahoma"/>
          <w:lang w:val="sr-Cyrl-BA"/>
        </w:rPr>
        <w:t>član</w:t>
      </w:r>
      <w:r w:rsidR="0070713D" w:rsidRPr="00BD35BE">
        <w:rPr>
          <w:rFonts w:eastAsia="Times New Roman" w:cs="Tahoma"/>
          <w:lang w:val="sr-Latn-BA"/>
        </w:rPr>
        <w:t>om</w:t>
      </w:r>
      <w:r w:rsidR="008F22E8" w:rsidRPr="00BD35BE">
        <w:rPr>
          <w:rFonts w:eastAsia="Times New Roman" w:cs="Tahoma"/>
          <w:lang w:val="sr-Cyrl-BA"/>
        </w:rPr>
        <w:t xml:space="preserve"> 171. </w:t>
      </w:r>
      <w:r w:rsidR="0070713D" w:rsidRPr="00BD35BE">
        <w:rPr>
          <w:rFonts w:eastAsia="Times New Roman" w:cs="Tahoma"/>
          <w:lang w:val="sr-Cyrl-BA"/>
        </w:rPr>
        <w:t xml:space="preserve">stav </w:t>
      </w:r>
      <w:r w:rsidR="0070713D" w:rsidRPr="00BD35BE">
        <w:rPr>
          <w:rFonts w:eastAsia="Times New Roman" w:cs="Tahoma"/>
          <w:lang w:val="sr-Latn-BA"/>
        </w:rPr>
        <w:t>(</w:t>
      </w:r>
      <w:r w:rsidR="0070713D" w:rsidRPr="00BD35BE">
        <w:rPr>
          <w:rFonts w:eastAsia="Times New Roman" w:cs="Tahoma"/>
          <w:lang w:val="sr-Cyrl-BA"/>
        </w:rPr>
        <w:t>3</w:t>
      </w:r>
      <w:r w:rsidR="0070713D" w:rsidRPr="00BD35BE">
        <w:rPr>
          <w:rFonts w:eastAsia="Times New Roman" w:cs="Tahoma"/>
          <w:lang w:val="sr-Latn-BA"/>
        </w:rPr>
        <w:t>)</w:t>
      </w:r>
      <w:r w:rsidR="0070713D" w:rsidRPr="00BD35BE">
        <w:rPr>
          <w:rFonts w:eastAsia="Times New Roman" w:cs="Tahoma"/>
          <w:lang w:val="sr-Cyrl-BA"/>
        </w:rPr>
        <w:t xml:space="preserve"> </w:t>
      </w:r>
      <w:r w:rsidRPr="00BD35BE">
        <w:rPr>
          <w:rFonts w:eastAsia="Times New Roman" w:cs="Tahoma"/>
          <w:lang w:val="sr-Cyrl-BA"/>
        </w:rPr>
        <w:t>Zakona</w:t>
      </w:r>
      <w:r w:rsidR="008F22E8" w:rsidRPr="00BD35BE">
        <w:rPr>
          <w:rFonts w:eastAsia="Times New Roman" w:cs="Tahoma"/>
          <w:lang w:val="sr-Cyrl-BA"/>
        </w:rPr>
        <w:t xml:space="preserve"> </w:t>
      </w:r>
      <w:r w:rsidRPr="00BD35BE">
        <w:rPr>
          <w:rFonts w:eastAsia="Times New Roman" w:cs="Tahoma"/>
          <w:lang w:val="sr-Cyrl-BA"/>
        </w:rPr>
        <w:t>o</w:t>
      </w:r>
      <w:r w:rsidR="008F22E8" w:rsidRPr="00BD35BE">
        <w:rPr>
          <w:rFonts w:eastAsia="Times New Roman" w:cs="Tahoma"/>
          <w:lang w:val="sr-Cyrl-BA"/>
        </w:rPr>
        <w:t xml:space="preserve"> </w:t>
      </w:r>
      <w:r w:rsidRPr="00BD35BE">
        <w:rPr>
          <w:rFonts w:eastAsia="Times New Roman" w:cs="Tahoma"/>
          <w:lang w:val="sr-Cyrl-BA"/>
        </w:rPr>
        <w:t>osnovnom</w:t>
      </w:r>
      <w:r w:rsidR="008F22E8" w:rsidRPr="00BD35BE">
        <w:rPr>
          <w:rFonts w:eastAsia="Times New Roman" w:cs="Tahoma"/>
          <w:lang w:val="sr-Cyrl-BA"/>
        </w:rPr>
        <w:t xml:space="preserve"> </w:t>
      </w:r>
      <w:r w:rsidRPr="00BD35BE">
        <w:rPr>
          <w:rFonts w:eastAsia="Times New Roman" w:cs="Tahoma"/>
          <w:lang w:val="sr-Cyrl-BA"/>
        </w:rPr>
        <w:t>vaspitanju</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obrazovanju</w:t>
      </w:r>
      <w:r w:rsidR="0070713D" w:rsidRPr="00BD35BE">
        <w:rPr>
          <w:rFonts w:eastAsia="Times New Roman" w:cs="Tahoma"/>
          <w:lang w:val="sr-Latn-BA"/>
        </w:rPr>
        <w:t>,</w:t>
      </w:r>
      <w:r w:rsidR="008F22E8" w:rsidRPr="00BD35BE">
        <w:rPr>
          <w:rFonts w:eastAsia="Times New Roman" w:cs="Tahoma"/>
          <w:lang w:val="sr-Cyrl-BA"/>
        </w:rPr>
        <w:t xml:space="preserve"> </w:t>
      </w:r>
      <w:r w:rsidRPr="00BD35BE">
        <w:rPr>
          <w:rFonts w:eastAsia="Times New Roman" w:cs="Tahoma"/>
          <w:lang w:val="sr-Cyrl-BA"/>
        </w:rPr>
        <w:t>te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su</w:t>
      </w:r>
      <w:r w:rsidR="008F22E8" w:rsidRPr="00BD35BE">
        <w:rPr>
          <w:rFonts w:eastAsia="Times New Roman" w:cs="Tahoma"/>
          <w:lang w:val="sr-Cyrl-BA"/>
        </w:rPr>
        <w:t xml:space="preserve"> </w:t>
      </w:r>
      <w:r w:rsidRPr="00BD35BE">
        <w:rPr>
          <w:rFonts w:eastAsia="Times New Roman" w:cs="Tahoma"/>
          <w:lang w:val="sr-Cyrl-BA"/>
        </w:rPr>
        <w:t>podaci</w:t>
      </w:r>
      <w:r w:rsidR="008F22E8" w:rsidRPr="00BD35BE">
        <w:rPr>
          <w:rFonts w:eastAsia="Times New Roman" w:cs="Tahoma"/>
          <w:lang w:val="sr-Cyrl-BA"/>
        </w:rPr>
        <w:t xml:space="preserve"> </w:t>
      </w:r>
      <w:r w:rsidRPr="00BD35BE">
        <w:rPr>
          <w:rFonts w:eastAsia="Times New Roman" w:cs="Tahoma"/>
          <w:lang w:val="sr-Cyrl-BA"/>
        </w:rPr>
        <w:t>koji</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unose</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elektronsku</w:t>
      </w:r>
      <w:r w:rsidR="008F22E8" w:rsidRPr="00BD35BE">
        <w:rPr>
          <w:rFonts w:eastAsia="Times New Roman" w:cs="Tahoma"/>
          <w:lang w:val="sr-Cyrl-BA"/>
        </w:rPr>
        <w:t xml:space="preserve"> </w:t>
      </w:r>
      <w:r w:rsidRPr="00BD35BE">
        <w:rPr>
          <w:rFonts w:eastAsia="Times New Roman" w:cs="Tahoma"/>
          <w:lang w:val="sr-Cyrl-BA"/>
        </w:rPr>
        <w:t>evidenciju</w:t>
      </w:r>
      <w:r w:rsidR="008F22E8" w:rsidRPr="00BD35BE">
        <w:rPr>
          <w:rFonts w:eastAsia="Times New Roman" w:cs="Tahoma"/>
          <w:lang w:val="sr-Cyrl-BA"/>
        </w:rPr>
        <w:t xml:space="preserve"> </w:t>
      </w:r>
      <w:r w:rsidRPr="00BD35BE">
        <w:rPr>
          <w:rFonts w:eastAsia="Times New Roman" w:cs="Tahoma"/>
          <w:lang w:val="sr-Cyrl-BA"/>
        </w:rPr>
        <w:t>istovjetni</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podacima</w:t>
      </w:r>
      <w:r w:rsidR="008F22E8" w:rsidRPr="00BD35BE">
        <w:rPr>
          <w:rFonts w:eastAsia="Times New Roman" w:cs="Tahoma"/>
          <w:lang w:val="sr-Cyrl-BA"/>
        </w:rPr>
        <w:t xml:space="preserve"> </w:t>
      </w:r>
      <w:r w:rsidRPr="00BD35BE">
        <w:rPr>
          <w:rFonts w:eastAsia="Times New Roman" w:cs="Tahoma"/>
          <w:lang w:val="sr-Cyrl-BA"/>
        </w:rPr>
        <w:t>koji</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unose</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štampanu</w:t>
      </w:r>
      <w:r w:rsidR="008F22E8" w:rsidRPr="00BD35BE">
        <w:rPr>
          <w:rFonts w:eastAsia="Times New Roman" w:cs="Tahoma"/>
          <w:lang w:val="sr-Cyrl-BA"/>
        </w:rPr>
        <w:t xml:space="preserve"> </w:t>
      </w:r>
      <w:r w:rsidRPr="00BD35BE">
        <w:rPr>
          <w:rFonts w:eastAsia="Times New Roman" w:cs="Tahoma"/>
          <w:lang w:val="sr-Cyrl-BA"/>
        </w:rPr>
        <w:t>dokumentaciju</w:t>
      </w:r>
      <w:r w:rsidR="008F22E8" w:rsidRPr="00BD35BE">
        <w:rPr>
          <w:rFonts w:eastAsia="Times New Roman" w:cs="Tahoma"/>
          <w:lang w:val="sr-Cyrl-BA"/>
        </w:rPr>
        <w:t xml:space="preserve">, </w:t>
      </w:r>
      <w:r w:rsidRPr="00BD35BE">
        <w:rPr>
          <w:rFonts w:eastAsia="Times New Roman" w:cs="Tahoma"/>
          <w:lang w:val="sr-Cyrl-BA"/>
        </w:rPr>
        <w:t>te</w:t>
      </w:r>
      <w:r w:rsidR="008F22E8" w:rsidRPr="00BD35BE">
        <w:rPr>
          <w:rFonts w:eastAsia="Times New Roman" w:cs="Tahoma"/>
          <w:lang w:val="sr-Cyrl-BA"/>
        </w:rPr>
        <w:t xml:space="preserve"> </w:t>
      </w:r>
      <w:r w:rsidRPr="00BD35BE">
        <w:rPr>
          <w:rFonts w:eastAsia="Times New Roman" w:cs="Tahoma"/>
          <w:lang w:val="sr-Cyrl-BA"/>
        </w:rPr>
        <w:t>uvid</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podatake</w:t>
      </w:r>
      <w:r w:rsidR="008F22E8" w:rsidRPr="00BD35BE">
        <w:rPr>
          <w:rFonts w:eastAsia="Times New Roman" w:cs="Tahoma"/>
          <w:lang w:val="sr-Cyrl-BA"/>
        </w:rPr>
        <w:t xml:space="preserve"> </w:t>
      </w:r>
      <w:r w:rsidRPr="00BD35BE">
        <w:rPr>
          <w:rFonts w:eastAsia="Times New Roman" w:cs="Tahoma"/>
          <w:lang w:val="sr-Cyrl-BA"/>
        </w:rPr>
        <w:t>o</w:t>
      </w:r>
      <w:r w:rsidR="008F22E8" w:rsidRPr="00BD35BE">
        <w:rPr>
          <w:rFonts w:eastAsia="Times New Roman" w:cs="Tahoma"/>
          <w:lang w:val="sr-Cyrl-BA"/>
        </w:rPr>
        <w:t xml:space="preserve"> </w:t>
      </w:r>
      <w:r w:rsidRPr="00BD35BE">
        <w:rPr>
          <w:rFonts w:eastAsia="Times New Roman" w:cs="Tahoma"/>
          <w:lang w:val="sr-Cyrl-BA"/>
        </w:rPr>
        <w:t>učeniku</w:t>
      </w:r>
      <w:r w:rsidR="008F22E8" w:rsidRPr="00BD35BE">
        <w:rPr>
          <w:rFonts w:eastAsia="Times New Roman" w:cs="Tahoma"/>
          <w:lang w:val="sr-Cyrl-BA"/>
        </w:rPr>
        <w:t xml:space="preserve"> </w:t>
      </w:r>
      <w:r w:rsidRPr="00BD35BE">
        <w:rPr>
          <w:rFonts w:eastAsia="Times New Roman" w:cs="Tahoma"/>
          <w:lang w:val="sr-Cyrl-BA"/>
        </w:rPr>
        <w:t>imaju</w:t>
      </w:r>
      <w:r w:rsidR="008F22E8" w:rsidRPr="00BD35BE">
        <w:rPr>
          <w:rFonts w:eastAsia="Times New Roman" w:cs="Tahoma"/>
          <w:lang w:val="sr-Cyrl-BA"/>
        </w:rPr>
        <w:t xml:space="preserve"> </w:t>
      </w:r>
      <w:r w:rsidRPr="00BD35BE">
        <w:rPr>
          <w:rFonts w:eastAsia="Times New Roman" w:cs="Tahoma"/>
          <w:lang w:val="sr-Cyrl-BA"/>
        </w:rPr>
        <w:t>samo</w:t>
      </w:r>
      <w:r w:rsidR="008F22E8" w:rsidRPr="00BD35BE">
        <w:rPr>
          <w:rFonts w:eastAsia="Times New Roman" w:cs="Tahoma"/>
          <w:lang w:val="sr-Cyrl-BA"/>
        </w:rPr>
        <w:t xml:space="preserve"> </w:t>
      </w:r>
      <w:r w:rsidRPr="00BD35BE">
        <w:rPr>
          <w:rFonts w:eastAsia="Times New Roman" w:cs="Tahoma"/>
          <w:lang w:val="sr-Cyrl-BA"/>
        </w:rPr>
        <w:t>ovlaštena</w:t>
      </w:r>
      <w:r w:rsidR="008F22E8" w:rsidRPr="00BD35BE">
        <w:rPr>
          <w:rFonts w:eastAsia="Times New Roman" w:cs="Tahoma"/>
          <w:lang w:val="sr-Cyrl-BA"/>
        </w:rPr>
        <w:t xml:space="preserve"> </w:t>
      </w:r>
      <w:r w:rsidRPr="00BD35BE">
        <w:rPr>
          <w:rFonts w:eastAsia="Times New Roman" w:cs="Tahoma"/>
          <w:lang w:val="sr-Cyrl-BA"/>
        </w:rPr>
        <w:t>lica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školi</w:t>
      </w:r>
      <w:r w:rsidR="008F22E8" w:rsidRPr="00BD35BE">
        <w:rPr>
          <w:rFonts w:eastAsia="Times New Roman" w:cs="Tahoma"/>
          <w:lang w:val="sr-Cyrl-BA"/>
        </w:rPr>
        <w:t xml:space="preserve">, </w:t>
      </w:r>
      <w:r w:rsidRPr="00BD35BE">
        <w:rPr>
          <w:rFonts w:eastAsia="Times New Roman" w:cs="Tahoma"/>
          <w:lang w:val="sr-Cyrl-BA"/>
        </w:rPr>
        <w:t>učenik</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Pored</w:t>
      </w:r>
      <w:r w:rsidR="008F22E8" w:rsidRPr="00BD35BE">
        <w:rPr>
          <w:rFonts w:eastAsia="Times New Roman" w:cs="Tahoma"/>
          <w:lang w:val="sr-Cyrl-BA"/>
        </w:rPr>
        <w:t xml:space="preserve"> </w:t>
      </w:r>
      <w:r w:rsidRPr="00BD35BE">
        <w:rPr>
          <w:rFonts w:eastAsia="Times New Roman" w:cs="Tahoma"/>
          <w:lang w:val="sr-Cyrl-BA"/>
        </w:rPr>
        <w:t>toga</w:t>
      </w:r>
      <w:r w:rsidR="008F22E8" w:rsidRPr="00BD35BE">
        <w:rPr>
          <w:rFonts w:eastAsia="Times New Roman" w:cs="Tahoma"/>
          <w:lang w:val="sr-Cyrl-BA"/>
        </w:rPr>
        <w:t xml:space="preserve">, </w:t>
      </w:r>
      <w:r w:rsidRPr="00BD35BE">
        <w:rPr>
          <w:rFonts w:eastAsia="Times New Roman" w:cs="Tahoma"/>
          <w:lang w:val="sr-Cyrl-BA"/>
        </w:rPr>
        <w:t>Ministarstvo</w:t>
      </w:r>
      <w:r w:rsidR="008F22E8" w:rsidRPr="00BD35BE">
        <w:rPr>
          <w:rFonts w:eastAsia="Times New Roman" w:cs="Tahoma"/>
          <w:lang w:val="sr-Cyrl-BA"/>
        </w:rPr>
        <w:t xml:space="preserve"> </w:t>
      </w:r>
      <w:r w:rsidRPr="00BD35BE">
        <w:rPr>
          <w:rFonts w:eastAsia="Times New Roman" w:cs="Tahoma"/>
          <w:lang w:val="sr-Cyrl-BA"/>
        </w:rPr>
        <w:t>prosvjete</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kulture</w:t>
      </w:r>
      <w:r w:rsidR="008F22E8" w:rsidRPr="00BD35BE">
        <w:rPr>
          <w:rFonts w:eastAsia="Times New Roman" w:cs="Tahoma"/>
          <w:lang w:val="sr-Cyrl-BA"/>
        </w:rPr>
        <w:t xml:space="preserve"> </w:t>
      </w:r>
      <w:r w:rsidRPr="00BD35BE">
        <w:rPr>
          <w:rFonts w:eastAsia="Times New Roman" w:cs="Tahoma"/>
          <w:lang w:val="sr-Cyrl-BA"/>
        </w:rPr>
        <w:t>navodi</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Pravilnikom</w:t>
      </w:r>
      <w:r w:rsidR="008F22E8" w:rsidRPr="00BD35BE">
        <w:rPr>
          <w:rFonts w:eastAsia="Times New Roman" w:cs="Tahoma"/>
          <w:lang w:val="sr-Cyrl-BA"/>
        </w:rPr>
        <w:t xml:space="preserve"> </w:t>
      </w:r>
      <w:r w:rsidRPr="00BD35BE">
        <w:rPr>
          <w:rFonts w:eastAsia="Times New Roman" w:cs="Tahoma"/>
          <w:lang w:val="sr-Cyrl-BA"/>
        </w:rPr>
        <w:t>o</w:t>
      </w:r>
      <w:r w:rsidR="008F22E8" w:rsidRPr="00BD35BE">
        <w:rPr>
          <w:rFonts w:eastAsia="Times New Roman" w:cs="Tahoma"/>
          <w:lang w:val="sr-Cyrl-BA"/>
        </w:rPr>
        <w:t xml:space="preserve"> </w:t>
      </w:r>
      <w:r w:rsidRPr="00BD35BE">
        <w:rPr>
          <w:rFonts w:eastAsia="Times New Roman" w:cs="Tahoma"/>
          <w:lang w:val="sr-Cyrl-BA"/>
        </w:rPr>
        <w:t>sadržaju</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načinu</w:t>
      </w:r>
      <w:r w:rsidR="008F22E8" w:rsidRPr="00BD35BE">
        <w:rPr>
          <w:rFonts w:eastAsia="Times New Roman" w:cs="Tahoma"/>
          <w:lang w:val="sr-Cyrl-BA"/>
        </w:rPr>
        <w:t xml:space="preserve"> </w:t>
      </w:r>
      <w:r w:rsidRPr="00BD35BE">
        <w:rPr>
          <w:rFonts w:eastAsia="Times New Roman" w:cs="Tahoma"/>
          <w:lang w:val="sr-Cyrl-BA"/>
        </w:rPr>
        <w:t>vođenja</w:t>
      </w:r>
      <w:r w:rsidR="008F22E8" w:rsidRPr="00BD35BE">
        <w:rPr>
          <w:rFonts w:eastAsia="Times New Roman" w:cs="Tahoma"/>
          <w:lang w:val="sr-Cyrl-BA"/>
        </w:rPr>
        <w:t xml:space="preserve"> </w:t>
      </w:r>
      <w:r w:rsidRPr="00BD35BE">
        <w:rPr>
          <w:rFonts w:eastAsia="Times New Roman" w:cs="Tahoma"/>
          <w:lang w:val="sr-Cyrl-BA"/>
        </w:rPr>
        <w:t>dokumentacije</w:t>
      </w:r>
      <w:r w:rsidR="008F22E8" w:rsidRPr="00BD35BE">
        <w:rPr>
          <w:rFonts w:eastAsia="Times New Roman" w:cs="Tahoma"/>
          <w:lang w:val="sr-Cyrl-BA"/>
        </w:rPr>
        <w:t xml:space="preserve">, </w:t>
      </w:r>
      <w:r w:rsidRPr="00BD35BE">
        <w:rPr>
          <w:rFonts w:eastAsia="Times New Roman" w:cs="Tahoma"/>
          <w:lang w:val="sr-Cyrl-BA"/>
        </w:rPr>
        <w:t>evidencije</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obrascima</w:t>
      </w:r>
      <w:r w:rsidR="008F22E8" w:rsidRPr="00BD35BE">
        <w:rPr>
          <w:rFonts w:eastAsia="Times New Roman" w:cs="Tahoma"/>
          <w:lang w:val="sr-Cyrl-BA"/>
        </w:rPr>
        <w:t xml:space="preserve"> </w:t>
      </w:r>
      <w:r w:rsidRPr="00BD35BE">
        <w:rPr>
          <w:rFonts w:eastAsia="Times New Roman" w:cs="Tahoma"/>
          <w:lang w:val="sr-Cyrl-BA"/>
        </w:rPr>
        <w:t>javnih</w:t>
      </w:r>
      <w:r w:rsidR="008F22E8" w:rsidRPr="00BD35BE">
        <w:rPr>
          <w:rFonts w:eastAsia="Times New Roman" w:cs="Tahoma"/>
          <w:lang w:val="sr-Cyrl-BA"/>
        </w:rPr>
        <w:t xml:space="preserve"> </w:t>
      </w:r>
      <w:r w:rsidRPr="00BD35BE">
        <w:rPr>
          <w:rFonts w:eastAsia="Times New Roman" w:cs="Tahoma"/>
          <w:lang w:val="sr-Cyrl-BA"/>
        </w:rPr>
        <w:t>isprava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osnovnoj</w:t>
      </w:r>
      <w:r w:rsidR="008F22E8" w:rsidRPr="00BD35BE">
        <w:rPr>
          <w:rFonts w:eastAsia="Times New Roman" w:cs="Tahoma"/>
          <w:lang w:val="sr-Cyrl-BA"/>
        </w:rPr>
        <w:t xml:space="preserve"> </w:t>
      </w:r>
      <w:r w:rsidRPr="00BD35BE">
        <w:rPr>
          <w:rFonts w:eastAsia="Times New Roman" w:cs="Tahoma"/>
          <w:lang w:val="sr-Cyrl-BA"/>
        </w:rPr>
        <w:t>školi</w:t>
      </w:r>
      <w:r w:rsidR="008F22E8" w:rsidRPr="00BD35BE">
        <w:rPr>
          <w:rFonts w:eastAsia="Times New Roman" w:cs="Tahoma"/>
          <w:lang w:val="sr-Cyrl-BA"/>
        </w:rPr>
        <w:t xml:space="preserve"> („</w:t>
      </w:r>
      <w:r w:rsidRPr="00BD35BE">
        <w:rPr>
          <w:rFonts w:eastAsia="Times New Roman" w:cs="Tahoma"/>
          <w:lang w:val="sr-Cyrl-BA"/>
        </w:rPr>
        <w:t>Službeni</w:t>
      </w:r>
      <w:r w:rsidR="008F22E8" w:rsidRPr="00BD35BE">
        <w:rPr>
          <w:rFonts w:eastAsia="Times New Roman" w:cs="Tahoma"/>
          <w:lang w:val="sr-Cyrl-BA"/>
        </w:rPr>
        <w:t xml:space="preserve"> </w:t>
      </w:r>
      <w:r w:rsidRPr="00BD35BE">
        <w:rPr>
          <w:rFonts w:eastAsia="Times New Roman" w:cs="Tahoma"/>
          <w:lang w:val="sr-Cyrl-BA"/>
        </w:rPr>
        <w:t>glasnik</w:t>
      </w:r>
      <w:r w:rsidR="008F22E8" w:rsidRPr="00BD35BE">
        <w:rPr>
          <w:rFonts w:eastAsia="Times New Roman" w:cs="Tahoma"/>
          <w:lang w:val="sr-Cyrl-BA"/>
        </w:rPr>
        <w:t xml:space="preserve"> </w:t>
      </w:r>
      <w:r w:rsidRPr="00BD35BE">
        <w:rPr>
          <w:rFonts w:eastAsia="Times New Roman" w:cs="Tahoma"/>
          <w:lang w:val="sr-Cyrl-BA"/>
        </w:rPr>
        <w:t>Republike</w:t>
      </w:r>
      <w:r w:rsidR="008F22E8" w:rsidRPr="00BD35BE">
        <w:rPr>
          <w:rFonts w:eastAsia="Times New Roman" w:cs="Tahoma"/>
          <w:lang w:val="sr-Cyrl-BA"/>
        </w:rPr>
        <w:t xml:space="preserve"> </w:t>
      </w:r>
      <w:r w:rsidRPr="00BD35BE">
        <w:rPr>
          <w:rFonts w:eastAsia="Times New Roman" w:cs="Tahoma"/>
          <w:lang w:val="sr-Cyrl-BA"/>
        </w:rPr>
        <w:t>Srpske</w:t>
      </w:r>
      <w:r w:rsidR="008F22E8" w:rsidRPr="00BD35BE">
        <w:rPr>
          <w:rFonts w:eastAsia="Times New Roman" w:cs="Tahoma"/>
          <w:lang w:val="sr-Cyrl-BA"/>
        </w:rPr>
        <w:t xml:space="preserve">“ </w:t>
      </w:r>
      <w:r w:rsidRPr="00BD35BE">
        <w:rPr>
          <w:rFonts w:eastAsia="Times New Roman" w:cs="Tahoma"/>
          <w:lang w:val="sr-Cyrl-BA"/>
        </w:rPr>
        <w:t>br</w:t>
      </w:r>
      <w:r w:rsidR="0070713D" w:rsidRPr="00BD35BE">
        <w:rPr>
          <w:rFonts w:eastAsia="Times New Roman" w:cs="Tahoma"/>
          <w:lang w:val="sr-Cyrl-BA"/>
        </w:rPr>
        <w:t>oj</w:t>
      </w:r>
      <w:r w:rsidR="0070713D" w:rsidRPr="00BD35BE">
        <w:rPr>
          <w:rFonts w:eastAsia="Times New Roman" w:cs="Tahoma"/>
          <w:lang w:val="sr-Latn-BA"/>
        </w:rPr>
        <w:t>:</w:t>
      </w:r>
      <w:r w:rsidR="008F22E8" w:rsidRPr="00BD35BE">
        <w:rPr>
          <w:rFonts w:eastAsia="Times New Roman" w:cs="Tahoma"/>
          <w:lang w:val="sr-Cyrl-BA"/>
        </w:rPr>
        <w:t xml:space="preserve"> 66/13) </w:t>
      </w:r>
      <w:r w:rsidRPr="00BD35BE">
        <w:rPr>
          <w:rFonts w:eastAsia="Times New Roman" w:cs="Tahoma"/>
          <w:lang w:val="sr-Cyrl-BA"/>
        </w:rPr>
        <w:t>propisan</w:t>
      </w:r>
      <w:r w:rsidR="008F22E8" w:rsidRPr="00BD35BE">
        <w:rPr>
          <w:rFonts w:eastAsia="Times New Roman" w:cs="Tahoma"/>
          <w:lang w:val="sr-Cyrl-BA"/>
        </w:rPr>
        <w:t xml:space="preserve"> </w:t>
      </w:r>
      <w:r w:rsidRPr="00BD35BE">
        <w:rPr>
          <w:rFonts w:eastAsia="Times New Roman" w:cs="Tahoma"/>
          <w:lang w:val="sr-Cyrl-BA"/>
        </w:rPr>
        <w:t>izgled</w:t>
      </w:r>
      <w:r w:rsidR="008F22E8" w:rsidRPr="00BD35BE">
        <w:rPr>
          <w:rFonts w:eastAsia="Times New Roman" w:cs="Tahoma"/>
          <w:lang w:val="sr-Cyrl-BA"/>
        </w:rPr>
        <w:t xml:space="preserve"> </w:t>
      </w:r>
      <w:r w:rsidRPr="00BD35BE">
        <w:rPr>
          <w:rFonts w:eastAsia="Times New Roman" w:cs="Tahoma"/>
          <w:lang w:val="sr-Cyrl-BA"/>
        </w:rPr>
        <w:t>obrazaca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štampanom</w:t>
      </w:r>
      <w:r w:rsidR="008F22E8" w:rsidRPr="00BD35BE">
        <w:rPr>
          <w:rFonts w:eastAsia="Times New Roman" w:cs="Tahoma"/>
          <w:lang w:val="sr-Cyrl-BA"/>
        </w:rPr>
        <w:t xml:space="preserve"> </w:t>
      </w:r>
      <w:r w:rsidRPr="00BD35BE">
        <w:rPr>
          <w:rFonts w:eastAsia="Times New Roman" w:cs="Tahoma"/>
          <w:lang w:val="sr-Cyrl-BA"/>
        </w:rPr>
        <w:t>obliku</w:t>
      </w:r>
      <w:r w:rsidR="008F22E8" w:rsidRPr="00BD35BE">
        <w:rPr>
          <w:rFonts w:eastAsia="Times New Roman" w:cs="Tahoma"/>
          <w:lang w:val="sr-Cyrl-BA"/>
        </w:rPr>
        <w:t xml:space="preserve">, </w:t>
      </w:r>
      <w:r w:rsidRPr="00BD35BE">
        <w:rPr>
          <w:rFonts w:eastAsia="Times New Roman" w:cs="Tahoma"/>
          <w:lang w:val="sr-Cyrl-BA"/>
        </w:rPr>
        <w:t>kao</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podaci</w:t>
      </w:r>
      <w:r w:rsidR="008F22E8" w:rsidRPr="00BD35BE">
        <w:rPr>
          <w:rFonts w:eastAsia="Times New Roman" w:cs="Tahoma"/>
          <w:lang w:val="sr-Cyrl-BA"/>
        </w:rPr>
        <w:t xml:space="preserve"> </w:t>
      </w:r>
      <w:r w:rsidRPr="00BD35BE">
        <w:rPr>
          <w:rFonts w:eastAsia="Times New Roman" w:cs="Tahoma"/>
          <w:lang w:val="sr-Cyrl-BA"/>
        </w:rPr>
        <w:t>koje</w:t>
      </w:r>
      <w:r w:rsidR="008F22E8" w:rsidRPr="00BD35BE">
        <w:rPr>
          <w:rFonts w:eastAsia="Times New Roman" w:cs="Tahoma"/>
          <w:lang w:val="sr-Cyrl-BA"/>
        </w:rPr>
        <w:t xml:space="preserve"> </w:t>
      </w:r>
      <w:r w:rsidRPr="00BD35BE">
        <w:rPr>
          <w:rFonts w:eastAsia="Times New Roman" w:cs="Tahoma"/>
          <w:lang w:val="sr-Cyrl-BA"/>
        </w:rPr>
        <w:t>škola</w:t>
      </w:r>
      <w:r w:rsidR="008F22E8" w:rsidRPr="00BD35BE">
        <w:rPr>
          <w:rFonts w:eastAsia="Times New Roman" w:cs="Tahoma"/>
          <w:lang w:val="sr-Cyrl-BA"/>
        </w:rPr>
        <w:t xml:space="preserve"> </w:t>
      </w:r>
      <w:r w:rsidRPr="00BD35BE">
        <w:rPr>
          <w:rFonts w:eastAsia="Times New Roman" w:cs="Tahoma"/>
          <w:lang w:val="sr-Cyrl-BA"/>
        </w:rPr>
        <w:t>vodi</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štampanom</w:t>
      </w:r>
      <w:r w:rsidR="008F22E8" w:rsidRPr="00BD35BE">
        <w:rPr>
          <w:rFonts w:eastAsia="Times New Roman" w:cs="Tahoma"/>
          <w:lang w:val="sr-Cyrl-BA"/>
        </w:rPr>
        <w:t>/</w:t>
      </w:r>
      <w:r w:rsidRPr="00BD35BE">
        <w:rPr>
          <w:rFonts w:eastAsia="Times New Roman" w:cs="Tahoma"/>
          <w:lang w:val="sr-Cyrl-BA"/>
        </w:rPr>
        <w:t>elektronskom</w:t>
      </w:r>
      <w:r w:rsidR="008F22E8" w:rsidRPr="00BD35BE">
        <w:rPr>
          <w:rFonts w:eastAsia="Times New Roman" w:cs="Tahoma"/>
          <w:lang w:val="sr-Cyrl-BA"/>
        </w:rPr>
        <w:t xml:space="preserve"> </w:t>
      </w:r>
      <w:r w:rsidRPr="00BD35BE">
        <w:rPr>
          <w:rFonts w:eastAsia="Times New Roman" w:cs="Tahoma"/>
          <w:lang w:val="sr-Cyrl-BA"/>
        </w:rPr>
        <w:t>obliku</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uvid</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sve</w:t>
      </w:r>
      <w:r w:rsidR="008F22E8" w:rsidRPr="00BD35BE">
        <w:rPr>
          <w:rFonts w:eastAsia="Times New Roman" w:cs="Tahoma"/>
          <w:lang w:val="sr-Cyrl-BA"/>
        </w:rPr>
        <w:t xml:space="preserve"> </w:t>
      </w:r>
      <w:r w:rsidRPr="00BD35BE">
        <w:rPr>
          <w:rFonts w:eastAsia="Times New Roman" w:cs="Tahoma"/>
          <w:lang w:val="sr-Cyrl-BA"/>
        </w:rPr>
        <w:t>lične</w:t>
      </w:r>
      <w:r w:rsidR="008F22E8" w:rsidRPr="00BD35BE">
        <w:rPr>
          <w:rFonts w:eastAsia="Times New Roman" w:cs="Tahoma"/>
          <w:lang w:val="sr-Cyrl-BA"/>
        </w:rPr>
        <w:t xml:space="preserve"> </w:t>
      </w:r>
      <w:r w:rsidRPr="00BD35BE">
        <w:rPr>
          <w:rFonts w:eastAsia="Times New Roman" w:cs="Tahoma"/>
          <w:lang w:val="sr-Cyrl-BA"/>
        </w:rPr>
        <w:t>podatke</w:t>
      </w:r>
      <w:r w:rsidR="008F22E8" w:rsidRPr="00BD35BE">
        <w:rPr>
          <w:rFonts w:eastAsia="Times New Roman" w:cs="Tahoma"/>
          <w:lang w:val="sr-Cyrl-BA"/>
        </w:rPr>
        <w:t xml:space="preserve"> </w:t>
      </w:r>
      <w:r w:rsidRPr="00BD35BE">
        <w:rPr>
          <w:rFonts w:eastAsia="Times New Roman" w:cs="Tahoma"/>
          <w:lang w:val="sr-Cyrl-BA"/>
        </w:rPr>
        <w:t>ima</w:t>
      </w:r>
      <w:r w:rsidR="008F22E8" w:rsidRPr="00BD35BE">
        <w:rPr>
          <w:rFonts w:eastAsia="Times New Roman" w:cs="Tahoma"/>
          <w:lang w:val="sr-Cyrl-BA"/>
        </w:rPr>
        <w:t xml:space="preserve"> </w:t>
      </w:r>
      <w:r w:rsidRPr="00BD35BE">
        <w:rPr>
          <w:rFonts w:eastAsia="Times New Roman" w:cs="Tahoma"/>
          <w:lang w:val="sr-Cyrl-BA"/>
        </w:rPr>
        <w:t>jedino</w:t>
      </w:r>
      <w:r w:rsidR="008F22E8" w:rsidRPr="00BD35BE">
        <w:rPr>
          <w:rFonts w:eastAsia="Times New Roman" w:cs="Tahoma"/>
          <w:lang w:val="sr-Cyrl-BA"/>
        </w:rPr>
        <w:t xml:space="preserve"> </w:t>
      </w:r>
      <w:r w:rsidRPr="00BD35BE">
        <w:rPr>
          <w:rFonts w:eastAsia="Times New Roman" w:cs="Tahoma"/>
          <w:lang w:val="sr-Cyrl-BA"/>
        </w:rPr>
        <w:t>odjel</w:t>
      </w:r>
      <w:r w:rsidR="00A7084C" w:rsidRPr="00BD35BE">
        <w:rPr>
          <w:rFonts w:eastAsia="Times New Roman" w:cs="Tahoma"/>
          <w:lang w:val="sr-Cyrl-BA"/>
        </w:rPr>
        <w:t>j</w:t>
      </w:r>
      <w:r w:rsidRPr="00BD35BE">
        <w:rPr>
          <w:rFonts w:eastAsia="Times New Roman" w:cs="Tahoma"/>
          <w:lang w:val="sr-Cyrl-BA"/>
        </w:rPr>
        <w:t>enski</w:t>
      </w:r>
      <w:r w:rsidR="008F22E8" w:rsidRPr="00BD35BE">
        <w:rPr>
          <w:rFonts w:eastAsia="Times New Roman" w:cs="Tahoma"/>
          <w:lang w:val="sr-Cyrl-BA"/>
        </w:rPr>
        <w:t xml:space="preserve"> </w:t>
      </w:r>
      <w:r w:rsidRPr="00BD35BE">
        <w:rPr>
          <w:rFonts w:eastAsia="Times New Roman" w:cs="Tahoma"/>
          <w:lang w:val="sr-Cyrl-BA"/>
        </w:rPr>
        <w:t>starješina</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uprava</w:t>
      </w:r>
      <w:r w:rsidR="008F22E8" w:rsidRPr="00BD35BE">
        <w:rPr>
          <w:rFonts w:eastAsia="Times New Roman" w:cs="Tahoma"/>
          <w:lang w:val="sr-Cyrl-BA"/>
        </w:rPr>
        <w:t xml:space="preserve"> </w:t>
      </w:r>
      <w:r w:rsidRPr="00BD35BE">
        <w:rPr>
          <w:rFonts w:eastAsia="Times New Roman" w:cs="Tahoma"/>
          <w:lang w:val="sr-Cyrl-BA"/>
        </w:rPr>
        <w:t>škole</w:t>
      </w:r>
      <w:r w:rsidR="008F22E8" w:rsidRPr="00BD35BE">
        <w:rPr>
          <w:rFonts w:eastAsia="Times New Roman" w:cs="Tahoma"/>
          <w:lang w:val="sr-Cyrl-BA"/>
        </w:rPr>
        <w:t xml:space="preserve">, </w:t>
      </w:r>
      <w:r w:rsidRPr="00BD35BE">
        <w:rPr>
          <w:rFonts w:eastAsia="Times New Roman" w:cs="Tahoma"/>
          <w:lang w:val="sr-Cyrl-BA"/>
        </w:rPr>
        <w:t>dok</w:t>
      </w:r>
      <w:r w:rsidR="008F22E8" w:rsidRPr="00BD35BE">
        <w:rPr>
          <w:rFonts w:eastAsia="Times New Roman" w:cs="Tahoma"/>
          <w:lang w:val="sr-Cyrl-BA"/>
        </w:rPr>
        <w:t xml:space="preserve"> </w:t>
      </w:r>
      <w:r w:rsidRPr="00BD35BE">
        <w:rPr>
          <w:rFonts w:eastAsia="Times New Roman" w:cs="Tahoma"/>
          <w:lang w:val="sr-Cyrl-BA"/>
        </w:rPr>
        <w:t>predmetni</w:t>
      </w:r>
      <w:r w:rsidR="008F22E8" w:rsidRPr="00BD35BE">
        <w:rPr>
          <w:rFonts w:eastAsia="Times New Roman" w:cs="Tahoma"/>
          <w:lang w:val="sr-Cyrl-BA"/>
        </w:rPr>
        <w:t xml:space="preserve"> </w:t>
      </w:r>
      <w:r w:rsidRPr="00BD35BE">
        <w:rPr>
          <w:rFonts w:eastAsia="Times New Roman" w:cs="Tahoma"/>
          <w:lang w:val="sr-Cyrl-BA"/>
        </w:rPr>
        <w:t>nastavnici</w:t>
      </w:r>
      <w:r w:rsidR="008F22E8" w:rsidRPr="00BD35BE">
        <w:rPr>
          <w:rFonts w:eastAsia="Times New Roman" w:cs="Tahoma"/>
          <w:lang w:val="sr-Cyrl-BA"/>
        </w:rPr>
        <w:t xml:space="preserve"> </w:t>
      </w:r>
      <w:r w:rsidRPr="00BD35BE">
        <w:rPr>
          <w:rFonts w:eastAsia="Times New Roman" w:cs="Tahoma"/>
          <w:lang w:val="sr-Cyrl-BA"/>
        </w:rPr>
        <w:t>imaju</w:t>
      </w:r>
      <w:r w:rsidR="008F22E8" w:rsidRPr="00BD35BE">
        <w:rPr>
          <w:rFonts w:eastAsia="Times New Roman" w:cs="Tahoma"/>
          <w:lang w:val="sr-Cyrl-BA"/>
        </w:rPr>
        <w:t xml:space="preserve"> </w:t>
      </w:r>
      <w:r w:rsidRPr="00BD35BE">
        <w:rPr>
          <w:rFonts w:eastAsia="Times New Roman" w:cs="Tahoma"/>
          <w:lang w:val="sr-Cyrl-BA"/>
        </w:rPr>
        <w:t>uvid</w:t>
      </w:r>
      <w:r w:rsidR="008F22E8" w:rsidRPr="00BD35BE">
        <w:rPr>
          <w:rFonts w:eastAsia="Times New Roman" w:cs="Tahoma"/>
          <w:lang w:val="sr-Cyrl-BA"/>
        </w:rPr>
        <w:t xml:space="preserve"> </w:t>
      </w:r>
      <w:r w:rsidRPr="00BD35BE">
        <w:rPr>
          <w:rFonts w:eastAsia="Times New Roman" w:cs="Tahoma"/>
          <w:lang w:val="sr-Cyrl-BA"/>
        </w:rPr>
        <w:t>samo</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ime</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prezime</w:t>
      </w:r>
      <w:r w:rsidR="008F22E8" w:rsidRPr="00BD35BE">
        <w:rPr>
          <w:rFonts w:eastAsia="Times New Roman" w:cs="Tahoma"/>
          <w:lang w:val="sr-Cyrl-BA"/>
        </w:rPr>
        <w:t xml:space="preserve"> </w:t>
      </w:r>
      <w:r w:rsidRPr="00BD35BE">
        <w:rPr>
          <w:rFonts w:eastAsia="Times New Roman" w:cs="Tahoma"/>
          <w:lang w:val="sr-Cyrl-BA"/>
        </w:rPr>
        <w:t>učenika</w:t>
      </w:r>
      <w:r w:rsidR="008F22E8" w:rsidRPr="00BD35BE">
        <w:rPr>
          <w:rFonts w:eastAsia="Times New Roman" w:cs="Tahoma"/>
          <w:lang w:val="sr-Cyrl-BA"/>
        </w:rPr>
        <w:t xml:space="preserve">, </w:t>
      </w:r>
      <w:r w:rsidRPr="00BD35BE">
        <w:rPr>
          <w:rFonts w:eastAsia="Times New Roman" w:cs="Tahoma"/>
          <w:lang w:val="sr-Cyrl-BA"/>
        </w:rPr>
        <w:t>broj</w:t>
      </w:r>
      <w:r w:rsidR="008F22E8" w:rsidRPr="00BD35BE">
        <w:rPr>
          <w:rFonts w:eastAsia="Times New Roman" w:cs="Tahoma"/>
          <w:lang w:val="sr-Cyrl-BA"/>
        </w:rPr>
        <w:t xml:space="preserve"> </w:t>
      </w:r>
      <w:r w:rsidRPr="00BD35BE">
        <w:rPr>
          <w:rFonts w:eastAsia="Times New Roman" w:cs="Tahoma"/>
          <w:lang w:val="sr-Cyrl-BA"/>
        </w:rPr>
        <w:t>matične</w:t>
      </w:r>
      <w:r w:rsidR="008F22E8" w:rsidRPr="00BD35BE">
        <w:rPr>
          <w:rFonts w:eastAsia="Times New Roman" w:cs="Tahoma"/>
          <w:lang w:val="sr-Cyrl-BA"/>
        </w:rPr>
        <w:t xml:space="preserve"> </w:t>
      </w:r>
      <w:r w:rsidRPr="00BD35BE">
        <w:rPr>
          <w:rFonts w:eastAsia="Times New Roman" w:cs="Tahoma"/>
          <w:lang w:val="sr-Cyrl-BA"/>
        </w:rPr>
        <w:t>knjige</w:t>
      </w:r>
      <w:r w:rsidR="008F22E8" w:rsidRPr="00BD35BE">
        <w:rPr>
          <w:rFonts w:eastAsia="Times New Roman" w:cs="Tahoma"/>
          <w:lang w:val="sr-Cyrl-BA"/>
        </w:rPr>
        <w:t xml:space="preserve">, </w:t>
      </w:r>
      <w:r w:rsidRPr="00BD35BE">
        <w:rPr>
          <w:rFonts w:eastAsia="Times New Roman" w:cs="Tahoma"/>
          <w:lang w:val="sr-Cyrl-BA"/>
        </w:rPr>
        <w:t>te</w:t>
      </w:r>
      <w:r w:rsidR="008F22E8" w:rsidRPr="00BD35BE">
        <w:rPr>
          <w:rFonts w:eastAsia="Times New Roman" w:cs="Tahoma"/>
          <w:lang w:val="sr-Cyrl-BA"/>
        </w:rPr>
        <w:t xml:space="preserve"> </w:t>
      </w:r>
      <w:r w:rsidRPr="00BD35BE">
        <w:rPr>
          <w:rFonts w:eastAsia="Times New Roman" w:cs="Tahoma"/>
          <w:lang w:val="sr-Cyrl-BA"/>
        </w:rPr>
        <w:t>ocjene</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izostanke</w:t>
      </w:r>
      <w:r w:rsidR="008F22E8" w:rsidRPr="00BD35BE">
        <w:rPr>
          <w:rFonts w:eastAsia="Times New Roman" w:cs="Tahoma"/>
          <w:lang w:val="sr-Cyrl-BA"/>
        </w:rPr>
        <w:t xml:space="preserve">. </w:t>
      </w:r>
      <w:r w:rsidRPr="00BD35BE">
        <w:rPr>
          <w:rFonts w:eastAsia="Times New Roman" w:cs="Tahoma"/>
          <w:lang w:val="sr-Cyrl-BA"/>
        </w:rPr>
        <w:t>Takođe</w:t>
      </w:r>
      <w:r w:rsidR="008F22E8" w:rsidRPr="00BD35BE">
        <w:rPr>
          <w:rFonts w:eastAsia="Times New Roman" w:cs="Tahoma"/>
          <w:lang w:val="sr-Cyrl-BA"/>
        </w:rPr>
        <w:t>,</w:t>
      </w:r>
      <w:r w:rsidR="0070713D" w:rsidRPr="00BD35BE">
        <w:rPr>
          <w:rFonts w:eastAsia="Times New Roman" w:cs="Tahoma"/>
          <w:lang w:val="sr-Latn-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dopisu</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istaknuto</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001201B9" w:rsidRPr="00BD35BE">
        <w:rPr>
          <w:rFonts w:eastAsia="Times New Roman" w:cs="Tahoma"/>
          <w:lang w:val="sr-Latn-BA"/>
        </w:rPr>
        <w:t>se</w:t>
      </w:r>
      <w:r w:rsidR="008F22E8" w:rsidRPr="00BD35BE">
        <w:rPr>
          <w:rFonts w:eastAsia="Times New Roman" w:cs="Tahoma"/>
          <w:lang w:val="sr-Cyrl-BA"/>
        </w:rPr>
        <w:t xml:space="preserve"> </w:t>
      </w:r>
      <w:r w:rsidRPr="00BD35BE">
        <w:rPr>
          <w:rFonts w:eastAsia="Times New Roman" w:cs="Tahoma"/>
          <w:lang w:val="sr-Cyrl-BA"/>
        </w:rPr>
        <w:t>jedinstveni</w:t>
      </w:r>
      <w:r w:rsidR="008F22E8" w:rsidRPr="00BD35BE">
        <w:rPr>
          <w:rFonts w:eastAsia="Times New Roman" w:cs="Tahoma"/>
          <w:lang w:val="sr-Cyrl-BA"/>
        </w:rPr>
        <w:t xml:space="preserve"> </w:t>
      </w:r>
      <w:r w:rsidRPr="00BD35BE">
        <w:rPr>
          <w:rFonts w:eastAsia="Times New Roman" w:cs="Tahoma"/>
          <w:lang w:val="sr-Cyrl-BA"/>
        </w:rPr>
        <w:t>informacioni</w:t>
      </w:r>
      <w:r w:rsidR="008F22E8" w:rsidRPr="00BD35BE">
        <w:rPr>
          <w:rFonts w:eastAsia="Times New Roman" w:cs="Tahoma"/>
          <w:lang w:val="sr-Cyrl-BA"/>
        </w:rPr>
        <w:t xml:space="preserve"> </w:t>
      </w:r>
      <w:r w:rsidRPr="00BD35BE">
        <w:rPr>
          <w:rFonts w:eastAsia="Times New Roman" w:cs="Tahoma"/>
          <w:lang w:val="sr-Cyrl-BA"/>
        </w:rPr>
        <w:t>sistem</w:t>
      </w:r>
      <w:r w:rsidR="008F22E8" w:rsidRPr="00BD35BE">
        <w:rPr>
          <w:rFonts w:eastAsia="Times New Roman" w:cs="Tahoma"/>
          <w:lang w:val="sr-Cyrl-BA"/>
        </w:rPr>
        <w:t xml:space="preserve"> </w:t>
      </w:r>
      <w:r w:rsidRPr="00BD35BE">
        <w:rPr>
          <w:rFonts w:eastAsia="Times New Roman" w:cs="Tahoma"/>
          <w:lang w:val="sr-Cyrl-BA"/>
        </w:rPr>
        <w:t>Ministarstva</w:t>
      </w:r>
      <w:r w:rsidR="008F22E8" w:rsidRPr="00BD35BE">
        <w:rPr>
          <w:rFonts w:eastAsia="Times New Roman" w:cs="Tahoma"/>
          <w:lang w:val="sr-Cyrl-BA"/>
        </w:rPr>
        <w:t xml:space="preserve">, </w:t>
      </w:r>
      <w:r w:rsidRPr="00BD35BE">
        <w:rPr>
          <w:rFonts w:eastAsia="Times New Roman" w:cs="Tahoma"/>
          <w:lang w:val="sr-Cyrl-BA"/>
        </w:rPr>
        <w:t>kao</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svi</w:t>
      </w:r>
      <w:r w:rsidR="008F22E8" w:rsidRPr="00BD35BE">
        <w:rPr>
          <w:rFonts w:eastAsia="Times New Roman" w:cs="Tahoma"/>
          <w:lang w:val="sr-Cyrl-BA"/>
        </w:rPr>
        <w:t xml:space="preserve"> </w:t>
      </w:r>
      <w:r w:rsidRPr="00BD35BE">
        <w:rPr>
          <w:rFonts w:eastAsia="Times New Roman" w:cs="Tahoma"/>
          <w:lang w:val="sr-Cyrl-BA"/>
        </w:rPr>
        <w:t>podaci</w:t>
      </w:r>
      <w:r w:rsidR="008F22E8" w:rsidRPr="00BD35BE">
        <w:rPr>
          <w:rFonts w:eastAsia="Times New Roman" w:cs="Tahoma"/>
          <w:lang w:val="sr-Cyrl-BA"/>
        </w:rPr>
        <w:t xml:space="preserve"> </w:t>
      </w:r>
      <w:r w:rsidRPr="00BD35BE">
        <w:rPr>
          <w:rFonts w:eastAsia="Times New Roman" w:cs="Tahoma"/>
          <w:lang w:val="sr-Cyrl-BA"/>
        </w:rPr>
        <w:t>koje</w:t>
      </w:r>
      <w:r w:rsidR="008F22E8" w:rsidRPr="00BD35BE">
        <w:rPr>
          <w:rFonts w:eastAsia="Times New Roman" w:cs="Tahoma"/>
          <w:lang w:val="sr-Cyrl-BA"/>
        </w:rPr>
        <w:t xml:space="preserve"> </w:t>
      </w:r>
      <w:r w:rsidRPr="00BD35BE">
        <w:rPr>
          <w:rFonts w:eastAsia="Times New Roman" w:cs="Tahoma"/>
          <w:lang w:val="sr-Cyrl-BA"/>
        </w:rPr>
        <w:t>aplikacija</w:t>
      </w:r>
      <w:r w:rsidR="008F22E8" w:rsidRPr="00BD35BE">
        <w:rPr>
          <w:rFonts w:eastAsia="Times New Roman" w:cs="Tahoma"/>
          <w:lang w:val="sr-Cyrl-BA"/>
        </w:rPr>
        <w:t xml:space="preserve"> </w:t>
      </w:r>
      <w:r w:rsidRPr="00BD35BE">
        <w:rPr>
          <w:rFonts w:eastAsia="Times New Roman" w:cs="Tahoma"/>
          <w:lang w:val="sr-Cyrl-BA"/>
        </w:rPr>
        <w:t>koristi</w:t>
      </w:r>
      <w:r w:rsidR="008F22E8" w:rsidRPr="00BD35BE">
        <w:rPr>
          <w:rFonts w:eastAsia="Times New Roman" w:cs="Tahoma"/>
          <w:lang w:val="sr-Cyrl-BA"/>
        </w:rPr>
        <w:t xml:space="preserve"> </w:t>
      </w:r>
      <w:r w:rsidRPr="00BD35BE">
        <w:rPr>
          <w:rFonts w:eastAsia="Times New Roman" w:cs="Tahoma"/>
          <w:lang w:val="sr-Cyrl-BA"/>
        </w:rPr>
        <w:t>nalaze</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serverima</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Data</w:t>
      </w:r>
      <w:r w:rsidR="008F22E8" w:rsidRPr="00BD35BE">
        <w:rPr>
          <w:rFonts w:eastAsia="Times New Roman" w:cs="Tahoma"/>
          <w:lang w:val="sr-Cyrl-BA"/>
        </w:rPr>
        <w:t xml:space="preserve"> </w:t>
      </w:r>
      <w:r w:rsidRPr="00BD35BE">
        <w:rPr>
          <w:rFonts w:eastAsia="Times New Roman" w:cs="Tahoma"/>
          <w:lang w:val="sr-Cyrl-BA"/>
        </w:rPr>
        <w:t>centru</w:t>
      </w:r>
      <w:r w:rsidR="008F22E8" w:rsidRPr="00BD35BE">
        <w:rPr>
          <w:rFonts w:eastAsia="Times New Roman" w:cs="Tahoma"/>
          <w:lang w:val="sr-Cyrl-BA"/>
        </w:rPr>
        <w:t xml:space="preserve"> </w:t>
      </w:r>
      <w:r w:rsidRPr="00BD35BE">
        <w:rPr>
          <w:rFonts w:eastAsia="Times New Roman" w:cs="Tahoma"/>
          <w:lang w:val="sr-Cyrl-BA"/>
        </w:rPr>
        <w:t>Vlade</w:t>
      </w:r>
      <w:r w:rsidR="008F22E8" w:rsidRPr="00BD35BE">
        <w:rPr>
          <w:rFonts w:eastAsia="Times New Roman" w:cs="Tahoma"/>
          <w:lang w:val="sr-Cyrl-BA"/>
        </w:rPr>
        <w:t xml:space="preserve"> </w:t>
      </w:r>
      <w:r w:rsidRPr="00BD35BE">
        <w:rPr>
          <w:rFonts w:eastAsia="Times New Roman" w:cs="Tahoma"/>
          <w:lang w:val="sr-Cyrl-BA"/>
        </w:rPr>
        <w:t>Republike</w:t>
      </w:r>
      <w:r w:rsidR="008F22E8" w:rsidRPr="00BD35BE">
        <w:rPr>
          <w:rFonts w:eastAsia="Times New Roman" w:cs="Tahoma"/>
          <w:lang w:val="sr-Cyrl-BA"/>
        </w:rPr>
        <w:t xml:space="preserve"> </w:t>
      </w:r>
      <w:r w:rsidRPr="00BD35BE">
        <w:rPr>
          <w:rFonts w:eastAsia="Times New Roman" w:cs="Tahoma"/>
          <w:lang w:val="sr-Cyrl-BA"/>
        </w:rPr>
        <w:t>Srpske</w:t>
      </w:r>
      <w:r w:rsidR="008F22E8" w:rsidRPr="00BD35BE">
        <w:rPr>
          <w:rFonts w:eastAsia="Times New Roman" w:cs="Tahoma"/>
          <w:lang w:val="sr-Cyrl-BA"/>
        </w:rPr>
        <w:t xml:space="preserve"> </w:t>
      </w:r>
      <w:r w:rsidRPr="00BD35BE">
        <w:rPr>
          <w:rFonts w:eastAsia="Times New Roman" w:cs="Tahoma"/>
          <w:lang w:val="sr-Cyrl-BA"/>
        </w:rPr>
        <w:t>te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su</w:t>
      </w:r>
      <w:r w:rsidR="008F22E8" w:rsidRPr="00BD35BE">
        <w:rPr>
          <w:rFonts w:eastAsia="Times New Roman" w:cs="Tahoma"/>
          <w:lang w:val="sr-Cyrl-BA"/>
        </w:rPr>
        <w:t xml:space="preserve"> </w:t>
      </w:r>
      <w:r w:rsidRPr="00BD35BE">
        <w:rPr>
          <w:rFonts w:eastAsia="Times New Roman" w:cs="Tahoma"/>
          <w:lang w:val="sr-Cyrl-BA"/>
        </w:rPr>
        <w:t>propisno</w:t>
      </w:r>
      <w:r w:rsidR="008F22E8" w:rsidRPr="00BD35BE">
        <w:rPr>
          <w:rFonts w:eastAsia="Times New Roman" w:cs="Tahoma"/>
          <w:lang w:val="sr-Cyrl-BA"/>
        </w:rPr>
        <w:t xml:space="preserve"> </w:t>
      </w:r>
      <w:r w:rsidRPr="00BD35BE">
        <w:rPr>
          <w:rFonts w:eastAsia="Times New Roman" w:cs="Tahoma"/>
          <w:lang w:val="sr-Cyrl-BA"/>
        </w:rPr>
        <w:t>zaštećeni</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vezi</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elektronskim</w:t>
      </w:r>
      <w:r w:rsidR="008F22E8" w:rsidRPr="00BD35BE">
        <w:rPr>
          <w:rFonts w:eastAsia="Times New Roman" w:cs="Tahoma"/>
          <w:lang w:val="sr-Cyrl-BA"/>
        </w:rPr>
        <w:t xml:space="preserve"> </w:t>
      </w:r>
      <w:r w:rsidRPr="00BD35BE">
        <w:rPr>
          <w:rFonts w:eastAsia="Times New Roman" w:cs="Tahoma"/>
          <w:lang w:val="sr-Cyrl-BA"/>
        </w:rPr>
        <w:t>upisom</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prvi</w:t>
      </w:r>
      <w:r w:rsidR="008F22E8" w:rsidRPr="00BD35BE">
        <w:rPr>
          <w:rFonts w:eastAsia="Times New Roman" w:cs="Tahoma"/>
          <w:lang w:val="sr-Cyrl-BA"/>
        </w:rPr>
        <w:t xml:space="preserve"> </w:t>
      </w:r>
      <w:r w:rsidRPr="00BD35BE">
        <w:rPr>
          <w:rFonts w:eastAsia="Times New Roman" w:cs="Tahoma"/>
          <w:lang w:val="sr-Cyrl-BA"/>
        </w:rPr>
        <w:t>razred</w:t>
      </w:r>
      <w:r w:rsidR="008F22E8" w:rsidRPr="00BD35BE">
        <w:rPr>
          <w:rFonts w:eastAsia="Times New Roman" w:cs="Tahoma"/>
          <w:lang w:val="sr-Cyrl-BA"/>
        </w:rPr>
        <w:t xml:space="preserve">, </w:t>
      </w:r>
      <w:r w:rsidR="0070713D" w:rsidRPr="00BD35BE">
        <w:rPr>
          <w:rFonts w:eastAsia="Times New Roman" w:cs="Tahoma"/>
          <w:lang w:val="sr-Cyrl-BA"/>
        </w:rPr>
        <w:t>Mini</w:t>
      </w:r>
      <w:r w:rsidRPr="00BD35BE">
        <w:rPr>
          <w:rFonts w:eastAsia="Times New Roman" w:cs="Tahoma"/>
          <w:lang w:val="sr-Cyrl-BA"/>
        </w:rPr>
        <w:t>starstvo</w:t>
      </w:r>
      <w:r w:rsidR="008F22E8" w:rsidRPr="00BD35BE">
        <w:rPr>
          <w:rFonts w:eastAsia="Times New Roman" w:cs="Tahoma"/>
          <w:lang w:val="sr-Cyrl-BA"/>
        </w:rPr>
        <w:t xml:space="preserve"> </w:t>
      </w:r>
      <w:r w:rsidRPr="00BD35BE">
        <w:rPr>
          <w:rFonts w:eastAsia="Times New Roman" w:cs="Tahoma"/>
          <w:lang w:val="sr-Cyrl-BA"/>
        </w:rPr>
        <w:t>prosvjete</w:t>
      </w:r>
      <w:r w:rsidR="008F22E8" w:rsidRPr="00BD35BE">
        <w:rPr>
          <w:rFonts w:eastAsia="Times New Roman" w:cs="Tahoma"/>
          <w:lang w:val="sr-Cyrl-BA"/>
        </w:rPr>
        <w:t xml:space="preserve"> </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kulture</w:t>
      </w:r>
      <w:r w:rsidR="008F22E8" w:rsidRPr="00BD35BE">
        <w:rPr>
          <w:rFonts w:eastAsia="Times New Roman" w:cs="Tahoma"/>
          <w:lang w:val="sr-Cyrl-BA"/>
        </w:rPr>
        <w:t xml:space="preserve"> </w:t>
      </w:r>
      <w:r w:rsidRPr="00BD35BE">
        <w:rPr>
          <w:rFonts w:eastAsia="Times New Roman" w:cs="Tahoma"/>
          <w:lang w:val="sr-Cyrl-BA"/>
        </w:rPr>
        <w:t>informiše</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su</w:t>
      </w:r>
      <w:r w:rsidR="008F22E8" w:rsidRPr="00BD35BE">
        <w:rPr>
          <w:rFonts w:eastAsia="Times New Roman" w:cs="Tahoma"/>
          <w:lang w:val="sr-Cyrl-BA"/>
        </w:rPr>
        <w:t xml:space="preserve"> </w:t>
      </w:r>
      <w:r w:rsidRPr="00BD35BE">
        <w:rPr>
          <w:rFonts w:eastAsia="Times New Roman" w:cs="Tahoma"/>
          <w:lang w:val="sr-Cyrl-BA"/>
        </w:rPr>
        <w:t>roditel</w:t>
      </w:r>
      <w:r w:rsidR="00A7084C" w:rsidRPr="00BD35BE">
        <w:rPr>
          <w:rFonts w:eastAsia="Times New Roman" w:cs="Tahoma"/>
          <w:lang w:val="sr-Cyrl-BA"/>
        </w:rPr>
        <w:t>j</w:t>
      </w:r>
      <w:r w:rsidRPr="00BD35BE">
        <w:rPr>
          <w:rFonts w:eastAsia="Times New Roman" w:cs="Tahoma"/>
          <w:lang w:val="sr-Cyrl-BA"/>
        </w:rPr>
        <w:t>i</w:t>
      </w:r>
      <w:r w:rsidR="008F22E8" w:rsidRPr="00BD35BE">
        <w:rPr>
          <w:rFonts w:eastAsia="Times New Roman" w:cs="Tahoma"/>
          <w:lang w:val="sr-Cyrl-BA"/>
        </w:rPr>
        <w:t xml:space="preserve"> </w:t>
      </w:r>
      <w:r w:rsidRPr="00BD35BE">
        <w:rPr>
          <w:rFonts w:eastAsia="Times New Roman" w:cs="Tahoma"/>
          <w:lang w:val="sr-Cyrl-BA"/>
        </w:rPr>
        <w:t>koji</w:t>
      </w:r>
      <w:r w:rsidR="008F22E8" w:rsidRPr="00BD35BE">
        <w:rPr>
          <w:rFonts w:eastAsia="Times New Roman" w:cs="Tahoma"/>
          <w:lang w:val="sr-Cyrl-BA"/>
        </w:rPr>
        <w:t xml:space="preserve"> </w:t>
      </w:r>
      <w:r w:rsidRPr="00BD35BE">
        <w:rPr>
          <w:rFonts w:eastAsia="Times New Roman" w:cs="Tahoma"/>
          <w:lang w:val="sr-Cyrl-BA"/>
        </w:rPr>
        <w:t>nisu</w:t>
      </w:r>
      <w:r w:rsidR="008F22E8" w:rsidRPr="00BD35BE">
        <w:rPr>
          <w:rFonts w:eastAsia="Times New Roman" w:cs="Tahoma"/>
          <w:lang w:val="sr-Cyrl-BA"/>
        </w:rPr>
        <w:t xml:space="preserve"> </w:t>
      </w:r>
      <w:r w:rsidRPr="00BD35BE">
        <w:rPr>
          <w:rFonts w:eastAsia="Times New Roman" w:cs="Tahoma"/>
          <w:lang w:val="sr-Cyrl-BA"/>
        </w:rPr>
        <w:t>saglasni</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se</w:t>
      </w:r>
      <w:r w:rsidR="008F22E8" w:rsidRPr="00BD35BE">
        <w:rPr>
          <w:rFonts w:eastAsia="Times New Roman" w:cs="Tahoma"/>
          <w:lang w:val="sr-Cyrl-BA"/>
        </w:rPr>
        <w:t xml:space="preserve"> </w:t>
      </w:r>
      <w:r w:rsidRPr="00BD35BE">
        <w:rPr>
          <w:rFonts w:eastAsia="Times New Roman" w:cs="Tahoma"/>
          <w:lang w:val="sr-Cyrl-BA"/>
        </w:rPr>
        <w:t>podaci</w:t>
      </w:r>
      <w:r w:rsidR="008F22E8" w:rsidRPr="00BD35BE">
        <w:rPr>
          <w:rFonts w:eastAsia="Times New Roman" w:cs="Tahoma"/>
          <w:lang w:val="sr-Cyrl-BA"/>
        </w:rPr>
        <w:t xml:space="preserve"> </w:t>
      </w:r>
      <w:r w:rsidRPr="00BD35BE">
        <w:rPr>
          <w:rFonts w:eastAsia="Times New Roman" w:cs="Tahoma"/>
          <w:lang w:val="sr-Cyrl-BA"/>
        </w:rPr>
        <w:t>automatski</w:t>
      </w:r>
      <w:r w:rsidR="008F22E8" w:rsidRPr="00BD35BE">
        <w:rPr>
          <w:rFonts w:eastAsia="Times New Roman" w:cs="Tahoma"/>
          <w:lang w:val="sr-Cyrl-BA"/>
        </w:rPr>
        <w:t xml:space="preserve"> </w:t>
      </w:r>
      <w:r w:rsidRPr="00BD35BE">
        <w:rPr>
          <w:rFonts w:eastAsia="Times New Roman" w:cs="Tahoma"/>
          <w:lang w:val="sr-Cyrl-BA"/>
        </w:rPr>
        <w:t>preuzimaju</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obavezi</w:t>
      </w:r>
      <w:r w:rsidR="008F22E8" w:rsidRPr="00BD35BE">
        <w:rPr>
          <w:rFonts w:eastAsia="Times New Roman" w:cs="Tahoma"/>
          <w:lang w:val="sr-Cyrl-BA"/>
        </w:rPr>
        <w:t xml:space="preserve"> </w:t>
      </w:r>
      <w:r w:rsidRPr="00BD35BE">
        <w:rPr>
          <w:rFonts w:eastAsia="Times New Roman" w:cs="Tahoma"/>
          <w:lang w:val="sr-Cyrl-BA"/>
        </w:rPr>
        <w:t>da</w:t>
      </w:r>
      <w:r w:rsidR="008F22E8" w:rsidRPr="00BD35BE">
        <w:rPr>
          <w:rFonts w:eastAsia="Times New Roman" w:cs="Tahoma"/>
          <w:lang w:val="sr-Cyrl-BA"/>
        </w:rPr>
        <w:t xml:space="preserve"> </w:t>
      </w:r>
      <w:r w:rsidRPr="00BD35BE">
        <w:rPr>
          <w:rFonts w:eastAsia="Times New Roman" w:cs="Tahoma"/>
          <w:lang w:val="sr-Cyrl-BA"/>
        </w:rPr>
        <w:t>potrebnu</w:t>
      </w:r>
      <w:r w:rsidR="008F22E8" w:rsidRPr="00BD35BE">
        <w:rPr>
          <w:rFonts w:eastAsia="Times New Roman" w:cs="Tahoma"/>
          <w:lang w:val="sr-Cyrl-BA"/>
        </w:rPr>
        <w:t xml:space="preserve"> </w:t>
      </w:r>
      <w:r w:rsidRPr="00BD35BE">
        <w:rPr>
          <w:rFonts w:eastAsia="Times New Roman" w:cs="Tahoma"/>
          <w:lang w:val="sr-Cyrl-BA"/>
        </w:rPr>
        <w:t>dokumentaciju</w:t>
      </w:r>
      <w:r w:rsidR="008F22E8" w:rsidRPr="00BD35BE">
        <w:rPr>
          <w:rFonts w:eastAsia="Times New Roman" w:cs="Tahoma"/>
          <w:lang w:val="sr-Cyrl-BA"/>
        </w:rPr>
        <w:t xml:space="preserve"> </w:t>
      </w:r>
      <w:r w:rsidRPr="00BD35BE">
        <w:rPr>
          <w:rFonts w:eastAsia="Times New Roman" w:cs="Tahoma"/>
          <w:lang w:val="sr-Cyrl-BA"/>
        </w:rPr>
        <w:t>dostave</w:t>
      </w:r>
      <w:r w:rsidR="008F22E8" w:rsidRPr="00BD35BE">
        <w:rPr>
          <w:rFonts w:eastAsia="Times New Roman" w:cs="Tahoma"/>
          <w:lang w:val="sr-Cyrl-BA"/>
        </w:rPr>
        <w:t xml:space="preserve"> </w:t>
      </w:r>
      <w:r w:rsidRPr="00BD35BE">
        <w:rPr>
          <w:rFonts w:eastAsia="Times New Roman" w:cs="Tahoma"/>
          <w:lang w:val="sr-Cyrl-BA"/>
        </w:rPr>
        <w:t>školi</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štampanoj</w:t>
      </w:r>
      <w:r w:rsidR="008F22E8" w:rsidRPr="00BD35BE">
        <w:rPr>
          <w:rFonts w:eastAsia="Times New Roman" w:cs="Tahoma"/>
          <w:lang w:val="sr-Cyrl-BA"/>
        </w:rPr>
        <w:t xml:space="preserve"> </w:t>
      </w:r>
      <w:r w:rsidRPr="00BD35BE">
        <w:rPr>
          <w:rFonts w:eastAsia="Times New Roman" w:cs="Tahoma"/>
          <w:lang w:val="sr-Cyrl-BA"/>
        </w:rPr>
        <w:t>formi</w:t>
      </w:r>
      <w:r w:rsidR="008F22E8" w:rsidRPr="00BD35BE">
        <w:rPr>
          <w:rFonts w:eastAsia="Times New Roman" w:cs="Tahoma"/>
          <w:lang w:val="sr-Cyrl-BA"/>
        </w:rPr>
        <w:t xml:space="preserve">.  </w:t>
      </w:r>
    </w:p>
    <w:p w14:paraId="5CAC7388" w14:textId="6557F831" w:rsidR="008F22E8" w:rsidRPr="00BD35BE" w:rsidRDefault="008515A6" w:rsidP="008F22E8">
      <w:pPr>
        <w:spacing w:before="100" w:beforeAutospacing="1" w:after="100" w:afterAutospacing="1" w:line="240" w:lineRule="auto"/>
        <w:rPr>
          <w:rFonts w:eastAsia="Times New Roman" w:cs="Tahoma"/>
          <w:lang w:val="sr-Cyrl-BA"/>
        </w:rPr>
      </w:pPr>
      <w:r w:rsidRPr="00BD35BE">
        <w:rPr>
          <w:rFonts w:eastAsia="Times New Roman" w:cs="Tahoma"/>
          <w:lang w:val="sr-Cyrl-BA"/>
        </w:rPr>
        <w:t>Ovaj</w:t>
      </w:r>
      <w:r w:rsidR="008F22E8" w:rsidRPr="00BD35BE">
        <w:rPr>
          <w:rFonts w:eastAsia="Times New Roman" w:cs="Tahoma"/>
          <w:lang w:val="sr-Cyrl-BA"/>
        </w:rPr>
        <w:t xml:space="preserve"> </w:t>
      </w:r>
      <w:r w:rsidRPr="00BD35BE">
        <w:rPr>
          <w:rFonts w:eastAsia="Times New Roman" w:cs="Tahoma"/>
          <w:lang w:val="sr-Cyrl-BA"/>
        </w:rPr>
        <w:t>dopis</w:t>
      </w:r>
      <w:r w:rsidR="008F22E8" w:rsidRPr="00BD35BE">
        <w:rPr>
          <w:rFonts w:eastAsia="Times New Roman" w:cs="Tahoma"/>
          <w:lang w:val="sr-Cyrl-BA"/>
        </w:rPr>
        <w:t xml:space="preserve"> </w:t>
      </w:r>
      <w:r w:rsidRPr="00BD35BE">
        <w:rPr>
          <w:rFonts w:eastAsia="Times New Roman" w:cs="Tahoma"/>
          <w:lang w:val="sr-Cyrl-BA"/>
        </w:rPr>
        <w:t>je</w:t>
      </w:r>
      <w:r w:rsidR="008F22E8" w:rsidRPr="00BD35BE">
        <w:rPr>
          <w:rFonts w:eastAsia="Times New Roman" w:cs="Tahoma"/>
          <w:lang w:val="sr-Cyrl-BA"/>
        </w:rPr>
        <w:t xml:space="preserve">, </w:t>
      </w:r>
      <w:r w:rsidRPr="00BD35BE">
        <w:rPr>
          <w:rFonts w:eastAsia="Times New Roman" w:cs="Tahoma"/>
          <w:lang w:val="sr-Cyrl-BA"/>
        </w:rPr>
        <w:t>u</w:t>
      </w:r>
      <w:r w:rsidR="008F22E8" w:rsidRPr="00BD35BE">
        <w:rPr>
          <w:rFonts w:eastAsia="Times New Roman" w:cs="Tahoma"/>
          <w:lang w:val="sr-Cyrl-BA"/>
        </w:rPr>
        <w:t xml:space="preserve"> </w:t>
      </w:r>
      <w:r w:rsidRPr="00BD35BE">
        <w:rPr>
          <w:rFonts w:eastAsia="Times New Roman" w:cs="Tahoma"/>
          <w:lang w:val="sr-Cyrl-BA"/>
        </w:rPr>
        <w:t>skladu</w:t>
      </w:r>
      <w:r w:rsidR="008F22E8" w:rsidRPr="00BD35BE">
        <w:rPr>
          <w:rFonts w:eastAsia="Times New Roman" w:cs="Tahoma"/>
          <w:lang w:val="sr-Cyrl-BA"/>
        </w:rPr>
        <w:t xml:space="preserve"> </w:t>
      </w:r>
      <w:r w:rsidRPr="00BD35BE">
        <w:rPr>
          <w:rFonts w:eastAsia="Times New Roman" w:cs="Tahoma"/>
          <w:lang w:val="sr-Cyrl-BA"/>
        </w:rPr>
        <w:t>sa</w:t>
      </w:r>
      <w:r w:rsidR="008F22E8" w:rsidRPr="00BD35BE">
        <w:rPr>
          <w:rFonts w:eastAsia="Times New Roman" w:cs="Tahoma"/>
          <w:lang w:val="sr-Cyrl-BA"/>
        </w:rPr>
        <w:t xml:space="preserve"> </w:t>
      </w:r>
      <w:r w:rsidRPr="00BD35BE">
        <w:rPr>
          <w:rFonts w:eastAsia="Times New Roman" w:cs="Tahoma"/>
          <w:lang w:val="sr-Cyrl-BA"/>
        </w:rPr>
        <w:t>pravilima</w:t>
      </w:r>
      <w:r w:rsidR="008F22E8" w:rsidRPr="00BD35BE">
        <w:rPr>
          <w:rFonts w:eastAsia="Times New Roman" w:cs="Tahoma"/>
          <w:lang w:val="sr-Cyrl-BA"/>
        </w:rPr>
        <w:t xml:space="preserve"> </w:t>
      </w:r>
      <w:r w:rsidRPr="00BD35BE">
        <w:rPr>
          <w:rFonts w:eastAsia="Times New Roman" w:cs="Tahoma"/>
          <w:lang w:val="sr-Cyrl-BA"/>
        </w:rPr>
        <w:t>postupka</w:t>
      </w:r>
      <w:r w:rsidR="008F22E8" w:rsidRPr="00BD35BE">
        <w:rPr>
          <w:rFonts w:eastAsia="Times New Roman" w:cs="Tahoma"/>
          <w:lang w:val="sr-Cyrl-BA"/>
        </w:rPr>
        <w:t xml:space="preserve">, </w:t>
      </w:r>
      <w:r w:rsidRPr="00BD35BE">
        <w:rPr>
          <w:rFonts w:eastAsia="Times New Roman" w:cs="Tahoma"/>
          <w:lang w:val="sr-Cyrl-BA"/>
        </w:rPr>
        <w:t>Ombudsman</w:t>
      </w:r>
      <w:r w:rsidR="008F22E8" w:rsidRPr="00BD35BE">
        <w:rPr>
          <w:rFonts w:eastAsia="Times New Roman" w:cs="Tahoma"/>
          <w:lang w:val="sr-Cyrl-BA"/>
        </w:rPr>
        <w:t xml:space="preserve"> </w:t>
      </w:r>
      <w:r w:rsidRPr="00BD35BE">
        <w:rPr>
          <w:rFonts w:eastAsia="Times New Roman" w:cs="Tahoma"/>
          <w:lang w:val="sr-Cyrl-BA"/>
        </w:rPr>
        <w:t>za</w:t>
      </w:r>
      <w:r w:rsidR="008F22E8" w:rsidRPr="00BD35BE">
        <w:rPr>
          <w:rFonts w:eastAsia="Times New Roman" w:cs="Tahoma"/>
          <w:lang w:val="sr-Cyrl-BA"/>
        </w:rPr>
        <w:t xml:space="preserve"> </w:t>
      </w:r>
      <w:r w:rsidRPr="00BD35BE">
        <w:rPr>
          <w:rFonts w:eastAsia="Times New Roman" w:cs="Tahoma"/>
          <w:lang w:val="sr-Cyrl-BA"/>
        </w:rPr>
        <w:t>djecu</w:t>
      </w:r>
      <w:r w:rsidR="008F22E8" w:rsidRPr="00BD35BE">
        <w:rPr>
          <w:rFonts w:eastAsia="Times New Roman" w:cs="Tahoma"/>
          <w:lang w:val="sr-Cyrl-BA"/>
        </w:rPr>
        <w:t xml:space="preserve"> </w:t>
      </w:r>
      <w:r w:rsidRPr="00BD35BE">
        <w:rPr>
          <w:rFonts w:eastAsia="Times New Roman" w:cs="Tahoma"/>
          <w:lang w:val="sr-Cyrl-BA"/>
        </w:rPr>
        <w:t>proslijedio</w:t>
      </w:r>
      <w:r w:rsidR="008F22E8" w:rsidRPr="00BD35BE">
        <w:rPr>
          <w:rFonts w:eastAsia="Times New Roman" w:cs="Tahoma"/>
          <w:lang w:val="sr-Cyrl-BA"/>
        </w:rPr>
        <w:t xml:space="preserve"> </w:t>
      </w:r>
      <w:r w:rsidRPr="00BD35BE">
        <w:rPr>
          <w:rFonts w:eastAsia="Times New Roman" w:cs="Tahoma"/>
          <w:lang w:val="sr-Cyrl-BA"/>
        </w:rPr>
        <w:t>podnosiocu</w:t>
      </w:r>
      <w:r w:rsidR="008F22E8" w:rsidRPr="00BD35BE">
        <w:rPr>
          <w:rFonts w:eastAsia="Times New Roman" w:cs="Tahoma"/>
          <w:lang w:val="sr-Cyrl-BA"/>
        </w:rPr>
        <w:t xml:space="preserve"> </w:t>
      </w:r>
      <w:r w:rsidRPr="00BD35BE">
        <w:rPr>
          <w:rFonts w:eastAsia="Times New Roman" w:cs="Tahoma"/>
          <w:lang w:val="sr-Cyrl-BA"/>
        </w:rPr>
        <w:t>prijave</w:t>
      </w:r>
      <w:r w:rsidR="008F22E8" w:rsidRPr="00BD35BE">
        <w:rPr>
          <w:rFonts w:eastAsia="Times New Roman" w:cs="Tahoma"/>
          <w:lang w:val="sr-Cyrl-BA"/>
        </w:rPr>
        <w:t>-</w:t>
      </w:r>
      <w:r w:rsidRPr="00BD35BE">
        <w:rPr>
          <w:rFonts w:eastAsia="Times New Roman" w:cs="Tahoma"/>
          <w:lang w:val="sr-Cyrl-BA"/>
        </w:rPr>
        <w:t>žalbe</w:t>
      </w:r>
      <w:r w:rsidR="008F22E8" w:rsidRPr="00BD35BE">
        <w:rPr>
          <w:rFonts w:eastAsia="Times New Roman" w:cs="Tahoma"/>
          <w:lang w:val="sr-Cyrl-BA"/>
        </w:rPr>
        <w:t xml:space="preserve"> </w:t>
      </w:r>
      <w:r w:rsidRPr="00BD35BE">
        <w:rPr>
          <w:rFonts w:eastAsia="Times New Roman" w:cs="Tahoma"/>
          <w:lang w:val="sr-Cyrl-BA"/>
        </w:rPr>
        <w:t>te</w:t>
      </w:r>
      <w:r w:rsidR="008F22E8" w:rsidRPr="00BD35BE">
        <w:rPr>
          <w:rFonts w:eastAsia="Times New Roman" w:cs="Tahoma"/>
          <w:lang w:val="sr-Cyrl-BA"/>
        </w:rPr>
        <w:t xml:space="preserve"> </w:t>
      </w:r>
      <w:r w:rsidRPr="00BD35BE">
        <w:rPr>
          <w:rFonts w:eastAsia="Times New Roman" w:cs="Tahoma"/>
          <w:lang w:val="sr-Cyrl-BA"/>
        </w:rPr>
        <w:t>nakon</w:t>
      </w:r>
      <w:r w:rsidR="008F22E8" w:rsidRPr="00BD35BE">
        <w:rPr>
          <w:rFonts w:eastAsia="Times New Roman" w:cs="Tahoma"/>
          <w:lang w:val="sr-Cyrl-BA"/>
        </w:rPr>
        <w:t xml:space="preserve"> </w:t>
      </w:r>
      <w:r w:rsidRPr="00BD35BE">
        <w:rPr>
          <w:rFonts w:eastAsia="Times New Roman" w:cs="Tahoma"/>
          <w:lang w:val="sr-Cyrl-BA"/>
        </w:rPr>
        <w:t>njega</w:t>
      </w:r>
      <w:r w:rsidR="008F22E8" w:rsidRPr="00BD35BE">
        <w:rPr>
          <w:rFonts w:eastAsia="Times New Roman" w:cs="Tahoma"/>
          <w:lang w:val="sr-Cyrl-BA"/>
        </w:rPr>
        <w:t xml:space="preserve"> </w:t>
      </w:r>
      <w:r w:rsidRPr="00BD35BE">
        <w:rPr>
          <w:rFonts w:eastAsia="Times New Roman" w:cs="Tahoma"/>
          <w:lang w:val="sr-Cyrl-BA"/>
        </w:rPr>
        <w:t>nije</w:t>
      </w:r>
      <w:r w:rsidR="008F22E8" w:rsidRPr="00BD35BE">
        <w:rPr>
          <w:rFonts w:eastAsia="Times New Roman" w:cs="Tahoma"/>
          <w:lang w:val="sr-Cyrl-BA"/>
        </w:rPr>
        <w:t xml:space="preserve"> </w:t>
      </w:r>
      <w:r w:rsidRPr="00BD35BE">
        <w:rPr>
          <w:rFonts w:eastAsia="Times New Roman" w:cs="Tahoma"/>
          <w:lang w:val="sr-Cyrl-BA"/>
        </w:rPr>
        <w:t>bilo</w:t>
      </w:r>
      <w:r w:rsidR="008F22E8" w:rsidRPr="00BD35BE">
        <w:rPr>
          <w:rFonts w:eastAsia="Times New Roman" w:cs="Tahoma"/>
          <w:lang w:val="sr-Cyrl-BA"/>
        </w:rPr>
        <w:t xml:space="preserve"> </w:t>
      </w:r>
      <w:r w:rsidRPr="00BD35BE">
        <w:rPr>
          <w:rFonts w:eastAsia="Times New Roman" w:cs="Tahoma"/>
          <w:lang w:val="sr-Cyrl-BA"/>
        </w:rPr>
        <w:t>dodatnih</w:t>
      </w:r>
      <w:r w:rsidR="008F22E8" w:rsidRPr="00BD35BE">
        <w:rPr>
          <w:rFonts w:eastAsia="Times New Roman" w:cs="Tahoma"/>
          <w:lang w:val="sr-Cyrl-BA"/>
        </w:rPr>
        <w:t xml:space="preserve"> </w:t>
      </w:r>
      <w:r w:rsidRPr="00BD35BE">
        <w:rPr>
          <w:rFonts w:eastAsia="Times New Roman" w:cs="Tahoma"/>
          <w:lang w:val="sr-Cyrl-BA"/>
        </w:rPr>
        <w:t>reakcija</w:t>
      </w:r>
      <w:r w:rsidR="008F22E8" w:rsidRPr="00BD35BE">
        <w:rPr>
          <w:rFonts w:eastAsia="Times New Roman" w:cs="Tahoma"/>
          <w:lang w:val="sr-Cyrl-BA"/>
        </w:rPr>
        <w:t>.</w:t>
      </w:r>
    </w:p>
    <w:p w14:paraId="5ED90C22" w14:textId="77777777" w:rsidR="008F22E8" w:rsidRPr="00BD35BE" w:rsidRDefault="008F22E8" w:rsidP="008F22E8">
      <w:pPr>
        <w:spacing w:before="100" w:beforeAutospacing="1" w:after="100" w:afterAutospacing="1" w:line="240" w:lineRule="auto"/>
        <w:rPr>
          <w:rFonts w:cs="Tahoma"/>
          <w:lang w:val="sr-Cyrl-BA"/>
        </w:rPr>
      </w:pPr>
    </w:p>
    <w:p w14:paraId="47B36B7D" w14:textId="5801D25D" w:rsidR="008F22E8" w:rsidRPr="00CF34DD" w:rsidRDefault="008515A6" w:rsidP="00CF34DD">
      <w:pPr>
        <w:pStyle w:val="Heading2"/>
      </w:pPr>
      <w:bookmarkStart w:id="88" w:name="_Toc160443832"/>
      <w:r w:rsidRPr="00CF34DD">
        <w:t>Izbor</w:t>
      </w:r>
      <w:r w:rsidR="008F22E8" w:rsidRPr="00CF34DD">
        <w:t xml:space="preserve"> </w:t>
      </w:r>
      <w:r w:rsidRPr="00CF34DD">
        <w:t>učenika</w:t>
      </w:r>
      <w:r w:rsidR="008F22E8" w:rsidRPr="00CF34DD">
        <w:t xml:space="preserve"> </w:t>
      </w:r>
      <w:r w:rsidRPr="00CF34DD">
        <w:t>generacije</w:t>
      </w:r>
      <w:bookmarkEnd w:id="88"/>
    </w:p>
    <w:p w14:paraId="492F6CE8" w14:textId="08DB9FCE"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Žalbe</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izbor</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 xml:space="preserve"> </w:t>
      </w:r>
      <w:r w:rsidRPr="00BD35BE">
        <w:rPr>
          <w:rFonts w:cs="Tahoma"/>
          <w:lang w:val="sr-Cyrl-BA"/>
        </w:rPr>
        <w:t>nisu</w:t>
      </w:r>
      <w:r w:rsidR="008F22E8" w:rsidRPr="00BD35BE">
        <w:rPr>
          <w:rFonts w:cs="Tahoma"/>
          <w:lang w:val="sr-Cyrl-BA"/>
        </w:rPr>
        <w:t xml:space="preserve"> </w:t>
      </w:r>
      <w:r w:rsidRPr="00BD35BE">
        <w:rPr>
          <w:rFonts w:cs="Tahoma"/>
          <w:lang w:val="sr-Cyrl-BA"/>
        </w:rPr>
        <w:t>novina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radu</w:t>
      </w:r>
      <w:r w:rsidR="008F22E8" w:rsidRPr="00BD35BE">
        <w:rPr>
          <w:rFonts w:cs="Tahoma"/>
          <w:lang w:val="sr-Cyrl-BA"/>
        </w:rPr>
        <w:t xml:space="preserve"> </w:t>
      </w:r>
      <w:r w:rsidRPr="00BD35BE">
        <w:rPr>
          <w:rFonts w:cs="Tahoma"/>
          <w:lang w:val="sr-Cyrl-BA"/>
        </w:rPr>
        <w:t>Ombudsmana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segmentu</w:t>
      </w:r>
      <w:r w:rsidR="008F22E8" w:rsidRPr="00BD35BE">
        <w:rPr>
          <w:rFonts w:cs="Tahoma"/>
          <w:lang w:val="sr-Cyrl-BA"/>
        </w:rPr>
        <w:t xml:space="preserve"> </w:t>
      </w:r>
      <w:r w:rsidRPr="00BD35BE">
        <w:rPr>
          <w:rFonts w:cs="Tahoma"/>
          <w:lang w:val="sr-Cyrl-BA"/>
        </w:rPr>
        <w:t>postupanja</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pojedničnim</w:t>
      </w:r>
      <w:r w:rsidR="008F22E8" w:rsidRPr="00BD35BE">
        <w:rPr>
          <w:rFonts w:cs="Tahoma"/>
          <w:lang w:val="sr-Cyrl-BA"/>
        </w:rPr>
        <w:t xml:space="preserve"> </w:t>
      </w:r>
      <w:r w:rsidRPr="00BD35BE">
        <w:rPr>
          <w:rFonts w:cs="Tahoma"/>
          <w:lang w:val="sr-Cyrl-BA"/>
        </w:rPr>
        <w:t>prijavama</w:t>
      </w:r>
      <w:r w:rsidR="008F22E8" w:rsidRPr="00BD35BE">
        <w:rPr>
          <w:rFonts w:cs="Tahoma"/>
          <w:lang w:val="sr-Cyrl-BA"/>
        </w:rPr>
        <w:t xml:space="preserve">. </w:t>
      </w:r>
      <w:r w:rsidR="001201B9" w:rsidRPr="00BD35BE">
        <w:rPr>
          <w:rFonts w:cs="Tahoma"/>
          <w:lang w:val="sr-Latn-BA"/>
        </w:rPr>
        <w:t xml:space="preserve">Tako je </w:t>
      </w:r>
      <w:r w:rsidR="008F22E8" w:rsidRPr="00BD35BE">
        <w:rPr>
          <w:rFonts w:cs="Tahoma"/>
        </w:rPr>
        <w:t xml:space="preserve">2014. </w:t>
      </w:r>
      <w:r w:rsidRPr="00BD35BE">
        <w:rPr>
          <w:rFonts w:cs="Tahoma"/>
          <w:lang w:val="sr-Cyrl-BA"/>
        </w:rPr>
        <w:t>godine</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postupajući</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prijavama</w:t>
      </w:r>
      <w:r w:rsidR="008F22E8" w:rsidRPr="00BD35BE">
        <w:rPr>
          <w:rFonts w:cs="Tahoma"/>
          <w:lang w:val="sr-Cyrl-BA"/>
        </w:rPr>
        <w:t xml:space="preserve"> </w:t>
      </w:r>
      <w:r w:rsidRPr="00BD35BE">
        <w:rPr>
          <w:rFonts w:cs="Tahoma"/>
          <w:lang w:val="sr-Cyrl-BA"/>
        </w:rPr>
        <w:t>vezanim</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ovu</w:t>
      </w:r>
      <w:r w:rsidR="008F22E8" w:rsidRPr="00BD35BE">
        <w:rPr>
          <w:rFonts w:cs="Tahoma"/>
          <w:lang w:val="sr-Cyrl-BA"/>
        </w:rPr>
        <w:t xml:space="preserve"> </w:t>
      </w:r>
      <w:r w:rsidRPr="00BD35BE">
        <w:rPr>
          <w:rFonts w:cs="Tahoma"/>
          <w:lang w:val="sr-Cyrl-BA"/>
        </w:rPr>
        <w:t>oblast</w:t>
      </w:r>
      <w:r w:rsidR="008F22E8" w:rsidRPr="00BD35BE">
        <w:rPr>
          <w:rFonts w:cs="Tahoma"/>
          <w:lang w:val="sr-Cyrl-BA"/>
        </w:rPr>
        <w:t xml:space="preserve"> </w:t>
      </w:r>
      <w:r w:rsidRPr="00BD35BE">
        <w:rPr>
          <w:rFonts w:cs="Tahoma"/>
          <w:lang w:val="sr-Cyrl-BA"/>
        </w:rPr>
        <w:t>dao</w:t>
      </w:r>
      <w:r w:rsidR="008F22E8" w:rsidRPr="00BD35BE">
        <w:rPr>
          <w:rFonts w:cs="Tahoma"/>
          <w:lang w:val="sr-Cyrl-BA"/>
        </w:rPr>
        <w:t xml:space="preserve"> </w:t>
      </w:r>
      <w:r w:rsidRPr="00BD35BE">
        <w:rPr>
          <w:rFonts w:cs="Tahoma"/>
          <w:lang w:val="sr-Cyrl-BA"/>
        </w:rPr>
        <w:t>preporuku</w:t>
      </w:r>
      <w:r w:rsidR="008F22E8" w:rsidRPr="00BD35BE">
        <w:rPr>
          <w:rFonts w:cs="Tahoma"/>
          <w:lang w:val="sr-Cyrl-BA"/>
        </w:rPr>
        <w:t xml:space="preserve"> </w:t>
      </w:r>
      <w:r w:rsidR="0070713D" w:rsidRPr="00BD35BE">
        <w:rPr>
          <w:rFonts w:cs="Tahoma"/>
          <w:lang w:val="sr-Cyrl-BA"/>
        </w:rPr>
        <w:t>Ministar</w:t>
      </w:r>
      <w:r w:rsidRPr="00BD35BE">
        <w:rPr>
          <w:rFonts w:cs="Tahoma"/>
          <w:lang w:val="sr-Cyrl-BA"/>
        </w:rPr>
        <w:t>s</w:t>
      </w:r>
      <w:r w:rsidR="0070713D" w:rsidRPr="00BD35BE">
        <w:rPr>
          <w:rFonts w:cs="Tahoma"/>
          <w:lang w:val="sr-Latn-BA"/>
        </w:rPr>
        <w:t>t</w:t>
      </w:r>
      <w:r w:rsidRPr="00BD35BE">
        <w:rPr>
          <w:rFonts w:cs="Tahoma"/>
          <w:lang w:val="sr-Cyrl-BA"/>
        </w:rPr>
        <w:t>vu</w:t>
      </w:r>
      <w:r w:rsidR="008F22E8" w:rsidRPr="00BD35BE">
        <w:rPr>
          <w:rFonts w:cs="Tahoma"/>
          <w:lang w:val="sr-Cyrl-BA"/>
        </w:rPr>
        <w:t xml:space="preserve"> </w:t>
      </w:r>
      <w:r w:rsidRPr="00BD35BE">
        <w:rPr>
          <w:rFonts w:cs="Tahoma"/>
          <w:lang w:val="sr-Cyrl-BA"/>
        </w:rPr>
        <w:t>prosvjete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Fonts w:cs="Tahoma"/>
          <w:lang w:val="sr-Cyrl-BA"/>
        </w:rPr>
        <w:t xml:space="preserve"> </w:t>
      </w:r>
      <w:r w:rsidRPr="00BD35BE">
        <w:rPr>
          <w:rFonts w:cs="Tahoma"/>
          <w:lang w:val="sr-Cyrl-BA"/>
        </w:rPr>
        <w:t>Republike</w:t>
      </w:r>
      <w:r w:rsidR="008F22E8" w:rsidRPr="00BD35BE">
        <w:rPr>
          <w:rFonts w:cs="Tahoma"/>
          <w:lang w:val="sr-Cyrl-BA"/>
        </w:rPr>
        <w:t xml:space="preserve"> </w:t>
      </w:r>
      <w:r w:rsidRPr="00BD35BE">
        <w:rPr>
          <w:rFonts w:cs="Tahoma"/>
          <w:lang w:val="sr-Cyrl-BA"/>
        </w:rPr>
        <w:t>Srpske</w:t>
      </w:r>
      <w:r w:rsidR="008F22E8" w:rsidRPr="00BD35BE">
        <w:rPr>
          <w:rStyle w:val="FootnoteReference"/>
          <w:rFonts w:cs="Tahoma"/>
          <w:lang w:val="sr-Cyrl-BA"/>
        </w:rPr>
        <w:footnoteReference w:id="89"/>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izbor</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srednjim</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osnovnim</w:t>
      </w:r>
      <w:r w:rsidR="008F22E8" w:rsidRPr="00BD35BE">
        <w:rPr>
          <w:rFonts w:cs="Tahoma"/>
          <w:lang w:val="sr-Cyrl-BA"/>
        </w:rPr>
        <w:t xml:space="preserve"> </w:t>
      </w:r>
      <w:r w:rsidRPr="00BD35BE">
        <w:rPr>
          <w:rFonts w:cs="Tahoma"/>
          <w:lang w:val="sr-Cyrl-BA"/>
        </w:rPr>
        <w:t>školama</w:t>
      </w:r>
      <w:r w:rsidR="008F22E8" w:rsidRPr="00BD35BE">
        <w:rPr>
          <w:rFonts w:cs="Tahoma"/>
          <w:lang w:val="sr-Cyrl-BA"/>
        </w:rPr>
        <w:t xml:space="preserve"> </w:t>
      </w:r>
      <w:r w:rsidRPr="00BD35BE">
        <w:rPr>
          <w:rFonts w:cs="Tahoma"/>
          <w:lang w:val="sr-Cyrl-BA"/>
        </w:rPr>
        <w:t>Republike</w:t>
      </w:r>
      <w:r w:rsidR="008F22E8" w:rsidRPr="00BD35BE">
        <w:rPr>
          <w:rFonts w:cs="Tahoma"/>
          <w:lang w:val="sr-Cyrl-BA"/>
        </w:rPr>
        <w:t xml:space="preserve"> </w:t>
      </w:r>
      <w:r w:rsidRPr="00BD35BE">
        <w:rPr>
          <w:rFonts w:cs="Tahoma"/>
          <w:lang w:val="sr-Cyrl-BA"/>
        </w:rPr>
        <w:t>Srpske</w:t>
      </w:r>
      <w:r w:rsidR="008F22E8" w:rsidRPr="00BD35BE">
        <w:rPr>
          <w:rFonts w:cs="Tahoma"/>
          <w:lang w:val="sr-Cyrl-BA"/>
        </w:rPr>
        <w:t xml:space="preserve">. </w:t>
      </w:r>
    </w:p>
    <w:p w14:paraId="3B71D999" w14:textId="36D50246"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U</w:t>
      </w:r>
      <w:r w:rsidR="008F22E8" w:rsidRPr="00BD35BE">
        <w:rPr>
          <w:rFonts w:cs="Tahoma"/>
          <w:lang w:val="sr-Cyrl-BA"/>
        </w:rPr>
        <w:t xml:space="preserve"> </w:t>
      </w:r>
      <w:r w:rsidRPr="00BD35BE">
        <w:rPr>
          <w:rFonts w:cs="Tahoma"/>
          <w:lang w:val="sr-Cyrl-BA"/>
        </w:rPr>
        <w:t>izvještajnom</w:t>
      </w:r>
      <w:r w:rsidR="008F22E8" w:rsidRPr="00BD35BE">
        <w:rPr>
          <w:rFonts w:cs="Tahoma"/>
          <w:lang w:val="sr-Cyrl-BA"/>
        </w:rPr>
        <w:t xml:space="preserve"> </w:t>
      </w:r>
      <w:r w:rsidRPr="00BD35BE">
        <w:rPr>
          <w:rFonts w:cs="Tahoma"/>
          <w:lang w:val="sr-Cyrl-BA"/>
        </w:rPr>
        <w:t>periodu</w:t>
      </w:r>
      <w:r w:rsidR="008F22E8" w:rsidRPr="00BD35BE">
        <w:rPr>
          <w:rFonts w:cs="Tahoma"/>
          <w:lang w:val="sr-Cyrl-BA"/>
        </w:rPr>
        <w:t xml:space="preserve">, </w:t>
      </w: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zaprimio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prijavu</w:t>
      </w:r>
      <w:r w:rsidR="008F22E8" w:rsidRPr="00BD35BE">
        <w:rPr>
          <w:rFonts w:cs="Tahoma"/>
          <w:lang w:val="sr-Cyrl-BA"/>
        </w:rPr>
        <w:t>-</w:t>
      </w:r>
      <w:r w:rsidRPr="00BD35BE">
        <w:rPr>
          <w:rFonts w:cs="Tahoma"/>
          <w:lang w:val="sr-Cyrl-BA"/>
        </w:rPr>
        <w:t>žalbu</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izbor</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jednoj</w:t>
      </w:r>
      <w:r w:rsidR="008F22E8" w:rsidRPr="00BD35BE">
        <w:rPr>
          <w:rFonts w:cs="Tahoma"/>
          <w:lang w:val="sr-Cyrl-BA"/>
        </w:rPr>
        <w:t xml:space="preserve"> </w:t>
      </w:r>
      <w:r w:rsidRPr="00BD35BE">
        <w:rPr>
          <w:rFonts w:cs="Tahoma"/>
          <w:lang w:val="sr-Cyrl-BA"/>
        </w:rPr>
        <w:t>osnovnoj</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Naime</w:t>
      </w:r>
      <w:r w:rsidR="008F22E8" w:rsidRPr="00BD35BE">
        <w:rPr>
          <w:rFonts w:cs="Tahoma"/>
          <w:lang w:val="sr-Cyrl-BA"/>
        </w:rPr>
        <w:t xml:space="preserve">, </w:t>
      </w:r>
      <w:r w:rsidRPr="00BD35BE">
        <w:rPr>
          <w:rFonts w:cs="Tahoma"/>
          <w:lang w:val="sr-Cyrl-BA"/>
        </w:rPr>
        <w:t>kako</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naveli</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prijavi</w:t>
      </w:r>
      <w:r w:rsidR="008F22E8" w:rsidRPr="00BD35BE">
        <w:rPr>
          <w:rFonts w:cs="Tahoma"/>
          <w:lang w:val="sr-Cyrl-BA"/>
        </w:rPr>
        <w:t xml:space="preserve"> „</w:t>
      </w:r>
      <w:r w:rsidRPr="00BD35BE">
        <w:rPr>
          <w:rFonts w:cs="Tahoma"/>
          <w:lang w:val="sr-Cyrl-BA"/>
        </w:rPr>
        <w:t>bodovanje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vršeno</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učenica</w:t>
      </w:r>
      <w:r w:rsidR="008F22E8" w:rsidRPr="00BD35BE">
        <w:rPr>
          <w:rFonts w:cs="Tahoma"/>
          <w:lang w:val="sr-Cyrl-BA"/>
        </w:rPr>
        <w:t xml:space="preserve"> </w:t>
      </w:r>
      <w:r w:rsidRPr="00BD35BE">
        <w:rPr>
          <w:rFonts w:cs="Tahoma"/>
          <w:lang w:val="sr-Cyrl-BA"/>
        </w:rPr>
        <w:t>dobila</w:t>
      </w:r>
      <w:r w:rsidR="008F22E8" w:rsidRPr="00BD35BE">
        <w:rPr>
          <w:rFonts w:cs="Tahoma"/>
          <w:lang w:val="sr-Cyrl-BA"/>
        </w:rPr>
        <w:t xml:space="preserve"> </w:t>
      </w:r>
      <w:r w:rsidRPr="00BD35BE">
        <w:rPr>
          <w:rFonts w:cs="Tahoma"/>
          <w:lang w:val="sr-Cyrl-BA"/>
        </w:rPr>
        <w:t>bodove</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učešće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takmičenju</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gimnastike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to</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prva</w:t>
      </w:r>
      <w:r w:rsidR="008F22E8" w:rsidRPr="00BD35BE">
        <w:rPr>
          <w:rFonts w:cs="Tahoma"/>
          <w:lang w:val="sr-Cyrl-BA"/>
        </w:rPr>
        <w:t xml:space="preserve"> </w:t>
      </w:r>
      <w:r w:rsidRPr="00BD35BE">
        <w:rPr>
          <w:rFonts w:cs="Tahoma"/>
          <w:lang w:val="sr-Cyrl-BA"/>
        </w:rPr>
        <w:t>mjesta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svakoj</w:t>
      </w:r>
      <w:r w:rsidR="008F22E8" w:rsidRPr="00BD35BE">
        <w:rPr>
          <w:rFonts w:cs="Tahoma"/>
          <w:lang w:val="sr-Cyrl-BA"/>
        </w:rPr>
        <w:t xml:space="preserve"> </w:t>
      </w:r>
      <w:r w:rsidRPr="00BD35BE">
        <w:rPr>
          <w:rFonts w:cs="Tahoma"/>
          <w:lang w:val="sr-Cyrl-BA"/>
        </w:rPr>
        <w:t>pojedinačnoj</w:t>
      </w:r>
      <w:r w:rsidR="008F22E8" w:rsidRPr="00BD35BE">
        <w:rPr>
          <w:rFonts w:cs="Tahoma"/>
          <w:lang w:val="sr-Cyrl-BA"/>
        </w:rPr>
        <w:t xml:space="preserve"> </w:t>
      </w:r>
      <w:r w:rsidRPr="00BD35BE">
        <w:rPr>
          <w:rFonts w:cs="Tahoma"/>
          <w:lang w:val="sr-Cyrl-BA"/>
        </w:rPr>
        <w:t>spravi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taj</w:t>
      </w:r>
      <w:r w:rsidR="008F22E8" w:rsidRPr="00BD35BE">
        <w:rPr>
          <w:rFonts w:cs="Tahoma"/>
          <w:lang w:val="sr-Cyrl-BA"/>
        </w:rPr>
        <w:t xml:space="preserve"> </w:t>
      </w:r>
      <w:r w:rsidRPr="00BD35BE">
        <w:rPr>
          <w:rFonts w:cs="Tahoma"/>
          <w:lang w:val="sr-Cyrl-BA"/>
        </w:rPr>
        <w:t>način</w:t>
      </w:r>
      <w:r w:rsidR="008F22E8" w:rsidRPr="00BD35BE">
        <w:rPr>
          <w:rFonts w:cs="Tahoma"/>
          <w:lang w:val="sr-Cyrl-BA"/>
        </w:rPr>
        <w:t xml:space="preserve"> </w:t>
      </w:r>
      <w:r w:rsidRPr="00BD35BE">
        <w:rPr>
          <w:rFonts w:cs="Tahoma"/>
          <w:lang w:val="sr-Cyrl-BA"/>
        </w:rPr>
        <w:t>ostvarila</w:t>
      </w:r>
      <w:r w:rsidR="008F22E8" w:rsidRPr="00BD35BE">
        <w:rPr>
          <w:rFonts w:cs="Tahoma"/>
          <w:lang w:val="sr-Cyrl-BA"/>
        </w:rPr>
        <w:t xml:space="preserve"> </w:t>
      </w:r>
      <w:r w:rsidRPr="00BD35BE">
        <w:rPr>
          <w:rFonts w:cs="Tahoma"/>
          <w:lang w:val="sr-Cyrl-BA"/>
        </w:rPr>
        <w:t>veći</w:t>
      </w:r>
      <w:r w:rsidR="008F22E8" w:rsidRPr="00BD35BE">
        <w:rPr>
          <w:rFonts w:cs="Tahoma"/>
          <w:lang w:val="sr-Cyrl-BA"/>
        </w:rPr>
        <w:t xml:space="preserve"> </w:t>
      </w:r>
      <w:r w:rsidRPr="00BD35BE">
        <w:rPr>
          <w:rFonts w:cs="Tahoma"/>
          <w:lang w:val="sr-Cyrl-BA"/>
        </w:rPr>
        <w:t>broj</w:t>
      </w:r>
      <w:r w:rsidR="008F22E8" w:rsidRPr="00BD35BE">
        <w:rPr>
          <w:rFonts w:cs="Tahoma"/>
          <w:lang w:val="sr-Cyrl-BA"/>
        </w:rPr>
        <w:t xml:space="preserve"> </w:t>
      </w:r>
      <w:r w:rsidRPr="00BD35BE">
        <w:rPr>
          <w:rFonts w:cs="Tahoma"/>
          <w:lang w:val="sr-Cyrl-BA"/>
        </w:rPr>
        <w:t>bodova</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njihovog</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imalo</w:t>
      </w:r>
      <w:r w:rsidR="008F22E8" w:rsidRPr="00BD35BE">
        <w:rPr>
          <w:rFonts w:cs="Tahoma"/>
          <w:lang w:val="sr-Cyrl-BA"/>
        </w:rPr>
        <w:t xml:space="preserve"> </w:t>
      </w:r>
      <w:r w:rsidRPr="00BD35BE">
        <w:rPr>
          <w:rFonts w:cs="Tahoma"/>
          <w:lang w:val="sr-Cyrl-BA"/>
        </w:rPr>
        <w:t>uspjehe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takmičenjima</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matematike</w:t>
      </w:r>
      <w:r w:rsidR="008F22E8" w:rsidRPr="00BD35BE">
        <w:rPr>
          <w:rFonts w:cs="Tahoma"/>
          <w:lang w:val="sr-Cyrl-BA"/>
        </w:rPr>
        <w:t xml:space="preserve">, </w:t>
      </w:r>
      <w:r w:rsidRPr="00BD35BE">
        <w:rPr>
          <w:rFonts w:cs="Tahoma"/>
          <w:lang w:val="sr-Cyrl-BA"/>
        </w:rPr>
        <w:t>fizike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informatike</w:t>
      </w:r>
      <w:r w:rsidR="008F22E8" w:rsidRPr="00BD35BE">
        <w:rPr>
          <w:rFonts w:cs="Tahoma"/>
          <w:lang w:val="sr-Cyrl-BA"/>
        </w:rPr>
        <w:t xml:space="preserve">“. </w:t>
      </w:r>
      <w:r w:rsidRPr="00BD35BE">
        <w:rPr>
          <w:rFonts w:cs="Tahoma"/>
          <w:lang w:val="sr-Cyrl-BA"/>
        </w:rPr>
        <w:t>Takođe</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tvrdili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im</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nisu</w:t>
      </w:r>
      <w:r w:rsidR="008F22E8" w:rsidRPr="00BD35BE">
        <w:rPr>
          <w:rFonts w:cs="Tahoma"/>
          <w:lang w:val="sr-Cyrl-BA"/>
        </w:rPr>
        <w:t xml:space="preserve"> </w:t>
      </w:r>
      <w:r w:rsidRPr="00BD35BE">
        <w:rPr>
          <w:rFonts w:cs="Tahoma"/>
          <w:lang w:val="sr-Cyrl-BA"/>
        </w:rPr>
        <w:t>dali</w:t>
      </w:r>
      <w:r w:rsidR="008F22E8" w:rsidRPr="00BD35BE">
        <w:rPr>
          <w:rFonts w:cs="Tahoma"/>
          <w:lang w:val="sr-Cyrl-BA"/>
        </w:rPr>
        <w:t xml:space="preserve"> </w:t>
      </w:r>
      <w:r w:rsidRPr="00BD35BE">
        <w:rPr>
          <w:rFonts w:cs="Tahoma"/>
          <w:lang w:val="sr-Cyrl-BA"/>
        </w:rPr>
        <w:t>uvid</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dokumentaciju</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odnosi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bodovanje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rad</w:t>
      </w:r>
      <w:r w:rsidR="008F22E8" w:rsidRPr="00BD35BE">
        <w:rPr>
          <w:rFonts w:cs="Tahoma"/>
          <w:lang w:val="sr-Cyrl-BA"/>
        </w:rPr>
        <w:t xml:space="preserve"> </w:t>
      </w:r>
      <w:r w:rsidRPr="00BD35BE">
        <w:rPr>
          <w:rFonts w:cs="Tahoma"/>
          <w:lang w:val="sr-Cyrl-BA"/>
        </w:rPr>
        <w:t>komisije</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izbor</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 xml:space="preserve">. </w:t>
      </w:r>
      <w:r w:rsidRPr="00BD35BE">
        <w:rPr>
          <w:rFonts w:cs="Tahoma"/>
          <w:lang w:val="sr-Cyrl-BA"/>
        </w:rPr>
        <w:t>Ovo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kod</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izazvalo</w:t>
      </w:r>
      <w:r w:rsidR="008F22E8" w:rsidRPr="00BD35BE">
        <w:rPr>
          <w:rFonts w:cs="Tahoma"/>
          <w:lang w:val="sr-Cyrl-BA"/>
        </w:rPr>
        <w:t xml:space="preserve"> </w:t>
      </w:r>
      <w:r w:rsidRPr="00BD35BE">
        <w:rPr>
          <w:rFonts w:cs="Tahoma"/>
          <w:lang w:val="sr-Cyrl-BA"/>
        </w:rPr>
        <w:t>dodatnu</w:t>
      </w:r>
      <w:r w:rsidR="008F22E8" w:rsidRPr="00BD35BE">
        <w:rPr>
          <w:rFonts w:cs="Tahoma"/>
          <w:lang w:val="sr-Cyrl-BA"/>
        </w:rPr>
        <w:t xml:space="preserve"> </w:t>
      </w:r>
      <w:r w:rsidRPr="00BD35BE">
        <w:rPr>
          <w:rFonts w:cs="Tahoma"/>
          <w:lang w:val="sr-Cyrl-BA"/>
        </w:rPr>
        <w:t>sumnju</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rad</w:t>
      </w:r>
      <w:r w:rsidR="008F22E8" w:rsidRPr="00BD35BE">
        <w:rPr>
          <w:rFonts w:cs="Tahoma"/>
          <w:lang w:val="sr-Cyrl-BA"/>
        </w:rPr>
        <w:t xml:space="preserve"> </w:t>
      </w:r>
      <w:r w:rsidRPr="00BD35BE">
        <w:rPr>
          <w:rFonts w:cs="Tahoma"/>
          <w:lang w:val="sr-Cyrl-BA"/>
        </w:rPr>
        <w:t>komisije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samo</w:t>
      </w:r>
      <w:r w:rsidR="008F22E8" w:rsidRPr="00BD35BE">
        <w:rPr>
          <w:rFonts w:cs="Tahoma"/>
          <w:lang w:val="sr-Cyrl-BA"/>
        </w:rPr>
        <w:t xml:space="preserve"> </w:t>
      </w:r>
      <w:r w:rsidRPr="00BD35BE">
        <w:rPr>
          <w:rFonts w:cs="Tahoma"/>
          <w:lang w:val="sr-Cyrl-BA"/>
        </w:rPr>
        <w:t>bodovanje</w:t>
      </w:r>
      <w:r w:rsidR="008F22E8" w:rsidRPr="00BD35BE">
        <w:rPr>
          <w:rFonts w:cs="Tahoma"/>
          <w:lang w:val="sr-Cyrl-BA"/>
        </w:rPr>
        <w:t xml:space="preserve">. </w:t>
      </w:r>
      <w:r w:rsidRPr="00BD35BE">
        <w:rPr>
          <w:rFonts w:cs="Tahoma"/>
          <w:lang w:val="sr-Cyrl-BA"/>
        </w:rPr>
        <w:t>Nakon</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žalili</w:t>
      </w:r>
      <w:r w:rsidR="008F22E8" w:rsidRPr="00BD35BE">
        <w:rPr>
          <w:rFonts w:cs="Tahoma"/>
          <w:lang w:val="sr-Cyrl-BA"/>
        </w:rPr>
        <w:t xml:space="preserve">, </w:t>
      </w:r>
      <w:r w:rsidRPr="00BD35BE">
        <w:rPr>
          <w:rFonts w:cs="Tahoma"/>
          <w:lang w:val="sr-Cyrl-BA"/>
        </w:rPr>
        <w:t>Školski</w:t>
      </w:r>
      <w:r w:rsidR="008F22E8" w:rsidRPr="00BD35BE">
        <w:rPr>
          <w:rFonts w:cs="Tahoma"/>
          <w:lang w:val="sr-Cyrl-BA"/>
        </w:rPr>
        <w:t xml:space="preserve"> </w:t>
      </w:r>
      <w:r w:rsidRPr="00BD35BE">
        <w:rPr>
          <w:rFonts w:cs="Tahoma"/>
          <w:lang w:val="sr-Cyrl-BA"/>
        </w:rPr>
        <w:t>odbor</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odbacio</w:t>
      </w:r>
      <w:r w:rsidR="008F22E8" w:rsidRPr="00BD35BE">
        <w:rPr>
          <w:rFonts w:cs="Tahoma"/>
          <w:lang w:val="sr-Cyrl-BA"/>
        </w:rPr>
        <w:t xml:space="preserve"> </w:t>
      </w:r>
      <w:r w:rsidRPr="00BD35BE">
        <w:rPr>
          <w:rFonts w:cs="Tahoma"/>
          <w:lang w:val="sr-Cyrl-BA"/>
        </w:rPr>
        <w:t>njihovu</w:t>
      </w:r>
      <w:r w:rsidR="008F22E8" w:rsidRPr="00BD35BE">
        <w:rPr>
          <w:rFonts w:cs="Tahoma"/>
          <w:lang w:val="sr-Cyrl-BA"/>
        </w:rPr>
        <w:t xml:space="preserve"> </w:t>
      </w:r>
      <w:r w:rsidRPr="00BD35BE">
        <w:rPr>
          <w:rFonts w:cs="Tahoma"/>
          <w:lang w:val="sr-Cyrl-BA"/>
        </w:rPr>
        <w:t>žalbu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potvrdio</w:t>
      </w:r>
      <w:r w:rsidR="008F22E8" w:rsidRPr="00BD35BE">
        <w:rPr>
          <w:rFonts w:cs="Tahoma"/>
          <w:lang w:val="sr-Cyrl-BA"/>
        </w:rPr>
        <w:t xml:space="preserve"> </w:t>
      </w:r>
      <w:r w:rsidRPr="00BD35BE">
        <w:rPr>
          <w:rFonts w:cs="Tahoma"/>
          <w:lang w:val="sr-Cyrl-BA"/>
        </w:rPr>
        <w:t>prethodni</w:t>
      </w:r>
      <w:r w:rsidR="008F22E8" w:rsidRPr="00BD35BE">
        <w:rPr>
          <w:rFonts w:cs="Tahoma"/>
          <w:lang w:val="sr-Cyrl-BA"/>
        </w:rPr>
        <w:t xml:space="preserve"> </w:t>
      </w:r>
      <w:r w:rsidRPr="00BD35BE">
        <w:rPr>
          <w:rFonts w:cs="Tahoma"/>
          <w:lang w:val="sr-Cyrl-BA"/>
        </w:rPr>
        <w:t>izbor</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potom</w:t>
      </w:r>
      <w:r w:rsidR="008F22E8" w:rsidRPr="00BD35BE">
        <w:rPr>
          <w:rFonts w:cs="Tahoma"/>
          <w:lang w:val="sr-Cyrl-BA"/>
        </w:rPr>
        <w:t xml:space="preserve"> </w:t>
      </w:r>
      <w:r w:rsidRPr="00BD35BE">
        <w:rPr>
          <w:rFonts w:cs="Tahoma"/>
          <w:lang w:val="sr-Cyrl-BA"/>
        </w:rPr>
        <w:t>obratili</w:t>
      </w:r>
      <w:r w:rsidR="008F22E8" w:rsidRPr="00BD35BE">
        <w:rPr>
          <w:rFonts w:cs="Tahoma"/>
          <w:lang w:val="sr-Cyrl-BA"/>
        </w:rPr>
        <w:t xml:space="preserve"> </w:t>
      </w:r>
      <w:r w:rsidRPr="00BD35BE">
        <w:rPr>
          <w:rFonts w:cs="Tahoma"/>
          <w:lang w:val="sr-Cyrl-BA"/>
        </w:rPr>
        <w:t>prosvjetnoj</w:t>
      </w:r>
      <w:r w:rsidR="008F22E8" w:rsidRPr="00BD35BE">
        <w:rPr>
          <w:rFonts w:cs="Tahoma"/>
          <w:lang w:val="sr-Cyrl-BA"/>
        </w:rPr>
        <w:t xml:space="preserve"> </w:t>
      </w:r>
      <w:r w:rsidRPr="00BD35BE">
        <w:rPr>
          <w:rFonts w:cs="Tahoma"/>
          <w:lang w:val="sr-Cyrl-BA"/>
        </w:rPr>
        <w:t>inspekciji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uslijedili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postupci</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trajali</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juna</w:t>
      </w:r>
      <w:r w:rsidR="008F22E8" w:rsidRPr="00BD35BE">
        <w:rPr>
          <w:rFonts w:cs="Tahoma"/>
          <w:lang w:val="sr-Cyrl-BA"/>
        </w:rPr>
        <w:t xml:space="preserve"> 2023. </w:t>
      </w:r>
      <w:r w:rsidRPr="00BD35BE">
        <w:rPr>
          <w:rFonts w:cs="Tahoma"/>
          <w:lang w:val="sr-Cyrl-BA"/>
        </w:rPr>
        <w:t>do</w:t>
      </w:r>
      <w:r w:rsidR="008F22E8" w:rsidRPr="00BD35BE">
        <w:rPr>
          <w:rFonts w:cs="Tahoma"/>
          <w:lang w:val="sr-Cyrl-BA"/>
        </w:rPr>
        <w:t xml:space="preserve"> </w:t>
      </w:r>
      <w:r w:rsidRPr="00BD35BE">
        <w:rPr>
          <w:rFonts w:cs="Tahoma"/>
          <w:lang w:val="sr-Cyrl-BA"/>
        </w:rPr>
        <w:t>decembra</w:t>
      </w:r>
      <w:r w:rsidR="008F22E8" w:rsidRPr="00BD35BE">
        <w:rPr>
          <w:rFonts w:cs="Tahoma"/>
          <w:lang w:val="sr-Cyrl-BA"/>
        </w:rPr>
        <w:t xml:space="preserve"> 2023. </w:t>
      </w:r>
      <w:r w:rsidRPr="00BD35BE">
        <w:rPr>
          <w:rFonts w:cs="Tahoma"/>
          <w:lang w:val="sr-Cyrl-BA"/>
        </w:rPr>
        <w:t>u</w:t>
      </w:r>
      <w:r w:rsidR="008F22E8" w:rsidRPr="00BD35BE">
        <w:rPr>
          <w:rFonts w:cs="Tahoma"/>
          <w:lang w:val="sr-Cyrl-BA"/>
        </w:rPr>
        <w:t xml:space="preserve"> </w:t>
      </w:r>
      <w:r w:rsidRPr="00BD35BE">
        <w:rPr>
          <w:rFonts w:cs="Tahoma"/>
          <w:lang w:val="sr-Cyrl-BA"/>
        </w:rPr>
        <w:t>kojima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nadležni</w:t>
      </w:r>
      <w:r w:rsidR="008F22E8" w:rsidRPr="00BD35BE">
        <w:rPr>
          <w:rFonts w:cs="Tahoma"/>
          <w:lang w:val="sr-Cyrl-BA"/>
        </w:rPr>
        <w:t xml:space="preserve"> </w:t>
      </w:r>
      <w:r w:rsidRPr="00BD35BE">
        <w:rPr>
          <w:rFonts w:cs="Tahoma"/>
          <w:lang w:val="sr-Cyrl-BA"/>
        </w:rPr>
        <w:t>inspektor</w:t>
      </w:r>
      <w:r w:rsidR="008F22E8" w:rsidRPr="00BD35BE">
        <w:rPr>
          <w:rFonts w:cs="Tahoma"/>
          <w:lang w:val="sr-Cyrl-BA"/>
        </w:rPr>
        <w:t xml:space="preserve"> </w:t>
      </w:r>
      <w:r w:rsidRPr="00BD35BE">
        <w:rPr>
          <w:rFonts w:cs="Tahoma"/>
          <w:lang w:val="sr-Cyrl-BA"/>
        </w:rPr>
        <w:t>naložio</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poništi</w:t>
      </w:r>
      <w:r w:rsidR="008F22E8" w:rsidRPr="00BD35BE">
        <w:rPr>
          <w:rFonts w:cs="Tahoma"/>
          <w:lang w:val="sr-Cyrl-BA"/>
        </w:rPr>
        <w:t xml:space="preserve"> </w:t>
      </w:r>
      <w:r w:rsidRPr="00BD35BE">
        <w:rPr>
          <w:rFonts w:cs="Tahoma"/>
          <w:lang w:val="sr-Cyrl-BA"/>
        </w:rPr>
        <w:t>izbor</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 xml:space="preserve"> </w:t>
      </w:r>
      <w:r w:rsidRPr="00BD35BE">
        <w:rPr>
          <w:rFonts w:cs="Tahoma"/>
          <w:lang w:val="sr-Cyrl-BA"/>
        </w:rPr>
        <w:t>zbog</w:t>
      </w:r>
      <w:r w:rsidR="008F22E8" w:rsidRPr="00BD35BE">
        <w:rPr>
          <w:rFonts w:cs="Tahoma"/>
          <w:lang w:val="sr-Cyrl-BA"/>
        </w:rPr>
        <w:t xml:space="preserve"> </w:t>
      </w:r>
      <w:r w:rsidRPr="00BD35BE">
        <w:rPr>
          <w:rFonts w:cs="Tahoma"/>
          <w:lang w:val="sr-Cyrl-BA"/>
        </w:rPr>
        <w:t>utvrđenih</w:t>
      </w:r>
      <w:r w:rsidR="008F22E8" w:rsidRPr="00BD35BE">
        <w:rPr>
          <w:rFonts w:cs="Tahoma"/>
          <w:lang w:val="sr-Cyrl-BA"/>
        </w:rPr>
        <w:t xml:space="preserve"> </w:t>
      </w:r>
      <w:r w:rsidRPr="00BD35BE">
        <w:rPr>
          <w:rFonts w:cs="Tahoma"/>
          <w:lang w:val="sr-Cyrl-BA"/>
        </w:rPr>
        <w:t>nepravilnosti</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između</w:t>
      </w:r>
      <w:r w:rsidR="008F22E8" w:rsidRPr="00BD35BE">
        <w:rPr>
          <w:rFonts w:cs="Tahoma"/>
          <w:lang w:val="sr-Cyrl-BA"/>
        </w:rPr>
        <w:t xml:space="preserve"> </w:t>
      </w:r>
      <w:r w:rsidRPr="00BD35BE">
        <w:rPr>
          <w:rFonts w:cs="Tahoma"/>
          <w:lang w:val="sr-Cyrl-BA"/>
        </w:rPr>
        <w:t>ostalog</w:t>
      </w:r>
      <w:r w:rsidR="008F22E8" w:rsidRPr="00BD35BE">
        <w:rPr>
          <w:rFonts w:cs="Tahoma"/>
          <w:lang w:val="sr-Cyrl-BA"/>
        </w:rPr>
        <w:t xml:space="preserve"> </w:t>
      </w:r>
      <w:r w:rsidRPr="00BD35BE">
        <w:rPr>
          <w:rFonts w:cs="Tahoma"/>
          <w:lang w:val="sr-Cyrl-BA"/>
        </w:rPr>
        <w:t>odnosile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izdatu</w:t>
      </w:r>
      <w:r w:rsidR="008F22E8" w:rsidRPr="00BD35BE">
        <w:rPr>
          <w:rFonts w:cs="Tahoma"/>
          <w:lang w:val="sr-Cyrl-BA"/>
        </w:rPr>
        <w:t xml:space="preserve"> </w:t>
      </w:r>
      <w:r w:rsidRPr="00BD35BE">
        <w:rPr>
          <w:rFonts w:cs="Tahoma"/>
          <w:lang w:val="sr-Cyrl-BA"/>
        </w:rPr>
        <w:t>potvrdu</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učešću</w:t>
      </w:r>
      <w:r w:rsidR="008F22E8" w:rsidRPr="00BD35BE">
        <w:rPr>
          <w:rFonts w:cs="Tahoma"/>
          <w:lang w:val="sr-Cyrl-BA"/>
        </w:rPr>
        <w:t xml:space="preserve"> </w:t>
      </w:r>
      <w:r w:rsidRPr="00BD35BE">
        <w:rPr>
          <w:rFonts w:cs="Tahoma"/>
          <w:lang w:val="sr-Cyrl-BA"/>
        </w:rPr>
        <w:t>učenice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takmič</w:t>
      </w:r>
      <w:r w:rsidR="0070713D" w:rsidRPr="00BD35BE">
        <w:rPr>
          <w:rFonts w:cs="Tahoma"/>
          <w:lang w:val="sr-Cyrl-BA"/>
        </w:rPr>
        <w:t>e</w:t>
      </w:r>
      <w:r w:rsidRPr="00BD35BE">
        <w:rPr>
          <w:rFonts w:cs="Tahoma"/>
          <w:lang w:val="sr-Cyrl-BA"/>
        </w:rPr>
        <w:t>nju</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kojem</w:t>
      </w:r>
      <w:r w:rsidR="008F22E8" w:rsidRPr="00BD35BE">
        <w:rPr>
          <w:rFonts w:cs="Tahoma"/>
          <w:lang w:val="sr-Cyrl-BA"/>
        </w:rPr>
        <w:t xml:space="preserve"> </w:t>
      </w:r>
      <w:r w:rsidRPr="00BD35BE">
        <w:rPr>
          <w:rFonts w:cs="Tahoma"/>
          <w:lang w:val="sr-Cyrl-BA"/>
        </w:rPr>
        <w:t>nije</w:t>
      </w:r>
      <w:r w:rsidR="008F22E8" w:rsidRPr="00BD35BE">
        <w:rPr>
          <w:rFonts w:cs="Tahoma"/>
          <w:lang w:val="sr-Cyrl-BA"/>
        </w:rPr>
        <w:t xml:space="preserve"> </w:t>
      </w:r>
      <w:r w:rsidRPr="00BD35BE">
        <w:rPr>
          <w:rFonts w:cs="Tahoma"/>
          <w:lang w:val="sr-Cyrl-BA"/>
        </w:rPr>
        <w:t>bila</w:t>
      </w:r>
      <w:r w:rsidR="008F22E8" w:rsidRPr="00BD35BE">
        <w:rPr>
          <w:rFonts w:cs="Tahoma"/>
          <w:lang w:val="sr-Cyrl-BA"/>
        </w:rPr>
        <w:t xml:space="preserve">, </w:t>
      </w:r>
      <w:r w:rsidRPr="00BD35BE">
        <w:rPr>
          <w:rFonts w:cs="Tahoma"/>
          <w:lang w:val="sr-Cyrl-BA"/>
        </w:rPr>
        <w:t>bodovanje</w:t>
      </w:r>
      <w:r w:rsidR="008F22E8" w:rsidRPr="00BD35BE">
        <w:rPr>
          <w:rFonts w:cs="Tahoma"/>
          <w:lang w:val="sr-Cyrl-BA"/>
        </w:rPr>
        <w:t xml:space="preserve"> </w:t>
      </w:r>
      <w:r w:rsidRPr="00BD35BE">
        <w:rPr>
          <w:rFonts w:cs="Tahoma"/>
          <w:lang w:val="sr-Cyrl-BA"/>
        </w:rPr>
        <w:t>takmičenja</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nije</w:t>
      </w:r>
      <w:r w:rsidR="008F22E8" w:rsidRPr="00BD35BE">
        <w:rPr>
          <w:rFonts w:cs="Tahoma"/>
          <w:lang w:val="sr-Cyrl-BA"/>
        </w:rPr>
        <w:t xml:space="preserve"> </w:t>
      </w:r>
      <w:r w:rsidRPr="00BD35BE">
        <w:rPr>
          <w:rFonts w:cs="Tahoma"/>
          <w:lang w:val="sr-Cyrl-BA"/>
        </w:rPr>
        <w:t>bilo</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Planu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0070713D" w:rsidRPr="00BD35BE">
        <w:rPr>
          <w:rFonts w:cs="Tahoma"/>
          <w:lang w:val="sr-Cyrl-BA"/>
        </w:rPr>
        <w:t>kale</w:t>
      </w:r>
      <w:r w:rsidRPr="00BD35BE">
        <w:rPr>
          <w:rFonts w:cs="Tahoma"/>
          <w:lang w:val="sr-Cyrl-BA"/>
        </w:rPr>
        <w:t>n</w:t>
      </w:r>
      <w:r w:rsidR="0070713D" w:rsidRPr="00BD35BE">
        <w:rPr>
          <w:rFonts w:cs="Tahoma"/>
          <w:lang w:val="sr-Latn-BA"/>
        </w:rPr>
        <w:t>d</w:t>
      </w:r>
      <w:r w:rsidRPr="00BD35BE">
        <w:rPr>
          <w:rFonts w:cs="Tahoma"/>
          <w:lang w:val="sr-Cyrl-BA"/>
        </w:rPr>
        <w:t>aru</w:t>
      </w:r>
      <w:r w:rsidR="008F22E8" w:rsidRPr="00BD35BE">
        <w:rPr>
          <w:rFonts w:cs="Tahoma"/>
          <w:lang w:val="sr-Cyrl-BA"/>
        </w:rPr>
        <w:t xml:space="preserve"> </w:t>
      </w:r>
      <w:r w:rsidRPr="00BD35BE">
        <w:rPr>
          <w:rFonts w:cs="Tahoma"/>
          <w:lang w:val="sr-Cyrl-BA"/>
        </w:rPr>
        <w:t>takmičenja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školsku</w:t>
      </w:r>
      <w:r w:rsidR="0070713D" w:rsidRPr="00BD35BE">
        <w:rPr>
          <w:rFonts w:cs="Tahoma"/>
          <w:lang w:val="sr-Cyrl-BA"/>
        </w:rPr>
        <w:t xml:space="preserve"> 2022/23</w:t>
      </w:r>
      <w:r w:rsidR="008F22E8" w:rsidRPr="00BD35BE">
        <w:rPr>
          <w:rFonts w:cs="Tahoma"/>
          <w:lang w:val="sr-Cyrl-BA"/>
        </w:rPr>
        <w:t xml:space="preserve"> </w:t>
      </w:r>
      <w:r w:rsidRPr="00BD35BE">
        <w:rPr>
          <w:rFonts w:cs="Tahoma"/>
          <w:lang w:val="sr-Cyrl-BA"/>
        </w:rPr>
        <w:t>godinu</w:t>
      </w:r>
      <w:r w:rsidR="0070713D" w:rsidRPr="00BD35BE">
        <w:rPr>
          <w:rFonts w:cs="Tahoma"/>
          <w:lang w:val="sr-Latn-BA"/>
        </w:rPr>
        <w:t>,</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propisano</w:t>
      </w:r>
      <w:r w:rsidR="008F22E8" w:rsidRPr="00BD35BE">
        <w:rPr>
          <w:rFonts w:cs="Tahoma"/>
          <w:lang w:val="sr-Cyrl-BA"/>
        </w:rPr>
        <w:t xml:space="preserve"> </w:t>
      </w:r>
      <w:r w:rsidRPr="00BD35BE">
        <w:rPr>
          <w:rFonts w:cs="Tahoma"/>
          <w:lang w:val="sr-Cyrl-BA"/>
        </w:rPr>
        <w:t>članom</w:t>
      </w:r>
      <w:r w:rsidR="008F22E8" w:rsidRPr="00BD35BE">
        <w:rPr>
          <w:rFonts w:cs="Tahoma"/>
          <w:lang w:val="sr-Cyrl-BA"/>
        </w:rPr>
        <w:t xml:space="preserve"> 10. </w:t>
      </w:r>
      <w:r w:rsidRPr="00BD35BE">
        <w:rPr>
          <w:rFonts w:cs="Tahoma"/>
          <w:lang w:val="sr-Cyrl-BA"/>
        </w:rPr>
        <w:t>Pravilnika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izboru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proglašenju</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 xml:space="preserve">, </w:t>
      </w:r>
      <w:r w:rsidRPr="00BD35BE">
        <w:rPr>
          <w:rFonts w:cs="Tahoma"/>
          <w:lang w:val="sr-Cyrl-BA"/>
        </w:rPr>
        <w:t>načinu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uslovima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dodjel</w:t>
      </w:r>
      <w:r w:rsidR="00A7084C" w:rsidRPr="00BD35BE">
        <w:rPr>
          <w:rFonts w:cs="Tahoma"/>
          <w:lang w:val="sr-Cyrl-BA"/>
        </w:rPr>
        <w:t>j</w:t>
      </w:r>
      <w:r w:rsidRPr="00BD35BE">
        <w:rPr>
          <w:rFonts w:cs="Tahoma"/>
          <w:lang w:val="sr-Cyrl-BA"/>
        </w:rPr>
        <w:t>ivanju</w:t>
      </w:r>
      <w:r w:rsidR="008F22E8" w:rsidRPr="00BD35BE">
        <w:rPr>
          <w:rFonts w:cs="Tahoma"/>
          <w:lang w:val="sr-Cyrl-BA"/>
        </w:rPr>
        <w:t xml:space="preserve"> </w:t>
      </w:r>
      <w:r w:rsidRPr="00BD35BE">
        <w:rPr>
          <w:rFonts w:cs="Tahoma"/>
          <w:lang w:val="sr-Cyrl-BA"/>
        </w:rPr>
        <w:t>diploma</w:t>
      </w:r>
      <w:r w:rsidR="008F22E8" w:rsidRPr="00BD35BE">
        <w:rPr>
          <w:rStyle w:val="FootnoteReference"/>
          <w:rFonts w:cs="Tahoma"/>
          <w:lang w:val="sr-Cyrl-BA"/>
        </w:rPr>
        <w:footnoteReference w:id="90"/>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osnovne</w:t>
      </w:r>
      <w:r w:rsidR="008F22E8" w:rsidRPr="00BD35BE">
        <w:rPr>
          <w:rFonts w:cs="Tahoma"/>
          <w:lang w:val="sr-Cyrl-BA"/>
        </w:rPr>
        <w:t xml:space="preserve"> </w:t>
      </w:r>
      <w:r w:rsidRPr="00BD35BE">
        <w:rPr>
          <w:rFonts w:cs="Tahoma"/>
          <w:lang w:val="sr-Cyrl-BA"/>
        </w:rPr>
        <w:t>škole</w:t>
      </w:r>
      <w:r w:rsidR="008F22E8" w:rsidRPr="00BD35BE">
        <w:rPr>
          <w:rFonts w:cs="Tahoma"/>
          <w:lang w:val="sr-Cyrl-BA"/>
        </w:rPr>
        <w:t xml:space="preserve"> </w:t>
      </w:r>
      <w:r w:rsidRPr="00BD35BE">
        <w:rPr>
          <w:rFonts w:cs="Tahoma"/>
          <w:lang w:val="sr-Cyrl-BA"/>
        </w:rPr>
        <w:t>Republike</w:t>
      </w:r>
      <w:r w:rsidR="008F22E8" w:rsidRPr="00BD35BE">
        <w:rPr>
          <w:rFonts w:cs="Tahoma"/>
          <w:lang w:val="sr-Cyrl-BA"/>
        </w:rPr>
        <w:t xml:space="preserve"> </w:t>
      </w:r>
      <w:r w:rsidRPr="00BD35BE">
        <w:rPr>
          <w:rFonts w:cs="Tahoma"/>
          <w:lang w:val="sr-Cyrl-BA"/>
        </w:rPr>
        <w:t>Srpske</w:t>
      </w:r>
      <w:r w:rsidR="008F22E8" w:rsidRPr="00BD35BE">
        <w:rPr>
          <w:rFonts w:cs="Tahoma"/>
          <w:lang w:val="sr-Cyrl-BA"/>
        </w:rPr>
        <w:t>.</w:t>
      </w:r>
      <w:r w:rsidR="008F22E8" w:rsidRPr="00BD35BE">
        <w:rPr>
          <w:rFonts w:cs="Tahom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procedurima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kojima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rješavao</w:t>
      </w:r>
      <w:r w:rsidR="008F22E8" w:rsidRPr="00BD35BE">
        <w:rPr>
          <w:rFonts w:cs="Tahoma"/>
          <w:lang w:val="sr-Cyrl-BA"/>
        </w:rPr>
        <w:t xml:space="preserve"> </w:t>
      </w:r>
      <w:r w:rsidRPr="00BD35BE">
        <w:rPr>
          <w:rFonts w:cs="Tahoma"/>
          <w:lang w:val="sr-Cyrl-BA"/>
        </w:rPr>
        <w:t>ovaj</w:t>
      </w:r>
      <w:r w:rsidR="008F22E8" w:rsidRPr="00BD35BE">
        <w:rPr>
          <w:rFonts w:cs="Tahoma"/>
          <w:lang w:val="sr-Cyrl-BA"/>
        </w:rPr>
        <w:t xml:space="preserve"> </w:t>
      </w:r>
      <w:r w:rsidR="0070713D" w:rsidRPr="00BD35BE">
        <w:rPr>
          <w:rFonts w:cs="Tahoma"/>
          <w:lang w:val="sr-Cyrl-BA"/>
        </w:rPr>
        <w:t>slučaj</w:t>
      </w:r>
      <w:r w:rsidR="008F22E8" w:rsidRPr="00BD35BE">
        <w:rPr>
          <w:rFonts w:cs="Tahoma"/>
          <w:lang w:val="sr-Cyrl-BA"/>
        </w:rPr>
        <w:t xml:space="preserve">, </w:t>
      </w:r>
      <w:r w:rsidRPr="00BD35BE">
        <w:rPr>
          <w:rFonts w:cs="Tahoma"/>
          <w:lang w:val="sr-Cyrl-BA"/>
        </w:rPr>
        <w:t>pored</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8F22E8" w:rsidRPr="00BD35BE">
        <w:rPr>
          <w:rFonts w:cs="Tahoma"/>
          <w:lang w:val="sr-Cyrl-BA"/>
        </w:rPr>
        <w:t xml:space="preserve">, </w:t>
      </w:r>
      <w:r w:rsidRPr="00BD35BE">
        <w:rPr>
          <w:rFonts w:cs="Tahoma"/>
          <w:lang w:val="sr-Cyrl-BA"/>
        </w:rPr>
        <w:t>osnovne</w:t>
      </w:r>
      <w:r w:rsidR="008F22E8" w:rsidRPr="00BD35BE">
        <w:rPr>
          <w:rFonts w:cs="Tahoma"/>
          <w:lang w:val="sr-Cyrl-BA"/>
        </w:rPr>
        <w:t xml:space="preserve"> </w:t>
      </w:r>
      <w:r w:rsidRPr="00BD35BE">
        <w:rPr>
          <w:rFonts w:cs="Tahoma"/>
          <w:lang w:val="sr-Cyrl-BA"/>
        </w:rPr>
        <w:lastRenderedPageBreak/>
        <w:t>škole</w:t>
      </w:r>
      <w:r w:rsidR="008F22E8" w:rsidRPr="00BD35BE">
        <w:rPr>
          <w:rFonts w:cs="Tahoma"/>
          <w:lang w:val="sr-Cyrl-BA"/>
        </w:rPr>
        <w:t xml:space="preserve">, </w:t>
      </w:r>
      <w:r w:rsidRPr="00BD35BE">
        <w:rPr>
          <w:rFonts w:cs="Tahoma"/>
          <w:lang w:val="sr-Cyrl-BA"/>
        </w:rPr>
        <w:t>Ombudsmana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70713D" w:rsidRPr="00BD35BE">
        <w:rPr>
          <w:rFonts w:cs="Tahoma"/>
          <w:lang w:val="sr-Latn-BA"/>
        </w:rPr>
        <w:t>,</w:t>
      </w:r>
      <w:r w:rsidR="008F22E8" w:rsidRPr="00BD35BE">
        <w:rPr>
          <w:rFonts w:cs="Tahoma"/>
          <w:lang w:val="sr-Cyrl-BA"/>
        </w:rPr>
        <w:t xml:space="preserve"> </w:t>
      </w:r>
      <w:r w:rsidRPr="00BD35BE">
        <w:rPr>
          <w:rFonts w:cs="Tahoma"/>
          <w:lang w:val="sr-Cyrl-BA"/>
        </w:rPr>
        <w:t>bili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ukl</w:t>
      </w:r>
      <w:r w:rsidR="00A7084C" w:rsidRPr="00BD35BE">
        <w:rPr>
          <w:rFonts w:cs="Tahoma"/>
          <w:lang w:val="sr-Cyrl-BA"/>
        </w:rPr>
        <w:t>j</w:t>
      </w:r>
      <w:r w:rsidRPr="00BD35BE">
        <w:rPr>
          <w:rFonts w:cs="Tahoma"/>
          <w:lang w:val="sr-Cyrl-BA"/>
        </w:rPr>
        <w:t>učeni</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Ministarstvo</w:t>
      </w:r>
      <w:r w:rsidR="008F22E8" w:rsidRPr="00BD35BE">
        <w:rPr>
          <w:rFonts w:cs="Tahoma"/>
          <w:lang w:val="sr-Cyrl-BA"/>
        </w:rPr>
        <w:t xml:space="preserve"> </w:t>
      </w:r>
      <w:r w:rsidRPr="00BD35BE">
        <w:rPr>
          <w:rFonts w:cs="Tahoma"/>
          <w:lang w:val="sr-Cyrl-BA"/>
        </w:rPr>
        <w:t>prosvjete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Fonts w:cs="Tahoma"/>
          <w:lang w:val="sr-Cyrl-BA"/>
        </w:rPr>
        <w:t xml:space="preserve">, </w:t>
      </w:r>
      <w:r w:rsidRPr="00BD35BE">
        <w:rPr>
          <w:rFonts w:cs="Tahoma"/>
          <w:lang w:val="sr-Cyrl-BA"/>
        </w:rPr>
        <w:t>nadležna</w:t>
      </w:r>
      <w:r w:rsidR="008F22E8" w:rsidRPr="00BD35BE">
        <w:rPr>
          <w:rFonts w:cs="Tahoma"/>
          <w:lang w:val="sr-Cyrl-BA"/>
        </w:rPr>
        <w:t xml:space="preserve"> </w:t>
      </w:r>
      <w:r w:rsidRPr="00BD35BE">
        <w:rPr>
          <w:rFonts w:cs="Tahoma"/>
          <w:lang w:val="sr-Cyrl-BA"/>
        </w:rPr>
        <w:t>prosvjet</w:t>
      </w:r>
      <w:r w:rsidR="001201B9" w:rsidRPr="00BD35BE">
        <w:rPr>
          <w:rFonts w:cs="Tahoma"/>
          <w:lang w:val="sr-Latn-BA"/>
        </w:rPr>
        <w:t>na</w:t>
      </w:r>
      <w:r w:rsidR="008F22E8" w:rsidRPr="00BD35BE">
        <w:rPr>
          <w:rFonts w:cs="Tahoma"/>
          <w:lang w:val="sr-Cyrl-BA"/>
        </w:rPr>
        <w:t xml:space="preserve"> </w:t>
      </w:r>
      <w:r w:rsidRPr="00BD35BE">
        <w:rPr>
          <w:rFonts w:cs="Tahoma"/>
          <w:lang w:val="sr-Cyrl-BA"/>
        </w:rPr>
        <w:t>inspekcija</w:t>
      </w:r>
      <w:r w:rsidR="008F22E8" w:rsidRPr="00BD35BE">
        <w:rPr>
          <w:rFonts w:cs="Tahoma"/>
          <w:lang w:val="sr-Cyrl-BA"/>
        </w:rPr>
        <w:t xml:space="preserve">, </w:t>
      </w:r>
      <w:r w:rsidRPr="00BD35BE">
        <w:rPr>
          <w:rFonts w:cs="Tahoma"/>
          <w:lang w:val="sr-Cyrl-BA"/>
        </w:rPr>
        <w:t>Republički</w:t>
      </w:r>
      <w:r w:rsidR="008F22E8" w:rsidRPr="00BD35BE">
        <w:rPr>
          <w:rFonts w:cs="Tahoma"/>
          <w:lang w:val="sr-Cyrl-BA"/>
        </w:rPr>
        <w:t xml:space="preserve"> </w:t>
      </w:r>
      <w:r w:rsidRPr="00BD35BE">
        <w:rPr>
          <w:rFonts w:cs="Tahoma"/>
          <w:lang w:val="sr-Cyrl-BA"/>
        </w:rPr>
        <w:t>pedagoški</w:t>
      </w:r>
      <w:r w:rsidR="008F22E8" w:rsidRPr="00BD35BE">
        <w:rPr>
          <w:rFonts w:cs="Tahoma"/>
          <w:lang w:val="sr-Cyrl-BA"/>
        </w:rPr>
        <w:t xml:space="preserve"> </w:t>
      </w:r>
      <w:r w:rsidRPr="00BD35BE">
        <w:rPr>
          <w:rFonts w:cs="Tahoma"/>
          <w:lang w:val="sr-Cyrl-BA"/>
        </w:rPr>
        <w:t>zavod</w:t>
      </w:r>
      <w:r w:rsidR="008F22E8" w:rsidRPr="00BD35BE">
        <w:rPr>
          <w:rFonts w:cs="Tahoma"/>
          <w:lang w:val="sr-Cyrl-BA"/>
        </w:rPr>
        <w:t xml:space="preserve"> </w:t>
      </w:r>
      <w:r w:rsidR="001201B9" w:rsidRPr="00BD35BE">
        <w:rPr>
          <w:rFonts w:cs="Tahoma"/>
          <w:lang w:val="sr-Latn-BA"/>
        </w:rPr>
        <w:t xml:space="preserve">i </w:t>
      </w:r>
      <w:r w:rsidRPr="00BD35BE">
        <w:rPr>
          <w:rFonts w:cs="Tahoma"/>
          <w:lang w:val="sr-Cyrl-BA"/>
        </w:rPr>
        <w:t>organizacija</w:t>
      </w:r>
      <w:r w:rsidR="008F22E8" w:rsidRPr="00BD35BE">
        <w:rPr>
          <w:rFonts w:cs="Tahoma"/>
          <w:lang w:val="sr-Cyrl-BA"/>
        </w:rPr>
        <w:t xml:space="preserve"> </w:t>
      </w:r>
      <w:r w:rsidRPr="00BD35BE">
        <w:rPr>
          <w:rFonts w:cs="Tahoma"/>
          <w:lang w:val="sr-Cyrl-BA"/>
        </w:rPr>
        <w:t>Crvenog</w:t>
      </w:r>
      <w:r w:rsidR="008F22E8" w:rsidRPr="00BD35BE">
        <w:rPr>
          <w:rFonts w:cs="Tahoma"/>
          <w:lang w:val="sr-Cyrl-BA"/>
        </w:rPr>
        <w:t xml:space="preserve"> </w:t>
      </w:r>
      <w:r w:rsidRPr="00BD35BE">
        <w:rPr>
          <w:rFonts w:cs="Tahoma"/>
          <w:lang w:val="sr-Cyrl-BA"/>
        </w:rPr>
        <w:t>krsta</w:t>
      </w:r>
      <w:r w:rsidR="008F22E8" w:rsidRPr="00BD35BE">
        <w:rPr>
          <w:rFonts w:cs="Tahoma"/>
          <w:lang w:val="sr-Cyrl-BA"/>
        </w:rPr>
        <w:t xml:space="preserve">. </w:t>
      </w:r>
    </w:p>
    <w:p w14:paraId="19B589D7" w14:textId="7B61FDC7"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U</w:t>
      </w:r>
      <w:r w:rsidR="008F22E8" w:rsidRPr="00BD35BE">
        <w:rPr>
          <w:rFonts w:cs="Tahoma"/>
          <w:lang w:val="sr-Cyrl-BA"/>
        </w:rPr>
        <w:t xml:space="preserve"> </w:t>
      </w:r>
      <w:r w:rsidRPr="00BD35BE">
        <w:rPr>
          <w:rFonts w:cs="Tahoma"/>
          <w:lang w:val="sr-Cyrl-BA"/>
        </w:rPr>
        <w:t>konačnici</w:t>
      </w:r>
      <w:r w:rsidR="008F22E8" w:rsidRPr="00BD35BE">
        <w:rPr>
          <w:rFonts w:cs="Tahoma"/>
          <w:lang w:val="sr-Cyrl-BA"/>
        </w:rPr>
        <w:t xml:space="preserve">, </w:t>
      </w:r>
      <w:r w:rsidRPr="00BD35BE">
        <w:rPr>
          <w:rFonts w:cs="Tahoma"/>
          <w:lang w:val="sr-Cyrl-BA"/>
        </w:rPr>
        <w:t>Ministarstvo</w:t>
      </w:r>
      <w:r w:rsidR="008F22E8" w:rsidRPr="00BD35BE">
        <w:rPr>
          <w:rFonts w:cs="Tahoma"/>
          <w:lang w:val="sr-Cyrl-BA"/>
        </w:rPr>
        <w:t xml:space="preserve"> </w:t>
      </w:r>
      <w:r w:rsidR="0070713D" w:rsidRPr="00BD35BE">
        <w:rPr>
          <w:rFonts w:cs="Tahoma"/>
          <w:lang w:val="sr-Cyrl-BA"/>
        </w:rPr>
        <w:t>prosv</w:t>
      </w:r>
      <w:r w:rsidRPr="00BD35BE">
        <w:rPr>
          <w:rFonts w:cs="Tahoma"/>
          <w:lang w:val="sr-Cyrl-BA"/>
        </w:rPr>
        <w:t>j</w:t>
      </w:r>
      <w:r w:rsidR="0070713D" w:rsidRPr="00BD35BE">
        <w:rPr>
          <w:rFonts w:cs="Tahoma"/>
          <w:lang w:val="sr-Latn-BA"/>
        </w:rPr>
        <w:t>e</w:t>
      </w:r>
      <w:r w:rsidRPr="00BD35BE">
        <w:rPr>
          <w:rFonts w:cs="Tahoma"/>
          <w:lang w:val="sr-Cyrl-BA"/>
        </w:rPr>
        <w:t>te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kulture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22.</w:t>
      </w:r>
      <w:r w:rsidR="001201B9" w:rsidRPr="00BD35BE">
        <w:rPr>
          <w:rFonts w:cs="Tahoma"/>
          <w:lang w:val="sr-Latn-BA"/>
        </w:rPr>
        <w:t xml:space="preserve"> </w:t>
      </w:r>
      <w:r w:rsidRPr="00BD35BE">
        <w:rPr>
          <w:rFonts w:cs="Tahoma"/>
          <w:lang w:val="sr-Cyrl-BA"/>
        </w:rPr>
        <w:t>decembra</w:t>
      </w:r>
      <w:r w:rsidR="008F22E8" w:rsidRPr="00BD35BE">
        <w:rPr>
          <w:rFonts w:cs="Tahoma"/>
          <w:lang w:val="sr-Cyrl-BA"/>
        </w:rPr>
        <w:t xml:space="preserve"> 2023. </w:t>
      </w:r>
      <w:r w:rsidRPr="00BD35BE">
        <w:rPr>
          <w:rFonts w:cs="Tahoma"/>
          <w:lang w:val="sr-Cyrl-BA"/>
        </w:rPr>
        <w:t>svojim</w:t>
      </w:r>
      <w:r w:rsidR="001201B9" w:rsidRPr="00BD35BE">
        <w:rPr>
          <w:rFonts w:cs="Tahoma"/>
          <w:lang w:val="sr-Latn-BA"/>
        </w:rPr>
        <w:t xml:space="preserve"> </w:t>
      </w:r>
      <w:r w:rsidR="006A498B" w:rsidRPr="00BD35BE">
        <w:rPr>
          <w:rFonts w:cs="Tahoma"/>
          <w:lang w:val="sr-Latn-BA"/>
        </w:rPr>
        <w:t>R</w:t>
      </w:r>
      <w:r w:rsidRPr="00BD35BE">
        <w:rPr>
          <w:rFonts w:cs="Tahoma"/>
          <w:lang w:val="sr-Cyrl-BA"/>
        </w:rPr>
        <w:t>ješenjem</w:t>
      </w:r>
      <w:r w:rsidR="006A498B" w:rsidRPr="00BD35BE">
        <w:rPr>
          <w:rFonts w:cs="Tahoma"/>
          <w:lang w:val="sr-Latn-BA"/>
        </w:rPr>
        <w:t xml:space="preserve"> broj:</w:t>
      </w:r>
      <w:r w:rsidR="008F22E8" w:rsidRPr="00BD35BE">
        <w:rPr>
          <w:rFonts w:cs="Tahoma"/>
          <w:lang w:val="sr-Cyrl-BA"/>
        </w:rPr>
        <w:t xml:space="preserve"> 07.032/050-56/23, </w:t>
      </w:r>
      <w:r w:rsidRPr="00BD35BE">
        <w:rPr>
          <w:rFonts w:cs="Tahoma"/>
          <w:lang w:val="sr-Cyrl-BA"/>
        </w:rPr>
        <w:t>pored</w:t>
      </w:r>
      <w:r w:rsidR="008F22E8" w:rsidRPr="00BD35BE">
        <w:rPr>
          <w:rFonts w:cs="Tahoma"/>
          <w:lang w:val="sr-Cyrl-BA"/>
        </w:rPr>
        <w:t xml:space="preserve"> </w:t>
      </w:r>
      <w:r w:rsidRPr="00BD35BE">
        <w:rPr>
          <w:rFonts w:cs="Tahoma"/>
          <w:lang w:val="sr-Cyrl-BA"/>
        </w:rPr>
        <w:t>ostalog</w:t>
      </w:r>
      <w:r w:rsidR="008F22E8" w:rsidRPr="00BD35BE">
        <w:rPr>
          <w:rFonts w:cs="Tahoma"/>
          <w:lang w:val="sr-Cyrl-BA"/>
        </w:rPr>
        <w:t xml:space="preserve">, </w:t>
      </w:r>
      <w:r w:rsidRPr="00BD35BE">
        <w:rPr>
          <w:rFonts w:cs="Tahoma"/>
          <w:lang w:val="sr-Cyrl-BA"/>
        </w:rPr>
        <w:t>naložilo</w:t>
      </w:r>
      <w:r w:rsidR="008F22E8" w:rsidRPr="00BD35BE">
        <w:rPr>
          <w:rFonts w:cs="Tahoma"/>
          <w:lang w:val="sr-Cyrl-BA"/>
        </w:rPr>
        <w:t xml:space="preserve"> </w:t>
      </w:r>
      <w:r w:rsidRPr="00BD35BE">
        <w:rPr>
          <w:rFonts w:cs="Tahoma"/>
          <w:lang w:val="sr-Cyrl-BA"/>
        </w:rPr>
        <w:t>osnovnoj</w:t>
      </w:r>
      <w:r w:rsidR="008F22E8" w:rsidRPr="00BD35BE">
        <w:rPr>
          <w:rFonts w:cs="Tahoma"/>
          <w:lang w:val="sr-Cyrl-BA"/>
        </w:rPr>
        <w:t xml:space="preserve"> </w:t>
      </w:r>
      <w:r w:rsidRPr="00BD35BE">
        <w:rPr>
          <w:rFonts w:cs="Tahoma"/>
          <w:lang w:val="sr-Cyrl-BA"/>
        </w:rPr>
        <w:t>školi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donese</w:t>
      </w:r>
      <w:r w:rsidR="008F22E8" w:rsidRPr="00BD35BE">
        <w:rPr>
          <w:rFonts w:cs="Tahoma"/>
          <w:lang w:val="sr-Cyrl-BA"/>
        </w:rPr>
        <w:t xml:space="preserve"> </w:t>
      </w:r>
      <w:r w:rsidRPr="00BD35BE">
        <w:rPr>
          <w:rFonts w:cs="Tahoma"/>
          <w:lang w:val="sr-Cyrl-BA"/>
        </w:rPr>
        <w:t>odluku</w:t>
      </w:r>
      <w:r w:rsidR="008F22E8" w:rsidRPr="00BD35BE">
        <w:rPr>
          <w:rFonts w:cs="Tahoma"/>
          <w:lang w:val="sr-Cyrl-BA"/>
        </w:rPr>
        <w:t xml:space="preserve"> </w:t>
      </w:r>
      <w:r w:rsidRPr="00BD35BE">
        <w:rPr>
          <w:rFonts w:cs="Tahoma"/>
          <w:lang w:val="sr-Cyrl-BA"/>
        </w:rPr>
        <w:t>kojom</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učenica</w:t>
      </w:r>
      <w:r w:rsidR="008F22E8" w:rsidRPr="00BD35BE">
        <w:rPr>
          <w:rFonts w:cs="Tahoma"/>
          <w:lang w:val="sr-Cyrl-BA"/>
        </w:rPr>
        <w:t xml:space="preserve"> </w:t>
      </w:r>
      <w:r w:rsidRPr="00BD35BE">
        <w:rPr>
          <w:rFonts w:cs="Tahoma"/>
          <w:lang w:val="sr-Cyrl-BA"/>
        </w:rPr>
        <w:t>čiji</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žalili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izbor</w:t>
      </w:r>
      <w:r w:rsidR="0070713D" w:rsidRPr="00BD35BE">
        <w:rPr>
          <w:rFonts w:cs="Tahoma"/>
          <w:lang w:val="sr-Cyrl-BA"/>
        </w:rPr>
        <w:t xml:space="preserve">, </w:t>
      </w:r>
      <w:r w:rsidRPr="00BD35BE">
        <w:rPr>
          <w:rFonts w:cs="Tahoma"/>
          <w:lang w:val="sr-Cyrl-BA"/>
        </w:rPr>
        <w:t>odnosno</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prvom</w:t>
      </w:r>
      <w:r w:rsidR="008F22E8" w:rsidRPr="00BD35BE">
        <w:rPr>
          <w:rFonts w:cs="Tahoma"/>
          <w:lang w:val="sr-Cyrl-BA"/>
        </w:rPr>
        <w:t xml:space="preserve"> </w:t>
      </w:r>
      <w:r w:rsidRPr="00BD35BE">
        <w:rPr>
          <w:rFonts w:cs="Tahoma"/>
          <w:lang w:val="sr-Cyrl-BA"/>
        </w:rPr>
        <w:t>bodovanju</w:t>
      </w:r>
      <w:r w:rsidR="008F22E8" w:rsidRPr="00BD35BE">
        <w:rPr>
          <w:rFonts w:cs="Tahoma"/>
          <w:lang w:val="sr-Cyrl-BA"/>
        </w:rPr>
        <w:t xml:space="preserve"> </w:t>
      </w:r>
      <w:r w:rsidRPr="00BD35BE">
        <w:rPr>
          <w:rFonts w:cs="Tahoma"/>
          <w:lang w:val="sr-Cyrl-BA"/>
        </w:rPr>
        <w:t>bila</w:t>
      </w:r>
      <w:r w:rsidR="008F22E8" w:rsidRPr="00BD35BE">
        <w:rPr>
          <w:rFonts w:cs="Tahoma"/>
          <w:lang w:val="sr-Cyrl-BA"/>
        </w:rPr>
        <w:t xml:space="preserve"> </w:t>
      </w:r>
      <w:r w:rsidRPr="00BD35BE">
        <w:rPr>
          <w:rFonts w:cs="Tahoma"/>
          <w:lang w:val="sr-Cyrl-BA"/>
        </w:rPr>
        <w:t>drugoplasirana</w:t>
      </w:r>
      <w:r w:rsidR="008F22E8" w:rsidRPr="00BD35BE">
        <w:rPr>
          <w:rFonts w:cs="Tahoma"/>
          <w:lang w:val="sr-Cyrl-BA"/>
        </w:rPr>
        <w:t xml:space="preserve">, </w:t>
      </w:r>
      <w:r w:rsidRPr="00BD35BE">
        <w:rPr>
          <w:rFonts w:cs="Tahoma"/>
          <w:lang w:val="sr-Cyrl-BA"/>
        </w:rPr>
        <w:t>bira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 xml:space="preserve">. </w:t>
      </w:r>
      <w:r w:rsidRPr="00BD35BE">
        <w:rPr>
          <w:rFonts w:cs="Tahoma"/>
          <w:lang w:val="sr-Cyrl-BA"/>
        </w:rPr>
        <w:t>Ovim</w:t>
      </w:r>
      <w:r w:rsidR="008F22E8" w:rsidRPr="00BD35BE">
        <w:rPr>
          <w:rFonts w:cs="Tahoma"/>
          <w:lang w:val="sr-Cyrl-BA"/>
        </w:rPr>
        <w:t xml:space="preserve"> </w:t>
      </w:r>
      <w:r w:rsidRPr="00BD35BE">
        <w:rPr>
          <w:rFonts w:cs="Tahoma"/>
          <w:lang w:val="sr-Cyrl-BA"/>
        </w:rPr>
        <w:t>rješenjem</w:t>
      </w:r>
      <w:r w:rsidR="008F22E8" w:rsidRPr="00BD35BE">
        <w:rPr>
          <w:rFonts w:cs="Tahoma"/>
          <w:lang w:val="sr-Cyrl-BA"/>
        </w:rPr>
        <w:t xml:space="preserve"> </w:t>
      </w:r>
      <w:r w:rsidRPr="00BD35BE">
        <w:rPr>
          <w:rFonts w:cs="Tahoma"/>
          <w:lang w:val="sr-Cyrl-BA"/>
        </w:rPr>
        <w:t>dvije</w:t>
      </w:r>
      <w:r w:rsidR="008F22E8" w:rsidRPr="00BD35BE">
        <w:rPr>
          <w:rFonts w:cs="Tahoma"/>
          <w:lang w:val="sr-Cyrl-BA"/>
        </w:rPr>
        <w:t xml:space="preserve"> </w:t>
      </w:r>
      <w:r w:rsidRPr="00BD35BE">
        <w:rPr>
          <w:rFonts w:cs="Tahoma"/>
          <w:lang w:val="sr-Cyrl-BA"/>
        </w:rPr>
        <w:t>učenice</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proglašene</w:t>
      </w:r>
      <w:r w:rsidR="008F22E8" w:rsidRPr="00BD35BE">
        <w:rPr>
          <w:rFonts w:cs="Tahoma"/>
          <w:lang w:val="sr-Cyrl-BA"/>
        </w:rPr>
        <w:t xml:space="preserve"> </w:t>
      </w:r>
      <w:r w:rsidRPr="00BD35BE">
        <w:rPr>
          <w:rFonts w:cs="Tahoma"/>
          <w:lang w:val="sr-Cyrl-BA"/>
        </w:rPr>
        <w:t>učenikom</w:t>
      </w:r>
      <w:r w:rsidR="008F22E8" w:rsidRPr="00BD35BE">
        <w:rPr>
          <w:rFonts w:cs="Tahoma"/>
          <w:lang w:val="sr-Cyrl-BA"/>
        </w:rPr>
        <w:t xml:space="preserve"> </w:t>
      </w:r>
      <w:r w:rsidRPr="00BD35BE">
        <w:rPr>
          <w:rFonts w:cs="Tahoma"/>
          <w:lang w:val="sr-Cyrl-BA"/>
        </w:rPr>
        <w:t>generacije</w:t>
      </w:r>
      <w:r w:rsidR="008F22E8" w:rsidRPr="00BD35BE">
        <w:rPr>
          <w:rFonts w:cs="Tahoma"/>
          <w:lang w:val="sr-Cyrl-BA"/>
        </w:rPr>
        <w:t>.</w:t>
      </w:r>
    </w:p>
    <w:p w14:paraId="6475CCFA" w14:textId="24D00036"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Ovaj</w:t>
      </w:r>
      <w:r w:rsidR="008F22E8" w:rsidRPr="00BD35BE">
        <w:rPr>
          <w:rFonts w:cs="Tahoma"/>
          <w:lang w:val="sr-Cyrl-BA"/>
        </w:rPr>
        <w:t xml:space="preserve"> </w:t>
      </w:r>
      <w:r w:rsidRPr="00BD35BE">
        <w:rPr>
          <w:rFonts w:cs="Tahoma"/>
          <w:lang w:val="sr-Cyrl-BA"/>
        </w:rPr>
        <w:t>predmet</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broj</w:t>
      </w:r>
      <w:r w:rsidR="008F22E8" w:rsidRPr="00BD35BE">
        <w:rPr>
          <w:rFonts w:cs="Tahoma"/>
          <w:lang w:val="sr-Cyrl-BA"/>
        </w:rPr>
        <w:t xml:space="preserve"> </w:t>
      </w:r>
      <w:r w:rsidRPr="00BD35BE">
        <w:rPr>
          <w:rFonts w:cs="Tahoma"/>
          <w:lang w:val="sr-Cyrl-BA"/>
        </w:rPr>
        <w:t>institucija</w:t>
      </w:r>
      <w:r w:rsidR="008F22E8" w:rsidRPr="00BD35BE">
        <w:rPr>
          <w:rFonts w:cs="Tahoma"/>
          <w:lang w:val="sr-Cyrl-BA"/>
        </w:rPr>
        <w:t xml:space="preserve"> </w:t>
      </w:r>
      <w:r w:rsidRPr="00BD35BE">
        <w:rPr>
          <w:rFonts w:cs="Tahoma"/>
          <w:lang w:val="sr-Cyrl-BA"/>
        </w:rPr>
        <w:t>ukl</w:t>
      </w:r>
      <w:r w:rsidR="00A7084C" w:rsidRPr="00BD35BE">
        <w:rPr>
          <w:rFonts w:cs="Tahoma"/>
          <w:lang w:val="sr-Cyrl-BA"/>
        </w:rPr>
        <w:t>j</w:t>
      </w:r>
      <w:r w:rsidRPr="00BD35BE">
        <w:rPr>
          <w:rFonts w:cs="Tahoma"/>
          <w:lang w:val="sr-Cyrl-BA"/>
        </w:rPr>
        <w:t>učenih</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rješavanje</w:t>
      </w:r>
      <w:r w:rsidR="0070713D" w:rsidRPr="00BD35BE">
        <w:rPr>
          <w:rFonts w:cs="Tahoma"/>
          <w:lang w:val="sr-Latn-BA"/>
        </w:rPr>
        <w:t>,</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vrijeme</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proteklo</w:t>
      </w:r>
      <w:r w:rsidR="008F22E8" w:rsidRPr="00BD35BE">
        <w:rPr>
          <w:rFonts w:cs="Tahoma"/>
          <w:lang w:val="sr-Cyrl-BA"/>
        </w:rPr>
        <w:t xml:space="preserve">, </w:t>
      </w:r>
      <w:r w:rsidRPr="00BD35BE">
        <w:rPr>
          <w:rFonts w:cs="Tahoma"/>
          <w:lang w:val="sr-Cyrl-BA"/>
        </w:rPr>
        <w:t>jasno</w:t>
      </w:r>
      <w:r w:rsidR="008F22E8" w:rsidRPr="00BD35BE">
        <w:rPr>
          <w:rFonts w:cs="Tahoma"/>
          <w:lang w:val="sr-Cyrl-BA"/>
        </w:rPr>
        <w:t xml:space="preserve"> </w:t>
      </w:r>
      <w:r w:rsidRPr="00BD35BE">
        <w:rPr>
          <w:rFonts w:cs="Tahoma"/>
          <w:lang w:val="sr-Cyrl-BA"/>
        </w:rPr>
        <w:t>ukazuje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potrebu</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preciznijeg</w:t>
      </w:r>
      <w:r w:rsidR="008F22E8" w:rsidRPr="00BD35BE">
        <w:rPr>
          <w:rFonts w:cs="Tahoma"/>
          <w:lang w:val="sr-Cyrl-BA"/>
        </w:rPr>
        <w:t xml:space="preserve"> </w:t>
      </w:r>
      <w:r w:rsidRPr="00BD35BE">
        <w:rPr>
          <w:rFonts w:cs="Tahoma"/>
          <w:lang w:val="sr-Cyrl-BA"/>
        </w:rPr>
        <w:t>definisanja</w:t>
      </w:r>
      <w:r w:rsidR="008F22E8" w:rsidRPr="00BD35BE">
        <w:rPr>
          <w:rFonts w:cs="Tahoma"/>
          <w:lang w:val="sr-Cyrl-BA"/>
        </w:rPr>
        <w:t xml:space="preserve"> </w:t>
      </w:r>
      <w:r w:rsidRPr="00BD35BE">
        <w:rPr>
          <w:rFonts w:cs="Tahoma"/>
          <w:lang w:val="sr-Cyrl-BA"/>
        </w:rPr>
        <w:t>bodavanja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oblasti</w:t>
      </w:r>
      <w:r w:rsidR="008F22E8" w:rsidRPr="00BD35BE">
        <w:rPr>
          <w:rFonts w:cs="Tahoma"/>
          <w:lang w:val="sr-Cyrl-BA"/>
        </w:rPr>
        <w:t xml:space="preserve"> </w:t>
      </w:r>
      <w:r w:rsidRPr="00BD35BE">
        <w:rPr>
          <w:rFonts w:cs="Tahoma"/>
          <w:lang w:val="sr-Cyrl-BA"/>
        </w:rPr>
        <w:t>sportskih</w:t>
      </w:r>
      <w:r w:rsidR="008F22E8" w:rsidRPr="00BD35BE">
        <w:rPr>
          <w:rFonts w:cs="Tahoma"/>
          <w:lang w:val="sr-Cyrl-BA"/>
        </w:rPr>
        <w:t xml:space="preserve"> </w:t>
      </w:r>
      <w:r w:rsidRPr="00BD35BE">
        <w:rPr>
          <w:rFonts w:cs="Tahoma"/>
          <w:lang w:val="sr-Cyrl-BA"/>
        </w:rPr>
        <w:t>takmičenja</w:t>
      </w:r>
      <w:r w:rsidR="008F22E8" w:rsidRPr="00BD35BE">
        <w:rPr>
          <w:rFonts w:cs="Tahoma"/>
          <w:lang w:val="sr-Cyrl-BA"/>
        </w:rPr>
        <w:t xml:space="preserve">, </w:t>
      </w:r>
      <w:r w:rsidRPr="00BD35BE">
        <w:rPr>
          <w:rFonts w:cs="Tahoma"/>
          <w:lang w:val="sr-Cyrl-BA"/>
        </w:rPr>
        <w:t>naročito</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sportove</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podrazumijevaju</w:t>
      </w:r>
      <w:r w:rsidR="008F22E8" w:rsidRPr="00BD35BE">
        <w:rPr>
          <w:rFonts w:cs="Tahoma"/>
          <w:lang w:val="sr-Cyrl-BA"/>
        </w:rPr>
        <w:t xml:space="preserve"> </w:t>
      </w:r>
      <w:r w:rsidRPr="00BD35BE">
        <w:rPr>
          <w:rFonts w:cs="Tahoma"/>
          <w:lang w:val="sr-Cyrl-BA"/>
        </w:rPr>
        <w:t>više</w:t>
      </w:r>
      <w:r w:rsidR="008F22E8" w:rsidRPr="00BD35BE">
        <w:rPr>
          <w:rFonts w:cs="Tahoma"/>
          <w:lang w:val="sr-Cyrl-BA"/>
        </w:rPr>
        <w:t xml:space="preserve"> </w:t>
      </w:r>
      <w:r w:rsidRPr="00BD35BE">
        <w:rPr>
          <w:rFonts w:cs="Tahoma"/>
          <w:lang w:val="sr-Cyrl-BA"/>
        </w:rPr>
        <w:t>disciplina</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što</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atletika</w:t>
      </w:r>
      <w:r w:rsidR="008F22E8" w:rsidRPr="00BD35BE">
        <w:rPr>
          <w:rFonts w:cs="Tahoma"/>
          <w:lang w:val="sr-Cyrl-BA"/>
        </w:rPr>
        <w:t xml:space="preserve">, </w:t>
      </w:r>
      <w:r w:rsidRPr="00BD35BE">
        <w:rPr>
          <w:rFonts w:cs="Tahoma"/>
          <w:lang w:val="sr-Cyrl-BA"/>
        </w:rPr>
        <w:t>gimnastika</w:t>
      </w:r>
      <w:r w:rsidR="008F22E8" w:rsidRPr="00BD35BE">
        <w:rPr>
          <w:rFonts w:cs="Tahoma"/>
          <w:lang w:val="sr-Cyrl-BA"/>
        </w:rPr>
        <w:t xml:space="preserve">, </w:t>
      </w:r>
      <w:r w:rsidRPr="00BD35BE">
        <w:rPr>
          <w:rFonts w:cs="Tahoma"/>
          <w:lang w:val="sr-Cyrl-BA"/>
        </w:rPr>
        <w:t>plivanje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slično</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potrebu</w:t>
      </w:r>
      <w:r w:rsidR="008F22E8" w:rsidRPr="00BD35BE">
        <w:rPr>
          <w:rFonts w:cs="Tahoma"/>
          <w:lang w:val="sr-Cyrl-BA"/>
        </w:rPr>
        <w:t xml:space="preserve"> </w:t>
      </w:r>
      <w:r w:rsidRPr="00BD35BE">
        <w:rPr>
          <w:rFonts w:cs="Tahoma"/>
          <w:lang w:val="sr-Cyrl-BA"/>
        </w:rPr>
        <w:t>preciznog</w:t>
      </w:r>
      <w:r w:rsidR="008F22E8" w:rsidRPr="00BD35BE">
        <w:rPr>
          <w:rFonts w:cs="Tahoma"/>
          <w:lang w:val="sr-Cyrl-BA"/>
        </w:rPr>
        <w:t xml:space="preserve"> </w:t>
      </w:r>
      <w:r w:rsidRPr="00BD35BE">
        <w:rPr>
          <w:rFonts w:cs="Tahoma"/>
          <w:lang w:val="sr-Cyrl-BA"/>
        </w:rPr>
        <w:t>definisanja</w:t>
      </w:r>
      <w:r w:rsidR="008F22E8" w:rsidRPr="00BD35BE">
        <w:rPr>
          <w:rFonts w:cs="Tahoma"/>
          <w:lang w:val="sr-Cyrl-BA"/>
        </w:rPr>
        <w:t xml:space="preserve"> </w:t>
      </w:r>
      <w:r w:rsidRPr="00BD35BE">
        <w:rPr>
          <w:rFonts w:cs="Tahoma"/>
          <w:lang w:val="sr-Cyrl-BA"/>
        </w:rPr>
        <w:t>ovog</w:t>
      </w:r>
      <w:r w:rsidR="008F22E8" w:rsidRPr="00BD35BE">
        <w:rPr>
          <w:rFonts w:cs="Tahoma"/>
          <w:lang w:val="sr-Cyrl-BA"/>
        </w:rPr>
        <w:t xml:space="preserve"> </w:t>
      </w:r>
      <w:r w:rsidRPr="00BD35BE">
        <w:rPr>
          <w:rFonts w:cs="Tahoma"/>
          <w:lang w:val="sr-Cyrl-BA"/>
        </w:rPr>
        <w:t>bodovanja</w:t>
      </w:r>
      <w:r w:rsidR="008F22E8" w:rsidRPr="00BD35BE">
        <w:rPr>
          <w:rFonts w:cs="Tahoma"/>
          <w:lang w:val="sr-Cyrl-BA"/>
        </w:rPr>
        <w:t xml:space="preserve">, </w:t>
      </w:r>
      <w:r w:rsidRPr="00BD35BE">
        <w:rPr>
          <w:rFonts w:cs="Tahoma"/>
          <w:lang w:val="sr-Cyrl-BA"/>
        </w:rPr>
        <w:t>ukazuje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prethodno</w:t>
      </w:r>
      <w:r w:rsidR="008F22E8" w:rsidRPr="00BD35BE">
        <w:rPr>
          <w:rFonts w:cs="Tahoma"/>
          <w:lang w:val="sr-Cyrl-BA"/>
        </w:rPr>
        <w:t xml:space="preserve"> </w:t>
      </w:r>
      <w:r w:rsidRPr="00BD35BE">
        <w:rPr>
          <w:rFonts w:cs="Tahoma"/>
          <w:lang w:val="sr-Cyrl-BA"/>
        </w:rPr>
        <w:t>pomentua</w:t>
      </w:r>
      <w:r w:rsidR="008F22E8" w:rsidRPr="00BD35BE">
        <w:rPr>
          <w:rFonts w:cs="Tahoma"/>
          <w:lang w:val="sr-Cyrl-BA"/>
        </w:rPr>
        <w:t xml:space="preserve"> </w:t>
      </w:r>
      <w:r w:rsidRPr="00BD35BE">
        <w:rPr>
          <w:rFonts w:cs="Tahoma"/>
          <w:lang w:val="sr-Cyrl-BA"/>
        </w:rPr>
        <w:t>preporuka</w:t>
      </w:r>
      <w:r w:rsidR="008F22E8" w:rsidRPr="00BD35BE">
        <w:rPr>
          <w:rFonts w:cs="Tahoma"/>
          <w:lang w:val="sr-Cyrl-BA"/>
        </w:rPr>
        <w:t xml:space="preserve"> </w:t>
      </w:r>
      <w:r w:rsidRPr="00BD35BE">
        <w:rPr>
          <w:rFonts w:cs="Tahoma"/>
          <w:lang w:val="sr-Cyrl-BA"/>
        </w:rPr>
        <w:t>Ombudsmana</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2014. </w:t>
      </w:r>
      <w:r w:rsidR="0070713D" w:rsidRPr="00BD35BE">
        <w:rPr>
          <w:rFonts w:cs="Tahoma"/>
          <w:lang w:val="sr-Latn-BA"/>
        </w:rPr>
        <w:t xml:space="preserve">godine </w:t>
      </w:r>
      <w:r w:rsidRPr="00BD35BE">
        <w:rPr>
          <w:rFonts w:cs="Tahoma"/>
          <w:lang w:val="sr-Cyrl-BA"/>
        </w:rPr>
        <w:t>u</w:t>
      </w:r>
      <w:r w:rsidR="008F22E8" w:rsidRPr="00BD35BE">
        <w:rPr>
          <w:rFonts w:cs="Tahoma"/>
          <w:lang w:val="sr-Cyrl-BA"/>
        </w:rPr>
        <w:t xml:space="preserve"> </w:t>
      </w:r>
      <w:r w:rsidRPr="00BD35BE">
        <w:rPr>
          <w:rFonts w:cs="Tahoma"/>
          <w:lang w:val="sr-Cyrl-BA"/>
        </w:rPr>
        <w:t>kojoj</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između</w:t>
      </w:r>
      <w:r w:rsidR="008F22E8" w:rsidRPr="00BD35BE">
        <w:rPr>
          <w:rFonts w:cs="Tahoma"/>
          <w:lang w:val="sr-Cyrl-BA"/>
        </w:rPr>
        <w:t xml:space="preserve"> </w:t>
      </w:r>
      <w:r w:rsidRPr="00BD35BE">
        <w:rPr>
          <w:rFonts w:cs="Tahoma"/>
          <w:lang w:val="sr-Cyrl-BA"/>
        </w:rPr>
        <w:t>ostalog</w:t>
      </w:r>
      <w:r w:rsidR="0070713D" w:rsidRPr="00BD35BE">
        <w:rPr>
          <w:rFonts w:cs="Tahoma"/>
          <w:lang w:val="sr-Latn-BA"/>
        </w:rPr>
        <w:t>,</w:t>
      </w:r>
      <w:r w:rsidR="008F22E8" w:rsidRPr="00BD35BE">
        <w:rPr>
          <w:rFonts w:cs="Tahoma"/>
          <w:lang w:val="sr-Cyrl-BA"/>
        </w:rPr>
        <w:t xml:space="preserve"> </w:t>
      </w:r>
      <w:r w:rsidRPr="00BD35BE">
        <w:rPr>
          <w:rFonts w:cs="Tahoma"/>
          <w:lang w:val="sr-Cyrl-BA"/>
        </w:rPr>
        <w:t>navodi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jedan</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problema</w:t>
      </w:r>
      <w:r w:rsidR="008F22E8" w:rsidRPr="00BD35BE">
        <w:rPr>
          <w:rFonts w:cs="Tahoma"/>
          <w:lang w:val="sr-Cyrl-BA"/>
        </w:rPr>
        <w:t xml:space="preserve"> </w:t>
      </w:r>
      <w:r w:rsidRPr="00BD35BE">
        <w:rPr>
          <w:rFonts w:cs="Tahoma"/>
          <w:lang w:val="sr-Cyrl-BA"/>
        </w:rPr>
        <w:t>prepoznat</w:t>
      </w:r>
      <w:r w:rsidR="008F22E8" w:rsidRPr="00BD35BE">
        <w:rPr>
          <w:rFonts w:cs="Tahoma"/>
          <w:lang w:val="sr-Cyrl-BA"/>
        </w:rPr>
        <w:t xml:space="preserve"> </w:t>
      </w:r>
      <w:r w:rsidRPr="00BD35BE">
        <w:rPr>
          <w:rFonts w:cs="Tahoma"/>
          <w:lang w:val="sr-Cyrl-BA"/>
        </w:rPr>
        <w:t>od</w:t>
      </w:r>
      <w:r w:rsidR="008F22E8" w:rsidRPr="00BD35BE">
        <w:rPr>
          <w:rFonts w:cs="Tahoma"/>
          <w:lang w:val="sr-Cyrl-BA"/>
        </w:rPr>
        <w:t xml:space="preserve"> </w:t>
      </w:r>
      <w:r w:rsidRPr="00BD35BE">
        <w:rPr>
          <w:rFonts w:cs="Tahoma"/>
          <w:lang w:val="sr-Cyrl-BA"/>
        </w:rPr>
        <w:t>strane</w:t>
      </w:r>
      <w:r w:rsidR="008F22E8" w:rsidRPr="00BD35BE">
        <w:rPr>
          <w:rFonts w:cs="Tahoma"/>
          <w:lang w:val="sr-Cyrl-BA"/>
        </w:rPr>
        <w:t xml:space="preserve"> </w:t>
      </w:r>
      <w:r w:rsidRPr="00BD35BE">
        <w:rPr>
          <w:rFonts w:cs="Tahoma"/>
          <w:lang w:val="sr-Cyrl-BA"/>
        </w:rPr>
        <w:t>praktičara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terenu</w:t>
      </w:r>
      <w:r w:rsidR="008F22E8" w:rsidRPr="00BD35BE">
        <w:rPr>
          <w:rFonts w:cs="Tahoma"/>
          <w:lang w:val="sr-Cyrl-BA"/>
        </w:rPr>
        <w:t xml:space="preserve"> </w:t>
      </w:r>
      <w:r w:rsidRPr="00BD35BE">
        <w:rPr>
          <w:rFonts w:cs="Tahoma"/>
          <w:lang w:val="sr-Cyrl-BA"/>
        </w:rPr>
        <w:t>taj</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praksi</w:t>
      </w:r>
      <w:r w:rsidR="008F22E8" w:rsidRPr="00BD35BE">
        <w:rPr>
          <w:rFonts w:cs="Tahoma"/>
          <w:lang w:val="sr-Cyrl-BA"/>
        </w:rPr>
        <w:t xml:space="preserve"> </w:t>
      </w:r>
      <w:r w:rsidRPr="00BD35BE">
        <w:rPr>
          <w:rFonts w:cs="Tahoma"/>
          <w:lang w:val="sr-Cyrl-BA"/>
        </w:rPr>
        <w:t>ponekad</w:t>
      </w:r>
      <w:r w:rsidR="008F22E8" w:rsidRPr="00BD35BE">
        <w:rPr>
          <w:rFonts w:cs="Tahoma"/>
          <w:lang w:val="sr-Cyrl-BA"/>
        </w:rPr>
        <w:t xml:space="preserve"> </w:t>
      </w:r>
      <w:r w:rsidRPr="00BD35BE">
        <w:rPr>
          <w:rFonts w:cs="Tahoma"/>
          <w:lang w:val="sr-Cyrl-BA"/>
        </w:rPr>
        <w:t>dešava</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008F22E8" w:rsidRPr="00BD35BE">
        <w:rPr>
          <w:rFonts w:cs="Tahoma"/>
        </w:rPr>
        <w:t xml:space="preserve"> </w:t>
      </w:r>
      <w:r w:rsidRPr="00BD35BE">
        <w:rPr>
          <w:rFonts w:cs="Tahoma"/>
        </w:rPr>
        <w:t>za</w:t>
      </w:r>
      <w:r w:rsidR="008F22E8" w:rsidRPr="00BD35BE">
        <w:rPr>
          <w:rFonts w:cs="Tahoma"/>
        </w:rPr>
        <w:t xml:space="preserve"> </w:t>
      </w:r>
      <w:r w:rsidRPr="00BD35BE">
        <w:rPr>
          <w:rFonts w:cs="Tahoma"/>
        </w:rPr>
        <w:t>učenika</w:t>
      </w:r>
      <w:r w:rsidR="008F22E8" w:rsidRPr="00BD35BE">
        <w:rPr>
          <w:rFonts w:cs="Tahoma"/>
        </w:rPr>
        <w:t xml:space="preserve"> </w:t>
      </w:r>
      <w:r w:rsidRPr="00BD35BE">
        <w:rPr>
          <w:rFonts w:cs="Tahoma"/>
        </w:rPr>
        <w:t>generacije</w:t>
      </w:r>
      <w:r w:rsidR="008F22E8" w:rsidRPr="00BD35BE">
        <w:rPr>
          <w:rFonts w:cs="Tahoma"/>
        </w:rPr>
        <w:t xml:space="preserve"> </w:t>
      </w:r>
      <w:r w:rsidRPr="00BD35BE">
        <w:rPr>
          <w:rFonts w:cs="Tahoma"/>
        </w:rPr>
        <w:t>u</w:t>
      </w:r>
      <w:r w:rsidR="008F22E8" w:rsidRPr="00BD35BE">
        <w:rPr>
          <w:rFonts w:cs="Tahoma"/>
        </w:rPr>
        <w:t xml:space="preserve"> </w:t>
      </w:r>
      <w:r w:rsidRPr="00BD35BE">
        <w:rPr>
          <w:rFonts w:cs="Tahoma"/>
        </w:rPr>
        <w:t>pojedinim</w:t>
      </w:r>
      <w:r w:rsidR="008F22E8" w:rsidRPr="00BD35BE">
        <w:rPr>
          <w:rFonts w:cs="Tahoma"/>
        </w:rPr>
        <w:t xml:space="preserve"> </w:t>
      </w:r>
      <w:r w:rsidRPr="00BD35BE">
        <w:rPr>
          <w:rFonts w:cs="Tahoma"/>
        </w:rPr>
        <w:t>školama</w:t>
      </w:r>
      <w:r w:rsidR="008F22E8" w:rsidRPr="00BD35BE">
        <w:rPr>
          <w:rFonts w:cs="Tahoma"/>
        </w:rPr>
        <w:t xml:space="preserve"> </w:t>
      </w:r>
      <w:r w:rsidRPr="00BD35BE">
        <w:rPr>
          <w:rFonts w:cs="Tahoma"/>
        </w:rPr>
        <w:t>ne</w:t>
      </w:r>
      <w:r w:rsidR="008F22E8" w:rsidRPr="00BD35BE">
        <w:rPr>
          <w:rFonts w:cs="Tahoma"/>
        </w:rPr>
        <w:t xml:space="preserve"> </w:t>
      </w:r>
      <w:r w:rsidRPr="00BD35BE">
        <w:rPr>
          <w:rFonts w:cs="Tahoma"/>
        </w:rPr>
        <w:t>proglašava</w:t>
      </w:r>
      <w:r w:rsidR="008F22E8" w:rsidRPr="00BD35BE">
        <w:rPr>
          <w:rFonts w:cs="Tahoma"/>
        </w:rPr>
        <w:t xml:space="preserve"> </w:t>
      </w:r>
      <w:r w:rsidRPr="00BD35BE">
        <w:rPr>
          <w:rFonts w:cs="Tahoma"/>
        </w:rPr>
        <w:t>onaj</w:t>
      </w:r>
      <w:r w:rsidR="008F22E8" w:rsidRPr="00BD35BE">
        <w:rPr>
          <w:rFonts w:cs="Tahoma"/>
        </w:rPr>
        <w:t xml:space="preserve"> </w:t>
      </w:r>
      <w:r w:rsidRPr="00BD35BE">
        <w:rPr>
          <w:rFonts w:cs="Tahoma"/>
        </w:rPr>
        <w:t>za</w:t>
      </w:r>
      <w:r w:rsidR="008F22E8" w:rsidRPr="00BD35BE">
        <w:rPr>
          <w:rFonts w:cs="Tahoma"/>
        </w:rPr>
        <w:t xml:space="preserve"> </w:t>
      </w:r>
      <w:r w:rsidRPr="00BD35BE">
        <w:rPr>
          <w:rFonts w:cs="Tahoma"/>
        </w:rPr>
        <w:t>koga</w:t>
      </w:r>
      <w:r w:rsidR="008F22E8" w:rsidRPr="00BD35BE">
        <w:rPr>
          <w:rFonts w:cs="Tahoma"/>
        </w:rPr>
        <w:t xml:space="preserve"> </w:t>
      </w:r>
      <w:r w:rsidRPr="00BD35BE">
        <w:rPr>
          <w:rFonts w:cs="Tahoma"/>
        </w:rPr>
        <w:t>su</w:t>
      </w:r>
      <w:r w:rsidR="008F22E8" w:rsidRPr="00BD35BE">
        <w:rPr>
          <w:rFonts w:cs="Tahoma"/>
        </w:rPr>
        <w:t xml:space="preserve"> </w:t>
      </w:r>
      <w:r w:rsidRPr="00BD35BE">
        <w:rPr>
          <w:rFonts w:cs="Tahoma"/>
        </w:rPr>
        <w:t>svi</w:t>
      </w:r>
      <w:r w:rsidR="008F22E8" w:rsidRPr="00BD35BE">
        <w:rPr>
          <w:rFonts w:cs="Tahoma"/>
        </w:rPr>
        <w:t xml:space="preserve"> </w:t>
      </w:r>
      <w:r w:rsidRPr="00BD35BE">
        <w:rPr>
          <w:rFonts w:cs="Tahoma"/>
        </w:rPr>
        <w:t>znali</w:t>
      </w:r>
      <w:r w:rsidR="008F22E8" w:rsidRPr="00BD35BE">
        <w:rPr>
          <w:rFonts w:cs="Tahoma"/>
        </w:rPr>
        <w:t xml:space="preserve"> </w:t>
      </w:r>
      <w:r w:rsidRPr="00BD35BE">
        <w:rPr>
          <w:rFonts w:cs="Tahoma"/>
        </w:rPr>
        <w:t>da</w:t>
      </w:r>
      <w:r w:rsidR="008F22E8" w:rsidRPr="00BD35BE">
        <w:rPr>
          <w:rFonts w:cs="Tahoma"/>
        </w:rPr>
        <w:t xml:space="preserve"> </w:t>
      </w:r>
      <w:r w:rsidRPr="00BD35BE">
        <w:rPr>
          <w:rFonts w:cs="Tahoma"/>
        </w:rPr>
        <w:t>je</w:t>
      </w:r>
      <w:r w:rsidR="008F22E8" w:rsidRPr="00BD35BE">
        <w:rPr>
          <w:rFonts w:cs="Tahoma"/>
        </w:rPr>
        <w:t xml:space="preserve"> </w:t>
      </w:r>
      <w:r w:rsidRPr="00BD35BE">
        <w:rPr>
          <w:rFonts w:cs="Tahoma"/>
        </w:rPr>
        <w:t>najbol</w:t>
      </w:r>
      <w:r w:rsidR="00A7084C" w:rsidRPr="00BD35BE">
        <w:rPr>
          <w:rFonts w:cs="Tahoma"/>
        </w:rPr>
        <w:t>j</w:t>
      </w:r>
      <w:r w:rsidRPr="00BD35BE">
        <w:rPr>
          <w:rFonts w:cs="Tahoma"/>
        </w:rPr>
        <w:t>i</w:t>
      </w:r>
      <w:r w:rsidR="008F22E8" w:rsidRPr="00BD35BE">
        <w:rPr>
          <w:rFonts w:cs="Tahoma"/>
        </w:rPr>
        <w:t xml:space="preserve">, </w:t>
      </w:r>
      <w:r w:rsidRPr="00BD35BE">
        <w:rPr>
          <w:rFonts w:cs="Tahoma"/>
        </w:rPr>
        <w:t>već</w:t>
      </w:r>
      <w:r w:rsidR="008F22E8" w:rsidRPr="00BD35BE">
        <w:rPr>
          <w:rFonts w:cs="Tahoma"/>
        </w:rPr>
        <w:t xml:space="preserve"> </w:t>
      </w:r>
      <w:r w:rsidRPr="00BD35BE">
        <w:rPr>
          <w:rFonts w:cs="Tahoma"/>
        </w:rPr>
        <w:t>onaj</w:t>
      </w:r>
      <w:r w:rsidR="008F22E8" w:rsidRPr="00BD35BE">
        <w:rPr>
          <w:rFonts w:cs="Tahoma"/>
        </w:rPr>
        <w:t xml:space="preserve"> </w:t>
      </w:r>
      <w:r w:rsidRPr="00BD35BE">
        <w:rPr>
          <w:rFonts w:cs="Tahoma"/>
        </w:rPr>
        <w:t>koji</w:t>
      </w:r>
      <w:r w:rsidR="008F22E8" w:rsidRPr="00BD35BE">
        <w:rPr>
          <w:rFonts w:cs="Tahoma"/>
        </w:rPr>
        <w:t xml:space="preserve"> </w:t>
      </w:r>
      <w:r w:rsidRPr="00BD35BE">
        <w:rPr>
          <w:rFonts w:cs="Tahoma"/>
        </w:rPr>
        <w:t>se</w:t>
      </w:r>
      <w:r w:rsidR="008F22E8" w:rsidRPr="00BD35BE">
        <w:rPr>
          <w:rFonts w:cs="Tahoma"/>
        </w:rPr>
        <w:t xml:space="preserve"> </w:t>
      </w:r>
      <w:r w:rsidRPr="00BD35BE">
        <w:rPr>
          <w:rFonts w:cs="Tahoma"/>
        </w:rPr>
        <w:t>posebno</w:t>
      </w:r>
      <w:r w:rsidR="008F22E8" w:rsidRPr="00BD35BE">
        <w:rPr>
          <w:rFonts w:cs="Tahoma"/>
        </w:rPr>
        <w:t xml:space="preserve"> </w:t>
      </w:r>
      <w:r w:rsidRPr="00BD35BE">
        <w:rPr>
          <w:rFonts w:cs="Tahoma"/>
        </w:rPr>
        <w:t>istakao</w:t>
      </w:r>
      <w:r w:rsidR="008F22E8" w:rsidRPr="00BD35BE">
        <w:rPr>
          <w:rFonts w:cs="Tahoma"/>
        </w:rPr>
        <w:t xml:space="preserve"> </w:t>
      </w:r>
      <w:r w:rsidRPr="00BD35BE">
        <w:rPr>
          <w:rFonts w:cs="Tahoma"/>
        </w:rPr>
        <w:t>u</w:t>
      </w:r>
      <w:r w:rsidR="008F22E8" w:rsidRPr="00BD35BE">
        <w:rPr>
          <w:rFonts w:cs="Tahoma"/>
        </w:rPr>
        <w:t xml:space="preserve"> </w:t>
      </w:r>
      <w:r w:rsidRPr="00BD35BE">
        <w:rPr>
          <w:rFonts w:cs="Tahoma"/>
        </w:rPr>
        <w:t>određenim</w:t>
      </w:r>
      <w:r w:rsidR="008F22E8" w:rsidRPr="00BD35BE">
        <w:rPr>
          <w:rFonts w:cs="Tahoma"/>
        </w:rPr>
        <w:t xml:space="preserve"> </w:t>
      </w:r>
      <w:r w:rsidRPr="00BD35BE">
        <w:rPr>
          <w:rFonts w:cs="Tahoma"/>
        </w:rPr>
        <w:t>sportskim</w:t>
      </w:r>
      <w:r w:rsidR="008F22E8" w:rsidRPr="00BD35BE">
        <w:rPr>
          <w:rFonts w:cs="Tahoma"/>
        </w:rPr>
        <w:t xml:space="preserve"> </w:t>
      </w:r>
      <w:r w:rsidRPr="00BD35BE">
        <w:rPr>
          <w:rFonts w:cs="Tahoma"/>
        </w:rPr>
        <w:t>disciplinama</w:t>
      </w:r>
      <w:r w:rsidR="008F22E8" w:rsidRPr="00BD35BE">
        <w:rPr>
          <w:rFonts w:cs="Tahoma"/>
        </w:rPr>
        <w:t xml:space="preserve">, </w:t>
      </w:r>
      <w:r w:rsidRPr="00BD35BE">
        <w:rPr>
          <w:rFonts w:cs="Tahoma"/>
        </w:rPr>
        <w:t>iako</w:t>
      </w:r>
      <w:r w:rsidR="008F22E8" w:rsidRPr="00BD35BE">
        <w:rPr>
          <w:rFonts w:cs="Tahoma"/>
        </w:rPr>
        <w:t xml:space="preserve"> </w:t>
      </w:r>
      <w:r w:rsidRPr="00BD35BE">
        <w:rPr>
          <w:rFonts w:cs="Tahoma"/>
        </w:rPr>
        <w:t>u</w:t>
      </w:r>
      <w:r w:rsidR="008F22E8" w:rsidRPr="00BD35BE">
        <w:rPr>
          <w:rFonts w:cs="Tahoma"/>
        </w:rPr>
        <w:t xml:space="preserve"> </w:t>
      </w:r>
      <w:r w:rsidRPr="00BD35BE">
        <w:rPr>
          <w:rFonts w:cs="Tahoma"/>
        </w:rPr>
        <w:t>školskim</w:t>
      </w:r>
      <w:r w:rsidR="008F22E8" w:rsidRPr="00BD35BE">
        <w:rPr>
          <w:rFonts w:cs="Tahoma"/>
        </w:rPr>
        <w:t xml:space="preserve"> </w:t>
      </w:r>
      <w:r w:rsidRPr="00BD35BE">
        <w:rPr>
          <w:rFonts w:cs="Tahoma"/>
        </w:rPr>
        <w:t>aktivnostima</w:t>
      </w:r>
      <w:r w:rsidR="008F22E8" w:rsidRPr="00BD35BE">
        <w:rPr>
          <w:rFonts w:cs="Tahoma"/>
        </w:rPr>
        <w:t xml:space="preserve"> </w:t>
      </w:r>
      <w:r w:rsidRPr="00BD35BE">
        <w:rPr>
          <w:rFonts w:cs="Tahoma"/>
        </w:rPr>
        <w:t>nije</w:t>
      </w:r>
      <w:r w:rsidR="008F22E8" w:rsidRPr="00BD35BE">
        <w:rPr>
          <w:rFonts w:cs="Tahoma"/>
        </w:rPr>
        <w:t xml:space="preserve"> </w:t>
      </w:r>
      <w:r w:rsidRPr="00BD35BE">
        <w:rPr>
          <w:rFonts w:cs="Tahoma"/>
        </w:rPr>
        <w:t>bio</w:t>
      </w:r>
      <w:r w:rsidR="008F22E8" w:rsidRPr="00BD35BE">
        <w:rPr>
          <w:rFonts w:cs="Tahoma"/>
        </w:rPr>
        <w:t xml:space="preserve"> </w:t>
      </w:r>
      <w:r w:rsidRPr="00BD35BE">
        <w:rPr>
          <w:rFonts w:cs="Tahoma"/>
        </w:rPr>
        <w:t>prepoznat</w:t>
      </w:r>
      <w:r w:rsidR="008F22E8" w:rsidRPr="00BD35BE">
        <w:rPr>
          <w:rFonts w:cs="Tahoma"/>
        </w:rPr>
        <w:t xml:space="preserve"> </w:t>
      </w:r>
      <w:r w:rsidRPr="00BD35BE">
        <w:rPr>
          <w:rFonts w:cs="Tahoma"/>
        </w:rPr>
        <w:t>ni</w:t>
      </w:r>
      <w:r w:rsidR="008F22E8" w:rsidRPr="00BD35BE">
        <w:rPr>
          <w:rFonts w:cs="Tahoma"/>
        </w:rPr>
        <w:t xml:space="preserve"> </w:t>
      </w:r>
      <w:r w:rsidRPr="00BD35BE">
        <w:rPr>
          <w:rFonts w:cs="Tahoma"/>
        </w:rPr>
        <w:t>kod</w:t>
      </w:r>
      <w:r w:rsidR="008F22E8" w:rsidRPr="00BD35BE">
        <w:rPr>
          <w:rFonts w:cs="Tahoma"/>
        </w:rPr>
        <w:t xml:space="preserve"> </w:t>
      </w:r>
      <w:r w:rsidRPr="00BD35BE">
        <w:rPr>
          <w:rFonts w:cs="Tahoma"/>
        </w:rPr>
        <w:t>vršnjaka</w:t>
      </w:r>
      <w:r w:rsidR="008F22E8" w:rsidRPr="00BD35BE">
        <w:rPr>
          <w:rFonts w:cs="Tahoma"/>
        </w:rPr>
        <w:t xml:space="preserve"> </w:t>
      </w:r>
      <w:r w:rsidRPr="00BD35BE">
        <w:rPr>
          <w:rFonts w:cs="Tahoma"/>
        </w:rPr>
        <w:t>ni</w:t>
      </w:r>
      <w:r w:rsidR="008F22E8" w:rsidRPr="00BD35BE">
        <w:rPr>
          <w:rFonts w:cs="Tahoma"/>
        </w:rPr>
        <w:t xml:space="preserve"> </w:t>
      </w:r>
      <w:r w:rsidRPr="00BD35BE">
        <w:rPr>
          <w:rFonts w:cs="Tahoma"/>
        </w:rPr>
        <w:t>kod</w:t>
      </w:r>
      <w:r w:rsidR="008F22E8" w:rsidRPr="00BD35BE">
        <w:rPr>
          <w:rFonts w:cs="Tahoma"/>
        </w:rPr>
        <w:t xml:space="preserve"> </w:t>
      </w:r>
      <w:r w:rsidRPr="00BD35BE">
        <w:rPr>
          <w:rFonts w:cs="Tahoma"/>
        </w:rPr>
        <w:t>nastavnog</w:t>
      </w:r>
      <w:r w:rsidR="008F22E8" w:rsidRPr="00BD35BE">
        <w:rPr>
          <w:rFonts w:cs="Tahoma"/>
        </w:rPr>
        <w:t xml:space="preserve"> </w:t>
      </w:r>
      <w:r w:rsidRPr="00BD35BE">
        <w:rPr>
          <w:rFonts w:cs="Tahoma"/>
        </w:rPr>
        <w:t>osobl</w:t>
      </w:r>
      <w:r w:rsidR="00A7084C" w:rsidRPr="00BD35BE">
        <w:rPr>
          <w:rFonts w:cs="Tahoma"/>
        </w:rPr>
        <w:t>j</w:t>
      </w:r>
      <w:r w:rsidRPr="00BD35BE">
        <w:rPr>
          <w:rFonts w:cs="Tahoma"/>
        </w:rPr>
        <w:t>a</w:t>
      </w:r>
      <w:r w:rsidR="008F22E8" w:rsidRPr="00BD35BE">
        <w:rPr>
          <w:rFonts w:cs="Tahoma"/>
          <w:lang w:val="sr-Cyrl-BA"/>
        </w:rPr>
        <w:t>“.</w:t>
      </w:r>
    </w:p>
    <w:p w14:paraId="164584CA" w14:textId="73B3AB20"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Takođe</w:t>
      </w:r>
      <w:r w:rsidR="008F22E8" w:rsidRPr="00BD35BE">
        <w:rPr>
          <w:rFonts w:cs="Tahoma"/>
          <w:lang w:val="sr-Cyrl-BA"/>
        </w:rPr>
        <w:t xml:space="preserve">, </w:t>
      </w:r>
      <w:r w:rsidRPr="00BD35BE">
        <w:rPr>
          <w:rFonts w:cs="Tahoma"/>
          <w:lang w:val="sr-Cyrl-BA"/>
        </w:rPr>
        <w:t>važno</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ovim</w:t>
      </w:r>
      <w:r w:rsidR="008F22E8" w:rsidRPr="00BD35BE">
        <w:rPr>
          <w:rFonts w:cs="Tahoma"/>
          <w:lang w:val="sr-Cyrl-BA"/>
        </w:rPr>
        <w:t xml:space="preserve"> </w:t>
      </w:r>
      <w:r w:rsidRPr="00BD35BE">
        <w:rPr>
          <w:rFonts w:cs="Tahoma"/>
          <w:lang w:val="sr-Cyrl-BA"/>
        </w:rPr>
        <w:t>izvještajem</w:t>
      </w:r>
      <w:r w:rsidR="008F22E8" w:rsidRPr="00BD35BE">
        <w:rPr>
          <w:rFonts w:cs="Tahoma"/>
          <w:lang w:val="sr-Cyrl-BA"/>
        </w:rPr>
        <w:t xml:space="preserve"> </w:t>
      </w:r>
      <w:r w:rsidRPr="00BD35BE">
        <w:rPr>
          <w:rFonts w:cs="Tahoma"/>
          <w:lang w:val="sr-Cyrl-BA"/>
        </w:rPr>
        <w:t>istaći</w:t>
      </w:r>
      <w:r w:rsidR="008F22E8" w:rsidRPr="00BD35BE">
        <w:rPr>
          <w:rFonts w:cs="Tahoma"/>
          <w:lang w:val="sr-Cyrl-BA"/>
        </w:rPr>
        <w:t xml:space="preserve"> </w:t>
      </w:r>
      <w:r w:rsidRPr="00BD35BE">
        <w:rPr>
          <w:rFonts w:cs="Tahoma"/>
          <w:lang w:val="sr-Cyrl-BA"/>
        </w:rPr>
        <w:t>pravo</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člana</w:t>
      </w:r>
      <w:r w:rsidR="008F22E8" w:rsidRPr="00BD35BE">
        <w:rPr>
          <w:rFonts w:cs="Tahoma"/>
          <w:lang w:val="sr-Cyrl-BA"/>
        </w:rPr>
        <w:t xml:space="preserve"> </w:t>
      </w:r>
      <w:r w:rsidRPr="00BD35BE">
        <w:rPr>
          <w:rFonts w:cs="Tahoma"/>
          <w:lang w:val="sr-Cyrl-BA"/>
        </w:rPr>
        <w:t>društvene</w:t>
      </w:r>
      <w:r w:rsidR="008F22E8" w:rsidRPr="00BD35BE">
        <w:rPr>
          <w:rFonts w:cs="Tahoma"/>
          <w:lang w:val="sr-Cyrl-BA"/>
        </w:rPr>
        <w:t xml:space="preserve"> </w:t>
      </w:r>
      <w:r w:rsidRPr="00BD35BE">
        <w:rPr>
          <w:rFonts w:cs="Tahoma"/>
          <w:lang w:val="sr-Cyrl-BA"/>
        </w:rPr>
        <w:t>zajednice</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traženje</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dobijanje</w:t>
      </w:r>
      <w:r w:rsidR="008F22E8" w:rsidRPr="00BD35BE">
        <w:rPr>
          <w:rFonts w:cs="Tahoma"/>
          <w:lang w:val="sr-Cyrl-BA"/>
        </w:rPr>
        <w:t xml:space="preserve"> </w:t>
      </w:r>
      <w:r w:rsidRPr="00BD35BE">
        <w:rPr>
          <w:rFonts w:cs="Tahoma"/>
          <w:lang w:val="sr-Cyrl-BA"/>
        </w:rPr>
        <w:t>informacije</w:t>
      </w:r>
      <w:r w:rsidR="008F22E8" w:rsidRPr="00BD35BE">
        <w:rPr>
          <w:rFonts w:cs="Tahoma"/>
          <w:lang w:val="sr-Cyrl-BA"/>
        </w:rPr>
        <w:t xml:space="preserve">“ </w:t>
      </w:r>
      <w:r w:rsidRPr="00BD35BE">
        <w:rPr>
          <w:rFonts w:cs="Tahoma"/>
          <w:lang w:val="sr-Cyrl-BA"/>
        </w:rPr>
        <w:t>naročito</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postupcima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ga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iz</w:t>
      </w:r>
      <w:r w:rsidR="008F22E8" w:rsidRPr="00BD35BE">
        <w:rPr>
          <w:rFonts w:cs="Tahoma"/>
          <w:lang w:val="sr-Cyrl-BA"/>
        </w:rPr>
        <w:t xml:space="preserve"> </w:t>
      </w:r>
      <w:r w:rsidRPr="00BD35BE">
        <w:rPr>
          <w:rFonts w:cs="Tahoma"/>
          <w:lang w:val="sr-Cyrl-BA"/>
        </w:rPr>
        <w:t>člana</w:t>
      </w:r>
      <w:r w:rsidR="008F22E8" w:rsidRPr="00BD35BE">
        <w:rPr>
          <w:rFonts w:cs="Tahoma"/>
          <w:lang w:val="sr-Cyrl-BA"/>
        </w:rPr>
        <w:t xml:space="preserve"> 13. </w:t>
      </w:r>
      <w:r w:rsidRPr="00BD35BE">
        <w:rPr>
          <w:rFonts w:cs="Tahoma"/>
          <w:lang w:val="sr-Cyrl-BA"/>
        </w:rPr>
        <w:t>Konvencije</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te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škola</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javna</w:t>
      </w:r>
      <w:r w:rsidR="008F22E8" w:rsidRPr="00BD35BE">
        <w:rPr>
          <w:rFonts w:cs="Tahoma"/>
          <w:lang w:val="sr-Cyrl-BA"/>
        </w:rPr>
        <w:t xml:space="preserve"> </w:t>
      </w:r>
      <w:r w:rsidRPr="00BD35BE">
        <w:rPr>
          <w:rFonts w:cs="Tahoma"/>
          <w:lang w:val="sr-Cyrl-BA"/>
        </w:rPr>
        <w:t>ustan</w:t>
      </w:r>
      <w:r w:rsidR="00014AD5" w:rsidRPr="00BD35BE">
        <w:rPr>
          <w:rFonts w:cs="Tahoma"/>
          <w:lang w:val="sr-Latn-BA"/>
        </w:rPr>
        <w:t>o</w:t>
      </w:r>
      <w:r w:rsidRPr="00BD35BE">
        <w:rPr>
          <w:rFonts w:cs="Tahoma"/>
          <w:lang w:val="sr-Cyrl-BA"/>
        </w:rPr>
        <w:t>va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po</w:t>
      </w:r>
      <w:r w:rsidR="008F22E8" w:rsidRPr="00BD35BE">
        <w:rPr>
          <w:rFonts w:cs="Tahoma"/>
          <w:lang w:val="sr-Cyrl-BA"/>
        </w:rPr>
        <w:t xml:space="preserve"> </w:t>
      </w:r>
      <w:r w:rsidRPr="00BD35BE">
        <w:rPr>
          <w:rFonts w:cs="Tahoma"/>
          <w:lang w:val="sr-Cyrl-BA"/>
        </w:rPr>
        <w:t>drugim</w:t>
      </w:r>
      <w:r w:rsidR="008F22E8" w:rsidRPr="00BD35BE">
        <w:rPr>
          <w:rFonts w:cs="Tahoma"/>
          <w:lang w:val="sr-Cyrl-BA"/>
        </w:rPr>
        <w:t xml:space="preserve"> </w:t>
      </w:r>
      <w:r w:rsidRPr="00BD35BE">
        <w:rPr>
          <w:rFonts w:cs="Tahoma"/>
          <w:lang w:val="sr-Cyrl-BA"/>
        </w:rPr>
        <w:t>važećim</w:t>
      </w:r>
      <w:r w:rsidR="008F22E8" w:rsidRPr="00BD35BE">
        <w:rPr>
          <w:rFonts w:cs="Tahoma"/>
          <w:lang w:val="sr-Cyrl-BA"/>
        </w:rPr>
        <w:t xml:space="preserve"> </w:t>
      </w:r>
      <w:r w:rsidRPr="00BD35BE">
        <w:rPr>
          <w:rFonts w:cs="Tahoma"/>
          <w:lang w:val="sr-Cyrl-BA"/>
        </w:rPr>
        <w:t>zakonskim</w:t>
      </w:r>
      <w:r w:rsidR="008F22E8" w:rsidRPr="00BD35BE">
        <w:rPr>
          <w:rFonts w:cs="Tahoma"/>
          <w:lang w:val="sr-Cyrl-BA"/>
        </w:rPr>
        <w:t xml:space="preserve"> </w:t>
      </w:r>
      <w:r w:rsidRPr="00BD35BE">
        <w:rPr>
          <w:rFonts w:cs="Tahoma"/>
          <w:lang w:val="sr-Cyrl-BA"/>
        </w:rPr>
        <w:t>propisima</w:t>
      </w:r>
      <w:r w:rsidR="008F22E8" w:rsidRPr="00BD35BE">
        <w:rPr>
          <w:rFonts w:cs="Tahoma"/>
          <w:lang w:val="sr-Cyrl-BA"/>
        </w:rPr>
        <w:t xml:space="preserve"> </w:t>
      </w:r>
      <w:r w:rsidRPr="00BD35BE">
        <w:rPr>
          <w:rFonts w:cs="Tahoma"/>
          <w:lang w:val="sr-Cyrl-BA"/>
        </w:rPr>
        <w:t>bila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obavezi</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ima</w:t>
      </w:r>
      <w:r w:rsidR="008F22E8" w:rsidRPr="00BD35BE">
        <w:rPr>
          <w:rFonts w:cs="Tahoma"/>
          <w:lang w:val="sr-Cyrl-BA"/>
        </w:rPr>
        <w:t xml:space="preserve"> </w:t>
      </w:r>
      <w:r w:rsidRPr="00BD35BE">
        <w:rPr>
          <w:rFonts w:cs="Tahoma"/>
          <w:lang w:val="sr-Cyrl-BA"/>
        </w:rPr>
        <w:t>dozvoli</w:t>
      </w:r>
      <w:r w:rsidR="008F22E8" w:rsidRPr="00BD35BE">
        <w:rPr>
          <w:rFonts w:cs="Tahoma"/>
          <w:lang w:val="sr-Cyrl-BA"/>
        </w:rPr>
        <w:t xml:space="preserve"> </w:t>
      </w:r>
      <w:r w:rsidRPr="00BD35BE">
        <w:rPr>
          <w:rFonts w:cs="Tahoma"/>
          <w:lang w:val="sr-Cyrl-BA"/>
        </w:rPr>
        <w:t>uvid</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bodovanje</w:t>
      </w:r>
      <w:r w:rsidR="008F22E8" w:rsidRPr="00BD35BE">
        <w:rPr>
          <w:rFonts w:cs="Tahoma"/>
          <w:lang w:val="sr-Cyrl-BA"/>
        </w:rPr>
        <w:t xml:space="preserve"> </w:t>
      </w:r>
      <w:r w:rsidRPr="00BD35BE">
        <w:rPr>
          <w:rFonts w:cs="Tahoma"/>
          <w:lang w:val="sr-Cyrl-BA"/>
        </w:rPr>
        <w:t>koje</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izvršila</w:t>
      </w:r>
      <w:r w:rsidR="008F22E8" w:rsidRPr="00BD35BE">
        <w:rPr>
          <w:rFonts w:cs="Tahoma"/>
          <w:lang w:val="sr-Cyrl-BA"/>
        </w:rPr>
        <w:t xml:space="preserve"> </w:t>
      </w:r>
      <w:r w:rsidRPr="00BD35BE">
        <w:rPr>
          <w:rFonts w:cs="Tahoma"/>
          <w:lang w:val="sr-Cyrl-BA"/>
        </w:rPr>
        <w:t>komisija</w:t>
      </w:r>
      <w:r w:rsidR="008F22E8" w:rsidRPr="00BD35BE">
        <w:rPr>
          <w:rFonts w:cs="Tahoma"/>
          <w:lang w:val="sr-Cyrl-BA"/>
        </w:rPr>
        <w:t>.</w:t>
      </w:r>
    </w:p>
    <w:p w14:paraId="0403F76D" w14:textId="4C702DF5" w:rsidR="008F22E8" w:rsidRPr="00BD35BE" w:rsidRDefault="008515A6" w:rsidP="008F22E8">
      <w:pPr>
        <w:spacing w:before="100" w:beforeAutospacing="1" w:after="100" w:afterAutospacing="1" w:line="240" w:lineRule="auto"/>
        <w:rPr>
          <w:rFonts w:cs="Tahoma"/>
          <w:lang w:val="sr-Cyrl-BA"/>
        </w:rPr>
      </w:pPr>
      <w:r w:rsidRPr="00BD35BE">
        <w:rPr>
          <w:rFonts w:cs="Tahoma"/>
          <w:lang w:val="sr-Cyrl-BA"/>
        </w:rPr>
        <w:t>Ombudsman</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djecu</w:t>
      </w:r>
      <w:r w:rsidR="008F22E8" w:rsidRPr="00BD35BE">
        <w:rPr>
          <w:rFonts w:cs="Tahoma"/>
          <w:lang w:val="sr-Cyrl-BA"/>
        </w:rPr>
        <w:t xml:space="preserve"> </w:t>
      </w:r>
      <w:r w:rsidRPr="00BD35BE">
        <w:rPr>
          <w:rFonts w:cs="Tahoma"/>
          <w:lang w:val="sr-Cyrl-BA"/>
        </w:rPr>
        <w:t>naročito</w:t>
      </w:r>
      <w:r w:rsidR="008F22E8" w:rsidRPr="00BD35BE">
        <w:rPr>
          <w:rFonts w:cs="Tahoma"/>
          <w:lang w:val="sr-Cyrl-BA"/>
        </w:rPr>
        <w:t xml:space="preserve"> </w:t>
      </w:r>
      <w:r w:rsidRPr="00BD35BE">
        <w:rPr>
          <w:rFonts w:cs="Tahoma"/>
          <w:lang w:val="sr-Cyrl-BA"/>
        </w:rPr>
        <w:t>ističe</w:t>
      </w:r>
      <w:r w:rsidR="008F22E8" w:rsidRPr="00BD35BE">
        <w:rPr>
          <w:rFonts w:cs="Tahoma"/>
          <w:lang w:val="sr-Cyrl-BA"/>
        </w:rPr>
        <w:t xml:space="preserve"> </w:t>
      </w:r>
      <w:r w:rsidRPr="00BD35BE">
        <w:rPr>
          <w:rFonts w:cs="Tahoma"/>
          <w:lang w:val="sr-Cyrl-BA"/>
        </w:rPr>
        <w:t>da</w:t>
      </w:r>
      <w:r w:rsidR="008F22E8" w:rsidRPr="00BD35BE">
        <w:rPr>
          <w:rFonts w:cs="Tahoma"/>
          <w:lang w:val="sr-Cyrl-BA"/>
        </w:rPr>
        <w:t xml:space="preserve"> </w:t>
      </w:r>
      <w:r w:rsidRPr="00BD35BE">
        <w:rPr>
          <w:rFonts w:cs="Tahoma"/>
          <w:lang w:val="sr-Cyrl-BA"/>
        </w:rPr>
        <w:t>je</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svim</w:t>
      </w:r>
      <w:r w:rsidR="008F22E8" w:rsidRPr="00BD35BE">
        <w:rPr>
          <w:rFonts w:cs="Tahoma"/>
          <w:lang w:val="sr-Cyrl-BA"/>
        </w:rPr>
        <w:t xml:space="preserve"> </w:t>
      </w:r>
      <w:r w:rsidRPr="00BD35BE">
        <w:rPr>
          <w:rFonts w:cs="Tahoma"/>
          <w:lang w:val="sr-Cyrl-BA"/>
        </w:rPr>
        <w:t>postupcima</w:t>
      </w:r>
      <w:r w:rsidR="008F22E8" w:rsidRPr="00BD35BE">
        <w:rPr>
          <w:rFonts w:cs="Tahoma"/>
          <w:lang w:val="sr-Cyrl-BA"/>
        </w:rPr>
        <w:t xml:space="preserve"> </w:t>
      </w:r>
      <w:r w:rsidRPr="00BD35BE">
        <w:rPr>
          <w:rFonts w:cs="Tahoma"/>
          <w:lang w:val="sr-Cyrl-BA"/>
        </w:rPr>
        <w:t>koji</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tiču</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potrebno</w:t>
      </w:r>
      <w:r w:rsidR="008F22E8" w:rsidRPr="00BD35BE">
        <w:rPr>
          <w:rFonts w:cs="Tahoma"/>
          <w:lang w:val="sr-Cyrl-BA"/>
        </w:rPr>
        <w:t xml:space="preserve"> </w:t>
      </w:r>
      <w:r w:rsidRPr="00BD35BE">
        <w:rPr>
          <w:rFonts w:cs="Tahoma"/>
          <w:lang w:val="sr-Cyrl-BA"/>
        </w:rPr>
        <w:t>imati</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umu</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interes</w:t>
      </w:r>
      <w:r w:rsidR="008F22E8" w:rsidRPr="00BD35BE">
        <w:rPr>
          <w:rFonts w:cs="Tahoma"/>
          <w:lang w:val="sr-Cyrl-BA"/>
        </w:rPr>
        <w:t xml:space="preserve"> </w:t>
      </w:r>
      <w:r w:rsidRPr="00BD35BE">
        <w:rPr>
          <w:rFonts w:cs="Tahoma"/>
          <w:lang w:val="sr-Cyrl-BA"/>
        </w:rPr>
        <w:t>djeteta</w:t>
      </w:r>
      <w:r w:rsidR="008F22E8" w:rsidRPr="00BD35BE">
        <w:rPr>
          <w:rFonts w:cs="Tahoma"/>
          <w:lang w:val="sr-Cyrl-BA"/>
        </w:rPr>
        <w:t xml:space="preserve">, </w:t>
      </w:r>
      <w:r w:rsidRPr="00BD35BE">
        <w:rPr>
          <w:rFonts w:cs="Tahoma"/>
          <w:lang w:val="sr-Cyrl-BA"/>
        </w:rPr>
        <w:t>kao</w:t>
      </w:r>
      <w:r w:rsidR="008F22E8" w:rsidRPr="00BD35BE">
        <w:rPr>
          <w:rFonts w:cs="Tahoma"/>
          <w:lang w:val="sr-Cyrl-BA"/>
        </w:rPr>
        <w:t xml:space="preserve"> </w:t>
      </w:r>
      <w:r w:rsidRPr="00BD35BE">
        <w:rPr>
          <w:rFonts w:cs="Tahoma"/>
          <w:lang w:val="sr-Cyrl-BA"/>
        </w:rPr>
        <w:t>osnovni</w:t>
      </w:r>
      <w:r w:rsidR="008F22E8" w:rsidRPr="00BD35BE">
        <w:rPr>
          <w:rFonts w:cs="Tahoma"/>
          <w:lang w:val="sr-Cyrl-BA"/>
        </w:rPr>
        <w:t xml:space="preserve"> </w:t>
      </w:r>
      <w:r w:rsidRPr="00BD35BE">
        <w:rPr>
          <w:rFonts w:cs="Tahoma"/>
          <w:lang w:val="sr-Cyrl-BA"/>
        </w:rPr>
        <w:t>princima</w:t>
      </w:r>
      <w:r w:rsidR="008F22E8" w:rsidRPr="00BD35BE">
        <w:rPr>
          <w:rFonts w:cs="Tahoma"/>
          <w:lang w:val="sr-Cyrl-BA"/>
        </w:rPr>
        <w:t xml:space="preserve"> </w:t>
      </w:r>
      <w:r w:rsidRPr="00BD35BE">
        <w:rPr>
          <w:rFonts w:cs="Tahoma"/>
          <w:lang w:val="sr-Cyrl-BA"/>
        </w:rPr>
        <w:t>na</w:t>
      </w:r>
      <w:r w:rsidR="008F22E8" w:rsidRPr="00BD35BE">
        <w:rPr>
          <w:rFonts w:cs="Tahoma"/>
          <w:lang w:val="sr-Cyrl-BA"/>
        </w:rPr>
        <w:t xml:space="preserve"> </w:t>
      </w:r>
      <w:r w:rsidRPr="00BD35BE">
        <w:rPr>
          <w:rFonts w:cs="Tahoma"/>
          <w:lang w:val="sr-Cyrl-BA"/>
        </w:rPr>
        <w:t>kojima</w:t>
      </w:r>
      <w:r w:rsidR="008F22E8" w:rsidRPr="00BD35BE">
        <w:rPr>
          <w:rFonts w:cs="Tahoma"/>
          <w:lang w:val="sr-Cyrl-BA"/>
        </w:rPr>
        <w:t xml:space="preserve"> </w:t>
      </w:r>
      <w:r w:rsidRPr="00BD35BE">
        <w:rPr>
          <w:rFonts w:cs="Tahoma"/>
          <w:lang w:val="sr-Cyrl-BA"/>
        </w:rPr>
        <w:t>se</w:t>
      </w:r>
      <w:r w:rsidR="008F22E8" w:rsidRPr="00BD35BE">
        <w:rPr>
          <w:rFonts w:cs="Tahoma"/>
          <w:lang w:val="sr-Cyrl-BA"/>
        </w:rPr>
        <w:t xml:space="preserve"> </w:t>
      </w:r>
      <w:r w:rsidRPr="00BD35BE">
        <w:rPr>
          <w:rFonts w:cs="Tahoma"/>
          <w:lang w:val="sr-Cyrl-BA"/>
        </w:rPr>
        <w:t>zasniva</w:t>
      </w:r>
      <w:r w:rsidR="008F22E8" w:rsidRPr="00BD35BE">
        <w:rPr>
          <w:rFonts w:cs="Tahoma"/>
          <w:lang w:val="sr-Cyrl-BA"/>
        </w:rPr>
        <w:t xml:space="preserve"> </w:t>
      </w:r>
      <w:r w:rsidRPr="00BD35BE">
        <w:rPr>
          <w:rFonts w:cs="Tahoma"/>
          <w:lang w:val="sr-Cyrl-BA"/>
        </w:rPr>
        <w:t>UN</w:t>
      </w:r>
      <w:r w:rsidR="008F22E8" w:rsidRPr="00BD35BE">
        <w:rPr>
          <w:rFonts w:cs="Tahoma"/>
          <w:lang w:val="sr-Cyrl-BA"/>
        </w:rPr>
        <w:t xml:space="preserve"> </w:t>
      </w:r>
      <w:r w:rsidRPr="00BD35BE">
        <w:rPr>
          <w:rFonts w:cs="Tahoma"/>
          <w:lang w:val="sr-Cyrl-BA"/>
        </w:rPr>
        <w:t>Konvencija</w:t>
      </w:r>
      <w:r w:rsidR="008F22E8" w:rsidRPr="00BD35BE">
        <w:rPr>
          <w:rFonts w:cs="Tahoma"/>
          <w:lang w:val="sr-Cyrl-BA"/>
        </w:rPr>
        <w:t xml:space="preserve"> </w:t>
      </w:r>
      <w:r w:rsidRPr="00BD35BE">
        <w:rPr>
          <w:rFonts w:cs="Tahoma"/>
          <w:lang w:val="sr-Cyrl-BA"/>
        </w:rPr>
        <w:t>o</w:t>
      </w:r>
      <w:r w:rsidR="008F22E8" w:rsidRPr="00BD35BE">
        <w:rPr>
          <w:rFonts w:cs="Tahoma"/>
          <w:lang w:val="sr-Cyrl-BA"/>
        </w:rPr>
        <w:t xml:space="preserve"> </w:t>
      </w:r>
      <w:r w:rsidRPr="00BD35BE">
        <w:rPr>
          <w:rFonts w:cs="Tahoma"/>
          <w:lang w:val="sr-Cyrl-BA"/>
        </w:rPr>
        <w:t>pravima</w:t>
      </w:r>
      <w:r w:rsidR="008F22E8" w:rsidRPr="00BD35BE">
        <w:rPr>
          <w:rFonts w:cs="Tahoma"/>
          <w:lang w:val="sr-Cyrl-BA"/>
        </w:rPr>
        <w:t xml:space="preserve"> </w:t>
      </w:r>
      <w:r w:rsidRPr="00BD35BE">
        <w:rPr>
          <w:rFonts w:cs="Tahoma"/>
          <w:lang w:val="sr-Cyrl-BA"/>
        </w:rPr>
        <w:t>djetata</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analiziranom</w:t>
      </w:r>
      <w:r w:rsidR="008F22E8" w:rsidRPr="00BD35BE">
        <w:rPr>
          <w:rFonts w:cs="Tahoma"/>
          <w:lang w:val="sr-Cyrl-BA"/>
        </w:rPr>
        <w:t xml:space="preserve"> </w:t>
      </w:r>
      <w:r w:rsidRPr="00BD35BE">
        <w:rPr>
          <w:rFonts w:cs="Tahoma"/>
          <w:lang w:val="sr-Cyrl-BA"/>
        </w:rPr>
        <w:t>slučaju</w:t>
      </w:r>
      <w:r w:rsidR="008F22E8"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i</w:t>
      </w:r>
      <w:r w:rsidR="008F22E8" w:rsidRPr="00BD35BE">
        <w:rPr>
          <w:rFonts w:cs="Tahoma"/>
          <w:lang w:val="sr-Cyrl-BA"/>
        </w:rPr>
        <w:t xml:space="preserve"> </w:t>
      </w:r>
      <w:r w:rsidRPr="00BD35BE">
        <w:rPr>
          <w:rFonts w:cs="Tahoma"/>
          <w:lang w:val="sr-Cyrl-BA"/>
        </w:rPr>
        <w:t>interes</w:t>
      </w:r>
      <w:r w:rsidR="008F22E8" w:rsidRPr="00BD35BE">
        <w:rPr>
          <w:rFonts w:cs="Tahoma"/>
          <w:lang w:val="sr-Cyrl-BA"/>
        </w:rPr>
        <w:t xml:space="preserve"> </w:t>
      </w:r>
      <w:r w:rsidRPr="00BD35BE">
        <w:rPr>
          <w:rFonts w:cs="Tahoma"/>
          <w:lang w:val="sr-Cyrl-BA"/>
        </w:rPr>
        <w:t>sve</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koja</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bila</w:t>
      </w:r>
      <w:r w:rsidR="008F22E8" w:rsidRPr="00BD35BE">
        <w:rPr>
          <w:rFonts w:cs="Tahoma"/>
          <w:lang w:val="sr-Cyrl-BA"/>
        </w:rPr>
        <w:t xml:space="preserve"> </w:t>
      </w:r>
      <w:r w:rsidRPr="00BD35BE">
        <w:rPr>
          <w:rFonts w:cs="Tahoma"/>
          <w:lang w:val="sr-Cyrl-BA"/>
        </w:rPr>
        <w:t>kandidati</w:t>
      </w:r>
      <w:r w:rsidR="008F22E8" w:rsidRPr="00BD35BE">
        <w:rPr>
          <w:rFonts w:cs="Tahoma"/>
          <w:lang w:val="sr-Cyrl-BA"/>
        </w:rPr>
        <w:t xml:space="preserve"> </w:t>
      </w:r>
      <w:r w:rsidRPr="00BD35BE">
        <w:rPr>
          <w:rFonts w:cs="Tahoma"/>
          <w:lang w:val="sr-Cyrl-BA"/>
        </w:rPr>
        <w:t>za</w:t>
      </w:r>
      <w:r w:rsidR="008F22E8" w:rsidRPr="00BD35BE">
        <w:rPr>
          <w:rFonts w:cs="Tahoma"/>
          <w:lang w:val="sr-Cyrl-BA"/>
        </w:rPr>
        <w:t xml:space="preserve"> </w:t>
      </w:r>
      <w:r w:rsidRPr="00BD35BE">
        <w:rPr>
          <w:rFonts w:cs="Tahoma"/>
          <w:lang w:val="sr-Cyrl-BA"/>
        </w:rPr>
        <w:t>izbor</w:t>
      </w:r>
      <w:r w:rsidR="008F22E8" w:rsidRPr="00BD35BE">
        <w:rPr>
          <w:rFonts w:cs="Tahoma"/>
          <w:lang w:val="sr-Cyrl-BA"/>
        </w:rPr>
        <w:t xml:space="preserve"> </w:t>
      </w:r>
      <w:r w:rsidRPr="00BD35BE">
        <w:rPr>
          <w:rFonts w:cs="Tahoma"/>
          <w:lang w:val="sr-Cyrl-BA"/>
        </w:rPr>
        <w:t>učenika</w:t>
      </w:r>
      <w:r w:rsidR="008F22E8" w:rsidRPr="00BD35BE">
        <w:rPr>
          <w:rFonts w:cs="Tahoma"/>
          <w:lang w:val="sr-Cyrl-BA"/>
        </w:rPr>
        <w:t xml:space="preserve"> </w:t>
      </w:r>
      <w:r w:rsidRPr="00BD35BE">
        <w:rPr>
          <w:rFonts w:cs="Tahoma"/>
          <w:lang w:val="sr-Cyrl-BA"/>
        </w:rPr>
        <w:t>gener</w:t>
      </w:r>
      <w:r w:rsidR="00021AD7" w:rsidRPr="00BD35BE">
        <w:rPr>
          <w:rFonts w:cs="Tahoma"/>
          <w:lang w:val="sr-Latn-BA"/>
        </w:rPr>
        <w:t>a</w:t>
      </w:r>
      <w:r w:rsidRPr="00BD35BE">
        <w:rPr>
          <w:rFonts w:cs="Tahoma"/>
          <w:lang w:val="sr-Cyrl-BA"/>
        </w:rPr>
        <w:t>cije</w:t>
      </w:r>
      <w:r w:rsidR="008F22E8" w:rsidRPr="00BD35BE">
        <w:rPr>
          <w:rFonts w:cs="Tahoma"/>
          <w:lang w:val="sr-Cyrl-BA"/>
        </w:rPr>
        <w:t xml:space="preserve"> </w:t>
      </w:r>
      <w:r w:rsidRPr="00BD35BE">
        <w:rPr>
          <w:rFonts w:cs="Tahoma"/>
          <w:lang w:val="sr-Cyrl-BA"/>
        </w:rPr>
        <w:t>nije</w:t>
      </w:r>
      <w:r w:rsidR="008F22E8" w:rsidRPr="00BD35BE">
        <w:rPr>
          <w:rFonts w:cs="Tahoma"/>
          <w:lang w:val="sr-Cyrl-BA"/>
        </w:rPr>
        <w:t xml:space="preserve"> </w:t>
      </w:r>
      <w:r w:rsidRPr="00BD35BE">
        <w:rPr>
          <w:rFonts w:cs="Tahoma"/>
          <w:lang w:val="sr-Cyrl-BA"/>
        </w:rPr>
        <w:t>bio</w:t>
      </w:r>
      <w:r w:rsidR="008F22E8" w:rsidRPr="00BD35BE">
        <w:rPr>
          <w:rFonts w:cs="Tahoma"/>
          <w:lang w:val="sr-Cyrl-BA"/>
        </w:rPr>
        <w:t xml:space="preserve"> </w:t>
      </w:r>
      <w:r w:rsidRPr="00BD35BE">
        <w:rPr>
          <w:rFonts w:cs="Tahoma"/>
          <w:lang w:val="sr-Cyrl-BA"/>
        </w:rPr>
        <w:t>primaran</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postupanju</w:t>
      </w:r>
      <w:r w:rsidR="008F22E8" w:rsidRPr="00BD35BE">
        <w:rPr>
          <w:rFonts w:cs="Tahoma"/>
          <w:lang w:val="sr-Cyrl-BA"/>
        </w:rPr>
        <w:t xml:space="preserve"> </w:t>
      </w:r>
      <w:r w:rsidRPr="00BD35BE">
        <w:rPr>
          <w:rFonts w:cs="Tahoma"/>
          <w:lang w:val="sr-Cyrl-BA"/>
        </w:rPr>
        <w:t>ukl</w:t>
      </w:r>
      <w:r w:rsidR="00A7084C" w:rsidRPr="00BD35BE">
        <w:rPr>
          <w:rFonts w:cs="Tahoma"/>
          <w:lang w:val="sr-Cyrl-BA"/>
        </w:rPr>
        <w:t>j</w:t>
      </w:r>
      <w:r w:rsidRPr="00BD35BE">
        <w:rPr>
          <w:rFonts w:cs="Tahoma"/>
          <w:lang w:val="sr-Cyrl-BA"/>
        </w:rPr>
        <w:t>učenih</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proces</w:t>
      </w:r>
      <w:r w:rsidR="008F22E8" w:rsidRPr="00BD35BE">
        <w:rPr>
          <w:rFonts w:cs="Tahoma"/>
          <w:lang w:val="sr-Cyrl-BA"/>
        </w:rPr>
        <w:t xml:space="preserve"> </w:t>
      </w:r>
      <w:r w:rsidRPr="00BD35BE">
        <w:rPr>
          <w:rFonts w:cs="Tahoma"/>
          <w:lang w:val="sr-Cyrl-BA"/>
        </w:rPr>
        <w:t>jer</w:t>
      </w:r>
      <w:r w:rsidR="008F22E8" w:rsidRPr="00BD35BE">
        <w:rPr>
          <w:rFonts w:cs="Tahoma"/>
          <w:lang w:val="sr-Cyrl-BA"/>
        </w:rPr>
        <w:t xml:space="preserve"> </w:t>
      </w:r>
      <w:r w:rsidRPr="00BD35BE">
        <w:rPr>
          <w:rFonts w:cs="Tahoma"/>
          <w:lang w:val="sr-Cyrl-BA"/>
        </w:rPr>
        <w:t>su</w:t>
      </w:r>
      <w:r w:rsidR="008F22E8" w:rsidRPr="00BD35BE">
        <w:rPr>
          <w:rFonts w:cs="Tahoma"/>
          <w:lang w:val="sr-Cyrl-BA"/>
        </w:rPr>
        <w:t xml:space="preserve"> </w:t>
      </w:r>
      <w:r w:rsidRPr="00BD35BE">
        <w:rPr>
          <w:rFonts w:cs="Tahoma"/>
          <w:lang w:val="sr-Cyrl-BA"/>
        </w:rPr>
        <w:t>prava</w:t>
      </w:r>
      <w:r w:rsidR="008F22E8" w:rsidRPr="00BD35BE">
        <w:rPr>
          <w:rFonts w:cs="Tahoma"/>
          <w:lang w:val="sr-Cyrl-BA"/>
        </w:rPr>
        <w:t xml:space="preserve"> </w:t>
      </w:r>
      <w:r w:rsidRPr="00BD35BE">
        <w:rPr>
          <w:rFonts w:cs="Tahoma"/>
          <w:lang w:val="sr-Cyrl-BA"/>
        </w:rPr>
        <w:t>djece</w:t>
      </w:r>
      <w:r w:rsidR="008F22E8" w:rsidRPr="00BD35BE">
        <w:rPr>
          <w:rFonts w:cs="Tahoma"/>
          <w:lang w:val="sr-Cyrl-BA"/>
        </w:rPr>
        <w:t xml:space="preserve"> </w:t>
      </w:r>
      <w:r w:rsidRPr="00BD35BE">
        <w:rPr>
          <w:rFonts w:cs="Tahoma"/>
          <w:lang w:val="sr-Cyrl-BA"/>
        </w:rPr>
        <w:t>evidentno</w:t>
      </w:r>
      <w:r w:rsidR="008F22E8" w:rsidRPr="00BD35BE">
        <w:rPr>
          <w:rFonts w:cs="Tahoma"/>
          <w:lang w:val="sr-Cyrl-BA"/>
        </w:rPr>
        <w:t xml:space="preserve"> </w:t>
      </w:r>
      <w:r w:rsidRPr="00BD35BE">
        <w:rPr>
          <w:rFonts w:cs="Tahoma"/>
          <w:lang w:val="sr-Cyrl-BA"/>
        </w:rPr>
        <w:t>bila</w:t>
      </w:r>
      <w:r w:rsidR="008F22E8" w:rsidRPr="00BD35BE">
        <w:rPr>
          <w:rFonts w:cs="Tahoma"/>
          <w:lang w:val="sr-Cyrl-BA"/>
        </w:rPr>
        <w:t xml:space="preserve"> </w:t>
      </w:r>
      <w:r w:rsidRPr="00BD35BE">
        <w:rPr>
          <w:rFonts w:cs="Tahoma"/>
          <w:lang w:val="sr-Cyrl-BA"/>
        </w:rPr>
        <w:t>narušavana</w:t>
      </w:r>
      <w:r w:rsidR="008F22E8" w:rsidRPr="00BD35BE">
        <w:rPr>
          <w:rFonts w:cs="Tahoma"/>
          <w:lang w:val="sr-Cyrl-BA"/>
        </w:rPr>
        <w:t xml:space="preserve"> </w:t>
      </w:r>
      <w:r w:rsidRPr="00BD35BE">
        <w:rPr>
          <w:rFonts w:cs="Tahoma"/>
          <w:lang w:val="sr-Cyrl-BA"/>
        </w:rPr>
        <w:t>zbog</w:t>
      </w:r>
      <w:r w:rsidR="008F22E8" w:rsidRPr="00BD35BE">
        <w:rPr>
          <w:rFonts w:cs="Tahoma"/>
          <w:lang w:val="sr-Cyrl-BA"/>
        </w:rPr>
        <w:t xml:space="preserve"> </w:t>
      </w:r>
      <w:r w:rsidRPr="00BD35BE">
        <w:rPr>
          <w:rFonts w:cs="Tahoma"/>
          <w:lang w:val="sr-Cyrl-BA"/>
        </w:rPr>
        <w:t>proceduralnih</w:t>
      </w:r>
      <w:r w:rsidR="008F22E8" w:rsidRPr="00BD35BE">
        <w:rPr>
          <w:rFonts w:cs="Tahoma"/>
          <w:lang w:val="sr-Cyrl-BA"/>
        </w:rPr>
        <w:t xml:space="preserve"> </w:t>
      </w:r>
      <w:r w:rsidRPr="00BD35BE">
        <w:rPr>
          <w:rFonts w:cs="Tahoma"/>
          <w:lang w:val="sr-Cyrl-BA"/>
        </w:rPr>
        <w:t>grešaka</w:t>
      </w:r>
      <w:r w:rsidR="008F22E8" w:rsidRPr="00BD35BE">
        <w:rPr>
          <w:rFonts w:cs="Tahoma"/>
          <w:lang w:val="sr-Cyrl-BA"/>
        </w:rPr>
        <w:t xml:space="preserve"> </w:t>
      </w:r>
      <w:r w:rsidRPr="00BD35BE">
        <w:rPr>
          <w:rFonts w:cs="Tahoma"/>
          <w:lang w:val="sr-Cyrl-BA"/>
        </w:rPr>
        <w:t>i</w:t>
      </w:r>
      <w:r w:rsidR="008F22E8" w:rsidRPr="00BD35BE">
        <w:rPr>
          <w:rFonts w:cs="Tahoma"/>
          <w:lang w:val="sr-Cyrl-BA"/>
        </w:rPr>
        <w:t xml:space="preserve"> </w:t>
      </w:r>
      <w:r w:rsidRPr="00BD35BE">
        <w:rPr>
          <w:rFonts w:cs="Tahoma"/>
          <w:lang w:val="sr-Cyrl-BA"/>
        </w:rPr>
        <w:t>previda</w:t>
      </w:r>
      <w:r w:rsidR="008F22E8" w:rsidRPr="00BD35BE">
        <w:rPr>
          <w:rFonts w:cs="Tahoma"/>
          <w:lang w:val="sr-Cyrl-BA"/>
        </w:rPr>
        <w:t xml:space="preserve"> </w:t>
      </w:r>
      <w:r w:rsidRPr="00BD35BE">
        <w:rPr>
          <w:rFonts w:cs="Tahoma"/>
          <w:lang w:val="sr-Cyrl-BA"/>
        </w:rPr>
        <w:t>odraslih</w:t>
      </w:r>
      <w:r w:rsidR="008F22E8" w:rsidRPr="00BD35BE">
        <w:rPr>
          <w:rFonts w:cs="Tahoma"/>
          <w:lang w:val="sr-Cyrl-BA"/>
        </w:rPr>
        <w:t xml:space="preserve"> </w:t>
      </w:r>
      <w:r w:rsidRPr="00BD35BE">
        <w:rPr>
          <w:rFonts w:cs="Tahoma"/>
          <w:lang w:val="sr-Cyrl-BA"/>
        </w:rPr>
        <w:t>u</w:t>
      </w:r>
      <w:r w:rsidR="008F22E8" w:rsidRPr="00BD35BE">
        <w:rPr>
          <w:rFonts w:cs="Tahoma"/>
          <w:lang w:val="sr-Cyrl-BA"/>
        </w:rPr>
        <w:t xml:space="preserve"> </w:t>
      </w:r>
      <w:r w:rsidRPr="00BD35BE">
        <w:rPr>
          <w:rFonts w:cs="Tahoma"/>
          <w:lang w:val="sr-Cyrl-BA"/>
        </w:rPr>
        <w:t>procesu</w:t>
      </w:r>
      <w:r w:rsidR="008F22E8" w:rsidRPr="00BD35BE">
        <w:rPr>
          <w:rFonts w:cs="Tahoma"/>
          <w:lang w:val="sr-Cyrl-BA"/>
        </w:rPr>
        <w:t xml:space="preserve">.  </w:t>
      </w:r>
    </w:p>
    <w:p w14:paraId="7CE58F68" w14:textId="77777777" w:rsidR="00457567" w:rsidRPr="00BD35BE" w:rsidRDefault="00457567" w:rsidP="008F22E8">
      <w:pPr>
        <w:spacing w:before="100" w:beforeAutospacing="1" w:after="100" w:afterAutospacing="1" w:line="240" w:lineRule="auto"/>
        <w:rPr>
          <w:rFonts w:cs="Tahoma"/>
        </w:rPr>
      </w:pPr>
      <w:bookmarkStart w:id="89" w:name="_Hlk159592440"/>
    </w:p>
    <w:p w14:paraId="2737D35C" w14:textId="5F4ECEB7" w:rsidR="008F22E8" w:rsidRPr="00CF34DD" w:rsidRDefault="008515A6" w:rsidP="00CF34DD">
      <w:pPr>
        <w:pStyle w:val="Heading2"/>
      </w:pPr>
      <w:bookmarkStart w:id="90" w:name="_Toc129698036"/>
      <w:bookmarkStart w:id="91" w:name="_Toc160443833"/>
      <w:r w:rsidRPr="00CF34DD">
        <w:t>Prevoz</w:t>
      </w:r>
      <w:r w:rsidR="008F22E8" w:rsidRPr="00CF34DD">
        <w:t xml:space="preserve"> </w:t>
      </w:r>
      <w:r w:rsidRPr="00CF34DD">
        <w:t>učenika</w:t>
      </w:r>
      <w:bookmarkEnd w:id="90"/>
      <w:bookmarkEnd w:id="91"/>
    </w:p>
    <w:p w14:paraId="23B44432" w14:textId="2746767E" w:rsidR="008F22E8" w:rsidRPr="00BD35BE" w:rsidRDefault="008515A6" w:rsidP="008F22E8">
      <w:pPr>
        <w:pStyle w:val="NoSpacing"/>
        <w:spacing w:before="100" w:beforeAutospacing="1" w:after="100" w:afterAutospacing="1"/>
        <w:jc w:val="both"/>
        <w:rPr>
          <w:rFonts w:ascii="Tahoma" w:hAnsi="Tahoma" w:cs="Tahoma"/>
          <w:bCs/>
          <w:lang w:val="sr-Latn-BA"/>
        </w:rPr>
      </w:pP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prethodnim</w:t>
      </w:r>
      <w:r w:rsidR="008F22E8" w:rsidRPr="00BD35BE">
        <w:rPr>
          <w:rFonts w:ascii="Tahoma" w:hAnsi="Tahoma" w:cs="Tahoma"/>
          <w:bCs/>
          <w:lang w:val="sr-Cyrl-BA"/>
        </w:rPr>
        <w:t xml:space="preserve"> </w:t>
      </w:r>
      <w:r w:rsidRPr="00BD35BE">
        <w:rPr>
          <w:rFonts w:ascii="Tahoma" w:hAnsi="Tahoma" w:cs="Tahoma"/>
          <w:bCs/>
          <w:lang w:val="sr-Cyrl-BA"/>
        </w:rPr>
        <w:t>izvještajnim</w:t>
      </w:r>
      <w:r w:rsidR="008F22E8" w:rsidRPr="00BD35BE">
        <w:rPr>
          <w:rFonts w:ascii="Tahoma" w:hAnsi="Tahoma" w:cs="Tahoma"/>
          <w:bCs/>
          <w:lang w:val="sr-Cyrl-BA"/>
        </w:rPr>
        <w:t xml:space="preserve"> </w:t>
      </w:r>
      <w:r w:rsidRPr="00BD35BE">
        <w:rPr>
          <w:rFonts w:ascii="Tahoma" w:hAnsi="Tahoma" w:cs="Tahoma"/>
          <w:bCs/>
          <w:lang w:val="sr-Cyrl-BA"/>
        </w:rPr>
        <w:t>periodima</w:t>
      </w:r>
      <w:r w:rsidR="008F22E8" w:rsidRPr="00BD35BE">
        <w:rPr>
          <w:rFonts w:ascii="Tahoma" w:hAnsi="Tahoma" w:cs="Tahoma"/>
          <w:bCs/>
          <w:lang w:val="sr-Cyrl-BA"/>
        </w:rPr>
        <w:t xml:space="preserve"> </w:t>
      </w:r>
      <w:r w:rsidRPr="00BD35BE">
        <w:rPr>
          <w:rFonts w:ascii="Tahoma" w:hAnsi="Tahoma" w:cs="Tahoma"/>
          <w:bCs/>
          <w:lang w:val="sr-Cyrl-BA"/>
        </w:rPr>
        <w:t>prijave</w:t>
      </w:r>
      <w:r w:rsidR="008F22E8" w:rsidRPr="00BD35BE">
        <w:rPr>
          <w:rFonts w:ascii="Tahoma" w:hAnsi="Tahoma" w:cs="Tahoma"/>
          <w:bCs/>
          <w:lang w:val="sr-Cyrl-BA"/>
        </w:rPr>
        <w:t xml:space="preserve"> </w:t>
      </w:r>
      <w:r w:rsidRPr="00BD35BE">
        <w:rPr>
          <w:rFonts w:ascii="Tahoma" w:hAnsi="Tahoma" w:cs="Tahoma"/>
          <w:bCs/>
          <w:lang w:val="sr-Cyrl-BA"/>
        </w:rPr>
        <w:t>koje</w:t>
      </w:r>
      <w:r w:rsidR="008F22E8" w:rsidRPr="00BD35BE">
        <w:rPr>
          <w:rFonts w:ascii="Tahoma" w:hAnsi="Tahoma" w:cs="Tahoma"/>
          <w:bCs/>
          <w:lang w:val="sr-Cyrl-BA"/>
        </w:rPr>
        <w:t xml:space="preserve"> </w:t>
      </w:r>
      <w:r w:rsidRPr="00BD35BE">
        <w:rPr>
          <w:rFonts w:ascii="Tahoma" w:hAnsi="Tahoma" w:cs="Tahoma"/>
          <w:bCs/>
          <w:lang w:val="sr-Cyrl-BA"/>
        </w:rPr>
        <w:t>su</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ticale</w:t>
      </w:r>
      <w:r w:rsidR="008F22E8" w:rsidRPr="00BD35BE">
        <w:rPr>
          <w:rFonts w:ascii="Tahoma" w:hAnsi="Tahoma" w:cs="Tahoma"/>
          <w:bCs/>
          <w:lang w:val="sr-Cyrl-BA"/>
        </w:rPr>
        <w:t xml:space="preserve"> </w:t>
      </w:r>
      <w:r w:rsidRPr="00BD35BE">
        <w:rPr>
          <w:rFonts w:ascii="Tahoma" w:hAnsi="Tahoma" w:cs="Tahoma"/>
          <w:bCs/>
          <w:lang w:val="sr-Cyrl-BA"/>
        </w:rPr>
        <w:t>prevoza</w:t>
      </w:r>
      <w:r w:rsidR="008F22E8" w:rsidRPr="00BD35BE">
        <w:rPr>
          <w:rFonts w:ascii="Tahoma" w:hAnsi="Tahoma" w:cs="Tahoma"/>
          <w:bCs/>
          <w:lang w:val="sr-Cyrl-BA"/>
        </w:rPr>
        <w:t xml:space="preserve"> </w:t>
      </w:r>
      <w:r w:rsidRPr="00BD35BE">
        <w:rPr>
          <w:rFonts w:ascii="Tahoma" w:hAnsi="Tahoma" w:cs="Tahoma"/>
          <w:bCs/>
          <w:lang w:val="sr-Cyrl-BA"/>
        </w:rPr>
        <w:t>učenika</w:t>
      </w:r>
      <w:r w:rsidR="008F22E8" w:rsidRPr="00BD35BE">
        <w:rPr>
          <w:rFonts w:ascii="Tahoma" w:hAnsi="Tahoma" w:cs="Tahoma"/>
          <w:bCs/>
          <w:lang w:val="sr-Cyrl-BA"/>
        </w:rPr>
        <w:t xml:space="preserve"> </w:t>
      </w:r>
      <w:r w:rsidRPr="00BD35BE">
        <w:rPr>
          <w:rFonts w:ascii="Tahoma" w:hAnsi="Tahoma" w:cs="Tahoma"/>
          <w:bCs/>
          <w:lang w:val="sr-Cyrl-BA"/>
        </w:rPr>
        <w:t>uglavnom</w:t>
      </w:r>
      <w:r w:rsidR="008F22E8" w:rsidRPr="00BD35BE">
        <w:rPr>
          <w:rFonts w:ascii="Tahoma" w:hAnsi="Tahoma" w:cs="Tahoma"/>
          <w:bCs/>
          <w:lang w:val="sr-Cyrl-BA"/>
        </w:rPr>
        <w:t xml:space="preserve"> </w:t>
      </w:r>
      <w:r w:rsidRPr="00BD35BE">
        <w:rPr>
          <w:rFonts w:ascii="Tahoma" w:hAnsi="Tahoma" w:cs="Tahoma"/>
          <w:bCs/>
          <w:lang w:val="sr-Cyrl-BA"/>
        </w:rPr>
        <w:t>su</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odnosile</w:t>
      </w:r>
      <w:r w:rsidR="008F22E8" w:rsidRPr="00BD35BE">
        <w:rPr>
          <w:rFonts w:ascii="Tahoma" w:hAnsi="Tahoma" w:cs="Tahoma"/>
          <w:bCs/>
          <w:lang w:val="sr-Cyrl-BA"/>
        </w:rPr>
        <w:t xml:space="preserve"> </w:t>
      </w:r>
      <w:r w:rsidRPr="00BD35BE">
        <w:rPr>
          <w:rFonts w:ascii="Tahoma" w:hAnsi="Tahoma" w:cs="Tahoma"/>
          <w:bCs/>
          <w:lang w:val="sr-Cyrl-BA"/>
        </w:rPr>
        <w:t>na</w:t>
      </w:r>
      <w:r w:rsidR="008F22E8" w:rsidRPr="00BD35BE">
        <w:rPr>
          <w:rFonts w:ascii="Tahoma" w:hAnsi="Tahoma" w:cs="Tahoma"/>
          <w:bCs/>
          <w:lang w:val="sr-Cyrl-BA"/>
        </w:rPr>
        <w:t xml:space="preserve"> </w:t>
      </w:r>
      <w:r w:rsidRPr="00BD35BE">
        <w:rPr>
          <w:rFonts w:ascii="Tahoma" w:hAnsi="Tahoma" w:cs="Tahoma"/>
          <w:bCs/>
          <w:lang w:val="sr-Cyrl-BA"/>
        </w:rPr>
        <w:t>organizaciju</w:t>
      </w:r>
      <w:r w:rsidR="008F22E8" w:rsidRPr="00BD35BE">
        <w:rPr>
          <w:rFonts w:ascii="Tahoma" w:hAnsi="Tahoma" w:cs="Tahoma"/>
          <w:bCs/>
          <w:lang w:val="sr-Cyrl-BA"/>
        </w:rPr>
        <w:t xml:space="preserve"> </w:t>
      </w:r>
      <w:r w:rsidRPr="00BD35BE">
        <w:rPr>
          <w:rFonts w:ascii="Tahoma" w:hAnsi="Tahoma" w:cs="Tahoma"/>
          <w:bCs/>
          <w:lang w:val="sr-Cyrl-BA"/>
        </w:rPr>
        <w:t>prevoza</w:t>
      </w:r>
      <w:r w:rsidR="008F22E8" w:rsidRPr="00BD35BE">
        <w:rPr>
          <w:rFonts w:ascii="Tahoma" w:hAnsi="Tahoma" w:cs="Tahoma"/>
          <w:bCs/>
          <w:lang w:val="sr-Cyrl-BA"/>
        </w:rPr>
        <w:t xml:space="preserve"> </w:t>
      </w:r>
      <w:r w:rsidRPr="00BD35BE">
        <w:rPr>
          <w:rFonts w:ascii="Tahoma" w:hAnsi="Tahoma" w:cs="Tahoma"/>
          <w:bCs/>
          <w:lang w:val="sr-Cyrl-BA"/>
        </w:rPr>
        <w:t>učenika</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manjim</w:t>
      </w:r>
      <w:r w:rsidR="008F22E8" w:rsidRPr="00BD35BE">
        <w:rPr>
          <w:rFonts w:ascii="Tahoma" w:hAnsi="Tahoma" w:cs="Tahoma"/>
          <w:bCs/>
          <w:lang w:val="sr-Cyrl-BA"/>
        </w:rPr>
        <w:t xml:space="preserve"> </w:t>
      </w:r>
      <w:r w:rsidRPr="00BD35BE">
        <w:rPr>
          <w:rFonts w:ascii="Tahoma" w:hAnsi="Tahoma" w:cs="Tahoma"/>
          <w:bCs/>
          <w:lang w:val="sr-Cyrl-BA"/>
        </w:rPr>
        <w:t>sredinama</w:t>
      </w:r>
      <w:r w:rsidR="008F22E8" w:rsidRPr="00BD35BE">
        <w:rPr>
          <w:rFonts w:ascii="Tahoma" w:hAnsi="Tahoma" w:cs="Tahoma"/>
          <w:bCs/>
          <w:lang w:val="sr-Cyrl-BA"/>
        </w:rPr>
        <w:t xml:space="preserve"> </w:t>
      </w:r>
      <w:r w:rsidRPr="00BD35BE">
        <w:rPr>
          <w:rFonts w:ascii="Tahoma" w:hAnsi="Tahoma" w:cs="Tahoma"/>
          <w:bCs/>
          <w:lang w:val="sr-Cyrl-BA"/>
        </w:rPr>
        <w:t>gdje</w:t>
      </w:r>
      <w:r w:rsidR="008F22E8" w:rsidRPr="00BD35BE">
        <w:rPr>
          <w:rFonts w:ascii="Tahoma" w:hAnsi="Tahoma" w:cs="Tahoma"/>
          <w:bCs/>
          <w:lang w:val="sr-Cyrl-BA"/>
        </w:rPr>
        <w:t xml:space="preserve"> </w:t>
      </w:r>
      <w:r w:rsidRPr="00BD35BE">
        <w:rPr>
          <w:rFonts w:ascii="Tahoma" w:hAnsi="Tahoma" w:cs="Tahoma"/>
          <w:bCs/>
          <w:lang w:val="sr-Cyrl-BA"/>
        </w:rPr>
        <w:t>nema</w:t>
      </w:r>
      <w:r w:rsidR="008F22E8" w:rsidRPr="00BD35BE">
        <w:rPr>
          <w:rFonts w:ascii="Tahoma" w:hAnsi="Tahoma" w:cs="Tahoma"/>
          <w:bCs/>
          <w:lang w:val="sr-Cyrl-BA"/>
        </w:rPr>
        <w:t xml:space="preserve"> </w:t>
      </w:r>
      <w:r w:rsidRPr="00BD35BE">
        <w:rPr>
          <w:rFonts w:ascii="Tahoma" w:hAnsi="Tahoma" w:cs="Tahoma"/>
          <w:bCs/>
          <w:lang w:val="sr-Cyrl-BA"/>
        </w:rPr>
        <w:t>registrovanih</w:t>
      </w:r>
      <w:r w:rsidR="008F22E8" w:rsidRPr="00BD35BE">
        <w:rPr>
          <w:rFonts w:ascii="Tahoma" w:hAnsi="Tahoma" w:cs="Tahoma"/>
          <w:bCs/>
          <w:lang w:val="sr-Cyrl-BA"/>
        </w:rPr>
        <w:t xml:space="preserve"> </w:t>
      </w:r>
      <w:r w:rsidRPr="00BD35BE">
        <w:rPr>
          <w:rFonts w:ascii="Tahoma" w:hAnsi="Tahoma" w:cs="Tahoma"/>
          <w:bCs/>
          <w:lang w:val="sr-Cyrl-BA"/>
        </w:rPr>
        <w:t>prevoznika</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redovnih</w:t>
      </w:r>
      <w:r w:rsidR="008F22E8" w:rsidRPr="00BD35BE">
        <w:rPr>
          <w:rFonts w:ascii="Tahoma" w:hAnsi="Tahoma" w:cs="Tahoma"/>
          <w:bCs/>
          <w:lang w:val="sr-Cyrl-BA"/>
        </w:rPr>
        <w:t xml:space="preserve"> </w:t>
      </w:r>
      <w:r w:rsidRPr="00BD35BE">
        <w:rPr>
          <w:rFonts w:ascii="Tahoma" w:hAnsi="Tahoma" w:cs="Tahoma"/>
          <w:bCs/>
          <w:lang w:val="sr-Cyrl-BA"/>
        </w:rPr>
        <w:t>linija</w:t>
      </w:r>
      <w:r w:rsidR="008F22E8" w:rsidRPr="00BD35BE">
        <w:rPr>
          <w:rFonts w:ascii="Tahoma" w:hAnsi="Tahoma" w:cs="Tahoma"/>
          <w:bCs/>
          <w:lang w:val="sr-Cyrl-BA"/>
        </w:rPr>
        <w:t xml:space="preserve"> </w:t>
      </w:r>
      <w:r w:rsidRPr="00BD35BE">
        <w:rPr>
          <w:rFonts w:ascii="Tahoma" w:hAnsi="Tahoma" w:cs="Tahoma"/>
          <w:bCs/>
          <w:lang w:val="sr-Cyrl-BA"/>
        </w:rPr>
        <w:t>te</w:t>
      </w:r>
      <w:r w:rsidR="008F22E8" w:rsidRPr="00BD35BE">
        <w:rPr>
          <w:rFonts w:ascii="Tahoma" w:hAnsi="Tahoma" w:cs="Tahoma"/>
          <w:bCs/>
          <w:lang w:val="sr-Cyrl-BA"/>
        </w:rPr>
        <w:t xml:space="preserve"> </w:t>
      </w:r>
      <w:r w:rsidRPr="00BD35BE">
        <w:rPr>
          <w:rFonts w:ascii="Tahoma" w:hAnsi="Tahoma" w:cs="Tahoma"/>
          <w:bCs/>
          <w:lang w:val="sr-Cyrl-BA"/>
        </w:rPr>
        <w:t>na</w:t>
      </w:r>
      <w:r w:rsidR="008F22E8" w:rsidRPr="00BD35BE">
        <w:rPr>
          <w:rFonts w:ascii="Tahoma" w:hAnsi="Tahoma" w:cs="Tahoma"/>
          <w:bCs/>
          <w:lang w:val="sr-Cyrl-BA"/>
        </w:rPr>
        <w:t xml:space="preserve"> </w:t>
      </w:r>
      <w:r w:rsidRPr="00BD35BE">
        <w:rPr>
          <w:rFonts w:ascii="Tahoma" w:hAnsi="Tahoma" w:cs="Tahoma"/>
          <w:bCs/>
          <w:lang w:val="sr-Cyrl-BA"/>
        </w:rPr>
        <w:t>redovno</w:t>
      </w:r>
      <w:r w:rsidR="008F22E8" w:rsidRPr="00BD35BE">
        <w:rPr>
          <w:rFonts w:ascii="Tahoma" w:hAnsi="Tahoma" w:cs="Tahoma"/>
          <w:bCs/>
          <w:lang w:val="sr-Cyrl-BA"/>
        </w:rPr>
        <w:t xml:space="preserve"> </w:t>
      </w:r>
      <w:r w:rsidRPr="00BD35BE">
        <w:rPr>
          <w:rFonts w:ascii="Tahoma" w:hAnsi="Tahoma" w:cs="Tahoma"/>
          <w:bCs/>
          <w:lang w:val="sr-Cyrl-BA"/>
        </w:rPr>
        <w:t>sufinasiranje</w:t>
      </w:r>
      <w:r w:rsidR="008F22E8" w:rsidRPr="00BD35BE">
        <w:rPr>
          <w:rFonts w:ascii="Tahoma" w:hAnsi="Tahoma" w:cs="Tahoma"/>
          <w:bCs/>
          <w:lang w:val="sr-Cyrl-BA"/>
        </w:rPr>
        <w:t xml:space="preserve"> </w:t>
      </w:r>
      <w:r w:rsidRPr="00BD35BE">
        <w:rPr>
          <w:rFonts w:ascii="Tahoma" w:hAnsi="Tahoma" w:cs="Tahoma"/>
          <w:bCs/>
          <w:lang w:val="sr-Cyrl-BA"/>
        </w:rPr>
        <w:t>prevoza</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2023. </w:t>
      </w:r>
      <w:r w:rsidR="0070713D" w:rsidRPr="00BD35BE">
        <w:rPr>
          <w:rFonts w:ascii="Tahoma" w:hAnsi="Tahoma" w:cs="Tahoma"/>
          <w:bCs/>
          <w:lang w:val="sr-Latn-BA"/>
        </w:rPr>
        <w:t xml:space="preserve">godini </w:t>
      </w:r>
      <w:r w:rsidRPr="00BD35BE">
        <w:rPr>
          <w:rFonts w:ascii="Tahoma" w:hAnsi="Tahoma" w:cs="Tahoma"/>
          <w:bCs/>
          <w:lang w:val="sr-Cyrl-BA"/>
        </w:rPr>
        <w:t>Ombudsm</w:t>
      </w:r>
      <w:r w:rsidR="008F22E8" w:rsidRPr="00BD35BE">
        <w:rPr>
          <w:rFonts w:ascii="Tahoma" w:hAnsi="Tahoma" w:cs="Tahoma"/>
          <w:bCs/>
        </w:rPr>
        <w:t>a</w:t>
      </w:r>
      <w:r w:rsidRPr="00BD35BE">
        <w:rPr>
          <w:rFonts w:ascii="Tahoma" w:hAnsi="Tahoma" w:cs="Tahoma"/>
          <w:bCs/>
          <w:lang w:val="sr-Cyrl-BA"/>
        </w:rPr>
        <w:t>n</w:t>
      </w:r>
      <w:r w:rsidR="008F22E8" w:rsidRPr="00BD35BE">
        <w:rPr>
          <w:rFonts w:ascii="Tahoma" w:hAnsi="Tahoma" w:cs="Tahoma"/>
          <w:bCs/>
          <w:lang w:val="sr-Cyrl-BA"/>
        </w:rPr>
        <w:t xml:space="preserve"> </w:t>
      </w:r>
      <w:r w:rsidRPr="00BD35BE">
        <w:rPr>
          <w:rFonts w:ascii="Tahoma" w:hAnsi="Tahoma" w:cs="Tahoma"/>
          <w:bCs/>
          <w:lang w:val="sr-Cyrl-BA"/>
        </w:rPr>
        <w:t>za</w:t>
      </w:r>
      <w:r w:rsidR="008F22E8" w:rsidRPr="00BD35BE">
        <w:rPr>
          <w:rFonts w:ascii="Tahoma" w:hAnsi="Tahoma" w:cs="Tahoma"/>
          <w:bCs/>
          <w:lang w:val="sr-Cyrl-BA"/>
        </w:rPr>
        <w:t xml:space="preserve"> </w:t>
      </w:r>
      <w:r w:rsidRPr="00BD35BE">
        <w:rPr>
          <w:rFonts w:ascii="Tahoma" w:hAnsi="Tahoma" w:cs="Tahoma"/>
          <w:bCs/>
          <w:lang w:val="sr-Cyrl-BA"/>
        </w:rPr>
        <w:t>djecu</w:t>
      </w:r>
      <w:r w:rsidR="008F22E8" w:rsidRPr="00BD35BE">
        <w:rPr>
          <w:rFonts w:ascii="Tahoma" w:hAnsi="Tahoma" w:cs="Tahoma"/>
          <w:bCs/>
        </w:rPr>
        <w:t xml:space="preserve"> </w:t>
      </w:r>
      <w:r w:rsidRPr="00BD35BE">
        <w:rPr>
          <w:rFonts w:ascii="Tahoma" w:hAnsi="Tahoma" w:cs="Tahoma"/>
          <w:bCs/>
          <w:lang w:val="sr-Cyrl-BA"/>
        </w:rPr>
        <w:t>zaprimio</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prijavu</w:t>
      </w:r>
      <w:r w:rsidR="0070713D" w:rsidRPr="00BD35BE">
        <w:rPr>
          <w:rFonts w:ascii="Tahoma" w:hAnsi="Tahoma" w:cs="Tahoma"/>
          <w:bCs/>
          <w:lang w:val="sr-Latn-BA"/>
        </w:rPr>
        <w:t>-žalbu</w:t>
      </w:r>
      <w:r w:rsidR="008F22E8" w:rsidRPr="00BD35BE">
        <w:rPr>
          <w:rStyle w:val="FootnoteReference"/>
          <w:rFonts w:ascii="Tahoma" w:hAnsi="Tahoma" w:cs="Tahoma"/>
          <w:bCs/>
          <w:lang w:val="sr-Cyrl-BA"/>
        </w:rPr>
        <w:footnoteReference w:id="91"/>
      </w:r>
      <w:r w:rsidR="008F22E8" w:rsidRPr="00BD35BE">
        <w:rPr>
          <w:rFonts w:ascii="Tahoma" w:hAnsi="Tahoma" w:cs="Tahoma"/>
          <w:bCs/>
          <w:lang w:val="sr-Cyrl-BA"/>
        </w:rPr>
        <w:t xml:space="preserve"> </w:t>
      </w:r>
      <w:r w:rsidRPr="00BD35BE">
        <w:rPr>
          <w:rFonts w:ascii="Tahoma" w:hAnsi="Tahoma" w:cs="Tahoma"/>
          <w:bCs/>
          <w:lang w:val="sr-Cyrl-BA"/>
        </w:rPr>
        <w:t>koja</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odnosila</w:t>
      </w:r>
      <w:r w:rsidR="008F22E8" w:rsidRPr="00BD35BE">
        <w:rPr>
          <w:rFonts w:ascii="Tahoma" w:hAnsi="Tahoma" w:cs="Tahoma"/>
          <w:bCs/>
          <w:lang w:val="sr-Cyrl-BA"/>
        </w:rPr>
        <w:t xml:space="preserve"> </w:t>
      </w:r>
      <w:r w:rsidRPr="00BD35BE">
        <w:rPr>
          <w:rFonts w:ascii="Tahoma" w:hAnsi="Tahoma" w:cs="Tahoma"/>
          <w:bCs/>
          <w:lang w:val="sr-Cyrl-BA"/>
        </w:rPr>
        <w:t>na</w:t>
      </w:r>
      <w:r w:rsidR="008F22E8" w:rsidRPr="00BD35BE">
        <w:rPr>
          <w:rFonts w:ascii="Tahoma" w:hAnsi="Tahoma" w:cs="Tahoma"/>
          <w:bCs/>
          <w:lang w:val="sr-Cyrl-BA"/>
        </w:rPr>
        <w:t xml:space="preserve"> </w:t>
      </w:r>
      <w:r w:rsidRPr="00BD35BE">
        <w:rPr>
          <w:rFonts w:ascii="Tahoma" w:hAnsi="Tahoma" w:cs="Tahoma"/>
          <w:bCs/>
          <w:lang w:val="sr-Cyrl-BA"/>
        </w:rPr>
        <w:t>problem</w:t>
      </w:r>
      <w:r w:rsidR="008F22E8" w:rsidRPr="00BD35BE">
        <w:rPr>
          <w:rFonts w:ascii="Tahoma" w:hAnsi="Tahoma" w:cs="Tahoma"/>
          <w:bCs/>
          <w:lang w:val="sr-Cyrl-BA"/>
        </w:rPr>
        <w:t xml:space="preserve"> </w:t>
      </w:r>
      <w:r w:rsidRPr="00BD35BE">
        <w:rPr>
          <w:rFonts w:ascii="Tahoma" w:hAnsi="Tahoma" w:cs="Tahoma"/>
          <w:bCs/>
          <w:lang w:val="sr-Cyrl-BA"/>
        </w:rPr>
        <w:t>sa</w:t>
      </w:r>
      <w:r w:rsidR="008F22E8" w:rsidRPr="00BD35BE">
        <w:rPr>
          <w:rFonts w:ascii="Tahoma" w:hAnsi="Tahoma" w:cs="Tahoma"/>
          <w:bCs/>
          <w:lang w:val="sr-Cyrl-BA"/>
        </w:rPr>
        <w:t xml:space="preserve"> </w:t>
      </w:r>
      <w:r w:rsidRPr="00BD35BE">
        <w:rPr>
          <w:rFonts w:ascii="Tahoma" w:hAnsi="Tahoma" w:cs="Tahoma"/>
          <w:bCs/>
          <w:lang w:val="sr-Cyrl-BA"/>
        </w:rPr>
        <w:t>prevozom</w:t>
      </w:r>
      <w:r w:rsidR="008F22E8" w:rsidRPr="00BD35BE">
        <w:rPr>
          <w:rFonts w:ascii="Tahoma" w:hAnsi="Tahoma" w:cs="Tahoma"/>
          <w:bCs/>
          <w:lang w:val="sr-Cyrl-BA"/>
        </w:rPr>
        <w:t xml:space="preserve"> </w:t>
      </w:r>
      <w:r w:rsidRPr="00BD35BE">
        <w:rPr>
          <w:rFonts w:ascii="Tahoma" w:hAnsi="Tahoma" w:cs="Tahoma"/>
          <w:bCs/>
          <w:lang w:val="sr-Cyrl-BA"/>
        </w:rPr>
        <w:t>učenika</w:t>
      </w:r>
      <w:r w:rsidR="008F22E8" w:rsidRPr="00BD35BE">
        <w:rPr>
          <w:rFonts w:ascii="Tahoma" w:hAnsi="Tahoma" w:cs="Tahoma"/>
          <w:bCs/>
          <w:lang w:val="sr-Cyrl-BA"/>
        </w:rPr>
        <w:t xml:space="preserve"> </w:t>
      </w:r>
      <w:r w:rsidRPr="00BD35BE">
        <w:rPr>
          <w:rFonts w:ascii="Tahoma" w:hAnsi="Tahoma" w:cs="Tahoma"/>
          <w:bCs/>
          <w:lang w:val="sr-Cyrl-BA"/>
        </w:rPr>
        <w:t>koji</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kako</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roditel</w:t>
      </w:r>
      <w:r w:rsidR="00A7084C" w:rsidRPr="00BD35BE">
        <w:rPr>
          <w:rFonts w:ascii="Tahoma" w:hAnsi="Tahoma" w:cs="Tahoma"/>
          <w:bCs/>
          <w:lang w:val="sr-Cyrl-BA"/>
        </w:rPr>
        <w:t>j</w:t>
      </w:r>
      <w:r w:rsidR="008F22E8" w:rsidRPr="00BD35BE">
        <w:rPr>
          <w:rFonts w:ascii="Tahoma" w:hAnsi="Tahoma" w:cs="Tahoma"/>
          <w:bCs/>
          <w:lang w:val="sr-Cyrl-BA"/>
        </w:rPr>
        <w:t xml:space="preserve"> </w:t>
      </w:r>
      <w:r w:rsidRPr="00BD35BE">
        <w:rPr>
          <w:rFonts w:ascii="Tahoma" w:hAnsi="Tahoma" w:cs="Tahoma"/>
          <w:bCs/>
          <w:lang w:val="sr-Cyrl-BA"/>
        </w:rPr>
        <w:t>naveo</w:t>
      </w:r>
      <w:r w:rsidR="008F22E8" w:rsidRPr="00BD35BE">
        <w:rPr>
          <w:rFonts w:ascii="Tahoma" w:hAnsi="Tahoma" w:cs="Tahoma"/>
          <w:bCs/>
          <w:lang w:val="sr-Cyrl-BA"/>
        </w:rPr>
        <w:t xml:space="preserve">, </w:t>
      </w:r>
      <w:r w:rsidRPr="00BD35BE">
        <w:rPr>
          <w:rFonts w:ascii="Tahoma" w:hAnsi="Tahoma" w:cs="Tahoma"/>
          <w:bCs/>
          <w:lang w:val="sr-Cyrl-BA"/>
        </w:rPr>
        <w:t>bio</w:t>
      </w:r>
      <w:r w:rsidR="008F22E8" w:rsidRPr="00BD35BE">
        <w:rPr>
          <w:rFonts w:ascii="Tahoma" w:hAnsi="Tahoma" w:cs="Tahoma"/>
          <w:bCs/>
          <w:lang w:val="sr-Cyrl-BA"/>
        </w:rPr>
        <w:t xml:space="preserve"> </w:t>
      </w:r>
      <w:r w:rsidRPr="00BD35BE">
        <w:rPr>
          <w:rFonts w:ascii="Tahoma" w:hAnsi="Tahoma" w:cs="Tahoma"/>
          <w:bCs/>
          <w:lang w:val="sr-Cyrl-BA"/>
        </w:rPr>
        <w:t>izložen</w:t>
      </w:r>
      <w:r w:rsidR="008F22E8" w:rsidRPr="00BD35BE">
        <w:rPr>
          <w:rFonts w:ascii="Tahoma" w:hAnsi="Tahoma" w:cs="Tahoma"/>
          <w:bCs/>
          <w:lang w:val="sr-Cyrl-BA"/>
        </w:rPr>
        <w:t xml:space="preserve"> </w:t>
      </w:r>
      <w:r w:rsidRPr="00BD35BE">
        <w:rPr>
          <w:rFonts w:ascii="Tahoma" w:hAnsi="Tahoma" w:cs="Tahoma"/>
          <w:bCs/>
          <w:lang w:val="sr-Cyrl-BA"/>
        </w:rPr>
        <w:t>neprijatnoj</w:t>
      </w:r>
      <w:r w:rsidR="008F22E8" w:rsidRPr="00BD35BE">
        <w:rPr>
          <w:rFonts w:ascii="Tahoma" w:hAnsi="Tahoma" w:cs="Tahoma"/>
          <w:bCs/>
          <w:lang w:val="sr-Cyrl-BA"/>
        </w:rPr>
        <w:t xml:space="preserve"> </w:t>
      </w:r>
      <w:r w:rsidRPr="00BD35BE">
        <w:rPr>
          <w:rFonts w:ascii="Tahoma" w:hAnsi="Tahoma" w:cs="Tahoma"/>
          <w:bCs/>
          <w:lang w:val="sr-Cyrl-BA"/>
        </w:rPr>
        <w:t>situaciji</w:t>
      </w:r>
      <w:r w:rsidR="008F22E8" w:rsidRPr="00BD35BE">
        <w:rPr>
          <w:rFonts w:ascii="Tahoma" w:hAnsi="Tahoma" w:cs="Tahoma"/>
          <w:bCs/>
          <w:lang w:val="sr-Cyrl-BA"/>
        </w:rPr>
        <w:t xml:space="preserve"> </w:t>
      </w:r>
      <w:r w:rsidRPr="00BD35BE">
        <w:rPr>
          <w:rFonts w:ascii="Tahoma" w:hAnsi="Tahoma" w:cs="Tahoma"/>
          <w:bCs/>
          <w:lang w:val="sr-Cyrl-BA"/>
        </w:rPr>
        <w:t>kada</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kupio</w:t>
      </w:r>
      <w:r w:rsidR="008F22E8" w:rsidRPr="00BD35BE">
        <w:rPr>
          <w:rFonts w:ascii="Tahoma" w:hAnsi="Tahoma" w:cs="Tahoma"/>
          <w:bCs/>
          <w:lang w:val="sr-Cyrl-BA"/>
        </w:rPr>
        <w:t xml:space="preserve"> </w:t>
      </w:r>
      <w:r w:rsidRPr="00BD35BE">
        <w:rPr>
          <w:rFonts w:ascii="Tahoma" w:hAnsi="Tahoma" w:cs="Tahoma"/>
          <w:bCs/>
          <w:lang w:val="sr-Cyrl-BA"/>
        </w:rPr>
        <w:t>voznu</w:t>
      </w:r>
      <w:r w:rsidR="008F22E8" w:rsidRPr="00BD35BE">
        <w:rPr>
          <w:rFonts w:ascii="Tahoma" w:hAnsi="Tahoma" w:cs="Tahoma"/>
          <w:bCs/>
          <w:lang w:val="sr-Cyrl-BA"/>
        </w:rPr>
        <w:t xml:space="preserve"> </w:t>
      </w:r>
      <w:r w:rsidRPr="00BD35BE">
        <w:rPr>
          <w:rFonts w:ascii="Tahoma" w:hAnsi="Tahoma" w:cs="Tahoma"/>
          <w:bCs/>
          <w:lang w:val="sr-Cyrl-BA"/>
        </w:rPr>
        <w:t>karatu</w:t>
      </w:r>
      <w:r w:rsidR="008F22E8" w:rsidRPr="00BD35BE">
        <w:rPr>
          <w:rFonts w:ascii="Tahoma" w:hAnsi="Tahoma" w:cs="Tahoma"/>
          <w:bCs/>
          <w:lang w:val="sr-Cyrl-BA"/>
        </w:rPr>
        <w:t xml:space="preserve"> </w:t>
      </w:r>
      <w:r w:rsidRPr="00BD35BE">
        <w:rPr>
          <w:rFonts w:ascii="Tahoma" w:hAnsi="Tahoma" w:cs="Tahoma"/>
          <w:bCs/>
          <w:lang w:val="sr-Cyrl-BA"/>
        </w:rPr>
        <w:t>za</w:t>
      </w:r>
      <w:r w:rsidR="008F22E8" w:rsidRPr="00BD35BE">
        <w:rPr>
          <w:rFonts w:ascii="Tahoma" w:hAnsi="Tahoma" w:cs="Tahoma"/>
          <w:bCs/>
          <w:lang w:val="sr-Cyrl-BA"/>
        </w:rPr>
        <w:t xml:space="preserve"> </w:t>
      </w:r>
      <w:r w:rsidRPr="00BD35BE">
        <w:rPr>
          <w:rFonts w:ascii="Tahoma" w:hAnsi="Tahoma" w:cs="Tahoma"/>
          <w:bCs/>
          <w:lang w:val="sr-Cyrl-BA"/>
        </w:rPr>
        <w:t>redovnu</w:t>
      </w:r>
      <w:r w:rsidR="008F22E8" w:rsidRPr="00BD35BE">
        <w:rPr>
          <w:rFonts w:ascii="Tahoma" w:hAnsi="Tahoma" w:cs="Tahoma"/>
          <w:bCs/>
          <w:lang w:val="sr-Cyrl-BA"/>
        </w:rPr>
        <w:t xml:space="preserve"> </w:t>
      </w:r>
      <w:r w:rsidRPr="00BD35BE">
        <w:rPr>
          <w:rFonts w:ascii="Tahoma" w:hAnsi="Tahoma" w:cs="Tahoma"/>
          <w:bCs/>
          <w:lang w:val="sr-Cyrl-BA"/>
        </w:rPr>
        <w:t>autobusku</w:t>
      </w:r>
      <w:r w:rsidR="008F22E8" w:rsidRPr="00BD35BE">
        <w:rPr>
          <w:rFonts w:ascii="Tahoma" w:hAnsi="Tahoma" w:cs="Tahoma"/>
          <w:bCs/>
          <w:lang w:val="sr-Cyrl-BA"/>
        </w:rPr>
        <w:t xml:space="preserve"> </w:t>
      </w:r>
      <w:r w:rsidRPr="00BD35BE">
        <w:rPr>
          <w:rFonts w:ascii="Tahoma" w:hAnsi="Tahoma" w:cs="Tahoma"/>
          <w:bCs/>
          <w:lang w:val="sr-Cyrl-BA"/>
        </w:rPr>
        <w:t>liniju</w:t>
      </w:r>
      <w:r w:rsidR="0070713D" w:rsidRPr="00BD35BE">
        <w:rPr>
          <w:rFonts w:ascii="Tahoma" w:hAnsi="Tahoma" w:cs="Tahoma"/>
          <w:bCs/>
          <w:lang w:val="sr-Latn-BA"/>
        </w:rPr>
        <w:t>,</w:t>
      </w:r>
      <w:r w:rsidR="008F22E8" w:rsidRPr="00BD35BE">
        <w:rPr>
          <w:rFonts w:ascii="Tahoma" w:hAnsi="Tahoma" w:cs="Tahoma"/>
          <w:bCs/>
          <w:lang w:val="sr-Cyrl-BA"/>
        </w:rPr>
        <w:t xml:space="preserve"> </w:t>
      </w:r>
      <w:r w:rsidRPr="00BD35BE">
        <w:rPr>
          <w:rFonts w:ascii="Tahoma" w:hAnsi="Tahoma" w:cs="Tahoma"/>
          <w:bCs/>
          <w:lang w:val="sr-Cyrl-BA"/>
        </w:rPr>
        <w:t>nakon</w:t>
      </w:r>
      <w:r w:rsidR="008F22E8" w:rsidRPr="00BD35BE">
        <w:rPr>
          <w:rFonts w:ascii="Tahoma" w:hAnsi="Tahoma" w:cs="Tahoma"/>
          <w:bCs/>
          <w:lang w:val="sr-Cyrl-BA"/>
        </w:rPr>
        <w:t xml:space="preserve"> </w:t>
      </w:r>
      <w:r w:rsidRPr="00BD35BE">
        <w:rPr>
          <w:rFonts w:ascii="Tahoma" w:hAnsi="Tahoma" w:cs="Tahoma"/>
          <w:bCs/>
          <w:lang w:val="sr-Cyrl-BA"/>
        </w:rPr>
        <w:t>čega</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službenica</w:t>
      </w:r>
      <w:r w:rsidR="008F22E8" w:rsidRPr="00BD35BE">
        <w:rPr>
          <w:rFonts w:ascii="Tahoma" w:hAnsi="Tahoma" w:cs="Tahoma"/>
          <w:bCs/>
          <w:lang w:val="sr-Cyrl-BA"/>
        </w:rPr>
        <w:t xml:space="preserve"> </w:t>
      </w:r>
      <w:r w:rsidRPr="00BD35BE">
        <w:rPr>
          <w:rFonts w:ascii="Tahoma" w:hAnsi="Tahoma" w:cs="Tahoma"/>
          <w:bCs/>
          <w:lang w:val="sr-Cyrl-BA"/>
        </w:rPr>
        <w:t>izašla</w:t>
      </w:r>
      <w:r w:rsidR="008F22E8" w:rsidRPr="00BD35BE">
        <w:rPr>
          <w:rFonts w:ascii="Tahoma" w:hAnsi="Tahoma" w:cs="Tahoma"/>
          <w:bCs/>
          <w:lang w:val="sr-Cyrl-BA"/>
        </w:rPr>
        <w:t xml:space="preserve"> </w:t>
      </w:r>
      <w:r w:rsidRPr="00BD35BE">
        <w:rPr>
          <w:rFonts w:ascii="Tahoma" w:hAnsi="Tahoma" w:cs="Tahoma"/>
          <w:bCs/>
          <w:lang w:val="sr-Cyrl-BA"/>
        </w:rPr>
        <w:t>iz</w:t>
      </w:r>
      <w:r w:rsidR="008F22E8" w:rsidRPr="00BD35BE">
        <w:rPr>
          <w:rFonts w:ascii="Tahoma" w:hAnsi="Tahoma" w:cs="Tahoma"/>
          <w:bCs/>
          <w:lang w:val="sr-Cyrl-BA"/>
        </w:rPr>
        <w:t xml:space="preserve"> </w:t>
      </w:r>
      <w:r w:rsidRPr="00BD35BE">
        <w:rPr>
          <w:rFonts w:ascii="Tahoma" w:hAnsi="Tahoma" w:cs="Tahoma"/>
          <w:bCs/>
          <w:lang w:val="sr-Cyrl-BA"/>
        </w:rPr>
        <w:t>kancelarije</w:t>
      </w:r>
      <w:r w:rsidR="008F22E8" w:rsidRPr="00BD35BE">
        <w:rPr>
          <w:rFonts w:ascii="Tahoma" w:hAnsi="Tahoma" w:cs="Tahoma"/>
          <w:bCs/>
          <w:lang w:val="sr-Cyrl-BA"/>
        </w:rPr>
        <w:t xml:space="preserve"> </w:t>
      </w:r>
      <w:r w:rsidRPr="00BD35BE">
        <w:rPr>
          <w:rFonts w:ascii="Tahoma" w:hAnsi="Tahoma" w:cs="Tahoma"/>
          <w:bCs/>
          <w:lang w:val="sr-Cyrl-BA"/>
        </w:rPr>
        <w:t>na</w:t>
      </w:r>
      <w:r w:rsidR="008F22E8" w:rsidRPr="00BD35BE">
        <w:rPr>
          <w:rFonts w:ascii="Tahoma" w:hAnsi="Tahoma" w:cs="Tahoma"/>
          <w:bCs/>
          <w:lang w:val="sr-Cyrl-BA"/>
        </w:rPr>
        <w:t xml:space="preserve"> </w:t>
      </w:r>
      <w:r w:rsidRPr="00BD35BE">
        <w:rPr>
          <w:rFonts w:ascii="Tahoma" w:hAnsi="Tahoma" w:cs="Tahoma"/>
          <w:bCs/>
          <w:lang w:val="sr-Cyrl-BA"/>
        </w:rPr>
        <w:t>peron</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insistirala</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joj</w:t>
      </w:r>
      <w:r w:rsidR="008F22E8" w:rsidRPr="00BD35BE">
        <w:rPr>
          <w:rFonts w:ascii="Tahoma" w:hAnsi="Tahoma" w:cs="Tahoma"/>
          <w:bCs/>
          <w:lang w:val="sr-Cyrl-BA"/>
        </w:rPr>
        <w:t xml:space="preserve"> </w:t>
      </w:r>
      <w:r w:rsidRPr="00BD35BE">
        <w:rPr>
          <w:rFonts w:ascii="Tahoma" w:hAnsi="Tahoma" w:cs="Tahoma"/>
          <w:bCs/>
          <w:lang w:val="sr-Cyrl-BA"/>
        </w:rPr>
        <w:t>dijete</w:t>
      </w:r>
      <w:r w:rsidR="008F22E8" w:rsidRPr="00BD35BE">
        <w:rPr>
          <w:rFonts w:ascii="Tahoma" w:hAnsi="Tahoma" w:cs="Tahoma"/>
          <w:bCs/>
          <w:lang w:val="sr-Cyrl-BA"/>
        </w:rPr>
        <w:t xml:space="preserve"> </w:t>
      </w:r>
      <w:r w:rsidRPr="00BD35BE">
        <w:rPr>
          <w:rFonts w:ascii="Tahoma" w:hAnsi="Tahoma" w:cs="Tahoma"/>
          <w:bCs/>
          <w:lang w:val="sr-Cyrl-BA"/>
        </w:rPr>
        <w:t>vrati</w:t>
      </w:r>
      <w:r w:rsidR="008F22E8" w:rsidRPr="00BD35BE">
        <w:rPr>
          <w:rFonts w:ascii="Tahoma" w:hAnsi="Tahoma" w:cs="Tahoma"/>
          <w:bCs/>
          <w:lang w:val="sr-Cyrl-BA"/>
        </w:rPr>
        <w:t xml:space="preserve"> </w:t>
      </w:r>
      <w:r w:rsidRPr="00BD35BE">
        <w:rPr>
          <w:rFonts w:ascii="Tahoma" w:hAnsi="Tahoma" w:cs="Tahoma"/>
          <w:bCs/>
          <w:lang w:val="sr-Cyrl-BA"/>
        </w:rPr>
        <w:t>kartu</w:t>
      </w:r>
      <w:r w:rsidR="008F22E8" w:rsidRPr="00BD35BE">
        <w:rPr>
          <w:rFonts w:ascii="Tahoma" w:hAnsi="Tahoma" w:cs="Tahoma"/>
          <w:bCs/>
          <w:lang w:val="sr-Cyrl-BA"/>
        </w:rPr>
        <w:t xml:space="preserve"> </w:t>
      </w:r>
      <w:r w:rsidRPr="00BD35BE">
        <w:rPr>
          <w:rFonts w:ascii="Tahoma" w:hAnsi="Tahoma" w:cs="Tahoma"/>
          <w:bCs/>
          <w:lang w:val="sr-Cyrl-BA"/>
        </w:rPr>
        <w:t>jer</w:t>
      </w:r>
      <w:r w:rsidR="008F22E8" w:rsidRPr="00BD35BE">
        <w:rPr>
          <w:rFonts w:ascii="Tahoma" w:hAnsi="Tahoma" w:cs="Tahoma"/>
          <w:bCs/>
          <w:lang w:val="sr-Cyrl-BA"/>
        </w:rPr>
        <w:t xml:space="preserve"> </w:t>
      </w:r>
      <w:r w:rsidRPr="00BD35BE">
        <w:rPr>
          <w:rFonts w:ascii="Tahoma" w:hAnsi="Tahoma" w:cs="Tahoma"/>
          <w:bCs/>
          <w:lang w:val="sr-Cyrl-BA"/>
        </w:rPr>
        <w:t>nema</w:t>
      </w:r>
      <w:r w:rsidR="008F22E8" w:rsidRPr="00BD35BE">
        <w:rPr>
          <w:rFonts w:ascii="Tahoma" w:hAnsi="Tahoma" w:cs="Tahoma"/>
          <w:bCs/>
          <w:lang w:val="sr-Cyrl-BA"/>
        </w:rPr>
        <w:t xml:space="preserve"> </w:t>
      </w:r>
      <w:r w:rsidRPr="00BD35BE">
        <w:rPr>
          <w:rFonts w:ascii="Tahoma" w:hAnsi="Tahoma" w:cs="Tahoma"/>
          <w:bCs/>
          <w:lang w:val="sr-Cyrl-BA"/>
        </w:rPr>
        <w:t>pravo</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vozi</w:t>
      </w:r>
      <w:r w:rsidR="008F22E8" w:rsidRPr="00BD35BE">
        <w:rPr>
          <w:rFonts w:ascii="Tahoma" w:hAnsi="Tahoma" w:cs="Tahoma"/>
          <w:bCs/>
          <w:lang w:val="sr-Cyrl-BA"/>
        </w:rPr>
        <w:t xml:space="preserve"> </w:t>
      </w:r>
      <w:r w:rsidRPr="00BD35BE">
        <w:rPr>
          <w:rFonts w:ascii="Tahoma" w:hAnsi="Tahoma" w:cs="Tahoma"/>
          <w:bCs/>
          <w:lang w:val="sr-Cyrl-BA"/>
        </w:rPr>
        <w:t>njihovom</w:t>
      </w:r>
      <w:r w:rsidR="008F22E8" w:rsidRPr="00BD35BE">
        <w:rPr>
          <w:rFonts w:ascii="Tahoma" w:hAnsi="Tahoma" w:cs="Tahoma"/>
          <w:bCs/>
          <w:lang w:val="sr-Cyrl-BA"/>
        </w:rPr>
        <w:t xml:space="preserve"> </w:t>
      </w:r>
      <w:r w:rsidRPr="00BD35BE">
        <w:rPr>
          <w:rFonts w:ascii="Tahoma" w:hAnsi="Tahoma" w:cs="Tahoma"/>
          <w:bCs/>
          <w:lang w:val="sr-Cyrl-BA"/>
        </w:rPr>
        <w:t>komercijalnom</w:t>
      </w:r>
      <w:r w:rsidR="008F22E8" w:rsidRPr="00BD35BE">
        <w:rPr>
          <w:rFonts w:ascii="Tahoma" w:hAnsi="Tahoma" w:cs="Tahoma"/>
          <w:bCs/>
          <w:lang w:val="sr-Cyrl-BA"/>
        </w:rPr>
        <w:t xml:space="preserve"> </w:t>
      </w:r>
      <w:r w:rsidRPr="00BD35BE">
        <w:rPr>
          <w:rFonts w:ascii="Tahoma" w:hAnsi="Tahoma" w:cs="Tahoma"/>
          <w:bCs/>
          <w:lang w:val="sr-Cyrl-BA"/>
        </w:rPr>
        <w:t>linijom</w:t>
      </w:r>
      <w:r w:rsidR="008F22E8" w:rsidRPr="00BD35BE">
        <w:rPr>
          <w:rFonts w:ascii="Tahoma" w:hAnsi="Tahoma" w:cs="Tahoma"/>
          <w:bCs/>
          <w:lang w:val="sr-Cyrl-BA"/>
        </w:rPr>
        <w:t xml:space="preserve"> </w:t>
      </w:r>
      <w:r w:rsidRPr="00BD35BE">
        <w:rPr>
          <w:rFonts w:ascii="Tahoma" w:hAnsi="Tahoma" w:cs="Tahoma"/>
          <w:bCs/>
          <w:lang w:val="sr-Cyrl-BA"/>
        </w:rPr>
        <w:t>zbog</w:t>
      </w:r>
      <w:r w:rsidR="008F22E8" w:rsidRPr="00BD35BE">
        <w:rPr>
          <w:rFonts w:ascii="Tahoma" w:hAnsi="Tahoma" w:cs="Tahoma"/>
          <w:bCs/>
          <w:lang w:val="sr-Cyrl-BA"/>
        </w:rPr>
        <w:t xml:space="preserve"> </w:t>
      </w:r>
      <w:r w:rsidRPr="00BD35BE">
        <w:rPr>
          <w:rFonts w:ascii="Tahoma" w:hAnsi="Tahoma" w:cs="Tahoma"/>
          <w:bCs/>
          <w:lang w:val="sr-Cyrl-BA"/>
        </w:rPr>
        <w:t>toga</w:t>
      </w:r>
      <w:r w:rsidR="008F22E8" w:rsidRPr="00BD35BE">
        <w:rPr>
          <w:rFonts w:ascii="Tahoma" w:hAnsi="Tahoma" w:cs="Tahoma"/>
          <w:bCs/>
          <w:lang w:val="sr-Cyrl-BA"/>
        </w:rPr>
        <w:t xml:space="preserve"> </w:t>
      </w:r>
      <w:r w:rsidRPr="00BD35BE">
        <w:rPr>
          <w:rFonts w:ascii="Tahoma" w:hAnsi="Tahoma" w:cs="Tahoma"/>
          <w:bCs/>
          <w:lang w:val="sr-Cyrl-BA"/>
        </w:rPr>
        <w:t>što</w:t>
      </w:r>
      <w:r w:rsidR="008F22E8" w:rsidRPr="00BD35BE">
        <w:rPr>
          <w:rFonts w:ascii="Tahoma" w:hAnsi="Tahoma" w:cs="Tahoma"/>
          <w:bCs/>
          <w:lang w:val="sr-Cyrl-BA"/>
        </w:rPr>
        <w:t xml:space="preserve"> </w:t>
      </w:r>
      <w:r w:rsidRPr="00BD35BE">
        <w:rPr>
          <w:rFonts w:ascii="Tahoma" w:hAnsi="Tahoma" w:cs="Tahoma"/>
          <w:bCs/>
          <w:lang w:val="sr-Cyrl-BA"/>
        </w:rPr>
        <w:t>ne</w:t>
      </w:r>
      <w:r w:rsidR="008F22E8" w:rsidRPr="00BD35BE">
        <w:rPr>
          <w:rFonts w:ascii="Tahoma" w:hAnsi="Tahoma" w:cs="Tahoma"/>
          <w:bCs/>
          <w:lang w:val="sr-Cyrl-BA"/>
        </w:rPr>
        <w:t xml:space="preserve"> </w:t>
      </w:r>
      <w:r w:rsidRPr="00BD35BE">
        <w:rPr>
          <w:rFonts w:ascii="Tahoma" w:hAnsi="Tahoma" w:cs="Tahoma"/>
          <w:bCs/>
          <w:lang w:val="sr-Cyrl-BA"/>
        </w:rPr>
        <w:t>koristi</w:t>
      </w:r>
      <w:r w:rsidR="008F22E8" w:rsidRPr="00BD35BE">
        <w:rPr>
          <w:rFonts w:ascii="Tahoma" w:hAnsi="Tahoma" w:cs="Tahoma"/>
          <w:bCs/>
          <w:lang w:val="sr-Cyrl-BA"/>
        </w:rPr>
        <w:t xml:space="preserve"> </w:t>
      </w:r>
      <w:r w:rsidRPr="00BD35BE">
        <w:rPr>
          <w:rFonts w:ascii="Tahoma" w:hAnsi="Tahoma" w:cs="Tahoma"/>
          <w:bCs/>
          <w:lang w:val="sr-Cyrl-BA"/>
        </w:rPr>
        <w:t>usluge</w:t>
      </w:r>
      <w:r w:rsidR="008F22E8" w:rsidRPr="00BD35BE">
        <w:rPr>
          <w:rFonts w:ascii="Tahoma" w:hAnsi="Tahoma" w:cs="Tahoma"/>
          <w:bCs/>
          <w:lang w:val="sr-Cyrl-BA"/>
        </w:rPr>
        <w:t xml:space="preserve"> </w:t>
      </w:r>
      <w:r w:rsidRPr="00BD35BE">
        <w:rPr>
          <w:rFonts w:ascii="Tahoma" w:hAnsi="Tahoma" w:cs="Tahoma"/>
          <w:bCs/>
          <w:lang w:val="sr-Cyrl-BA"/>
        </w:rPr>
        <w:t>njihovog</w:t>
      </w:r>
      <w:r w:rsidR="008F22E8" w:rsidRPr="00BD35BE">
        <w:rPr>
          <w:rFonts w:ascii="Tahoma" w:hAnsi="Tahoma" w:cs="Tahoma"/>
          <w:bCs/>
          <w:lang w:val="sr-Cyrl-BA"/>
        </w:rPr>
        <w:t xml:space="preserve"> </w:t>
      </w:r>
      <w:r w:rsidRPr="00BD35BE">
        <w:rPr>
          <w:rFonts w:ascii="Tahoma" w:hAnsi="Tahoma" w:cs="Tahoma"/>
          <w:bCs/>
          <w:lang w:val="sr-Cyrl-BA"/>
        </w:rPr>
        <w:t>prevoza</w:t>
      </w:r>
      <w:r w:rsidR="008F22E8" w:rsidRPr="00BD35BE">
        <w:rPr>
          <w:rFonts w:ascii="Tahoma" w:hAnsi="Tahoma" w:cs="Tahoma"/>
          <w:bCs/>
          <w:lang w:val="sr-Cyrl-BA"/>
        </w:rPr>
        <w:t xml:space="preserve"> </w:t>
      </w:r>
      <w:r w:rsidRPr="00BD35BE">
        <w:rPr>
          <w:rFonts w:ascii="Tahoma" w:hAnsi="Tahoma" w:cs="Tahoma"/>
          <w:bCs/>
          <w:lang w:val="sr-Cyrl-BA"/>
        </w:rPr>
        <w:t>za</w:t>
      </w:r>
      <w:r w:rsidR="008F22E8" w:rsidRPr="00BD35BE">
        <w:rPr>
          <w:rFonts w:ascii="Tahoma" w:hAnsi="Tahoma" w:cs="Tahoma"/>
          <w:bCs/>
          <w:lang w:val="sr-Cyrl-BA"/>
        </w:rPr>
        <w:t xml:space="preserve"> </w:t>
      </w:r>
      <w:r w:rsidRPr="00BD35BE">
        <w:rPr>
          <w:rFonts w:ascii="Tahoma" w:hAnsi="Tahoma" w:cs="Tahoma"/>
          <w:bCs/>
          <w:lang w:val="sr-Cyrl-BA"/>
        </w:rPr>
        <w:t>odlazak</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povratak</w:t>
      </w:r>
      <w:r w:rsidR="008F22E8" w:rsidRPr="00BD35BE">
        <w:rPr>
          <w:rFonts w:ascii="Tahoma" w:hAnsi="Tahoma" w:cs="Tahoma"/>
          <w:bCs/>
          <w:lang w:val="sr-Cyrl-BA"/>
        </w:rPr>
        <w:t xml:space="preserve"> </w:t>
      </w:r>
      <w:r w:rsidRPr="00BD35BE">
        <w:rPr>
          <w:rFonts w:ascii="Tahoma" w:hAnsi="Tahoma" w:cs="Tahoma"/>
          <w:bCs/>
          <w:lang w:val="sr-Cyrl-BA"/>
        </w:rPr>
        <w:t>iz</w:t>
      </w:r>
      <w:r w:rsidR="008F22E8" w:rsidRPr="00BD35BE">
        <w:rPr>
          <w:rFonts w:ascii="Tahoma" w:hAnsi="Tahoma" w:cs="Tahoma"/>
          <w:bCs/>
          <w:lang w:val="sr-Cyrl-BA"/>
        </w:rPr>
        <w:t xml:space="preserve"> </w:t>
      </w:r>
      <w:r w:rsidRPr="00BD35BE">
        <w:rPr>
          <w:rFonts w:ascii="Tahoma" w:hAnsi="Tahoma" w:cs="Tahoma"/>
          <w:bCs/>
          <w:lang w:val="sr-Cyrl-BA"/>
        </w:rPr>
        <w:t>škole</w:t>
      </w:r>
      <w:r w:rsidR="008F22E8" w:rsidRPr="00BD35BE">
        <w:rPr>
          <w:rFonts w:ascii="Tahoma" w:hAnsi="Tahoma" w:cs="Tahoma"/>
          <w:bCs/>
          <w:lang w:val="sr-Cyrl-BA"/>
        </w:rPr>
        <w:t xml:space="preserve">“. </w:t>
      </w:r>
      <w:r w:rsidRPr="00BD35BE">
        <w:rPr>
          <w:rFonts w:ascii="Tahoma" w:hAnsi="Tahoma" w:cs="Tahoma"/>
          <w:bCs/>
          <w:lang w:val="sr-Cyrl-BA"/>
        </w:rPr>
        <w:t>Roditel</w:t>
      </w:r>
      <w:r w:rsidR="00A7084C" w:rsidRPr="00BD35BE">
        <w:rPr>
          <w:rFonts w:ascii="Tahoma" w:hAnsi="Tahoma" w:cs="Tahoma"/>
          <w:bCs/>
          <w:lang w:val="sr-Cyrl-BA"/>
        </w:rPr>
        <w:t>j</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ovoj</w:t>
      </w:r>
      <w:r w:rsidR="008F22E8" w:rsidRPr="00BD35BE">
        <w:rPr>
          <w:rFonts w:ascii="Tahoma" w:hAnsi="Tahoma" w:cs="Tahoma"/>
          <w:bCs/>
          <w:lang w:val="sr-Cyrl-BA"/>
        </w:rPr>
        <w:t xml:space="preserve"> </w:t>
      </w:r>
      <w:r w:rsidRPr="00BD35BE">
        <w:rPr>
          <w:rFonts w:ascii="Tahoma" w:hAnsi="Tahoma" w:cs="Tahoma"/>
          <w:bCs/>
          <w:lang w:val="sr-Cyrl-BA"/>
        </w:rPr>
        <w:t>prijavi</w:t>
      </w:r>
      <w:r w:rsidR="008F22E8" w:rsidRPr="00BD35BE">
        <w:rPr>
          <w:rFonts w:ascii="Tahoma" w:hAnsi="Tahoma" w:cs="Tahoma"/>
          <w:bCs/>
          <w:lang w:val="sr-Cyrl-BA"/>
        </w:rPr>
        <w:t xml:space="preserve"> </w:t>
      </w:r>
      <w:r w:rsidRPr="00BD35BE">
        <w:rPr>
          <w:rFonts w:ascii="Tahoma" w:hAnsi="Tahoma" w:cs="Tahoma"/>
          <w:bCs/>
          <w:lang w:val="sr-Cyrl-BA"/>
        </w:rPr>
        <w:t>navodi</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ima</w:t>
      </w:r>
      <w:r w:rsidR="008F22E8" w:rsidRPr="00BD35BE">
        <w:rPr>
          <w:rFonts w:ascii="Tahoma" w:hAnsi="Tahoma" w:cs="Tahoma"/>
          <w:bCs/>
          <w:lang w:val="sr-Cyrl-BA"/>
        </w:rPr>
        <w:t xml:space="preserve"> </w:t>
      </w:r>
      <w:r w:rsidRPr="00BD35BE">
        <w:rPr>
          <w:rFonts w:ascii="Tahoma" w:hAnsi="Tahoma" w:cs="Tahoma"/>
          <w:bCs/>
          <w:lang w:val="sr-Cyrl-BA"/>
        </w:rPr>
        <w:t>saznanja</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su</w:t>
      </w:r>
      <w:r w:rsidR="008F22E8" w:rsidRPr="00BD35BE">
        <w:rPr>
          <w:rFonts w:ascii="Tahoma" w:hAnsi="Tahoma" w:cs="Tahoma"/>
          <w:bCs/>
          <w:lang w:val="sr-Cyrl-BA"/>
        </w:rPr>
        <w:t xml:space="preserve"> </w:t>
      </w:r>
      <w:r w:rsidRPr="00BD35BE">
        <w:rPr>
          <w:rFonts w:ascii="Tahoma" w:hAnsi="Tahoma" w:cs="Tahoma"/>
          <w:bCs/>
          <w:lang w:val="sr-Cyrl-BA"/>
        </w:rPr>
        <w:t>slične</w:t>
      </w:r>
      <w:r w:rsidR="008F22E8" w:rsidRPr="00BD35BE">
        <w:rPr>
          <w:rFonts w:ascii="Tahoma" w:hAnsi="Tahoma" w:cs="Tahoma"/>
          <w:bCs/>
          <w:lang w:val="sr-Cyrl-BA"/>
        </w:rPr>
        <w:t xml:space="preserve"> </w:t>
      </w:r>
      <w:r w:rsidRPr="00BD35BE">
        <w:rPr>
          <w:rFonts w:ascii="Tahoma" w:hAnsi="Tahoma" w:cs="Tahoma"/>
          <w:bCs/>
          <w:lang w:val="sr-Cyrl-BA"/>
        </w:rPr>
        <w:t>neprij</w:t>
      </w:r>
      <w:r w:rsidR="00457567" w:rsidRPr="00BD35BE">
        <w:rPr>
          <w:rFonts w:ascii="Tahoma" w:hAnsi="Tahoma" w:cs="Tahoma"/>
          <w:bCs/>
          <w:lang w:val="sr-Latn-BA"/>
        </w:rPr>
        <w:t>a</w:t>
      </w:r>
      <w:r w:rsidRPr="00BD35BE">
        <w:rPr>
          <w:rFonts w:ascii="Tahoma" w:hAnsi="Tahoma" w:cs="Tahoma"/>
          <w:bCs/>
          <w:lang w:val="sr-Cyrl-BA"/>
        </w:rPr>
        <w:t>tnosti</w:t>
      </w:r>
      <w:r w:rsidR="008F22E8" w:rsidRPr="00BD35BE">
        <w:rPr>
          <w:rFonts w:ascii="Tahoma" w:hAnsi="Tahoma" w:cs="Tahoma"/>
          <w:bCs/>
          <w:lang w:val="sr-Cyrl-BA"/>
        </w:rPr>
        <w:t xml:space="preserve"> </w:t>
      </w:r>
      <w:r w:rsidRPr="00BD35BE">
        <w:rPr>
          <w:rFonts w:ascii="Tahoma" w:hAnsi="Tahoma" w:cs="Tahoma"/>
          <w:bCs/>
          <w:lang w:val="sr-Cyrl-BA"/>
        </w:rPr>
        <w:t>doživjela</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druga</w:t>
      </w:r>
      <w:r w:rsidR="008F22E8" w:rsidRPr="00BD35BE">
        <w:rPr>
          <w:rFonts w:ascii="Tahoma" w:hAnsi="Tahoma" w:cs="Tahoma"/>
          <w:bCs/>
          <w:lang w:val="sr-Cyrl-BA"/>
        </w:rPr>
        <w:t xml:space="preserve"> </w:t>
      </w:r>
      <w:r w:rsidRPr="00BD35BE">
        <w:rPr>
          <w:rFonts w:ascii="Tahoma" w:hAnsi="Tahoma" w:cs="Tahoma"/>
          <w:bCs/>
          <w:lang w:val="sr-Cyrl-BA"/>
        </w:rPr>
        <w:t>djeca</w:t>
      </w:r>
      <w:r w:rsidR="008F22E8" w:rsidRPr="00BD35BE">
        <w:rPr>
          <w:rFonts w:ascii="Tahoma" w:hAnsi="Tahoma" w:cs="Tahoma"/>
          <w:bCs/>
          <w:lang w:val="sr-Cyrl-BA"/>
        </w:rPr>
        <w:t xml:space="preserve"> </w:t>
      </w:r>
      <w:r w:rsidRPr="00BD35BE">
        <w:rPr>
          <w:rFonts w:ascii="Tahoma" w:hAnsi="Tahoma" w:cs="Tahoma"/>
          <w:bCs/>
          <w:lang w:val="sr-Cyrl-BA"/>
        </w:rPr>
        <w:t>iako</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radi</w:t>
      </w:r>
      <w:r w:rsidR="008F22E8" w:rsidRPr="00BD35BE">
        <w:rPr>
          <w:rFonts w:ascii="Tahoma" w:hAnsi="Tahoma" w:cs="Tahoma"/>
          <w:bCs/>
          <w:lang w:val="sr-Cyrl-BA"/>
        </w:rPr>
        <w:t xml:space="preserve"> </w:t>
      </w:r>
      <w:r w:rsidRPr="00BD35BE">
        <w:rPr>
          <w:rFonts w:ascii="Tahoma" w:hAnsi="Tahoma" w:cs="Tahoma"/>
          <w:bCs/>
          <w:lang w:val="sr-Cyrl-BA"/>
        </w:rPr>
        <w:t>o</w:t>
      </w:r>
      <w:r w:rsidR="008F22E8" w:rsidRPr="00BD35BE">
        <w:rPr>
          <w:rFonts w:ascii="Tahoma" w:hAnsi="Tahoma" w:cs="Tahoma"/>
          <w:bCs/>
          <w:lang w:val="sr-Cyrl-BA"/>
        </w:rPr>
        <w:t xml:space="preserve"> </w:t>
      </w:r>
      <w:r w:rsidRPr="00BD35BE">
        <w:rPr>
          <w:rFonts w:ascii="Tahoma" w:hAnsi="Tahoma" w:cs="Tahoma"/>
          <w:bCs/>
          <w:lang w:val="sr-Cyrl-BA"/>
        </w:rPr>
        <w:t>komercijalnoj</w:t>
      </w:r>
      <w:r w:rsidR="008F22E8" w:rsidRPr="00BD35BE">
        <w:rPr>
          <w:rFonts w:ascii="Tahoma" w:hAnsi="Tahoma" w:cs="Tahoma"/>
          <w:bCs/>
          <w:lang w:val="sr-Cyrl-BA"/>
        </w:rPr>
        <w:t xml:space="preserve"> </w:t>
      </w:r>
      <w:r w:rsidRPr="00BD35BE">
        <w:rPr>
          <w:rFonts w:ascii="Tahoma" w:hAnsi="Tahoma" w:cs="Tahoma"/>
          <w:bCs/>
          <w:lang w:val="sr-Cyrl-BA"/>
        </w:rPr>
        <w:t>usluzi</w:t>
      </w:r>
      <w:r w:rsidR="008F22E8" w:rsidRPr="00BD35BE">
        <w:rPr>
          <w:rFonts w:ascii="Tahoma" w:hAnsi="Tahoma" w:cs="Tahoma"/>
          <w:bCs/>
          <w:lang w:val="sr-Cyrl-BA"/>
        </w:rPr>
        <w:t xml:space="preserve"> </w:t>
      </w:r>
      <w:r w:rsidRPr="00BD35BE">
        <w:rPr>
          <w:rFonts w:ascii="Tahoma" w:hAnsi="Tahoma" w:cs="Tahoma"/>
          <w:bCs/>
          <w:lang w:val="sr-Cyrl-BA"/>
        </w:rPr>
        <w:t>prevoza</w:t>
      </w:r>
      <w:r w:rsidR="008F22E8" w:rsidRPr="00BD35BE">
        <w:rPr>
          <w:rFonts w:ascii="Tahoma" w:hAnsi="Tahoma" w:cs="Tahoma"/>
          <w:bCs/>
          <w:lang w:val="sr-Cyrl-BA"/>
        </w:rPr>
        <w:t xml:space="preserve"> </w:t>
      </w:r>
      <w:r w:rsidRPr="00BD35BE">
        <w:rPr>
          <w:rFonts w:ascii="Tahoma" w:hAnsi="Tahoma" w:cs="Tahoma"/>
          <w:bCs/>
          <w:lang w:val="sr-Cyrl-BA"/>
        </w:rPr>
        <w:t>putnika</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prijavi</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navedeno</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roditel</w:t>
      </w:r>
      <w:r w:rsidR="00A7084C" w:rsidRPr="00BD35BE">
        <w:rPr>
          <w:rFonts w:ascii="Tahoma" w:hAnsi="Tahoma" w:cs="Tahoma"/>
          <w:bCs/>
          <w:lang w:val="sr-Cyrl-BA"/>
        </w:rPr>
        <w:t>j</w:t>
      </w:r>
      <w:r w:rsidR="008F22E8" w:rsidRPr="00BD35BE">
        <w:rPr>
          <w:rFonts w:ascii="Tahoma" w:hAnsi="Tahoma" w:cs="Tahoma"/>
          <w:bCs/>
          <w:lang w:val="sr-Cyrl-BA"/>
        </w:rPr>
        <w:t xml:space="preserve"> </w:t>
      </w:r>
      <w:r w:rsidRPr="00BD35BE">
        <w:rPr>
          <w:rFonts w:ascii="Tahoma" w:hAnsi="Tahoma" w:cs="Tahoma"/>
          <w:bCs/>
          <w:lang w:val="sr-Cyrl-BA"/>
        </w:rPr>
        <w:t>obratio</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inspekciji</w:t>
      </w:r>
      <w:r w:rsidR="008F22E8" w:rsidRPr="00BD35BE">
        <w:rPr>
          <w:rFonts w:ascii="Tahoma" w:hAnsi="Tahoma" w:cs="Tahoma"/>
          <w:bCs/>
          <w:lang w:val="sr-Cyrl-BA"/>
        </w:rPr>
        <w:t xml:space="preserve"> </w:t>
      </w:r>
      <w:r w:rsidRPr="00BD35BE">
        <w:rPr>
          <w:rFonts w:ascii="Tahoma" w:hAnsi="Tahoma" w:cs="Tahoma"/>
          <w:bCs/>
          <w:lang w:val="sr-Cyrl-BA"/>
        </w:rPr>
        <w:t>drumskog</w:t>
      </w:r>
      <w:r w:rsidR="008F22E8" w:rsidRPr="00BD35BE">
        <w:rPr>
          <w:rFonts w:ascii="Tahoma" w:hAnsi="Tahoma" w:cs="Tahoma"/>
          <w:bCs/>
          <w:lang w:val="sr-Cyrl-BA"/>
        </w:rPr>
        <w:t xml:space="preserve"> </w:t>
      </w:r>
      <w:r w:rsidRPr="00BD35BE">
        <w:rPr>
          <w:rFonts w:ascii="Tahoma" w:hAnsi="Tahoma" w:cs="Tahoma"/>
          <w:bCs/>
          <w:lang w:val="sr-Cyrl-BA"/>
        </w:rPr>
        <w:t>saobraćaja</w:t>
      </w:r>
      <w:r w:rsidR="008F22E8" w:rsidRPr="00BD35BE">
        <w:rPr>
          <w:rFonts w:ascii="Tahoma" w:hAnsi="Tahoma" w:cs="Tahoma"/>
          <w:bCs/>
          <w:lang w:val="sr-Cyrl-BA"/>
        </w:rPr>
        <w:t xml:space="preserve"> </w:t>
      </w:r>
      <w:r w:rsidRPr="00BD35BE">
        <w:rPr>
          <w:rFonts w:ascii="Tahoma" w:hAnsi="Tahoma" w:cs="Tahoma"/>
          <w:bCs/>
          <w:lang w:val="sr-Cyrl-BA"/>
        </w:rPr>
        <w:t>na</w:t>
      </w:r>
      <w:r w:rsidR="008F22E8" w:rsidRPr="00BD35BE">
        <w:rPr>
          <w:rFonts w:ascii="Tahoma" w:hAnsi="Tahoma" w:cs="Tahoma"/>
          <w:bCs/>
          <w:lang w:val="sr-Cyrl-BA"/>
        </w:rPr>
        <w:t xml:space="preserve"> </w:t>
      </w:r>
      <w:r w:rsidRPr="00BD35BE">
        <w:rPr>
          <w:rFonts w:ascii="Tahoma" w:hAnsi="Tahoma" w:cs="Tahoma"/>
          <w:bCs/>
          <w:lang w:val="sr-Cyrl-BA"/>
        </w:rPr>
        <w:t>nivou</w:t>
      </w:r>
      <w:r w:rsidR="008F22E8" w:rsidRPr="00BD35BE">
        <w:rPr>
          <w:rFonts w:ascii="Tahoma" w:hAnsi="Tahoma" w:cs="Tahoma"/>
          <w:bCs/>
          <w:lang w:val="sr-Cyrl-BA"/>
        </w:rPr>
        <w:t xml:space="preserve"> </w:t>
      </w:r>
      <w:r w:rsidRPr="00BD35BE">
        <w:rPr>
          <w:rFonts w:ascii="Tahoma" w:hAnsi="Tahoma" w:cs="Tahoma"/>
          <w:bCs/>
          <w:lang w:val="sr-Cyrl-BA"/>
        </w:rPr>
        <w:t>lokalne</w:t>
      </w:r>
      <w:r w:rsidR="008F22E8" w:rsidRPr="00BD35BE">
        <w:rPr>
          <w:rFonts w:ascii="Tahoma" w:hAnsi="Tahoma" w:cs="Tahoma"/>
          <w:bCs/>
          <w:lang w:val="sr-Cyrl-BA"/>
        </w:rPr>
        <w:t xml:space="preserve"> </w:t>
      </w:r>
      <w:r w:rsidRPr="00BD35BE">
        <w:rPr>
          <w:rFonts w:ascii="Tahoma" w:hAnsi="Tahoma" w:cs="Tahoma"/>
          <w:bCs/>
          <w:lang w:val="sr-Cyrl-BA"/>
        </w:rPr>
        <w:t>zajednice</w:t>
      </w:r>
      <w:r w:rsidR="008F22E8" w:rsidRPr="00BD35BE">
        <w:rPr>
          <w:rFonts w:ascii="Tahoma" w:hAnsi="Tahoma" w:cs="Tahoma"/>
          <w:bCs/>
          <w:lang w:val="sr-Cyrl-BA"/>
        </w:rPr>
        <w:t xml:space="preserve">, </w:t>
      </w:r>
      <w:r w:rsidRPr="00BD35BE">
        <w:rPr>
          <w:rFonts w:ascii="Tahoma" w:hAnsi="Tahoma" w:cs="Tahoma"/>
          <w:bCs/>
          <w:lang w:val="sr-Cyrl-BA"/>
        </w:rPr>
        <w:t>no</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izostala</w:t>
      </w:r>
      <w:r w:rsidR="008F22E8" w:rsidRPr="00BD35BE">
        <w:rPr>
          <w:rFonts w:ascii="Tahoma" w:hAnsi="Tahoma" w:cs="Tahoma"/>
          <w:bCs/>
          <w:lang w:val="sr-Cyrl-BA"/>
        </w:rPr>
        <w:t xml:space="preserve"> </w:t>
      </w:r>
      <w:r w:rsidRPr="00BD35BE">
        <w:rPr>
          <w:rFonts w:ascii="Tahoma" w:hAnsi="Tahoma" w:cs="Tahoma"/>
          <w:bCs/>
          <w:lang w:val="sr-Cyrl-BA"/>
        </w:rPr>
        <w:t>reakcija</w:t>
      </w:r>
      <w:r w:rsidR="008F22E8" w:rsidRPr="00BD35BE">
        <w:rPr>
          <w:rFonts w:ascii="Tahoma" w:hAnsi="Tahoma" w:cs="Tahoma"/>
          <w:bCs/>
          <w:lang w:val="sr-Cyrl-BA"/>
        </w:rPr>
        <w:t xml:space="preserve">. </w:t>
      </w:r>
      <w:r w:rsidRPr="00BD35BE">
        <w:rPr>
          <w:rFonts w:ascii="Tahoma" w:hAnsi="Tahoma" w:cs="Tahoma"/>
          <w:bCs/>
          <w:lang w:val="sr-Cyrl-BA"/>
        </w:rPr>
        <w:t>Postupajući</w:t>
      </w:r>
      <w:r w:rsidR="008F22E8" w:rsidRPr="00BD35BE">
        <w:rPr>
          <w:rFonts w:ascii="Tahoma" w:hAnsi="Tahoma" w:cs="Tahoma"/>
          <w:bCs/>
          <w:lang w:val="sr-Cyrl-BA"/>
        </w:rPr>
        <w:t xml:space="preserve"> </w:t>
      </w:r>
      <w:r w:rsidRPr="00BD35BE">
        <w:rPr>
          <w:rFonts w:ascii="Tahoma" w:hAnsi="Tahoma" w:cs="Tahoma"/>
          <w:bCs/>
          <w:lang w:val="sr-Cyrl-BA"/>
        </w:rPr>
        <w:t>po</w:t>
      </w:r>
      <w:r w:rsidR="008F22E8" w:rsidRPr="00BD35BE">
        <w:rPr>
          <w:rFonts w:ascii="Tahoma" w:hAnsi="Tahoma" w:cs="Tahoma"/>
          <w:bCs/>
          <w:lang w:val="sr-Cyrl-BA"/>
        </w:rPr>
        <w:t xml:space="preserve"> </w:t>
      </w:r>
      <w:r w:rsidRPr="00BD35BE">
        <w:rPr>
          <w:rFonts w:ascii="Tahoma" w:hAnsi="Tahoma" w:cs="Tahoma"/>
          <w:bCs/>
          <w:lang w:val="sr-Cyrl-BA"/>
        </w:rPr>
        <w:t>prijavi</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radi</w:t>
      </w:r>
      <w:r w:rsidR="008F22E8" w:rsidRPr="00BD35BE">
        <w:rPr>
          <w:rFonts w:ascii="Tahoma" w:hAnsi="Tahoma" w:cs="Tahoma"/>
          <w:bCs/>
          <w:lang w:val="sr-Cyrl-BA"/>
        </w:rPr>
        <w:t xml:space="preserve"> </w:t>
      </w:r>
      <w:r w:rsidRPr="00BD35BE">
        <w:rPr>
          <w:rFonts w:ascii="Tahoma" w:hAnsi="Tahoma" w:cs="Tahoma"/>
          <w:bCs/>
          <w:lang w:val="sr-Cyrl-BA"/>
        </w:rPr>
        <w:t>utvrđivanja</w:t>
      </w:r>
      <w:r w:rsidR="008F22E8" w:rsidRPr="00BD35BE">
        <w:rPr>
          <w:rFonts w:ascii="Tahoma" w:hAnsi="Tahoma" w:cs="Tahoma"/>
          <w:bCs/>
          <w:lang w:val="sr-Cyrl-BA"/>
        </w:rPr>
        <w:t xml:space="preserve"> </w:t>
      </w:r>
      <w:r w:rsidRPr="00BD35BE">
        <w:rPr>
          <w:rFonts w:ascii="Tahoma" w:hAnsi="Tahoma" w:cs="Tahoma"/>
          <w:bCs/>
          <w:lang w:val="sr-Cyrl-BA"/>
        </w:rPr>
        <w:t>činjeničnog</w:t>
      </w:r>
      <w:r w:rsidR="008F22E8" w:rsidRPr="00BD35BE">
        <w:rPr>
          <w:rFonts w:ascii="Tahoma" w:hAnsi="Tahoma" w:cs="Tahoma"/>
          <w:bCs/>
          <w:lang w:val="sr-Cyrl-BA"/>
        </w:rPr>
        <w:t xml:space="preserve"> </w:t>
      </w:r>
      <w:r w:rsidRPr="00BD35BE">
        <w:rPr>
          <w:rFonts w:ascii="Tahoma" w:hAnsi="Tahoma" w:cs="Tahoma"/>
          <w:bCs/>
          <w:lang w:val="sr-Cyrl-BA"/>
        </w:rPr>
        <w:t>stanja</w:t>
      </w:r>
      <w:r w:rsidR="008F22E8" w:rsidRPr="00BD35BE">
        <w:rPr>
          <w:rFonts w:ascii="Tahoma" w:hAnsi="Tahoma" w:cs="Tahoma"/>
          <w:bCs/>
          <w:lang w:val="sr-Cyrl-BA"/>
        </w:rPr>
        <w:t xml:space="preserve">, </w:t>
      </w:r>
      <w:r w:rsidRPr="00BD35BE">
        <w:rPr>
          <w:rFonts w:ascii="Tahoma" w:hAnsi="Tahoma" w:cs="Tahoma"/>
          <w:bCs/>
          <w:lang w:val="sr-Cyrl-BA"/>
        </w:rPr>
        <w:t>Ombudsman</w:t>
      </w:r>
      <w:r w:rsidR="008F22E8" w:rsidRPr="00BD35BE">
        <w:rPr>
          <w:rFonts w:ascii="Tahoma" w:hAnsi="Tahoma" w:cs="Tahoma"/>
          <w:bCs/>
          <w:lang w:val="sr-Cyrl-BA"/>
        </w:rPr>
        <w:t xml:space="preserve"> </w:t>
      </w:r>
      <w:r w:rsidRPr="00BD35BE">
        <w:rPr>
          <w:rFonts w:ascii="Tahoma" w:hAnsi="Tahoma" w:cs="Tahoma"/>
          <w:bCs/>
          <w:lang w:val="sr-Cyrl-BA"/>
        </w:rPr>
        <w:t>za</w:t>
      </w:r>
      <w:r w:rsidR="008F22E8" w:rsidRPr="00BD35BE">
        <w:rPr>
          <w:rFonts w:ascii="Tahoma" w:hAnsi="Tahoma" w:cs="Tahoma"/>
          <w:bCs/>
          <w:lang w:val="sr-Cyrl-BA"/>
        </w:rPr>
        <w:t xml:space="preserve"> </w:t>
      </w:r>
      <w:r w:rsidRPr="00BD35BE">
        <w:rPr>
          <w:rFonts w:ascii="Tahoma" w:hAnsi="Tahoma" w:cs="Tahoma"/>
          <w:bCs/>
          <w:lang w:val="sr-Cyrl-BA"/>
        </w:rPr>
        <w:t>djecu</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obratio</w:t>
      </w:r>
      <w:r w:rsidR="008F22E8" w:rsidRPr="00BD35BE">
        <w:rPr>
          <w:rFonts w:ascii="Tahoma" w:hAnsi="Tahoma" w:cs="Tahoma"/>
          <w:bCs/>
          <w:lang w:val="sr-Cyrl-BA"/>
        </w:rPr>
        <w:t xml:space="preserve"> </w:t>
      </w:r>
      <w:r w:rsidRPr="00BD35BE">
        <w:rPr>
          <w:rFonts w:ascii="Tahoma" w:hAnsi="Tahoma" w:cs="Tahoma"/>
          <w:bCs/>
          <w:lang w:val="sr-Cyrl-BA"/>
        </w:rPr>
        <w:t>Republičkoj</w:t>
      </w:r>
      <w:r w:rsidR="008F22E8" w:rsidRPr="00BD35BE">
        <w:rPr>
          <w:rFonts w:ascii="Tahoma" w:hAnsi="Tahoma" w:cs="Tahoma"/>
          <w:bCs/>
          <w:lang w:val="sr-Cyrl-BA"/>
        </w:rPr>
        <w:t xml:space="preserve"> </w:t>
      </w:r>
      <w:r w:rsidRPr="00BD35BE">
        <w:rPr>
          <w:rFonts w:ascii="Tahoma" w:hAnsi="Tahoma" w:cs="Tahoma"/>
          <w:bCs/>
          <w:lang w:val="sr-Cyrl-BA"/>
        </w:rPr>
        <w:t>upravi</w:t>
      </w:r>
      <w:r w:rsidR="008F22E8" w:rsidRPr="00BD35BE">
        <w:rPr>
          <w:rFonts w:ascii="Tahoma" w:hAnsi="Tahoma" w:cs="Tahoma"/>
          <w:bCs/>
          <w:lang w:val="sr-Cyrl-BA"/>
        </w:rPr>
        <w:t xml:space="preserve"> </w:t>
      </w:r>
      <w:r w:rsidRPr="00BD35BE">
        <w:rPr>
          <w:rFonts w:ascii="Tahoma" w:hAnsi="Tahoma" w:cs="Tahoma"/>
          <w:bCs/>
          <w:lang w:val="sr-Cyrl-BA"/>
        </w:rPr>
        <w:t>za</w:t>
      </w:r>
      <w:r w:rsidR="008F22E8" w:rsidRPr="00BD35BE">
        <w:rPr>
          <w:rFonts w:ascii="Tahoma" w:hAnsi="Tahoma" w:cs="Tahoma"/>
          <w:bCs/>
          <w:lang w:val="sr-Cyrl-BA"/>
        </w:rPr>
        <w:t xml:space="preserve"> </w:t>
      </w:r>
      <w:r w:rsidRPr="00BD35BE">
        <w:rPr>
          <w:rFonts w:ascii="Tahoma" w:hAnsi="Tahoma" w:cs="Tahoma"/>
          <w:bCs/>
          <w:lang w:val="sr-Cyrl-BA"/>
        </w:rPr>
        <w:t>inspekcijske</w:t>
      </w:r>
      <w:r w:rsidR="008F22E8" w:rsidRPr="00BD35BE">
        <w:rPr>
          <w:rFonts w:ascii="Tahoma" w:hAnsi="Tahoma" w:cs="Tahoma"/>
          <w:bCs/>
          <w:lang w:val="sr-Cyrl-BA"/>
        </w:rPr>
        <w:t xml:space="preserve"> </w:t>
      </w:r>
      <w:r w:rsidRPr="00BD35BE">
        <w:rPr>
          <w:rFonts w:ascii="Tahoma" w:hAnsi="Tahoma" w:cs="Tahoma"/>
          <w:bCs/>
          <w:lang w:val="sr-Cyrl-BA"/>
        </w:rPr>
        <w:t>poslove</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nadležnoj</w:t>
      </w:r>
      <w:r w:rsidR="008F22E8" w:rsidRPr="00BD35BE">
        <w:rPr>
          <w:rFonts w:ascii="Tahoma" w:hAnsi="Tahoma" w:cs="Tahoma"/>
          <w:bCs/>
          <w:lang w:val="sr-Cyrl-BA"/>
        </w:rPr>
        <w:t xml:space="preserve"> </w:t>
      </w:r>
      <w:r w:rsidR="0070713D" w:rsidRPr="00BD35BE">
        <w:rPr>
          <w:rFonts w:ascii="Tahoma" w:hAnsi="Tahoma" w:cs="Tahoma"/>
          <w:bCs/>
          <w:lang w:val="sr-Cyrl-BA"/>
        </w:rPr>
        <w:t>lok</w:t>
      </w:r>
      <w:r w:rsidRPr="00BD35BE">
        <w:rPr>
          <w:rFonts w:ascii="Tahoma" w:hAnsi="Tahoma" w:cs="Tahoma"/>
          <w:bCs/>
          <w:lang w:val="sr-Cyrl-BA"/>
        </w:rPr>
        <w:t>a</w:t>
      </w:r>
      <w:r w:rsidR="0070713D" w:rsidRPr="00BD35BE">
        <w:rPr>
          <w:rFonts w:ascii="Tahoma" w:hAnsi="Tahoma" w:cs="Tahoma"/>
          <w:bCs/>
          <w:lang w:val="sr-Latn-BA"/>
        </w:rPr>
        <w:t>l</w:t>
      </w:r>
      <w:r w:rsidRPr="00BD35BE">
        <w:rPr>
          <w:rFonts w:ascii="Tahoma" w:hAnsi="Tahoma" w:cs="Tahoma"/>
          <w:bCs/>
          <w:lang w:val="sr-Cyrl-BA"/>
        </w:rPr>
        <w:t>noj</w:t>
      </w:r>
      <w:r w:rsidR="008F22E8" w:rsidRPr="00BD35BE">
        <w:rPr>
          <w:rFonts w:ascii="Tahoma" w:hAnsi="Tahoma" w:cs="Tahoma"/>
          <w:bCs/>
          <w:lang w:val="sr-Cyrl-BA"/>
        </w:rPr>
        <w:t xml:space="preserve"> </w:t>
      </w:r>
      <w:r w:rsidRPr="00BD35BE">
        <w:rPr>
          <w:rFonts w:ascii="Tahoma" w:hAnsi="Tahoma" w:cs="Tahoma"/>
          <w:bCs/>
          <w:lang w:val="sr-Cyrl-BA"/>
        </w:rPr>
        <w:t>inspekciji</w:t>
      </w:r>
      <w:r w:rsidR="001201B9" w:rsidRPr="00BD35BE">
        <w:rPr>
          <w:rFonts w:ascii="Tahoma" w:hAnsi="Tahoma" w:cs="Tahoma"/>
          <w:bCs/>
          <w:lang w:val="sr-Latn-BA"/>
        </w:rPr>
        <w:t xml:space="preserve">, </w:t>
      </w:r>
      <w:r w:rsidR="00381D21" w:rsidRPr="00BD35BE">
        <w:rPr>
          <w:rFonts w:ascii="Tahoma" w:hAnsi="Tahoma" w:cs="Tahoma"/>
          <w:bCs/>
          <w:lang w:val="sr-Latn-BA"/>
        </w:rPr>
        <w:t>koji su izvršili v</w:t>
      </w:r>
      <w:r w:rsidR="0070713D" w:rsidRPr="00BD35BE">
        <w:rPr>
          <w:rFonts w:ascii="Tahoma" w:hAnsi="Tahoma" w:cs="Tahoma"/>
          <w:bCs/>
          <w:lang w:val="sr-Latn-BA"/>
        </w:rPr>
        <w:t>anrednu inspekcijsku kontrolu,</w:t>
      </w:r>
      <w:r w:rsidR="00381D21" w:rsidRPr="00BD35BE">
        <w:rPr>
          <w:rFonts w:ascii="Tahoma" w:hAnsi="Tahoma" w:cs="Tahoma"/>
          <w:bCs/>
          <w:lang w:val="sr-Latn-BA"/>
        </w:rPr>
        <w:t xml:space="preserve"> pozivajući se na „zakonsku obavezu pružanja usluga svim korisnicima us</w:t>
      </w:r>
      <w:r w:rsidR="009C20F7" w:rsidRPr="00BD35BE">
        <w:rPr>
          <w:rFonts w:ascii="Tahoma" w:hAnsi="Tahoma" w:cs="Tahoma"/>
          <w:bCs/>
          <w:lang w:val="sr-Latn-BA"/>
        </w:rPr>
        <w:t>l</w:t>
      </w:r>
      <w:r w:rsidR="00381D21" w:rsidRPr="00BD35BE">
        <w:rPr>
          <w:rFonts w:ascii="Tahoma" w:hAnsi="Tahoma" w:cs="Tahoma"/>
          <w:bCs/>
          <w:lang w:val="sr-Latn-BA"/>
        </w:rPr>
        <w:t>uga prevoza pod jednakim uslovima</w:t>
      </w:r>
      <w:r w:rsidR="0070713D" w:rsidRPr="00BD35BE">
        <w:rPr>
          <w:rFonts w:ascii="Tahoma" w:hAnsi="Tahoma" w:cs="Tahoma"/>
          <w:bCs/>
          <w:lang w:val="sr-Latn-BA"/>
        </w:rPr>
        <w:t>,</w:t>
      </w:r>
      <w:r w:rsidR="00381D21" w:rsidRPr="00BD35BE">
        <w:rPr>
          <w:rFonts w:ascii="Tahoma" w:hAnsi="Tahoma" w:cs="Tahoma"/>
          <w:bCs/>
          <w:lang w:val="sr-Latn-BA"/>
        </w:rPr>
        <w:t xml:space="preserve"> a u skladu sa va</w:t>
      </w:r>
      <w:r w:rsidR="00014AD5" w:rsidRPr="00BD35BE">
        <w:rPr>
          <w:rFonts w:ascii="Tahoma" w:hAnsi="Tahoma" w:cs="Tahoma"/>
          <w:bCs/>
          <w:lang w:val="sr-Latn-BA"/>
        </w:rPr>
        <w:t>ž</w:t>
      </w:r>
      <w:r w:rsidR="00381D21" w:rsidRPr="00BD35BE">
        <w:rPr>
          <w:rFonts w:ascii="Tahoma" w:hAnsi="Tahoma" w:cs="Tahoma"/>
          <w:bCs/>
          <w:lang w:val="sr-Latn-BA"/>
        </w:rPr>
        <w:t xml:space="preserve">ećim Zakonom o prevozu u drumskom saobraćaju“, </w:t>
      </w:r>
      <w:r w:rsidR="001201B9" w:rsidRPr="00BD35BE">
        <w:rPr>
          <w:rFonts w:ascii="Tahoma" w:hAnsi="Tahoma" w:cs="Tahoma"/>
          <w:bCs/>
          <w:lang w:val="sr-Latn-BA"/>
        </w:rPr>
        <w:t>nakon čije intervencije je</w:t>
      </w:r>
      <w:r w:rsidR="00381D21" w:rsidRPr="00BD35BE">
        <w:rPr>
          <w:rFonts w:ascii="Tahoma" w:hAnsi="Tahoma" w:cs="Tahoma"/>
          <w:bCs/>
          <w:lang w:val="sr-Latn-BA"/>
        </w:rPr>
        <w:t xml:space="preserve"> povreda otklonjena.</w:t>
      </w:r>
    </w:p>
    <w:bookmarkEnd w:id="89"/>
    <w:p w14:paraId="55A8E87C" w14:textId="6F5FBF4E" w:rsidR="008F22E8" w:rsidRPr="00BD35BE" w:rsidRDefault="008515A6" w:rsidP="008F22E8">
      <w:pPr>
        <w:pStyle w:val="NoSpacing"/>
        <w:spacing w:before="100" w:beforeAutospacing="1" w:after="100" w:afterAutospacing="1"/>
        <w:jc w:val="both"/>
        <w:rPr>
          <w:rFonts w:ascii="Tahoma" w:hAnsi="Tahoma" w:cs="Tahoma"/>
          <w:bCs/>
          <w:lang w:val="sr-Cyrl-BA"/>
        </w:rPr>
      </w:pPr>
      <w:r w:rsidRPr="00BD35BE">
        <w:rPr>
          <w:rFonts w:ascii="Tahoma" w:hAnsi="Tahoma" w:cs="Tahoma"/>
          <w:bCs/>
          <w:lang w:val="sr-Cyrl-BA"/>
        </w:rPr>
        <w:lastRenderedPageBreak/>
        <w:t>Ovaj</w:t>
      </w:r>
      <w:r w:rsidR="008F22E8" w:rsidRPr="00BD35BE">
        <w:rPr>
          <w:rFonts w:ascii="Tahoma" w:hAnsi="Tahoma" w:cs="Tahoma"/>
          <w:bCs/>
          <w:lang w:val="sr-Cyrl-BA"/>
        </w:rPr>
        <w:t xml:space="preserve"> </w:t>
      </w:r>
      <w:r w:rsidRPr="00BD35BE">
        <w:rPr>
          <w:rFonts w:ascii="Tahoma" w:hAnsi="Tahoma" w:cs="Tahoma"/>
          <w:bCs/>
          <w:lang w:val="sr-Cyrl-BA"/>
        </w:rPr>
        <w:t>predmet</w:t>
      </w:r>
      <w:r w:rsidR="008F22E8" w:rsidRPr="00BD35BE">
        <w:rPr>
          <w:rFonts w:ascii="Tahoma" w:hAnsi="Tahoma" w:cs="Tahoma"/>
          <w:bCs/>
          <w:lang w:val="sr-Cyrl-BA"/>
        </w:rPr>
        <w:t xml:space="preserve"> </w:t>
      </w:r>
      <w:r w:rsidRPr="00BD35BE">
        <w:rPr>
          <w:rFonts w:ascii="Tahoma" w:hAnsi="Tahoma" w:cs="Tahoma"/>
          <w:bCs/>
          <w:lang w:val="sr-Cyrl-BA"/>
        </w:rPr>
        <w:t>jasno</w:t>
      </w:r>
      <w:r w:rsidR="008F22E8" w:rsidRPr="00BD35BE">
        <w:rPr>
          <w:rFonts w:ascii="Tahoma" w:hAnsi="Tahoma" w:cs="Tahoma"/>
          <w:bCs/>
          <w:lang w:val="sr-Cyrl-BA"/>
        </w:rPr>
        <w:t xml:space="preserve"> </w:t>
      </w:r>
      <w:r w:rsidRPr="00BD35BE">
        <w:rPr>
          <w:rFonts w:ascii="Tahoma" w:hAnsi="Tahoma" w:cs="Tahoma"/>
          <w:bCs/>
          <w:lang w:val="sr-Cyrl-BA"/>
        </w:rPr>
        <w:t>ukazuje</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do</w:t>
      </w:r>
      <w:r w:rsidR="008F22E8" w:rsidRPr="00BD35BE">
        <w:rPr>
          <w:rFonts w:ascii="Tahoma" w:hAnsi="Tahoma" w:cs="Tahoma"/>
          <w:bCs/>
          <w:lang w:val="sr-Cyrl-BA"/>
        </w:rPr>
        <w:t xml:space="preserve"> </w:t>
      </w:r>
      <w:r w:rsidRPr="00BD35BE">
        <w:rPr>
          <w:rFonts w:ascii="Tahoma" w:hAnsi="Tahoma" w:cs="Tahoma"/>
          <w:bCs/>
          <w:lang w:val="sr-Cyrl-BA"/>
        </w:rPr>
        <w:t>povreda</w:t>
      </w:r>
      <w:r w:rsidR="008F22E8" w:rsidRPr="00BD35BE">
        <w:rPr>
          <w:rFonts w:ascii="Tahoma" w:hAnsi="Tahoma" w:cs="Tahoma"/>
          <w:bCs/>
          <w:lang w:val="sr-Cyrl-BA"/>
        </w:rPr>
        <w:t xml:space="preserve"> </w:t>
      </w:r>
      <w:r w:rsidRPr="00BD35BE">
        <w:rPr>
          <w:rFonts w:ascii="Tahoma" w:hAnsi="Tahoma" w:cs="Tahoma"/>
          <w:bCs/>
          <w:lang w:val="sr-Cyrl-BA"/>
        </w:rPr>
        <w:t>prava</w:t>
      </w:r>
      <w:r w:rsidR="008F22E8" w:rsidRPr="00BD35BE">
        <w:rPr>
          <w:rFonts w:ascii="Tahoma" w:hAnsi="Tahoma" w:cs="Tahoma"/>
          <w:bCs/>
          <w:lang w:val="sr-Cyrl-BA"/>
        </w:rPr>
        <w:t xml:space="preserve"> </w:t>
      </w:r>
      <w:r w:rsidRPr="00BD35BE">
        <w:rPr>
          <w:rFonts w:ascii="Tahoma" w:hAnsi="Tahoma" w:cs="Tahoma"/>
          <w:bCs/>
          <w:lang w:val="sr-Cyrl-BA"/>
        </w:rPr>
        <w:t>djeteta</w:t>
      </w:r>
      <w:r w:rsidR="008F22E8" w:rsidRPr="00BD35BE">
        <w:rPr>
          <w:rFonts w:ascii="Tahoma" w:hAnsi="Tahoma" w:cs="Tahoma"/>
          <w:bCs/>
          <w:lang w:val="sr-Cyrl-BA"/>
        </w:rPr>
        <w:t xml:space="preserve"> </w:t>
      </w:r>
      <w:r w:rsidRPr="00BD35BE">
        <w:rPr>
          <w:rFonts w:ascii="Tahoma" w:hAnsi="Tahoma" w:cs="Tahoma"/>
          <w:bCs/>
          <w:lang w:val="sr-Cyrl-BA"/>
        </w:rPr>
        <w:t>dolazi</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svakodnevnom</w:t>
      </w:r>
      <w:r w:rsidR="008F22E8" w:rsidRPr="00BD35BE">
        <w:rPr>
          <w:rFonts w:ascii="Tahoma" w:hAnsi="Tahoma" w:cs="Tahoma"/>
          <w:bCs/>
          <w:lang w:val="sr-Cyrl-BA"/>
        </w:rPr>
        <w:t xml:space="preserve"> </w:t>
      </w:r>
      <w:r w:rsidRPr="00BD35BE">
        <w:rPr>
          <w:rFonts w:ascii="Tahoma" w:hAnsi="Tahoma" w:cs="Tahoma"/>
          <w:bCs/>
          <w:lang w:val="sr-Cyrl-BA"/>
        </w:rPr>
        <w:t>životu</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te</w:t>
      </w:r>
      <w:r w:rsidR="008F22E8" w:rsidRPr="00BD35BE">
        <w:rPr>
          <w:rFonts w:ascii="Tahoma" w:hAnsi="Tahoma" w:cs="Tahoma"/>
          <w:bCs/>
          <w:lang w:val="sr-Cyrl-BA"/>
        </w:rPr>
        <w:t xml:space="preserve"> </w:t>
      </w:r>
      <w:r w:rsidRPr="00BD35BE">
        <w:rPr>
          <w:rFonts w:ascii="Tahoma" w:hAnsi="Tahoma" w:cs="Tahoma"/>
          <w:bCs/>
          <w:lang w:val="sr-Cyrl-BA"/>
        </w:rPr>
        <w:t>povrede</w:t>
      </w:r>
      <w:r w:rsidR="008F22E8" w:rsidRPr="00BD35BE">
        <w:rPr>
          <w:rFonts w:ascii="Tahoma" w:hAnsi="Tahoma" w:cs="Tahoma"/>
          <w:bCs/>
          <w:lang w:val="sr-Cyrl-BA"/>
        </w:rPr>
        <w:t xml:space="preserve"> </w:t>
      </w:r>
      <w:r w:rsidRPr="00BD35BE">
        <w:rPr>
          <w:rFonts w:ascii="Tahoma" w:hAnsi="Tahoma" w:cs="Tahoma"/>
          <w:bCs/>
          <w:lang w:val="sr-Cyrl-BA"/>
        </w:rPr>
        <w:t>mogu</w:t>
      </w:r>
      <w:r w:rsidR="008F22E8" w:rsidRPr="00BD35BE">
        <w:rPr>
          <w:rFonts w:ascii="Tahoma" w:hAnsi="Tahoma" w:cs="Tahoma"/>
          <w:bCs/>
          <w:lang w:val="sr-Cyrl-BA"/>
        </w:rPr>
        <w:t xml:space="preserve"> </w:t>
      </w:r>
      <w:r w:rsidRPr="00BD35BE">
        <w:rPr>
          <w:rFonts w:ascii="Tahoma" w:hAnsi="Tahoma" w:cs="Tahoma"/>
          <w:bCs/>
          <w:lang w:val="sr-Cyrl-BA"/>
        </w:rPr>
        <w:t>činiti</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privatne</w:t>
      </w:r>
      <w:r w:rsidR="008F22E8" w:rsidRPr="00BD35BE">
        <w:rPr>
          <w:rFonts w:ascii="Tahoma" w:hAnsi="Tahoma" w:cs="Tahoma"/>
          <w:bCs/>
          <w:lang w:val="sr-Cyrl-BA"/>
        </w:rPr>
        <w:t xml:space="preserve"> </w:t>
      </w:r>
      <w:r w:rsidRPr="00BD35BE">
        <w:rPr>
          <w:rFonts w:ascii="Tahoma" w:hAnsi="Tahoma" w:cs="Tahoma"/>
          <w:bCs/>
          <w:lang w:val="sr-Cyrl-BA"/>
        </w:rPr>
        <w:t>kompanije</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okviru</w:t>
      </w:r>
      <w:r w:rsidR="008F22E8" w:rsidRPr="00BD35BE">
        <w:rPr>
          <w:rFonts w:ascii="Tahoma" w:hAnsi="Tahoma" w:cs="Tahoma"/>
          <w:bCs/>
          <w:lang w:val="sr-Cyrl-BA"/>
        </w:rPr>
        <w:t xml:space="preserve"> </w:t>
      </w:r>
      <w:r w:rsidRPr="00BD35BE">
        <w:rPr>
          <w:rFonts w:ascii="Tahoma" w:hAnsi="Tahoma" w:cs="Tahoma"/>
          <w:bCs/>
          <w:lang w:val="sr-Cyrl-BA"/>
        </w:rPr>
        <w:t>uslužnih</w:t>
      </w:r>
      <w:r w:rsidR="008F22E8" w:rsidRPr="00BD35BE">
        <w:rPr>
          <w:rFonts w:ascii="Tahoma" w:hAnsi="Tahoma" w:cs="Tahoma"/>
          <w:bCs/>
          <w:lang w:val="sr-Cyrl-BA"/>
        </w:rPr>
        <w:t xml:space="preserve"> </w:t>
      </w:r>
      <w:r w:rsidRPr="00BD35BE">
        <w:rPr>
          <w:rFonts w:ascii="Tahoma" w:hAnsi="Tahoma" w:cs="Tahoma"/>
          <w:bCs/>
          <w:lang w:val="sr-Cyrl-BA"/>
        </w:rPr>
        <w:t>djelatnosti</w:t>
      </w:r>
      <w:r w:rsidR="008F22E8" w:rsidRPr="00BD35BE">
        <w:rPr>
          <w:rFonts w:ascii="Tahoma" w:hAnsi="Tahoma" w:cs="Tahoma"/>
          <w:bCs/>
          <w:lang w:val="sr-Cyrl-BA"/>
        </w:rPr>
        <w:t xml:space="preserve"> </w:t>
      </w:r>
      <w:r w:rsidRPr="00BD35BE">
        <w:rPr>
          <w:rFonts w:ascii="Tahoma" w:hAnsi="Tahoma" w:cs="Tahoma"/>
          <w:bCs/>
          <w:lang w:val="sr-Cyrl-BA"/>
        </w:rPr>
        <w:t>koje</w:t>
      </w:r>
      <w:r w:rsidR="008F22E8" w:rsidRPr="00BD35BE">
        <w:rPr>
          <w:rFonts w:ascii="Tahoma" w:hAnsi="Tahoma" w:cs="Tahoma"/>
          <w:bCs/>
          <w:lang w:val="sr-Cyrl-BA"/>
        </w:rPr>
        <w:t xml:space="preserve"> </w:t>
      </w:r>
      <w:r w:rsidRPr="00BD35BE">
        <w:rPr>
          <w:rFonts w:ascii="Tahoma" w:hAnsi="Tahoma" w:cs="Tahoma"/>
          <w:bCs/>
          <w:lang w:val="sr-Cyrl-BA"/>
        </w:rPr>
        <w:t>dijete</w:t>
      </w:r>
      <w:r w:rsidR="008F22E8" w:rsidRPr="00BD35BE">
        <w:rPr>
          <w:rFonts w:ascii="Tahoma" w:hAnsi="Tahoma" w:cs="Tahoma"/>
          <w:bCs/>
          <w:lang w:val="sr-Cyrl-BA"/>
        </w:rPr>
        <w:t xml:space="preserve"> </w:t>
      </w:r>
      <w:r w:rsidRPr="00BD35BE">
        <w:rPr>
          <w:rFonts w:ascii="Tahoma" w:hAnsi="Tahoma" w:cs="Tahoma"/>
          <w:bCs/>
          <w:lang w:val="sr-Cyrl-BA"/>
        </w:rPr>
        <w:t>koristi</w:t>
      </w:r>
      <w:r w:rsidR="008F22E8" w:rsidRPr="00BD35BE">
        <w:rPr>
          <w:rFonts w:ascii="Tahoma" w:hAnsi="Tahoma" w:cs="Tahoma"/>
          <w:bCs/>
          <w:lang w:val="sr-Cyrl-BA"/>
        </w:rPr>
        <w:t xml:space="preserve">. </w:t>
      </w:r>
      <w:r w:rsidRPr="00BD35BE">
        <w:rPr>
          <w:rFonts w:ascii="Tahoma" w:hAnsi="Tahoma" w:cs="Tahoma"/>
          <w:bCs/>
          <w:lang w:val="sr-Cyrl-BA"/>
        </w:rPr>
        <w:t>Zbog</w:t>
      </w:r>
      <w:r w:rsidR="008F22E8" w:rsidRPr="00BD35BE">
        <w:rPr>
          <w:rFonts w:ascii="Tahoma" w:hAnsi="Tahoma" w:cs="Tahoma"/>
          <w:bCs/>
          <w:lang w:val="sr-Cyrl-BA"/>
        </w:rPr>
        <w:t xml:space="preserve"> </w:t>
      </w:r>
      <w:r w:rsidRPr="00BD35BE">
        <w:rPr>
          <w:rFonts w:ascii="Tahoma" w:hAnsi="Tahoma" w:cs="Tahoma"/>
          <w:bCs/>
          <w:lang w:val="sr-Cyrl-BA"/>
        </w:rPr>
        <w:t>toga</w:t>
      </w:r>
      <w:r w:rsidR="008F22E8" w:rsidRPr="00BD35BE">
        <w:rPr>
          <w:rFonts w:ascii="Tahoma" w:hAnsi="Tahoma" w:cs="Tahoma"/>
          <w:bCs/>
          <w:lang w:val="sr-Cyrl-BA"/>
        </w:rPr>
        <w:t xml:space="preserve"> </w:t>
      </w:r>
      <w:r w:rsidRPr="00BD35BE">
        <w:rPr>
          <w:rFonts w:ascii="Tahoma" w:hAnsi="Tahoma" w:cs="Tahoma"/>
          <w:bCs/>
          <w:lang w:val="sr-Cyrl-BA"/>
        </w:rPr>
        <w:t>je</w:t>
      </w:r>
      <w:r w:rsidR="008F22E8" w:rsidRPr="00BD35BE">
        <w:rPr>
          <w:rFonts w:ascii="Tahoma" w:hAnsi="Tahoma" w:cs="Tahoma"/>
          <w:bCs/>
          <w:lang w:val="sr-Cyrl-BA"/>
        </w:rPr>
        <w:t xml:space="preserve"> </w:t>
      </w:r>
      <w:r w:rsidRPr="00BD35BE">
        <w:rPr>
          <w:rFonts w:ascii="Tahoma" w:hAnsi="Tahoma" w:cs="Tahoma"/>
          <w:bCs/>
          <w:lang w:val="sr-Cyrl-BA"/>
        </w:rPr>
        <w:t>neophodno</w:t>
      </w:r>
      <w:r w:rsidR="008F22E8" w:rsidRPr="00BD35BE">
        <w:rPr>
          <w:rFonts w:ascii="Tahoma" w:hAnsi="Tahoma" w:cs="Tahoma"/>
          <w:bCs/>
          <w:lang w:val="sr-Cyrl-BA"/>
        </w:rPr>
        <w:t xml:space="preserve"> </w:t>
      </w:r>
      <w:r w:rsidRPr="00BD35BE">
        <w:rPr>
          <w:rFonts w:ascii="Tahoma" w:hAnsi="Tahoma" w:cs="Tahoma"/>
          <w:bCs/>
          <w:lang w:val="sr-Cyrl-BA"/>
        </w:rPr>
        <w:t>da</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svi</w:t>
      </w:r>
      <w:r w:rsidR="008F22E8" w:rsidRPr="00BD35BE">
        <w:rPr>
          <w:rFonts w:ascii="Tahoma" w:hAnsi="Tahoma" w:cs="Tahoma"/>
          <w:bCs/>
          <w:lang w:val="sr-Cyrl-BA"/>
        </w:rPr>
        <w:t xml:space="preserve"> </w:t>
      </w:r>
      <w:r w:rsidRPr="00BD35BE">
        <w:rPr>
          <w:rFonts w:ascii="Tahoma" w:hAnsi="Tahoma" w:cs="Tahoma"/>
          <w:bCs/>
          <w:lang w:val="sr-Cyrl-BA"/>
        </w:rPr>
        <w:t>subjekti</w:t>
      </w:r>
      <w:r w:rsidR="008F22E8" w:rsidRPr="00BD35BE">
        <w:rPr>
          <w:rFonts w:ascii="Tahoma" w:hAnsi="Tahoma" w:cs="Tahoma"/>
          <w:bCs/>
          <w:lang w:val="sr-Cyrl-BA"/>
        </w:rPr>
        <w:t xml:space="preserve"> </w:t>
      </w:r>
      <w:r w:rsidRPr="00BD35BE">
        <w:rPr>
          <w:rFonts w:ascii="Tahoma" w:hAnsi="Tahoma" w:cs="Tahoma"/>
          <w:bCs/>
          <w:lang w:val="sr-Cyrl-BA"/>
        </w:rPr>
        <w:t>zaštite</w:t>
      </w:r>
      <w:r w:rsidR="008F22E8" w:rsidRPr="00BD35BE">
        <w:rPr>
          <w:rFonts w:ascii="Tahoma" w:hAnsi="Tahoma" w:cs="Tahoma"/>
          <w:bCs/>
          <w:lang w:val="sr-Cyrl-BA"/>
        </w:rPr>
        <w:t xml:space="preserve"> </w:t>
      </w:r>
      <w:r w:rsidRPr="00BD35BE">
        <w:rPr>
          <w:rFonts w:ascii="Tahoma" w:hAnsi="Tahoma" w:cs="Tahoma"/>
          <w:bCs/>
          <w:lang w:val="sr-Cyrl-BA"/>
        </w:rPr>
        <w:t>kontinuirano</w:t>
      </w:r>
      <w:r w:rsidR="008F22E8" w:rsidRPr="00BD35BE">
        <w:rPr>
          <w:rFonts w:ascii="Tahoma" w:hAnsi="Tahoma" w:cs="Tahoma"/>
          <w:bCs/>
          <w:lang w:val="sr-Cyrl-BA"/>
        </w:rPr>
        <w:t xml:space="preserve"> </w:t>
      </w:r>
      <w:r w:rsidR="0070713D" w:rsidRPr="00BD35BE">
        <w:rPr>
          <w:rFonts w:ascii="Tahoma" w:hAnsi="Tahoma" w:cs="Tahoma"/>
          <w:bCs/>
          <w:lang w:val="sr-Cyrl-BA"/>
        </w:rPr>
        <w:t>angaž</w:t>
      </w:r>
      <w:r w:rsidRPr="00BD35BE">
        <w:rPr>
          <w:rFonts w:ascii="Tahoma" w:hAnsi="Tahoma" w:cs="Tahoma"/>
          <w:bCs/>
          <w:lang w:val="sr-Cyrl-BA"/>
        </w:rPr>
        <w:t>uju</w:t>
      </w:r>
      <w:r w:rsidR="008F22E8" w:rsidRPr="00BD35BE">
        <w:rPr>
          <w:rFonts w:ascii="Tahoma" w:hAnsi="Tahoma" w:cs="Tahoma"/>
          <w:bCs/>
          <w:lang w:val="sr-Cyrl-BA"/>
        </w:rPr>
        <w:t xml:space="preserve"> </w:t>
      </w:r>
      <w:r w:rsidRPr="00BD35BE">
        <w:rPr>
          <w:rFonts w:ascii="Tahoma" w:hAnsi="Tahoma" w:cs="Tahoma"/>
          <w:bCs/>
          <w:lang w:val="sr-Cyrl-BA"/>
        </w:rPr>
        <w:t>na</w:t>
      </w:r>
      <w:r w:rsidR="008F22E8" w:rsidRPr="00BD35BE">
        <w:rPr>
          <w:rFonts w:ascii="Tahoma" w:hAnsi="Tahoma" w:cs="Tahoma"/>
          <w:bCs/>
          <w:lang w:val="sr-Cyrl-BA"/>
        </w:rPr>
        <w:t xml:space="preserve"> </w:t>
      </w:r>
      <w:r w:rsidRPr="00BD35BE">
        <w:rPr>
          <w:rFonts w:ascii="Tahoma" w:hAnsi="Tahoma" w:cs="Tahoma"/>
          <w:bCs/>
          <w:lang w:val="sr-Cyrl-BA"/>
        </w:rPr>
        <w:t>promociji</w:t>
      </w:r>
      <w:r w:rsidR="008F22E8" w:rsidRPr="00BD35BE">
        <w:rPr>
          <w:rFonts w:ascii="Tahoma" w:hAnsi="Tahoma" w:cs="Tahoma"/>
          <w:bCs/>
          <w:lang w:val="sr-Cyrl-BA"/>
        </w:rPr>
        <w:t xml:space="preserve"> </w:t>
      </w:r>
      <w:r w:rsidRPr="00BD35BE">
        <w:rPr>
          <w:rFonts w:ascii="Tahoma" w:hAnsi="Tahoma" w:cs="Tahoma"/>
          <w:bCs/>
          <w:lang w:val="sr-Cyrl-BA"/>
        </w:rPr>
        <w:t>prava</w:t>
      </w:r>
      <w:r w:rsidR="008F22E8" w:rsidRPr="00BD35BE">
        <w:rPr>
          <w:rFonts w:ascii="Tahoma" w:hAnsi="Tahoma" w:cs="Tahoma"/>
          <w:bCs/>
          <w:lang w:val="sr-Cyrl-BA"/>
        </w:rPr>
        <w:t xml:space="preserve"> </w:t>
      </w:r>
      <w:r w:rsidRPr="00BD35BE">
        <w:rPr>
          <w:rFonts w:ascii="Tahoma" w:hAnsi="Tahoma" w:cs="Tahoma"/>
          <w:bCs/>
          <w:lang w:val="sr-Cyrl-BA"/>
        </w:rPr>
        <w:t>djeteta</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aktivnostima</w:t>
      </w:r>
      <w:r w:rsidR="008F22E8" w:rsidRPr="00BD35BE">
        <w:rPr>
          <w:rFonts w:ascii="Tahoma" w:hAnsi="Tahoma" w:cs="Tahoma"/>
          <w:bCs/>
          <w:lang w:val="sr-Cyrl-BA"/>
        </w:rPr>
        <w:t xml:space="preserve"> </w:t>
      </w:r>
      <w:r w:rsidRPr="00BD35BE">
        <w:rPr>
          <w:rFonts w:ascii="Tahoma" w:hAnsi="Tahoma" w:cs="Tahoma"/>
          <w:bCs/>
          <w:lang w:val="sr-Cyrl-BA"/>
        </w:rPr>
        <w:t>prevencije</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svim</w:t>
      </w:r>
      <w:r w:rsidR="008F22E8" w:rsidRPr="00BD35BE">
        <w:rPr>
          <w:rFonts w:ascii="Tahoma" w:hAnsi="Tahoma" w:cs="Tahoma"/>
          <w:bCs/>
          <w:lang w:val="sr-Cyrl-BA"/>
        </w:rPr>
        <w:t xml:space="preserve"> </w:t>
      </w:r>
      <w:r w:rsidRPr="00BD35BE">
        <w:rPr>
          <w:rFonts w:ascii="Tahoma" w:hAnsi="Tahoma" w:cs="Tahoma"/>
          <w:bCs/>
          <w:lang w:val="sr-Cyrl-BA"/>
        </w:rPr>
        <w:t>segmentima</w:t>
      </w:r>
      <w:r w:rsidR="008F22E8" w:rsidRPr="00BD35BE">
        <w:rPr>
          <w:rFonts w:ascii="Tahoma" w:hAnsi="Tahoma" w:cs="Tahoma"/>
          <w:bCs/>
          <w:lang w:val="sr-Cyrl-BA"/>
        </w:rPr>
        <w:t xml:space="preserve"> </w:t>
      </w:r>
      <w:r w:rsidRPr="00BD35BE">
        <w:rPr>
          <w:rFonts w:ascii="Tahoma" w:hAnsi="Tahoma" w:cs="Tahoma"/>
          <w:bCs/>
          <w:lang w:val="sr-Cyrl-BA"/>
        </w:rPr>
        <w:t>društva</w:t>
      </w:r>
      <w:r w:rsidR="008F22E8" w:rsidRPr="00BD35BE">
        <w:rPr>
          <w:rFonts w:ascii="Tahoma" w:hAnsi="Tahoma" w:cs="Tahoma"/>
          <w:bCs/>
          <w:lang w:val="sr-Cyrl-BA"/>
        </w:rPr>
        <w:t xml:space="preserve"> </w:t>
      </w:r>
      <w:r w:rsidRPr="00BD35BE">
        <w:rPr>
          <w:rFonts w:ascii="Tahoma" w:hAnsi="Tahoma" w:cs="Tahoma"/>
          <w:bCs/>
          <w:lang w:val="sr-Cyrl-BA"/>
        </w:rPr>
        <w:t>kako</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javnom</w:t>
      </w:r>
      <w:r w:rsidR="008F22E8" w:rsidRPr="00BD35BE">
        <w:rPr>
          <w:rFonts w:ascii="Tahoma" w:hAnsi="Tahoma" w:cs="Tahoma"/>
          <w:bCs/>
          <w:lang w:val="sr-Cyrl-BA"/>
        </w:rPr>
        <w:t xml:space="preserve"> </w:t>
      </w:r>
      <w:r w:rsidRPr="00BD35BE">
        <w:rPr>
          <w:rFonts w:ascii="Tahoma" w:hAnsi="Tahoma" w:cs="Tahoma"/>
          <w:bCs/>
          <w:lang w:val="sr-Cyrl-BA"/>
        </w:rPr>
        <w:t>tako</w:t>
      </w:r>
      <w:r w:rsidR="008F22E8" w:rsidRPr="00BD35BE">
        <w:rPr>
          <w:rFonts w:ascii="Tahoma" w:hAnsi="Tahoma" w:cs="Tahoma"/>
          <w:bCs/>
          <w:lang w:val="sr-Cyrl-BA"/>
        </w:rPr>
        <w:t xml:space="preserve"> </w:t>
      </w:r>
      <w:r w:rsidRPr="00BD35BE">
        <w:rPr>
          <w:rFonts w:ascii="Tahoma" w:hAnsi="Tahoma" w:cs="Tahoma"/>
          <w:bCs/>
          <w:lang w:val="sr-Cyrl-BA"/>
        </w:rPr>
        <w:t>i</w:t>
      </w:r>
      <w:r w:rsidR="008F22E8" w:rsidRPr="00BD35BE">
        <w:rPr>
          <w:rFonts w:ascii="Tahoma" w:hAnsi="Tahoma" w:cs="Tahoma"/>
          <w:bCs/>
          <w:lang w:val="sr-Cyrl-BA"/>
        </w:rPr>
        <w:t xml:space="preserve"> </w:t>
      </w:r>
      <w:r w:rsidRPr="00BD35BE">
        <w:rPr>
          <w:rFonts w:ascii="Tahoma" w:hAnsi="Tahoma" w:cs="Tahoma"/>
          <w:bCs/>
          <w:lang w:val="sr-Cyrl-BA"/>
        </w:rPr>
        <w:t>u</w:t>
      </w:r>
      <w:r w:rsidR="008F22E8" w:rsidRPr="00BD35BE">
        <w:rPr>
          <w:rFonts w:ascii="Tahoma" w:hAnsi="Tahoma" w:cs="Tahoma"/>
          <w:bCs/>
          <w:lang w:val="sr-Cyrl-BA"/>
        </w:rPr>
        <w:t xml:space="preserve"> </w:t>
      </w:r>
      <w:r w:rsidRPr="00BD35BE">
        <w:rPr>
          <w:rFonts w:ascii="Tahoma" w:hAnsi="Tahoma" w:cs="Tahoma"/>
          <w:bCs/>
          <w:lang w:val="sr-Cyrl-BA"/>
        </w:rPr>
        <w:t>privatnom</w:t>
      </w:r>
      <w:r w:rsidR="008F22E8" w:rsidRPr="00BD35BE">
        <w:rPr>
          <w:rFonts w:ascii="Tahoma" w:hAnsi="Tahoma" w:cs="Tahoma"/>
          <w:bCs/>
          <w:lang w:val="sr-Cyrl-BA"/>
        </w:rPr>
        <w:t xml:space="preserve"> </w:t>
      </w:r>
      <w:r w:rsidRPr="00BD35BE">
        <w:rPr>
          <w:rFonts w:ascii="Tahoma" w:hAnsi="Tahoma" w:cs="Tahoma"/>
          <w:bCs/>
          <w:lang w:val="sr-Cyrl-BA"/>
        </w:rPr>
        <w:t>sektoru</w:t>
      </w:r>
      <w:r w:rsidR="008F22E8" w:rsidRPr="00BD35BE">
        <w:rPr>
          <w:rFonts w:ascii="Tahoma" w:hAnsi="Tahoma" w:cs="Tahoma"/>
          <w:bCs/>
          <w:lang w:val="sr-Cyrl-BA"/>
        </w:rPr>
        <w:t xml:space="preserve"> </w:t>
      </w:r>
      <w:r w:rsidRPr="00BD35BE">
        <w:rPr>
          <w:rFonts w:ascii="Tahoma" w:hAnsi="Tahoma" w:cs="Tahoma"/>
          <w:bCs/>
          <w:lang w:val="sr-Cyrl-BA"/>
        </w:rPr>
        <w:t>kako</w:t>
      </w:r>
      <w:r w:rsidR="008F22E8" w:rsidRPr="00BD35BE">
        <w:rPr>
          <w:rFonts w:ascii="Tahoma" w:hAnsi="Tahoma" w:cs="Tahoma"/>
          <w:bCs/>
          <w:lang w:val="sr-Cyrl-BA"/>
        </w:rPr>
        <w:t xml:space="preserve"> </w:t>
      </w:r>
      <w:r w:rsidRPr="00BD35BE">
        <w:rPr>
          <w:rFonts w:ascii="Tahoma" w:hAnsi="Tahoma" w:cs="Tahoma"/>
          <w:bCs/>
          <w:lang w:val="sr-Cyrl-BA"/>
        </w:rPr>
        <w:t>bi</w:t>
      </w:r>
      <w:r w:rsidR="008F22E8" w:rsidRPr="00BD35BE">
        <w:rPr>
          <w:rFonts w:ascii="Tahoma" w:hAnsi="Tahoma" w:cs="Tahoma"/>
          <w:bCs/>
          <w:lang w:val="sr-Cyrl-BA"/>
        </w:rPr>
        <w:t xml:space="preserve"> </w:t>
      </w:r>
      <w:r w:rsidRPr="00BD35BE">
        <w:rPr>
          <w:rFonts w:ascii="Tahoma" w:hAnsi="Tahoma" w:cs="Tahoma"/>
          <w:bCs/>
          <w:lang w:val="sr-Cyrl-BA"/>
        </w:rPr>
        <w:t>se</w:t>
      </w:r>
      <w:r w:rsidR="008F22E8" w:rsidRPr="00BD35BE">
        <w:rPr>
          <w:rFonts w:ascii="Tahoma" w:hAnsi="Tahoma" w:cs="Tahoma"/>
          <w:bCs/>
          <w:lang w:val="sr-Cyrl-BA"/>
        </w:rPr>
        <w:t xml:space="preserve"> </w:t>
      </w:r>
      <w:r w:rsidRPr="00BD35BE">
        <w:rPr>
          <w:rFonts w:ascii="Tahoma" w:hAnsi="Tahoma" w:cs="Tahoma"/>
          <w:bCs/>
          <w:lang w:val="sr-Cyrl-BA"/>
        </w:rPr>
        <w:t>podigla</w:t>
      </w:r>
      <w:r w:rsidR="008F22E8" w:rsidRPr="00BD35BE">
        <w:rPr>
          <w:rFonts w:ascii="Tahoma" w:hAnsi="Tahoma" w:cs="Tahoma"/>
          <w:bCs/>
          <w:lang w:val="sr-Cyrl-BA"/>
        </w:rPr>
        <w:t xml:space="preserve"> </w:t>
      </w:r>
      <w:r w:rsidRPr="00BD35BE">
        <w:rPr>
          <w:rFonts w:ascii="Tahoma" w:hAnsi="Tahoma" w:cs="Tahoma"/>
          <w:bCs/>
          <w:lang w:val="sr-Cyrl-BA"/>
        </w:rPr>
        <w:t>svijest</w:t>
      </w:r>
      <w:r w:rsidR="008F22E8" w:rsidRPr="00BD35BE">
        <w:rPr>
          <w:rFonts w:ascii="Tahoma" w:hAnsi="Tahoma" w:cs="Tahoma"/>
          <w:bCs/>
          <w:lang w:val="sr-Cyrl-BA"/>
        </w:rPr>
        <w:t xml:space="preserve"> </w:t>
      </w:r>
      <w:r w:rsidRPr="00BD35BE">
        <w:rPr>
          <w:rFonts w:ascii="Tahoma" w:hAnsi="Tahoma" w:cs="Tahoma"/>
          <w:bCs/>
          <w:lang w:val="sr-Cyrl-BA"/>
        </w:rPr>
        <w:t>društva</w:t>
      </w:r>
      <w:r w:rsidR="008F22E8" w:rsidRPr="00BD35BE">
        <w:rPr>
          <w:rFonts w:ascii="Tahoma" w:hAnsi="Tahoma" w:cs="Tahoma"/>
          <w:bCs/>
          <w:lang w:val="sr-Cyrl-BA"/>
        </w:rPr>
        <w:t xml:space="preserve"> </w:t>
      </w:r>
      <w:r w:rsidRPr="00BD35BE">
        <w:rPr>
          <w:rFonts w:ascii="Tahoma" w:hAnsi="Tahoma" w:cs="Tahoma"/>
          <w:bCs/>
          <w:lang w:val="sr-Cyrl-BA"/>
        </w:rPr>
        <w:t>o</w:t>
      </w:r>
      <w:r w:rsidR="008F22E8" w:rsidRPr="00BD35BE">
        <w:rPr>
          <w:rFonts w:ascii="Tahoma" w:hAnsi="Tahoma" w:cs="Tahoma"/>
          <w:bCs/>
          <w:lang w:val="sr-Cyrl-BA"/>
        </w:rPr>
        <w:t xml:space="preserve"> </w:t>
      </w:r>
      <w:r w:rsidRPr="00BD35BE">
        <w:rPr>
          <w:rFonts w:ascii="Tahoma" w:hAnsi="Tahoma" w:cs="Tahoma"/>
          <w:bCs/>
          <w:lang w:val="sr-Cyrl-BA"/>
        </w:rPr>
        <w:t>potrebi</w:t>
      </w:r>
      <w:r w:rsidR="008F22E8" w:rsidRPr="00BD35BE">
        <w:rPr>
          <w:rFonts w:ascii="Tahoma" w:hAnsi="Tahoma" w:cs="Tahoma"/>
          <w:bCs/>
          <w:lang w:val="sr-Cyrl-BA"/>
        </w:rPr>
        <w:t xml:space="preserve"> </w:t>
      </w:r>
      <w:r w:rsidRPr="00BD35BE">
        <w:rPr>
          <w:rFonts w:ascii="Tahoma" w:hAnsi="Tahoma" w:cs="Tahoma"/>
          <w:bCs/>
          <w:lang w:val="sr-Cyrl-BA"/>
        </w:rPr>
        <w:t>zaštite</w:t>
      </w:r>
      <w:r w:rsidR="008F22E8" w:rsidRPr="00BD35BE">
        <w:rPr>
          <w:rFonts w:ascii="Tahoma" w:hAnsi="Tahoma" w:cs="Tahoma"/>
          <w:bCs/>
          <w:lang w:val="sr-Cyrl-BA"/>
        </w:rPr>
        <w:t xml:space="preserve"> </w:t>
      </w:r>
      <w:r w:rsidRPr="00BD35BE">
        <w:rPr>
          <w:rFonts w:ascii="Tahoma" w:hAnsi="Tahoma" w:cs="Tahoma"/>
          <w:bCs/>
          <w:lang w:val="sr-Cyrl-BA"/>
        </w:rPr>
        <w:t>prava</w:t>
      </w:r>
      <w:r w:rsidR="008F22E8" w:rsidRPr="00BD35BE">
        <w:rPr>
          <w:rFonts w:ascii="Tahoma" w:hAnsi="Tahoma" w:cs="Tahoma"/>
          <w:bCs/>
          <w:lang w:val="sr-Cyrl-BA"/>
        </w:rPr>
        <w:t xml:space="preserve"> </w:t>
      </w:r>
      <w:r w:rsidRPr="00BD35BE">
        <w:rPr>
          <w:rFonts w:ascii="Tahoma" w:hAnsi="Tahoma" w:cs="Tahoma"/>
          <w:bCs/>
          <w:lang w:val="sr-Cyrl-BA"/>
        </w:rPr>
        <w:t>djeteta</w:t>
      </w:r>
      <w:r w:rsidR="008F22E8" w:rsidRPr="00BD35BE">
        <w:rPr>
          <w:rFonts w:ascii="Tahoma" w:hAnsi="Tahoma" w:cs="Tahoma"/>
          <w:bCs/>
          <w:lang w:val="sr-Cyrl-BA"/>
        </w:rPr>
        <w:t xml:space="preserve">. </w:t>
      </w:r>
    </w:p>
    <w:p w14:paraId="0A9916E1" w14:textId="77777777" w:rsidR="001201B9" w:rsidRPr="00BD35BE" w:rsidRDefault="001201B9" w:rsidP="008F22E8">
      <w:pPr>
        <w:pStyle w:val="NoSpacing"/>
        <w:spacing w:before="100" w:beforeAutospacing="1" w:after="100" w:afterAutospacing="1"/>
        <w:jc w:val="both"/>
        <w:rPr>
          <w:rFonts w:ascii="Tahoma" w:hAnsi="Tahoma" w:cs="Tahoma"/>
          <w:bCs/>
          <w:lang w:val="sr-Cyrl-BA"/>
        </w:rPr>
      </w:pPr>
    </w:p>
    <w:p w14:paraId="4BEBD156" w14:textId="7BA80188" w:rsidR="008F22E8" w:rsidRPr="00CF34DD" w:rsidRDefault="008515A6" w:rsidP="00CF34DD">
      <w:pPr>
        <w:pStyle w:val="Heading2"/>
      </w:pPr>
      <w:bookmarkStart w:id="92" w:name="_Toc160443834"/>
      <w:r w:rsidRPr="00CF34DD">
        <w:t>Aktuelna</w:t>
      </w:r>
      <w:r w:rsidR="008F22E8" w:rsidRPr="00CF34DD">
        <w:t xml:space="preserve"> </w:t>
      </w:r>
      <w:r w:rsidRPr="00CF34DD">
        <w:t>pitanja</w:t>
      </w:r>
      <w:r w:rsidR="008F22E8" w:rsidRPr="00CF34DD">
        <w:t xml:space="preserve"> </w:t>
      </w:r>
      <w:r w:rsidRPr="00CF34DD">
        <w:t>iz</w:t>
      </w:r>
      <w:r w:rsidR="008F22E8" w:rsidRPr="00CF34DD">
        <w:t xml:space="preserve"> </w:t>
      </w:r>
      <w:r w:rsidRPr="00CF34DD">
        <w:t>oblasti</w:t>
      </w:r>
      <w:r w:rsidR="008F22E8" w:rsidRPr="00CF34DD">
        <w:t xml:space="preserve"> </w:t>
      </w:r>
      <w:r w:rsidRPr="00CF34DD">
        <w:t>ostvarivanja</w:t>
      </w:r>
      <w:r w:rsidR="008F22E8" w:rsidRPr="00CF34DD">
        <w:t xml:space="preserve"> </w:t>
      </w:r>
      <w:r w:rsidRPr="00CF34DD">
        <w:t>prava</w:t>
      </w:r>
      <w:r w:rsidR="008F22E8" w:rsidRPr="00CF34DD">
        <w:t xml:space="preserve"> </w:t>
      </w:r>
      <w:r w:rsidRPr="00CF34DD">
        <w:t>na</w:t>
      </w:r>
      <w:r w:rsidR="008F22E8" w:rsidRPr="00CF34DD">
        <w:t xml:space="preserve"> </w:t>
      </w:r>
      <w:r w:rsidRPr="00CF34DD">
        <w:t>obrazovanje</w:t>
      </w:r>
      <w:bookmarkEnd w:id="92"/>
      <w:r w:rsidR="008F22E8" w:rsidRPr="00CF34DD">
        <w:t xml:space="preserve"> </w:t>
      </w:r>
    </w:p>
    <w:p w14:paraId="30CAA67C" w14:textId="0485E9D8" w:rsidR="008F22E8"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Pitanja</w:t>
      </w:r>
      <w:r w:rsidR="008F22E8" w:rsidRPr="00BD35BE">
        <w:rPr>
          <w:rFonts w:ascii="Tahoma" w:hAnsi="Tahoma" w:cs="Tahoma"/>
          <w:lang w:val="sr-Cyrl-BA"/>
        </w:rPr>
        <w:t xml:space="preserve"> </w:t>
      </w:r>
      <w:r w:rsidRPr="00BD35BE">
        <w:rPr>
          <w:rFonts w:ascii="Tahoma" w:hAnsi="Tahoma" w:cs="Tahoma"/>
          <w:lang w:val="sr-Cyrl-BA"/>
        </w:rPr>
        <w:t>koja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tiču</w:t>
      </w:r>
      <w:r w:rsidR="008F22E8" w:rsidRPr="00BD35BE">
        <w:rPr>
          <w:rFonts w:ascii="Tahoma" w:hAnsi="Tahoma" w:cs="Tahoma"/>
          <w:lang w:val="sr-Cyrl-BA"/>
        </w:rPr>
        <w:t xml:space="preserve"> </w:t>
      </w:r>
      <w:r w:rsidRPr="00BD35BE">
        <w:rPr>
          <w:rFonts w:ascii="Tahoma" w:hAnsi="Tahoma" w:cs="Tahoma"/>
          <w:lang w:val="sr-Cyrl-BA"/>
        </w:rPr>
        <w:t>saradnje</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ona</w:t>
      </w:r>
      <w:r w:rsidR="008F22E8" w:rsidRPr="00BD35BE">
        <w:rPr>
          <w:rFonts w:ascii="Tahoma" w:hAnsi="Tahoma" w:cs="Tahoma"/>
          <w:lang w:val="sr-Cyrl-BA"/>
        </w:rPr>
        <w:t xml:space="preserve"> </w:t>
      </w:r>
      <w:r w:rsidRPr="00BD35BE">
        <w:rPr>
          <w:rFonts w:ascii="Tahoma" w:hAnsi="Tahoma" w:cs="Tahoma"/>
          <w:lang w:val="sr-Cyrl-BA"/>
        </w:rPr>
        <w:t>koja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odnose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nastavni</w:t>
      </w:r>
      <w:r w:rsidR="008F22E8" w:rsidRPr="00BD35BE">
        <w:rPr>
          <w:rFonts w:ascii="Tahoma" w:hAnsi="Tahoma" w:cs="Tahoma"/>
          <w:lang w:val="sr-Cyrl-BA"/>
        </w:rPr>
        <w:t xml:space="preserve"> </w:t>
      </w:r>
      <w:r w:rsidRPr="00BD35BE">
        <w:rPr>
          <w:rFonts w:ascii="Tahoma" w:hAnsi="Tahoma" w:cs="Tahoma"/>
          <w:lang w:val="sr-Cyrl-BA"/>
        </w:rPr>
        <w:t>plan</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program</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aktuelna</w:t>
      </w:r>
      <w:r w:rsidR="008F22E8" w:rsidRPr="00BD35BE">
        <w:rPr>
          <w:rFonts w:ascii="Tahoma" w:hAnsi="Tahoma" w:cs="Tahoma"/>
          <w:lang w:val="sr-Cyrl-BA"/>
        </w:rPr>
        <w:t xml:space="preserve"> </w:t>
      </w:r>
      <w:r w:rsidRPr="00BD35BE">
        <w:rPr>
          <w:rFonts w:ascii="Tahoma" w:hAnsi="Tahoma" w:cs="Tahoma"/>
          <w:lang w:val="sr-Cyrl-BA"/>
        </w:rPr>
        <w:t>uvijek</w:t>
      </w:r>
      <w:r w:rsidR="008F22E8" w:rsidRPr="00BD35BE">
        <w:rPr>
          <w:rFonts w:ascii="Tahoma" w:hAnsi="Tahoma" w:cs="Tahoma"/>
          <w:lang w:val="sr-Cyrl-BA"/>
        </w:rPr>
        <w:t xml:space="preserve"> </w:t>
      </w:r>
      <w:r w:rsidRPr="00BD35BE">
        <w:rPr>
          <w:rFonts w:ascii="Tahoma" w:hAnsi="Tahoma" w:cs="Tahoma"/>
          <w:lang w:val="sr-Cyrl-BA"/>
        </w:rPr>
        <w:t>pa</w:t>
      </w:r>
      <w:r w:rsidR="008F22E8" w:rsidRPr="00BD35BE">
        <w:rPr>
          <w:rFonts w:ascii="Tahoma" w:hAnsi="Tahoma" w:cs="Tahoma"/>
          <w:lang w:val="sr-Cyrl-BA"/>
        </w:rPr>
        <w:t xml:space="preserve"> </w:t>
      </w:r>
      <w:r w:rsidRPr="00BD35BE">
        <w:rPr>
          <w:rFonts w:ascii="Tahoma" w:hAnsi="Tahoma" w:cs="Tahoma"/>
          <w:lang w:val="sr-Cyrl-BA"/>
        </w:rPr>
        <w:t>tako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periodu</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obuhvata</w:t>
      </w:r>
      <w:r w:rsidR="008F22E8" w:rsidRPr="00BD35BE">
        <w:rPr>
          <w:rFonts w:ascii="Tahoma" w:hAnsi="Tahoma" w:cs="Tahoma"/>
          <w:lang w:val="sr-Cyrl-BA"/>
        </w:rPr>
        <w:t xml:space="preserve"> </w:t>
      </w:r>
      <w:r w:rsidRPr="00BD35BE">
        <w:rPr>
          <w:rFonts w:ascii="Tahoma" w:hAnsi="Tahoma" w:cs="Tahoma"/>
          <w:lang w:val="sr-Cyrl-BA"/>
        </w:rPr>
        <w:t>ovaj</w:t>
      </w:r>
      <w:r w:rsidR="008F22E8" w:rsidRPr="00BD35BE">
        <w:rPr>
          <w:rFonts w:ascii="Tahoma" w:hAnsi="Tahoma" w:cs="Tahoma"/>
          <w:lang w:val="sr-Cyrl-BA"/>
        </w:rPr>
        <w:t xml:space="preserve"> </w:t>
      </w:r>
      <w:r w:rsidRPr="00BD35BE">
        <w:rPr>
          <w:rFonts w:ascii="Tahoma" w:hAnsi="Tahoma" w:cs="Tahoma"/>
          <w:lang w:val="sr-Cyrl-BA"/>
        </w:rPr>
        <w:t>izvještaj</w:t>
      </w:r>
      <w:r w:rsidR="008F22E8" w:rsidRPr="00BD35BE">
        <w:rPr>
          <w:rFonts w:ascii="Tahoma" w:hAnsi="Tahoma" w:cs="Tahoma"/>
          <w:lang w:val="sr-Cyrl-BA"/>
        </w:rPr>
        <w:t xml:space="preserve">. </w:t>
      </w:r>
    </w:p>
    <w:p w14:paraId="24065BF3" w14:textId="02507A95" w:rsidR="00B805FF"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Saradnja</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kl</w:t>
      </w:r>
      <w:r w:rsidR="00A7084C" w:rsidRPr="00BD35BE">
        <w:rPr>
          <w:rFonts w:ascii="Tahoma" w:hAnsi="Tahoma" w:cs="Tahoma"/>
          <w:lang w:val="sr-Cyrl-BA"/>
        </w:rPr>
        <w:t>j</w:t>
      </w:r>
      <w:r w:rsidRPr="00BD35BE">
        <w:rPr>
          <w:rFonts w:ascii="Tahoma" w:hAnsi="Tahoma" w:cs="Tahoma"/>
          <w:lang w:val="sr-Cyrl-BA"/>
        </w:rPr>
        <w:t>uč</w:t>
      </w:r>
      <w:r w:rsidR="008F22E8" w:rsidRPr="00BD35BE">
        <w:rPr>
          <w:rFonts w:ascii="Tahoma" w:hAnsi="Tahoma" w:cs="Tahoma"/>
          <w:lang w:val="sr-Cyrl-BA"/>
        </w:rPr>
        <w:t xml:space="preserve"> </w:t>
      </w:r>
      <w:r w:rsidRPr="00BD35BE">
        <w:rPr>
          <w:rFonts w:ascii="Tahoma" w:hAnsi="Tahoma" w:cs="Tahoma"/>
          <w:lang w:val="sr-Cyrl-BA"/>
        </w:rPr>
        <w:t>uspješnog</w:t>
      </w:r>
      <w:r w:rsidR="008F22E8" w:rsidRPr="00BD35BE">
        <w:rPr>
          <w:rFonts w:ascii="Tahoma" w:hAnsi="Tahoma" w:cs="Tahoma"/>
          <w:lang w:val="sr-Cyrl-BA"/>
        </w:rPr>
        <w:t xml:space="preserve"> </w:t>
      </w:r>
      <w:r w:rsidRPr="00BD35BE">
        <w:rPr>
          <w:rFonts w:ascii="Tahoma" w:hAnsi="Tahoma" w:cs="Tahoma"/>
          <w:lang w:val="sr-Cyrl-BA"/>
        </w:rPr>
        <w:t>ostvarivanja</w:t>
      </w:r>
      <w:r w:rsidR="008F22E8" w:rsidRPr="00BD35BE">
        <w:rPr>
          <w:rFonts w:ascii="Tahoma" w:hAnsi="Tahoma" w:cs="Tahoma"/>
          <w:lang w:val="sr-Cyrl-BA"/>
        </w:rPr>
        <w:t xml:space="preserve"> </w:t>
      </w:r>
      <w:r w:rsidRPr="00BD35BE">
        <w:rPr>
          <w:rFonts w:ascii="Tahoma" w:hAnsi="Tahoma" w:cs="Tahoma"/>
          <w:lang w:val="sr-Cyrl-BA"/>
        </w:rPr>
        <w:t>cil</w:t>
      </w:r>
      <w:r w:rsidR="00A7084C" w:rsidRPr="00BD35BE">
        <w:rPr>
          <w:rFonts w:ascii="Tahoma" w:hAnsi="Tahoma" w:cs="Tahoma"/>
          <w:lang w:val="sr-Cyrl-BA"/>
        </w:rPr>
        <w:t>j</w:t>
      </w:r>
      <w:r w:rsidRPr="00BD35BE">
        <w:rPr>
          <w:rFonts w:ascii="Tahoma" w:hAnsi="Tahoma" w:cs="Tahoma"/>
          <w:lang w:val="sr-Cyrl-BA"/>
        </w:rPr>
        <w:t>eva</w:t>
      </w:r>
      <w:r w:rsidR="008F22E8" w:rsidRPr="00BD35BE">
        <w:rPr>
          <w:rFonts w:ascii="Tahoma" w:hAnsi="Tahoma" w:cs="Tahoma"/>
          <w:lang w:val="sr-Cyrl-BA"/>
        </w:rPr>
        <w:t xml:space="preserve"> </w:t>
      </w:r>
      <w:r w:rsidRPr="00BD35BE">
        <w:rPr>
          <w:rFonts w:ascii="Tahoma" w:hAnsi="Tahoma" w:cs="Tahoma"/>
          <w:lang w:val="sr-Cyrl-BA"/>
        </w:rPr>
        <w:t>obrazovanja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vaspitanja</w:t>
      </w:r>
      <w:r w:rsidR="008F22E8" w:rsidRPr="00BD35BE">
        <w:rPr>
          <w:rFonts w:ascii="Tahoma" w:hAnsi="Tahoma" w:cs="Tahoma"/>
          <w:lang w:val="sr-Cyrl-BA"/>
        </w:rPr>
        <w:t xml:space="preserve">. </w:t>
      </w:r>
      <w:r w:rsidRPr="00BD35BE">
        <w:rPr>
          <w:rFonts w:ascii="Tahoma" w:hAnsi="Tahoma" w:cs="Tahoma"/>
          <w:lang w:val="sr-Cyrl-BA"/>
        </w:rPr>
        <w:t>Ta</w:t>
      </w:r>
      <w:r w:rsidR="008F22E8" w:rsidRPr="00BD35BE">
        <w:rPr>
          <w:rFonts w:ascii="Tahoma" w:hAnsi="Tahoma" w:cs="Tahoma"/>
          <w:lang w:val="sr-Cyrl-BA"/>
        </w:rPr>
        <w:t xml:space="preserve"> </w:t>
      </w:r>
      <w:r w:rsidRPr="00BD35BE">
        <w:rPr>
          <w:rFonts w:ascii="Tahoma" w:hAnsi="Tahoma" w:cs="Tahoma"/>
          <w:lang w:val="sr-Cyrl-BA"/>
        </w:rPr>
        <w:t>saradnja</w:t>
      </w:r>
      <w:r w:rsidR="008F22E8" w:rsidRPr="00BD35BE">
        <w:rPr>
          <w:rFonts w:ascii="Tahoma" w:hAnsi="Tahoma" w:cs="Tahoma"/>
          <w:lang w:val="sr-Cyrl-BA"/>
        </w:rPr>
        <w:t xml:space="preserve"> </w:t>
      </w:r>
      <w:r w:rsidRPr="00BD35BE">
        <w:rPr>
          <w:rFonts w:ascii="Tahoma" w:hAnsi="Tahoma" w:cs="Tahoma"/>
          <w:lang w:val="sr-Cyrl-BA"/>
        </w:rPr>
        <w:t>mora</w:t>
      </w:r>
      <w:r w:rsidR="008F22E8" w:rsidRPr="00BD35BE">
        <w:rPr>
          <w:rFonts w:ascii="Tahoma" w:hAnsi="Tahoma" w:cs="Tahoma"/>
          <w:lang w:val="sr-Cyrl-BA"/>
        </w:rPr>
        <w:t xml:space="preserve"> </w:t>
      </w:r>
      <w:r w:rsidRPr="00BD35BE">
        <w:rPr>
          <w:rFonts w:ascii="Tahoma" w:hAnsi="Tahoma" w:cs="Tahoma"/>
          <w:lang w:val="sr-Cyrl-BA"/>
        </w:rPr>
        <w:t>biti</w:t>
      </w:r>
      <w:r w:rsidR="008F22E8" w:rsidRPr="00BD35BE">
        <w:rPr>
          <w:rFonts w:ascii="Tahoma" w:hAnsi="Tahoma" w:cs="Tahoma"/>
          <w:lang w:val="sr-Cyrl-BA"/>
        </w:rPr>
        <w:t xml:space="preserve"> </w:t>
      </w:r>
      <w:r w:rsidRPr="00BD35BE">
        <w:rPr>
          <w:rFonts w:ascii="Tahoma" w:hAnsi="Tahoma" w:cs="Tahoma"/>
          <w:lang w:val="sr-Cyrl-BA"/>
        </w:rPr>
        <w:t>stalna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zasnovana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dvosmjernoj</w:t>
      </w:r>
      <w:r w:rsidR="008F22E8" w:rsidRPr="00BD35BE">
        <w:rPr>
          <w:rFonts w:ascii="Tahoma" w:hAnsi="Tahoma" w:cs="Tahoma"/>
          <w:lang w:val="sr-Cyrl-BA"/>
        </w:rPr>
        <w:t xml:space="preserve">, </w:t>
      </w:r>
      <w:r w:rsidRPr="00BD35BE">
        <w:rPr>
          <w:rFonts w:ascii="Tahoma" w:hAnsi="Tahoma" w:cs="Tahoma"/>
          <w:lang w:val="sr-Cyrl-BA"/>
        </w:rPr>
        <w:t>otvorenoj</w:t>
      </w:r>
      <w:r w:rsidR="008F22E8" w:rsidRPr="00BD35BE">
        <w:rPr>
          <w:rFonts w:ascii="Tahoma" w:hAnsi="Tahoma" w:cs="Tahoma"/>
          <w:lang w:val="sr-Cyrl-BA"/>
        </w:rPr>
        <w:t xml:space="preserve"> </w:t>
      </w:r>
      <w:r w:rsidRPr="00BD35BE">
        <w:rPr>
          <w:rFonts w:ascii="Tahoma" w:hAnsi="Tahoma" w:cs="Tahoma"/>
          <w:lang w:val="sr-Cyrl-BA"/>
        </w:rPr>
        <w:t>komunikaciji</w:t>
      </w:r>
      <w:r w:rsidR="008F22E8" w:rsidRPr="00BD35BE">
        <w:rPr>
          <w:rFonts w:ascii="Tahoma" w:hAnsi="Tahoma" w:cs="Tahoma"/>
          <w:lang w:val="sr-Cyrl-BA"/>
        </w:rPr>
        <w:t xml:space="preserve"> </w:t>
      </w:r>
      <w:r w:rsidRPr="00BD35BE">
        <w:rPr>
          <w:rFonts w:ascii="Tahoma" w:hAnsi="Tahoma" w:cs="Tahoma"/>
          <w:lang w:val="sr-Cyrl-BA"/>
        </w:rPr>
        <w:t>čiji</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glavni</w:t>
      </w:r>
      <w:r w:rsidR="008F22E8" w:rsidRPr="00BD35BE">
        <w:rPr>
          <w:rFonts w:ascii="Tahoma" w:hAnsi="Tahoma" w:cs="Tahoma"/>
          <w:lang w:val="sr-Cyrl-BA"/>
        </w:rPr>
        <w:t xml:space="preserve"> </w:t>
      </w:r>
      <w:r w:rsidRPr="00BD35BE">
        <w:rPr>
          <w:rFonts w:ascii="Tahoma" w:hAnsi="Tahoma" w:cs="Tahoma"/>
          <w:lang w:val="sr-Cyrl-BA"/>
        </w:rPr>
        <w:t>prioritet</w:t>
      </w:r>
      <w:r w:rsidR="008F22E8" w:rsidRPr="00BD35BE">
        <w:rPr>
          <w:rFonts w:ascii="Tahoma" w:hAnsi="Tahoma" w:cs="Tahoma"/>
          <w:lang w:val="sr-Cyrl-BA"/>
        </w:rPr>
        <w:t xml:space="preserve"> </w:t>
      </w:r>
      <w:r w:rsidRPr="00BD35BE">
        <w:rPr>
          <w:rFonts w:ascii="Tahoma" w:hAnsi="Tahoma" w:cs="Tahoma"/>
          <w:lang w:val="sr-Cyrl-BA"/>
        </w:rPr>
        <w:t>dijete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ovom</w:t>
      </w:r>
      <w:r w:rsidR="008F22E8" w:rsidRPr="00BD35BE">
        <w:rPr>
          <w:rFonts w:ascii="Tahoma" w:hAnsi="Tahoma" w:cs="Tahoma"/>
          <w:lang w:val="sr-Cyrl-BA"/>
        </w:rPr>
        <w:t xml:space="preserve"> </w:t>
      </w:r>
      <w:r w:rsidRPr="00BD35BE">
        <w:rPr>
          <w:rFonts w:ascii="Tahoma" w:hAnsi="Tahoma" w:cs="Tahoma"/>
          <w:lang w:val="sr-Cyrl-BA"/>
        </w:rPr>
        <w:t>izvještajnom</w:t>
      </w:r>
      <w:r w:rsidR="008F22E8" w:rsidRPr="00BD35BE">
        <w:rPr>
          <w:rFonts w:ascii="Tahoma" w:hAnsi="Tahoma" w:cs="Tahoma"/>
          <w:lang w:val="sr-Cyrl-BA"/>
        </w:rPr>
        <w:t xml:space="preserve"> </w:t>
      </w:r>
      <w:r w:rsidRPr="00BD35BE">
        <w:rPr>
          <w:rFonts w:ascii="Tahoma" w:hAnsi="Tahoma" w:cs="Tahoma"/>
          <w:lang w:val="sr-Cyrl-BA"/>
        </w:rPr>
        <w:t>periodu</w:t>
      </w:r>
      <w:r w:rsidR="008F22E8" w:rsidRPr="00BD35BE">
        <w:rPr>
          <w:rFonts w:ascii="Tahoma" w:hAnsi="Tahoma" w:cs="Tahoma"/>
          <w:lang w:val="sr-Cyrl-BA"/>
        </w:rPr>
        <w:t xml:space="preserve">, </w:t>
      </w:r>
      <w:r w:rsidRPr="00BD35BE">
        <w:rPr>
          <w:rFonts w:ascii="Tahoma" w:hAnsi="Tahoma" w:cs="Tahoma"/>
          <w:lang w:val="sr-Cyrl-BA"/>
        </w:rPr>
        <w:t>postupajući</w:t>
      </w:r>
      <w:r w:rsidR="008F22E8" w:rsidRPr="00BD35BE">
        <w:rPr>
          <w:rFonts w:ascii="Tahoma" w:hAnsi="Tahoma" w:cs="Tahoma"/>
          <w:lang w:val="sr-Cyrl-BA"/>
        </w:rPr>
        <w:t xml:space="preserve"> </w:t>
      </w:r>
      <w:r w:rsidRPr="00BD35BE">
        <w:rPr>
          <w:rFonts w:ascii="Tahoma" w:hAnsi="Tahoma" w:cs="Tahoma"/>
          <w:lang w:val="sr-Cyrl-BA"/>
        </w:rPr>
        <w:t>po</w:t>
      </w:r>
      <w:r w:rsidR="008F22E8" w:rsidRPr="00BD35BE">
        <w:rPr>
          <w:rFonts w:ascii="Tahoma" w:hAnsi="Tahoma" w:cs="Tahoma"/>
          <w:lang w:val="sr-Cyrl-BA"/>
        </w:rPr>
        <w:t xml:space="preserve"> </w:t>
      </w:r>
      <w:r w:rsidRPr="00BD35BE">
        <w:rPr>
          <w:rFonts w:ascii="Tahoma" w:hAnsi="Tahoma" w:cs="Tahoma"/>
          <w:lang w:val="sr-Cyrl-BA"/>
        </w:rPr>
        <w:t>zapriml</w:t>
      </w:r>
      <w:r w:rsidR="00A7084C" w:rsidRPr="00BD35BE">
        <w:rPr>
          <w:rFonts w:ascii="Tahoma" w:hAnsi="Tahoma" w:cs="Tahoma"/>
          <w:lang w:val="sr-Cyrl-BA"/>
        </w:rPr>
        <w:t>j</w:t>
      </w:r>
      <w:r w:rsidRPr="00BD35BE">
        <w:rPr>
          <w:rFonts w:ascii="Tahoma" w:hAnsi="Tahoma" w:cs="Tahoma"/>
          <w:lang w:val="sr-Cyrl-BA"/>
        </w:rPr>
        <w:t>enim</w:t>
      </w:r>
      <w:r w:rsidR="008F22E8" w:rsidRPr="00BD35BE">
        <w:rPr>
          <w:rFonts w:ascii="Tahoma" w:hAnsi="Tahoma" w:cs="Tahoma"/>
          <w:lang w:val="sr-Cyrl-BA"/>
        </w:rPr>
        <w:t xml:space="preserve"> </w:t>
      </w:r>
      <w:r w:rsidRPr="00BD35BE">
        <w:rPr>
          <w:rFonts w:ascii="Tahoma" w:hAnsi="Tahoma" w:cs="Tahoma"/>
          <w:lang w:val="sr-Cyrl-BA"/>
        </w:rPr>
        <w:t>prijavama</w:t>
      </w:r>
      <w:r w:rsidR="00366F34" w:rsidRPr="00BD35BE">
        <w:rPr>
          <w:rFonts w:ascii="Tahoma" w:hAnsi="Tahoma" w:cs="Tahoma"/>
          <w:lang w:val="sr-Latn-BA"/>
        </w:rPr>
        <w:t>-žalbama</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imao</w:t>
      </w:r>
      <w:r w:rsidR="008F22E8" w:rsidRPr="00BD35BE">
        <w:rPr>
          <w:rFonts w:ascii="Tahoma" w:hAnsi="Tahoma" w:cs="Tahoma"/>
          <w:lang w:val="sr-Cyrl-BA"/>
        </w:rPr>
        <w:t xml:space="preserve"> </w:t>
      </w:r>
      <w:r w:rsidRPr="00BD35BE">
        <w:rPr>
          <w:rFonts w:ascii="Tahoma" w:hAnsi="Tahoma" w:cs="Tahoma"/>
          <w:lang w:val="sr-Cyrl-BA"/>
        </w:rPr>
        <w:t>priliku</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često</w:t>
      </w:r>
      <w:r w:rsidR="008F22E8" w:rsidRPr="00BD35BE">
        <w:rPr>
          <w:rFonts w:ascii="Tahoma" w:hAnsi="Tahoma" w:cs="Tahoma"/>
          <w:lang w:val="sr-Cyrl-BA"/>
        </w:rPr>
        <w:t xml:space="preserve"> </w:t>
      </w:r>
      <w:r w:rsidRPr="00BD35BE">
        <w:rPr>
          <w:rFonts w:ascii="Tahoma" w:hAnsi="Tahoma" w:cs="Tahoma"/>
          <w:lang w:val="sr-Cyrl-BA"/>
        </w:rPr>
        <w:t>uoči</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00B805FF" w:rsidRPr="00BD35BE">
        <w:rPr>
          <w:rFonts w:ascii="Tahoma" w:hAnsi="Tahoma" w:cs="Tahoma"/>
          <w:lang w:val="sr-Latn-BA"/>
        </w:rPr>
        <w:t>problemi</w:t>
      </w:r>
      <w:r w:rsidR="008F22E8" w:rsidRPr="00BD35BE">
        <w:rPr>
          <w:rFonts w:ascii="Tahoma" w:hAnsi="Tahoma" w:cs="Tahoma"/>
          <w:lang w:val="sr-Cyrl-BA"/>
        </w:rPr>
        <w:t xml:space="preserve"> </w:t>
      </w:r>
      <w:r w:rsidRPr="00BD35BE">
        <w:rPr>
          <w:rFonts w:ascii="Tahoma" w:hAnsi="Tahoma" w:cs="Tahoma"/>
          <w:lang w:val="sr-Cyrl-BA"/>
        </w:rPr>
        <w:t>prebacuju</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jednog</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drugog</w:t>
      </w:r>
      <w:r w:rsidR="008F22E8" w:rsidRPr="00BD35BE">
        <w:rPr>
          <w:rFonts w:ascii="Tahoma" w:hAnsi="Tahoma" w:cs="Tahoma"/>
          <w:lang w:val="sr-Cyrl-BA"/>
        </w:rPr>
        <w:t xml:space="preserve"> </w:t>
      </w:r>
      <w:r w:rsidRPr="00BD35BE">
        <w:rPr>
          <w:rFonts w:ascii="Tahoma" w:hAnsi="Tahoma" w:cs="Tahoma"/>
          <w:lang w:val="sr-Cyrl-BA"/>
        </w:rPr>
        <w:t>aktera</w:t>
      </w:r>
      <w:r w:rsidR="008F22E8" w:rsidRPr="00BD35BE">
        <w:rPr>
          <w:rFonts w:ascii="Tahoma" w:hAnsi="Tahoma" w:cs="Tahoma"/>
          <w:lang w:val="sr-Cyrl-BA"/>
        </w:rPr>
        <w:t xml:space="preserve">, </w:t>
      </w:r>
      <w:r w:rsidRPr="00BD35BE">
        <w:rPr>
          <w:rFonts w:ascii="Tahoma" w:hAnsi="Tahoma" w:cs="Tahoma"/>
          <w:lang w:val="sr-Cyrl-BA"/>
        </w:rPr>
        <w:t>odnosno</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krivicu</w:t>
      </w:r>
      <w:r w:rsidR="008F22E8" w:rsidRPr="00BD35BE">
        <w:rPr>
          <w:rFonts w:ascii="Tahoma" w:hAnsi="Tahoma" w:cs="Tahoma"/>
          <w:lang w:val="sr-Cyrl-BA"/>
        </w:rPr>
        <w:t xml:space="preserve">“ </w:t>
      </w:r>
      <w:r w:rsidRPr="00BD35BE">
        <w:rPr>
          <w:rFonts w:ascii="Tahoma" w:hAnsi="Tahoma" w:cs="Tahoma"/>
          <w:lang w:val="sr-Cyrl-BA"/>
        </w:rPr>
        <w:t>sval</w:t>
      </w:r>
      <w:r w:rsidR="00A7084C" w:rsidRPr="00BD35BE">
        <w:rPr>
          <w:rFonts w:ascii="Tahoma" w:hAnsi="Tahoma" w:cs="Tahoma"/>
          <w:lang w:val="sr-Cyrl-BA"/>
        </w:rPr>
        <w:t>j</w:t>
      </w:r>
      <w:r w:rsidRPr="00BD35BE">
        <w:rPr>
          <w:rFonts w:ascii="Tahoma" w:hAnsi="Tahoma" w:cs="Tahoma"/>
          <w:lang w:val="sr-Cyrl-BA"/>
        </w:rPr>
        <w:t>uje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e</w:t>
      </w:r>
      <w:r w:rsidR="00366F34"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školu</w:t>
      </w:r>
      <w:r w:rsidR="008F22E8" w:rsidRPr="00BD35BE">
        <w:rPr>
          <w:rFonts w:ascii="Tahoma" w:hAnsi="Tahoma" w:cs="Tahoma"/>
          <w:lang w:val="sr-Cyrl-BA"/>
        </w:rPr>
        <w:t xml:space="preserve">. </w:t>
      </w:r>
      <w:r w:rsidRPr="00BD35BE">
        <w:rPr>
          <w:rFonts w:ascii="Tahoma" w:hAnsi="Tahoma" w:cs="Tahoma"/>
          <w:lang w:val="sr-Cyrl-BA"/>
        </w:rPr>
        <w:t>Takođe</w:t>
      </w:r>
      <w:r w:rsidR="008F22E8" w:rsidRPr="00BD35BE">
        <w:rPr>
          <w:rFonts w:ascii="Tahoma" w:hAnsi="Tahoma" w:cs="Tahoma"/>
          <w:lang w:val="sr-Cyrl-BA"/>
        </w:rPr>
        <w:t xml:space="preserve">, </w:t>
      </w:r>
      <w:r w:rsidRPr="00BD35BE">
        <w:rPr>
          <w:rFonts w:ascii="Tahoma" w:hAnsi="Tahoma" w:cs="Tahoma"/>
          <w:lang w:val="sr-Cyrl-BA"/>
        </w:rPr>
        <w:t>veliki</w:t>
      </w:r>
      <w:r w:rsidR="008F22E8" w:rsidRPr="00BD35BE">
        <w:rPr>
          <w:rFonts w:ascii="Tahoma" w:hAnsi="Tahoma" w:cs="Tahoma"/>
          <w:lang w:val="sr-Cyrl-BA"/>
        </w:rPr>
        <w:t xml:space="preserve"> </w:t>
      </w:r>
      <w:r w:rsidRPr="00BD35BE">
        <w:rPr>
          <w:rFonts w:ascii="Tahoma" w:hAnsi="Tahoma" w:cs="Tahoma"/>
          <w:lang w:val="sr-Cyrl-BA"/>
        </w:rPr>
        <w:t>broj</w:t>
      </w:r>
      <w:r w:rsidR="008F22E8" w:rsidRPr="00BD35BE">
        <w:rPr>
          <w:rFonts w:ascii="Tahoma" w:hAnsi="Tahoma" w:cs="Tahoma"/>
          <w:lang w:val="sr-Cyrl-BA"/>
        </w:rPr>
        <w:t xml:space="preserve"> </w:t>
      </w:r>
      <w:r w:rsidRPr="00BD35BE">
        <w:rPr>
          <w:rFonts w:ascii="Tahoma" w:hAnsi="Tahoma" w:cs="Tahoma"/>
          <w:lang w:val="sr-Cyrl-BA"/>
        </w:rPr>
        <w:t>predmeta</w:t>
      </w:r>
      <w:r w:rsidR="008F22E8" w:rsidRPr="00BD35BE">
        <w:rPr>
          <w:rFonts w:ascii="Tahoma" w:hAnsi="Tahoma" w:cs="Tahoma"/>
          <w:lang w:val="sr-Cyrl-BA"/>
        </w:rPr>
        <w:t xml:space="preserve"> </w:t>
      </w:r>
      <w:r w:rsidRPr="00BD35BE">
        <w:rPr>
          <w:rFonts w:ascii="Tahoma" w:hAnsi="Tahoma" w:cs="Tahoma"/>
          <w:lang w:val="sr-Cyrl-BA"/>
        </w:rPr>
        <w:t>ne</w:t>
      </w:r>
      <w:r w:rsidR="008F22E8" w:rsidRPr="00BD35BE">
        <w:rPr>
          <w:rFonts w:ascii="Tahoma" w:hAnsi="Tahoma" w:cs="Tahoma"/>
          <w:lang w:val="sr-Cyrl-BA"/>
        </w:rPr>
        <w:t xml:space="preserve"> </w:t>
      </w:r>
      <w:r w:rsidRPr="00BD35BE">
        <w:rPr>
          <w:rFonts w:ascii="Tahoma" w:hAnsi="Tahoma" w:cs="Tahoma"/>
          <w:lang w:val="sr-Cyrl-BA"/>
        </w:rPr>
        <w:t>bi</w:t>
      </w:r>
      <w:r w:rsidR="008F22E8" w:rsidRPr="00BD35BE">
        <w:rPr>
          <w:rFonts w:ascii="Tahoma" w:hAnsi="Tahoma" w:cs="Tahoma"/>
          <w:lang w:val="sr-Cyrl-BA"/>
        </w:rPr>
        <w:t xml:space="preserve"> </w:t>
      </w:r>
      <w:r w:rsidRPr="00BD35BE">
        <w:rPr>
          <w:rFonts w:ascii="Tahoma" w:hAnsi="Tahoma" w:cs="Tahoma"/>
          <w:lang w:val="sr-Cyrl-BA"/>
        </w:rPr>
        <w:t>ni</w:t>
      </w:r>
      <w:r w:rsidR="008F22E8" w:rsidRPr="00BD35BE">
        <w:rPr>
          <w:rFonts w:ascii="Tahoma" w:hAnsi="Tahoma" w:cs="Tahoma"/>
          <w:lang w:val="sr-Cyrl-BA"/>
        </w:rPr>
        <w:t xml:space="preserve"> </w:t>
      </w:r>
      <w:r w:rsidRPr="00BD35BE">
        <w:rPr>
          <w:rFonts w:ascii="Tahoma" w:hAnsi="Tahoma" w:cs="Tahoma"/>
          <w:lang w:val="sr-Cyrl-BA"/>
        </w:rPr>
        <w:t>bio</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proceduri</w:t>
      </w:r>
      <w:r w:rsidR="008F22E8" w:rsidRPr="00BD35BE">
        <w:rPr>
          <w:rFonts w:ascii="Tahoma" w:hAnsi="Tahoma" w:cs="Tahoma"/>
          <w:lang w:val="sr-Cyrl-BA"/>
        </w:rPr>
        <w:t xml:space="preserve"> </w:t>
      </w:r>
      <w:r w:rsidRPr="00BD35BE">
        <w:rPr>
          <w:rFonts w:ascii="Tahoma" w:hAnsi="Tahoma" w:cs="Tahoma"/>
          <w:lang w:val="sr-Cyrl-BA"/>
        </w:rPr>
        <w:t>pred</w:t>
      </w:r>
      <w:r w:rsidR="008F22E8" w:rsidRPr="00BD35BE">
        <w:rPr>
          <w:rFonts w:ascii="Tahoma" w:hAnsi="Tahoma" w:cs="Tahoma"/>
          <w:lang w:val="sr-Cyrl-BA"/>
        </w:rPr>
        <w:t xml:space="preserve"> </w:t>
      </w:r>
      <w:r w:rsidRPr="00BD35BE">
        <w:rPr>
          <w:rFonts w:ascii="Tahoma" w:hAnsi="Tahoma" w:cs="Tahoma"/>
          <w:lang w:val="sr-Cyrl-BA"/>
        </w:rPr>
        <w:t>relevantim</w:t>
      </w:r>
      <w:r w:rsidR="008F22E8" w:rsidRPr="00BD35BE">
        <w:rPr>
          <w:rFonts w:ascii="Tahoma" w:hAnsi="Tahoma" w:cs="Tahoma"/>
          <w:lang w:val="sr-Cyrl-BA"/>
        </w:rPr>
        <w:t xml:space="preserve"> </w:t>
      </w:r>
      <w:r w:rsidRPr="00BD35BE">
        <w:rPr>
          <w:rFonts w:ascii="Tahoma" w:hAnsi="Tahoma" w:cs="Tahoma"/>
          <w:lang w:val="sr-Cyrl-BA"/>
        </w:rPr>
        <w:t>institucijama</w:t>
      </w:r>
      <w:r w:rsidR="008F22E8" w:rsidRPr="00BD35BE">
        <w:rPr>
          <w:rFonts w:ascii="Tahoma" w:hAnsi="Tahoma" w:cs="Tahoma"/>
          <w:lang w:val="sr-Cyrl-BA"/>
        </w:rPr>
        <w:t xml:space="preserve"> (</w:t>
      </w:r>
      <w:r w:rsidRPr="00BD35BE">
        <w:rPr>
          <w:rFonts w:ascii="Tahoma" w:hAnsi="Tahoma" w:cs="Tahoma"/>
          <w:lang w:val="sr-Cyrl-BA"/>
        </w:rPr>
        <w:t>inspekcije</w:t>
      </w:r>
      <w:r w:rsidR="008F22E8" w:rsidRPr="00BD35BE">
        <w:rPr>
          <w:rFonts w:ascii="Tahoma" w:hAnsi="Tahoma" w:cs="Tahoma"/>
          <w:lang w:val="sr-Cyrl-BA"/>
        </w:rPr>
        <w:t xml:space="preserve">, </w:t>
      </w:r>
      <w:r w:rsidRPr="00BD35BE">
        <w:rPr>
          <w:rFonts w:ascii="Tahoma" w:hAnsi="Tahoma" w:cs="Tahoma"/>
          <w:lang w:val="sr-Cyrl-BA"/>
        </w:rPr>
        <w:t>Ministarstvo</w:t>
      </w:r>
      <w:r w:rsidR="008F22E8" w:rsidRPr="00BD35BE">
        <w:rPr>
          <w:rFonts w:ascii="Tahoma" w:hAnsi="Tahoma" w:cs="Tahoma"/>
          <w:lang w:val="sr-Cyrl-BA"/>
        </w:rPr>
        <w:t xml:space="preserve"> </w:t>
      </w:r>
      <w:r w:rsidRPr="00BD35BE">
        <w:rPr>
          <w:rFonts w:ascii="Tahoma" w:hAnsi="Tahoma" w:cs="Tahoma"/>
          <w:lang w:val="sr-Cyrl-BA"/>
        </w:rPr>
        <w:t>prosvjete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kulture</w:t>
      </w:r>
      <w:r w:rsidR="008F22E8" w:rsidRPr="00BD35BE">
        <w:rPr>
          <w:rFonts w:ascii="Tahoma" w:hAnsi="Tahoma" w:cs="Tahoma"/>
          <w:lang w:val="sr-Cyrl-BA"/>
        </w:rPr>
        <w:t xml:space="preserve">, </w:t>
      </w:r>
      <w:r w:rsidRPr="00BD35BE">
        <w:rPr>
          <w:rFonts w:ascii="Tahoma" w:hAnsi="Tahoma" w:cs="Tahoma"/>
          <w:lang w:val="sr-Cyrl-BA"/>
        </w:rPr>
        <w:t>Republički</w:t>
      </w:r>
      <w:r w:rsidR="008F22E8" w:rsidRPr="00BD35BE">
        <w:rPr>
          <w:rFonts w:ascii="Tahoma" w:hAnsi="Tahoma" w:cs="Tahoma"/>
          <w:lang w:val="sr-Cyrl-BA"/>
        </w:rPr>
        <w:t xml:space="preserve"> </w:t>
      </w:r>
      <w:r w:rsidRPr="00BD35BE">
        <w:rPr>
          <w:rFonts w:ascii="Tahoma" w:hAnsi="Tahoma" w:cs="Tahoma"/>
          <w:lang w:val="sr-Cyrl-BA"/>
        </w:rPr>
        <w:t>pedagoški</w:t>
      </w:r>
      <w:r w:rsidR="008F22E8" w:rsidRPr="00BD35BE">
        <w:rPr>
          <w:rFonts w:ascii="Tahoma" w:hAnsi="Tahoma" w:cs="Tahoma"/>
          <w:lang w:val="sr-Cyrl-BA"/>
        </w:rPr>
        <w:t xml:space="preserve"> </w:t>
      </w:r>
      <w:r w:rsidRPr="00BD35BE">
        <w:rPr>
          <w:rFonts w:ascii="Tahoma" w:hAnsi="Tahoma" w:cs="Tahoma"/>
          <w:lang w:val="sr-Cyrl-BA"/>
        </w:rPr>
        <w:t>zavod</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centri</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socijalni</w:t>
      </w:r>
      <w:r w:rsidR="008F22E8" w:rsidRPr="00BD35BE">
        <w:rPr>
          <w:rFonts w:ascii="Tahoma" w:hAnsi="Tahoma" w:cs="Tahoma"/>
          <w:lang w:val="sr-Cyrl-BA"/>
        </w:rPr>
        <w:t xml:space="preserve"> </w:t>
      </w:r>
      <w:r w:rsidRPr="00BD35BE">
        <w:rPr>
          <w:rFonts w:ascii="Tahoma" w:hAnsi="Tahoma" w:cs="Tahoma"/>
          <w:lang w:val="sr-Cyrl-BA"/>
        </w:rPr>
        <w:t>rad</w:t>
      </w:r>
      <w:r w:rsidR="008F22E8" w:rsidRPr="00BD35BE">
        <w:rPr>
          <w:rFonts w:ascii="Tahoma" w:hAnsi="Tahoma" w:cs="Tahoma"/>
          <w:lang w:val="sr-Cyrl-BA"/>
        </w:rPr>
        <w:t xml:space="preserve">, </w:t>
      </w:r>
      <w:r w:rsidRPr="00BD35BE">
        <w:rPr>
          <w:rFonts w:ascii="Tahoma" w:hAnsi="Tahoma" w:cs="Tahoma"/>
          <w:lang w:val="sr-Cyrl-BA"/>
        </w:rPr>
        <w:t>itd</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postojala</w:t>
      </w:r>
      <w:r w:rsidR="008F22E8" w:rsidRPr="00BD35BE">
        <w:rPr>
          <w:rFonts w:ascii="Tahoma" w:hAnsi="Tahoma" w:cs="Tahoma"/>
          <w:lang w:val="sr-Cyrl-BA"/>
        </w:rPr>
        <w:t xml:space="preserve"> </w:t>
      </w:r>
      <w:r w:rsidRPr="00BD35BE">
        <w:rPr>
          <w:rFonts w:ascii="Tahoma" w:hAnsi="Tahoma" w:cs="Tahoma"/>
          <w:lang w:val="sr-Cyrl-BA"/>
        </w:rPr>
        <w:t>adekvatna</w:t>
      </w:r>
      <w:r w:rsidR="008F22E8" w:rsidRPr="00BD35BE">
        <w:rPr>
          <w:rFonts w:ascii="Tahoma" w:hAnsi="Tahoma" w:cs="Tahoma"/>
          <w:lang w:val="sr-Cyrl-BA"/>
        </w:rPr>
        <w:t xml:space="preserve"> </w:t>
      </w:r>
      <w:r w:rsidRPr="00BD35BE">
        <w:rPr>
          <w:rFonts w:ascii="Tahoma" w:hAnsi="Tahoma" w:cs="Tahoma"/>
          <w:lang w:val="sr-Cyrl-BA"/>
        </w:rPr>
        <w:t>saradnja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otvoren</w:t>
      </w:r>
      <w:r w:rsidR="008F22E8" w:rsidRPr="00BD35BE">
        <w:rPr>
          <w:rFonts w:ascii="Tahoma" w:hAnsi="Tahoma" w:cs="Tahoma"/>
          <w:lang w:val="sr-Cyrl-BA"/>
        </w:rPr>
        <w:t xml:space="preserve"> </w:t>
      </w:r>
      <w:r w:rsidRPr="00BD35BE">
        <w:rPr>
          <w:rFonts w:ascii="Tahoma" w:hAnsi="Tahoma" w:cs="Tahoma"/>
          <w:lang w:val="sr-Cyrl-BA"/>
        </w:rPr>
        <w:t>razgovor</w:t>
      </w:r>
      <w:r w:rsidR="008F22E8" w:rsidRPr="00BD35BE">
        <w:rPr>
          <w:rFonts w:ascii="Tahoma" w:hAnsi="Tahoma" w:cs="Tahoma"/>
          <w:lang w:val="sr-Cyrl-BA"/>
        </w:rPr>
        <w:t xml:space="preserve"> </w:t>
      </w:r>
      <w:r w:rsidRPr="00BD35BE">
        <w:rPr>
          <w:rFonts w:ascii="Tahoma" w:hAnsi="Tahoma" w:cs="Tahoma"/>
          <w:lang w:val="sr-Cyrl-BA"/>
        </w:rPr>
        <w:t>između</w:t>
      </w:r>
      <w:r w:rsidR="008F22E8" w:rsidRPr="00BD35BE">
        <w:rPr>
          <w:rFonts w:ascii="Tahoma" w:hAnsi="Tahoma" w:cs="Tahoma"/>
          <w:lang w:val="sr-Cyrl-BA"/>
        </w:rPr>
        <w:t xml:space="preserve"> </w:t>
      </w:r>
      <w:r w:rsidRPr="00BD35BE">
        <w:rPr>
          <w:rFonts w:ascii="Tahoma" w:hAnsi="Tahoma" w:cs="Tahoma"/>
          <w:lang w:val="sr-Cyrl-BA"/>
        </w:rPr>
        <w:t>predstavnika</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druge</w:t>
      </w:r>
      <w:r w:rsidR="008F22E8" w:rsidRPr="00BD35BE">
        <w:rPr>
          <w:rFonts w:ascii="Tahoma" w:hAnsi="Tahoma" w:cs="Tahoma"/>
          <w:lang w:val="sr-Cyrl-BA"/>
        </w:rPr>
        <w:t xml:space="preserve"> </w:t>
      </w:r>
      <w:r w:rsidRPr="00BD35BE">
        <w:rPr>
          <w:rFonts w:ascii="Tahoma" w:hAnsi="Tahoma" w:cs="Tahoma"/>
          <w:lang w:val="sr-Cyrl-BA"/>
        </w:rPr>
        <w:t>strane</w:t>
      </w:r>
      <w:r w:rsidR="008F22E8" w:rsidRPr="00BD35BE">
        <w:rPr>
          <w:rFonts w:ascii="Tahoma" w:hAnsi="Tahoma" w:cs="Tahoma"/>
          <w:lang w:val="sr-Cyrl-BA"/>
        </w:rPr>
        <w:t xml:space="preserve">, </w:t>
      </w:r>
      <w:r w:rsidRPr="00BD35BE">
        <w:rPr>
          <w:rFonts w:ascii="Tahoma" w:hAnsi="Tahoma" w:cs="Tahoma"/>
          <w:lang w:val="sr-Cyrl-BA"/>
        </w:rPr>
        <w:t>često</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možemo</w:t>
      </w:r>
      <w:r w:rsidR="008F22E8" w:rsidRPr="00BD35BE">
        <w:rPr>
          <w:rFonts w:ascii="Tahoma" w:hAnsi="Tahoma" w:cs="Tahoma"/>
          <w:lang w:val="sr-Cyrl-BA"/>
        </w:rPr>
        <w:t xml:space="preserve"> </w:t>
      </w:r>
      <w:r w:rsidRPr="00BD35BE">
        <w:rPr>
          <w:rFonts w:ascii="Tahoma" w:hAnsi="Tahoma" w:cs="Tahoma"/>
          <w:lang w:val="sr-Cyrl-BA"/>
        </w:rPr>
        <w:t>čuti</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rod</w:t>
      </w:r>
      <w:r w:rsidR="00503E98" w:rsidRPr="00BD35BE">
        <w:rPr>
          <w:rFonts w:ascii="Tahoma" w:hAnsi="Tahoma" w:cs="Tahoma"/>
          <w:lang w:val="sr-Latn-BA"/>
        </w:rPr>
        <w:t>i</w:t>
      </w:r>
      <w:r w:rsidRPr="00BD35BE">
        <w:rPr>
          <w:rFonts w:ascii="Tahoma" w:hAnsi="Tahoma" w:cs="Tahoma"/>
          <w:lang w:val="sr-Cyrl-BA"/>
        </w:rPr>
        <w:t>tel</w:t>
      </w:r>
      <w:r w:rsidR="00A7084C" w:rsidRPr="00BD35BE">
        <w:rPr>
          <w:rFonts w:ascii="Tahoma" w:hAnsi="Tahoma" w:cs="Tahoma"/>
          <w:lang w:val="sr-Cyrl-BA"/>
        </w:rPr>
        <w:t>j</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ocjenjuju</w:t>
      </w:r>
      <w:r w:rsidR="008F22E8" w:rsidRPr="00BD35BE">
        <w:rPr>
          <w:rFonts w:ascii="Tahoma" w:hAnsi="Tahoma" w:cs="Tahoma"/>
          <w:lang w:val="sr-Cyrl-BA"/>
        </w:rPr>
        <w:t xml:space="preserve"> </w:t>
      </w:r>
      <w:r w:rsidRPr="00BD35BE">
        <w:rPr>
          <w:rFonts w:ascii="Tahoma" w:hAnsi="Tahoma" w:cs="Tahoma"/>
          <w:lang w:val="sr-Cyrl-BA"/>
        </w:rPr>
        <w:t>saradnju</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dobru</w:t>
      </w:r>
      <w:r w:rsidR="008F22E8" w:rsidRPr="00BD35BE">
        <w:rPr>
          <w:rFonts w:ascii="Tahoma" w:hAnsi="Tahoma" w:cs="Tahoma"/>
          <w:lang w:val="sr-Cyrl-BA"/>
        </w:rPr>
        <w:t xml:space="preserve">. </w:t>
      </w:r>
      <w:r w:rsidRPr="00BD35BE">
        <w:rPr>
          <w:rFonts w:ascii="Tahoma" w:hAnsi="Tahoma" w:cs="Tahoma"/>
          <w:lang w:val="sr-Cyrl-BA"/>
        </w:rPr>
        <w:t>Međutim</w:t>
      </w:r>
      <w:r w:rsidR="008F22E8" w:rsidRPr="00BD35BE">
        <w:rPr>
          <w:rFonts w:ascii="Tahoma" w:hAnsi="Tahoma" w:cs="Tahoma"/>
          <w:lang w:val="sr-Cyrl-BA"/>
        </w:rPr>
        <w:t xml:space="preserve">, </w:t>
      </w:r>
      <w:r w:rsidRPr="00BD35BE">
        <w:rPr>
          <w:rFonts w:ascii="Tahoma" w:hAnsi="Tahoma" w:cs="Tahoma"/>
          <w:lang w:val="sr-Cyrl-BA"/>
        </w:rPr>
        <w:t>ta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saradnja</w:t>
      </w:r>
      <w:r w:rsidR="008F22E8" w:rsidRPr="00BD35BE">
        <w:rPr>
          <w:rFonts w:ascii="Tahoma" w:hAnsi="Tahoma" w:cs="Tahoma"/>
          <w:lang w:val="sr-Cyrl-BA"/>
        </w:rPr>
        <w:t xml:space="preserve"> </w:t>
      </w:r>
      <w:r w:rsidRPr="00BD35BE">
        <w:rPr>
          <w:rFonts w:ascii="Tahoma" w:hAnsi="Tahoma" w:cs="Tahoma"/>
          <w:lang w:val="sr-Cyrl-BA"/>
        </w:rPr>
        <w:t>svodi</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prisustvo</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skim</w:t>
      </w:r>
      <w:r w:rsidR="008F22E8" w:rsidRPr="00BD35BE">
        <w:rPr>
          <w:rFonts w:ascii="Tahoma" w:hAnsi="Tahoma" w:cs="Tahoma"/>
          <w:lang w:val="sr-Cyrl-BA"/>
        </w:rPr>
        <w:t xml:space="preserve"> </w:t>
      </w:r>
      <w:r w:rsidRPr="00BD35BE">
        <w:rPr>
          <w:rFonts w:ascii="Tahoma" w:hAnsi="Tahoma" w:cs="Tahoma"/>
          <w:lang w:val="sr-Cyrl-BA"/>
        </w:rPr>
        <w:t>sastancima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informacijama</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ocjenama</w:t>
      </w:r>
      <w:r w:rsidR="008F22E8" w:rsidRPr="00BD35BE">
        <w:rPr>
          <w:rFonts w:ascii="Tahoma" w:hAnsi="Tahoma" w:cs="Tahoma"/>
          <w:lang w:val="sr-Cyrl-BA"/>
        </w:rPr>
        <w:t xml:space="preserve"> </w:t>
      </w:r>
      <w:r w:rsidRPr="00BD35BE">
        <w:rPr>
          <w:rFonts w:ascii="Tahoma" w:hAnsi="Tahoma" w:cs="Tahoma"/>
          <w:lang w:val="sr-Cyrl-BA"/>
        </w:rPr>
        <w:t>dok</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ostalim</w:t>
      </w:r>
      <w:r w:rsidR="008F22E8" w:rsidRPr="00BD35BE">
        <w:rPr>
          <w:rFonts w:ascii="Tahoma" w:hAnsi="Tahoma" w:cs="Tahoma"/>
          <w:lang w:val="sr-Cyrl-BA"/>
        </w:rPr>
        <w:t xml:space="preserve"> </w:t>
      </w:r>
      <w:r w:rsidRPr="00BD35BE">
        <w:rPr>
          <w:rFonts w:ascii="Tahoma" w:hAnsi="Tahoma" w:cs="Tahoma"/>
          <w:lang w:val="sr-Cyrl-BA"/>
        </w:rPr>
        <w:t>aktivnostima</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vrlo</w:t>
      </w:r>
      <w:r w:rsidR="008F22E8" w:rsidRPr="00BD35BE">
        <w:rPr>
          <w:rFonts w:ascii="Tahoma" w:hAnsi="Tahoma" w:cs="Tahoma"/>
          <w:lang w:val="sr-Cyrl-BA"/>
        </w:rPr>
        <w:t xml:space="preserve"> </w:t>
      </w:r>
      <w:r w:rsidRPr="00BD35BE">
        <w:rPr>
          <w:rFonts w:ascii="Tahoma" w:hAnsi="Tahoma" w:cs="Tahoma"/>
          <w:lang w:val="sr-Cyrl-BA"/>
        </w:rPr>
        <w:t>malo</w:t>
      </w:r>
      <w:r w:rsidR="008F22E8" w:rsidRPr="00BD35BE">
        <w:rPr>
          <w:rFonts w:ascii="Tahoma" w:hAnsi="Tahoma" w:cs="Tahoma"/>
          <w:lang w:val="sr-Cyrl-BA"/>
        </w:rPr>
        <w:t xml:space="preserve"> </w:t>
      </w:r>
      <w:r w:rsidRPr="00BD35BE">
        <w:rPr>
          <w:rFonts w:ascii="Tahoma" w:hAnsi="Tahoma" w:cs="Tahoma"/>
          <w:lang w:val="sr-Cyrl-BA"/>
        </w:rPr>
        <w:t>znaju</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njih</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ne</w:t>
      </w:r>
      <w:r w:rsidR="008F22E8" w:rsidRPr="00BD35BE">
        <w:rPr>
          <w:rFonts w:ascii="Tahoma" w:hAnsi="Tahoma" w:cs="Tahoma"/>
          <w:lang w:val="sr-Cyrl-BA"/>
        </w:rPr>
        <w:t xml:space="preserve"> </w:t>
      </w:r>
      <w:r w:rsidRPr="00BD35BE">
        <w:rPr>
          <w:rFonts w:ascii="Tahoma" w:hAnsi="Tahoma" w:cs="Tahoma"/>
          <w:lang w:val="sr-Cyrl-BA"/>
        </w:rPr>
        <w:t>ukl</w:t>
      </w:r>
      <w:r w:rsidR="00A7084C" w:rsidRPr="00BD35BE">
        <w:rPr>
          <w:rFonts w:ascii="Tahoma" w:hAnsi="Tahoma" w:cs="Tahoma"/>
          <w:lang w:val="sr-Cyrl-BA"/>
        </w:rPr>
        <w:t>j</w:t>
      </w:r>
      <w:r w:rsidRPr="00BD35BE">
        <w:rPr>
          <w:rFonts w:ascii="Tahoma" w:hAnsi="Tahoma" w:cs="Tahoma"/>
          <w:lang w:val="sr-Cyrl-BA"/>
        </w:rPr>
        <w:t>učuju</w:t>
      </w:r>
      <w:r w:rsidR="008F22E8" w:rsidRPr="00BD35BE">
        <w:rPr>
          <w:rFonts w:ascii="Tahoma" w:hAnsi="Tahoma" w:cs="Tahoma"/>
          <w:lang w:val="sr-Cyrl-BA"/>
        </w:rPr>
        <w:t xml:space="preserve">. </w:t>
      </w:r>
    </w:p>
    <w:p w14:paraId="6961BF82" w14:textId="09E932C8" w:rsidR="008F22E8"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bi</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ostv</w:t>
      </w:r>
      <w:r w:rsidR="00503E98" w:rsidRPr="00BD35BE">
        <w:rPr>
          <w:rFonts w:ascii="Tahoma" w:hAnsi="Tahoma" w:cs="Tahoma"/>
          <w:lang w:val="sr-Latn-BA"/>
        </w:rPr>
        <w:t>a</w:t>
      </w:r>
      <w:r w:rsidRPr="00BD35BE">
        <w:rPr>
          <w:rFonts w:ascii="Tahoma" w:hAnsi="Tahoma" w:cs="Tahoma"/>
          <w:lang w:val="sr-Cyrl-BA"/>
        </w:rPr>
        <w:t>rio</w:t>
      </w:r>
      <w:r w:rsidR="008F22E8" w:rsidRPr="00BD35BE">
        <w:rPr>
          <w:rFonts w:ascii="Tahoma" w:hAnsi="Tahoma" w:cs="Tahoma"/>
          <w:lang w:val="sr-Cyrl-BA"/>
        </w:rPr>
        <w:t xml:space="preserve"> </w:t>
      </w:r>
      <w:r w:rsidRPr="00BD35BE">
        <w:rPr>
          <w:rFonts w:ascii="Tahoma" w:hAnsi="Tahoma" w:cs="Tahoma"/>
          <w:lang w:val="sr-Cyrl-BA"/>
        </w:rPr>
        <w:t>partnerski</w:t>
      </w:r>
      <w:r w:rsidR="008F22E8" w:rsidRPr="00BD35BE">
        <w:rPr>
          <w:rFonts w:ascii="Tahoma" w:hAnsi="Tahoma" w:cs="Tahoma"/>
          <w:lang w:val="sr-Cyrl-BA"/>
        </w:rPr>
        <w:t xml:space="preserve"> </w:t>
      </w:r>
      <w:r w:rsidRPr="00BD35BE">
        <w:rPr>
          <w:rFonts w:ascii="Tahoma" w:hAnsi="Tahoma" w:cs="Tahoma"/>
          <w:lang w:val="sr-Cyrl-BA"/>
        </w:rPr>
        <w:t>odnos</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on</w:t>
      </w:r>
      <w:r w:rsidR="008F22E8" w:rsidRPr="00BD35BE">
        <w:rPr>
          <w:rFonts w:ascii="Tahoma" w:hAnsi="Tahoma" w:cs="Tahoma"/>
          <w:lang w:val="sr-Cyrl-BA"/>
        </w:rPr>
        <w:t xml:space="preserve"> </w:t>
      </w:r>
      <w:r w:rsidRPr="00BD35BE">
        <w:rPr>
          <w:rFonts w:ascii="Tahoma" w:hAnsi="Tahoma" w:cs="Tahoma"/>
          <w:lang w:val="sr-Cyrl-BA"/>
        </w:rPr>
        <w:t>mora</w:t>
      </w:r>
      <w:r w:rsidR="008F22E8" w:rsidRPr="00BD35BE">
        <w:rPr>
          <w:rFonts w:ascii="Tahoma" w:hAnsi="Tahoma" w:cs="Tahoma"/>
          <w:lang w:val="sr-Cyrl-BA"/>
        </w:rPr>
        <w:t xml:space="preserve"> </w:t>
      </w:r>
      <w:r w:rsidRPr="00BD35BE">
        <w:rPr>
          <w:rFonts w:ascii="Tahoma" w:hAnsi="Tahoma" w:cs="Tahoma"/>
          <w:lang w:val="sr-Cyrl-BA"/>
        </w:rPr>
        <w:t>biti</w:t>
      </w:r>
      <w:r w:rsidR="008F22E8" w:rsidRPr="00BD35BE">
        <w:rPr>
          <w:rFonts w:ascii="Tahoma" w:hAnsi="Tahoma" w:cs="Tahoma"/>
          <w:lang w:val="sr-Cyrl-BA"/>
        </w:rPr>
        <w:t xml:space="preserve"> </w:t>
      </w:r>
      <w:r w:rsidRPr="00BD35BE">
        <w:rPr>
          <w:rFonts w:ascii="Tahoma" w:hAnsi="Tahoma" w:cs="Tahoma"/>
          <w:lang w:val="sr-Cyrl-BA"/>
        </w:rPr>
        <w:t>zasnovan</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razumijevanju</w:t>
      </w:r>
      <w:r w:rsidR="008F22E8" w:rsidRPr="00BD35BE">
        <w:rPr>
          <w:rFonts w:ascii="Tahoma" w:hAnsi="Tahoma" w:cs="Tahoma"/>
          <w:lang w:val="sr-Cyrl-BA"/>
        </w:rPr>
        <w:t xml:space="preserve"> </w:t>
      </w:r>
      <w:r w:rsidRPr="00BD35BE">
        <w:rPr>
          <w:rFonts w:ascii="Tahoma" w:hAnsi="Tahoma" w:cs="Tahoma"/>
          <w:lang w:val="sr-Cyrl-BA"/>
        </w:rPr>
        <w:t>prava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obaveza</w:t>
      </w:r>
      <w:r w:rsidR="008F22E8" w:rsidRPr="00BD35BE">
        <w:rPr>
          <w:rFonts w:ascii="Tahoma" w:hAnsi="Tahoma" w:cs="Tahoma"/>
          <w:lang w:val="sr-Cyrl-BA"/>
        </w:rPr>
        <w:t xml:space="preserve"> </w:t>
      </w:r>
      <w:r w:rsidRPr="00BD35BE">
        <w:rPr>
          <w:rFonts w:ascii="Tahoma" w:hAnsi="Tahoma" w:cs="Tahoma"/>
          <w:lang w:val="sr-Cyrl-BA"/>
        </w:rPr>
        <w:t>koje</w:t>
      </w:r>
      <w:r w:rsidR="008F22E8" w:rsidRPr="00BD35BE">
        <w:rPr>
          <w:rFonts w:ascii="Tahoma" w:hAnsi="Tahoma" w:cs="Tahoma"/>
          <w:lang w:val="sr-Cyrl-BA"/>
        </w:rPr>
        <w:t xml:space="preserve"> </w:t>
      </w:r>
      <w:r w:rsidRPr="00BD35BE">
        <w:rPr>
          <w:rFonts w:ascii="Tahoma" w:hAnsi="Tahoma" w:cs="Tahoma"/>
          <w:lang w:val="sr-Cyrl-BA"/>
        </w:rPr>
        <w:t>oba</w:t>
      </w:r>
      <w:r w:rsidR="008F22E8" w:rsidRPr="00BD35BE">
        <w:rPr>
          <w:rFonts w:ascii="Tahoma" w:hAnsi="Tahoma" w:cs="Tahoma"/>
          <w:lang w:val="sr-Cyrl-BA"/>
        </w:rPr>
        <w:t xml:space="preserve"> </w:t>
      </w:r>
      <w:r w:rsidRPr="00BD35BE">
        <w:rPr>
          <w:rFonts w:ascii="Tahoma" w:hAnsi="Tahoma" w:cs="Tahoma"/>
          <w:lang w:val="sr-Cyrl-BA"/>
        </w:rPr>
        <w:t>aktera</w:t>
      </w:r>
      <w:r w:rsidR="008F22E8" w:rsidRPr="00BD35BE">
        <w:rPr>
          <w:rFonts w:ascii="Tahoma" w:hAnsi="Tahoma" w:cs="Tahoma"/>
          <w:lang w:val="sr-Cyrl-BA"/>
        </w:rPr>
        <w:t xml:space="preserve"> </w:t>
      </w:r>
      <w:r w:rsidRPr="00BD35BE">
        <w:rPr>
          <w:rFonts w:ascii="Tahoma" w:hAnsi="Tahoma" w:cs="Tahoma"/>
          <w:lang w:val="sr-Cyrl-BA"/>
        </w:rPr>
        <w:t>imaju</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procesu</w:t>
      </w:r>
      <w:r w:rsidR="008F22E8" w:rsidRPr="00BD35BE">
        <w:rPr>
          <w:rFonts w:ascii="Tahoma" w:hAnsi="Tahoma" w:cs="Tahoma"/>
          <w:lang w:val="sr-Cyrl-BA"/>
        </w:rPr>
        <w:t xml:space="preserve"> </w:t>
      </w:r>
      <w:r w:rsidRPr="00BD35BE">
        <w:rPr>
          <w:rFonts w:ascii="Tahoma" w:hAnsi="Tahoma" w:cs="Tahoma"/>
          <w:lang w:val="sr-Cyrl-BA"/>
        </w:rPr>
        <w:t>obrazovanja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vaspitanja</w:t>
      </w:r>
      <w:r w:rsidR="008F22E8" w:rsidRPr="00BD35BE">
        <w:rPr>
          <w:rFonts w:ascii="Tahoma" w:hAnsi="Tahoma" w:cs="Tahoma"/>
          <w:lang w:val="sr-Cyrl-BA"/>
        </w:rPr>
        <w:t xml:space="preserve"> </w:t>
      </w:r>
      <w:r w:rsidRPr="00BD35BE">
        <w:rPr>
          <w:rFonts w:ascii="Tahoma" w:hAnsi="Tahoma" w:cs="Tahoma"/>
          <w:lang w:val="sr-Cyrl-BA"/>
        </w:rPr>
        <w:t>djeteta</w:t>
      </w:r>
      <w:r w:rsidR="008F22E8" w:rsidRPr="00BD35BE">
        <w:rPr>
          <w:rFonts w:ascii="Tahoma" w:hAnsi="Tahoma" w:cs="Tahoma"/>
          <w:lang w:val="sr-Cyrl-BA"/>
        </w:rPr>
        <w:t xml:space="preserve">. </w:t>
      </w:r>
      <w:r w:rsidRPr="00BD35BE">
        <w:rPr>
          <w:rFonts w:ascii="Tahoma" w:hAnsi="Tahoma" w:cs="Tahoma"/>
          <w:lang w:val="sr-Cyrl-BA"/>
        </w:rPr>
        <w:t>Ukoliko</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ovakav</w:t>
      </w:r>
      <w:r w:rsidR="008F22E8" w:rsidRPr="00BD35BE">
        <w:rPr>
          <w:rFonts w:ascii="Tahoma" w:hAnsi="Tahoma" w:cs="Tahoma"/>
          <w:lang w:val="sr-Cyrl-BA"/>
        </w:rPr>
        <w:t xml:space="preserve"> </w:t>
      </w:r>
      <w:r w:rsidRPr="00BD35BE">
        <w:rPr>
          <w:rFonts w:ascii="Tahoma" w:hAnsi="Tahoma" w:cs="Tahoma"/>
          <w:lang w:val="sr-Cyrl-BA"/>
        </w:rPr>
        <w:t>odnos</w:t>
      </w:r>
      <w:r w:rsidR="008F22E8" w:rsidRPr="00BD35BE">
        <w:rPr>
          <w:rFonts w:ascii="Tahoma" w:hAnsi="Tahoma" w:cs="Tahoma"/>
          <w:lang w:val="sr-Cyrl-BA"/>
        </w:rPr>
        <w:t xml:space="preserve"> </w:t>
      </w:r>
      <w:r w:rsidRPr="00BD35BE">
        <w:rPr>
          <w:rFonts w:ascii="Tahoma" w:hAnsi="Tahoma" w:cs="Tahoma"/>
          <w:lang w:val="sr-Cyrl-BA"/>
        </w:rPr>
        <w:t>uspostavi</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početku</w:t>
      </w:r>
      <w:r w:rsidR="008F22E8" w:rsidRPr="00BD35BE">
        <w:rPr>
          <w:rFonts w:ascii="Tahoma" w:hAnsi="Tahoma" w:cs="Tahoma"/>
          <w:lang w:val="sr-Cyrl-BA"/>
        </w:rPr>
        <w:t xml:space="preserve"> </w:t>
      </w:r>
      <w:r w:rsidRPr="00BD35BE">
        <w:rPr>
          <w:rFonts w:ascii="Tahoma" w:hAnsi="Tahoma" w:cs="Tahoma"/>
          <w:lang w:val="sr-Cyrl-BA"/>
        </w:rPr>
        <w:t>školovanja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njeguje</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w:t>
      </w:r>
      <w:r w:rsidRPr="00BD35BE">
        <w:rPr>
          <w:rFonts w:ascii="Tahoma" w:hAnsi="Tahoma" w:cs="Tahoma"/>
          <w:lang w:val="sr-Cyrl-BA"/>
        </w:rPr>
        <w:t>obrazovanja</w:t>
      </w:r>
      <w:r w:rsidR="008F22E8" w:rsidRPr="00BD35BE">
        <w:rPr>
          <w:rFonts w:ascii="Tahoma" w:hAnsi="Tahoma" w:cs="Tahoma"/>
          <w:lang w:val="sr-Cyrl-BA"/>
        </w:rPr>
        <w:t xml:space="preserve">, </w:t>
      </w:r>
      <w:r w:rsidRPr="00BD35BE">
        <w:rPr>
          <w:rFonts w:ascii="Tahoma" w:hAnsi="Tahoma" w:cs="Tahoma"/>
          <w:lang w:val="sr-Cyrl-BA"/>
        </w:rPr>
        <w:t>dijete</w:t>
      </w:r>
      <w:r w:rsidR="008F22E8" w:rsidRPr="00BD35BE">
        <w:rPr>
          <w:rFonts w:ascii="Tahoma" w:hAnsi="Tahoma" w:cs="Tahoma"/>
          <w:lang w:val="sr-Cyrl-BA"/>
        </w:rPr>
        <w:t xml:space="preserve"> </w:t>
      </w:r>
      <w:r w:rsidRPr="00BD35BE">
        <w:rPr>
          <w:rFonts w:ascii="Tahoma" w:hAnsi="Tahoma" w:cs="Tahoma"/>
          <w:lang w:val="sr-Cyrl-BA"/>
        </w:rPr>
        <w:t>ima</w:t>
      </w:r>
      <w:r w:rsidR="008F22E8" w:rsidRPr="00BD35BE">
        <w:rPr>
          <w:rFonts w:ascii="Tahoma" w:hAnsi="Tahoma" w:cs="Tahoma"/>
          <w:lang w:val="sr-Cyrl-BA"/>
        </w:rPr>
        <w:t xml:space="preserve"> </w:t>
      </w:r>
      <w:r w:rsidRPr="00BD35BE">
        <w:rPr>
          <w:rFonts w:ascii="Tahoma" w:hAnsi="Tahoma" w:cs="Tahoma"/>
          <w:lang w:val="sr-Cyrl-BA"/>
        </w:rPr>
        <w:t>veće</w:t>
      </w:r>
      <w:r w:rsidR="008F22E8" w:rsidRPr="00BD35BE">
        <w:rPr>
          <w:rFonts w:ascii="Tahoma" w:hAnsi="Tahoma" w:cs="Tahoma"/>
          <w:lang w:val="sr-Cyrl-BA"/>
        </w:rPr>
        <w:t xml:space="preserve"> </w:t>
      </w:r>
      <w:r w:rsidRPr="00BD35BE">
        <w:rPr>
          <w:rFonts w:ascii="Tahoma" w:hAnsi="Tahoma" w:cs="Tahoma"/>
          <w:lang w:val="sr-Cyrl-BA"/>
        </w:rPr>
        <w:t>šanse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ostvari</w:t>
      </w:r>
      <w:r w:rsidR="008F22E8" w:rsidRPr="00BD35BE">
        <w:rPr>
          <w:rFonts w:ascii="Tahoma" w:hAnsi="Tahoma" w:cs="Tahoma"/>
          <w:lang w:val="sr-Cyrl-BA"/>
        </w:rPr>
        <w:t xml:space="preserve"> </w:t>
      </w:r>
      <w:r w:rsidRPr="00BD35BE">
        <w:rPr>
          <w:rFonts w:ascii="Tahoma" w:hAnsi="Tahoma" w:cs="Tahoma"/>
          <w:lang w:val="sr-Cyrl-BA"/>
        </w:rPr>
        <w:t>uspjeh</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njegova</w:t>
      </w:r>
      <w:r w:rsidR="008F22E8" w:rsidRPr="00BD35BE">
        <w:rPr>
          <w:rFonts w:ascii="Tahoma" w:hAnsi="Tahoma" w:cs="Tahoma"/>
          <w:lang w:val="sr-Cyrl-BA"/>
        </w:rPr>
        <w:t xml:space="preserve"> </w:t>
      </w:r>
      <w:r w:rsidRPr="00BD35BE">
        <w:rPr>
          <w:rFonts w:ascii="Tahoma" w:hAnsi="Tahoma" w:cs="Tahoma"/>
          <w:lang w:val="sr-Cyrl-BA"/>
        </w:rPr>
        <w:t>ličnost</w:t>
      </w:r>
      <w:r w:rsidR="008F22E8" w:rsidRPr="00BD35BE">
        <w:rPr>
          <w:rFonts w:ascii="Tahoma" w:hAnsi="Tahoma" w:cs="Tahoma"/>
          <w:lang w:val="sr-Cyrl-BA"/>
        </w:rPr>
        <w:t xml:space="preserve"> </w:t>
      </w:r>
      <w:r w:rsidRPr="00BD35BE">
        <w:rPr>
          <w:rFonts w:ascii="Tahoma" w:hAnsi="Tahoma" w:cs="Tahoma"/>
          <w:lang w:val="sr-Cyrl-BA"/>
        </w:rPr>
        <w:t>formira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način</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požel</w:t>
      </w:r>
      <w:r w:rsidR="00A7084C" w:rsidRPr="00BD35BE">
        <w:rPr>
          <w:rFonts w:ascii="Tahoma" w:hAnsi="Tahoma" w:cs="Tahoma"/>
          <w:lang w:val="sr-Cyrl-BA"/>
        </w:rPr>
        <w:t>j</w:t>
      </w:r>
      <w:r w:rsidRPr="00BD35BE">
        <w:rPr>
          <w:rFonts w:ascii="Tahoma" w:hAnsi="Tahoma" w:cs="Tahoma"/>
          <w:lang w:val="sr-Cyrl-BA"/>
        </w:rPr>
        <w:t>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funkcionalnog</w:t>
      </w:r>
      <w:r w:rsidR="008F22E8" w:rsidRPr="00BD35BE">
        <w:rPr>
          <w:rFonts w:ascii="Tahoma" w:hAnsi="Tahoma" w:cs="Tahoma"/>
          <w:lang w:val="sr-Cyrl-BA"/>
        </w:rPr>
        <w:t xml:space="preserve"> </w:t>
      </w:r>
      <w:r w:rsidRPr="00BD35BE">
        <w:rPr>
          <w:rFonts w:ascii="Tahoma" w:hAnsi="Tahoma" w:cs="Tahoma"/>
          <w:lang w:val="sr-Cyrl-BA"/>
        </w:rPr>
        <w:t>člana</w:t>
      </w:r>
      <w:r w:rsidR="008F22E8" w:rsidRPr="00BD35BE">
        <w:rPr>
          <w:rFonts w:ascii="Tahoma" w:hAnsi="Tahoma" w:cs="Tahoma"/>
          <w:lang w:val="sr-Cyrl-BA"/>
        </w:rPr>
        <w:t xml:space="preserve"> </w:t>
      </w:r>
      <w:r w:rsidRPr="00BD35BE">
        <w:rPr>
          <w:rFonts w:ascii="Tahoma" w:hAnsi="Tahoma" w:cs="Tahoma"/>
          <w:lang w:val="sr-Cyrl-BA"/>
        </w:rPr>
        <w:t>društvene</w:t>
      </w:r>
      <w:r w:rsidR="008F22E8" w:rsidRPr="00BD35BE">
        <w:rPr>
          <w:rFonts w:ascii="Tahoma" w:hAnsi="Tahoma" w:cs="Tahoma"/>
          <w:lang w:val="sr-Cyrl-BA"/>
        </w:rPr>
        <w:t xml:space="preserve"> </w:t>
      </w:r>
      <w:r w:rsidRPr="00BD35BE">
        <w:rPr>
          <w:rFonts w:ascii="Tahoma" w:hAnsi="Tahoma" w:cs="Tahoma"/>
          <w:lang w:val="sr-Cyrl-BA"/>
        </w:rPr>
        <w:t>zajednice</w:t>
      </w:r>
      <w:r w:rsidR="008F22E8" w:rsidRPr="00BD35BE">
        <w:rPr>
          <w:rFonts w:ascii="Tahoma" w:hAnsi="Tahoma" w:cs="Tahoma"/>
          <w:lang w:val="sr-Cyrl-BA"/>
        </w:rPr>
        <w:t>.</w:t>
      </w:r>
    </w:p>
    <w:p w14:paraId="65FCBD9C" w14:textId="1FF6F86E" w:rsidR="008F22E8" w:rsidRPr="00BD35BE" w:rsidRDefault="008515A6" w:rsidP="008F22E8">
      <w:pPr>
        <w:pStyle w:val="NoSpacing"/>
        <w:spacing w:before="100" w:beforeAutospacing="1" w:after="100" w:afterAutospacing="1"/>
        <w:jc w:val="both"/>
        <w:rPr>
          <w:rFonts w:ascii="Tahoma" w:hAnsi="Tahoma" w:cs="Tahoma"/>
          <w:lang w:val="sr-Cyrl-BA"/>
        </w:rPr>
      </w:pPr>
      <w:r w:rsidRPr="00BD35BE">
        <w:rPr>
          <w:rFonts w:ascii="Tahoma" w:hAnsi="Tahoma" w:cs="Tahoma"/>
          <w:lang w:val="sr-Cyrl-BA"/>
        </w:rPr>
        <w:t>Pored</w:t>
      </w:r>
      <w:r w:rsidR="008F22E8" w:rsidRPr="00BD35BE">
        <w:rPr>
          <w:rFonts w:ascii="Tahoma" w:hAnsi="Tahoma" w:cs="Tahoma"/>
          <w:lang w:val="sr-Cyrl-BA"/>
        </w:rPr>
        <w:t xml:space="preserve"> </w:t>
      </w:r>
      <w:r w:rsidRPr="00BD35BE">
        <w:rPr>
          <w:rFonts w:ascii="Tahoma" w:hAnsi="Tahoma" w:cs="Tahoma"/>
          <w:lang w:val="sr-Cyrl-BA"/>
        </w:rPr>
        <w:t>pitanja</w:t>
      </w:r>
      <w:r w:rsidR="008F22E8" w:rsidRPr="00BD35BE">
        <w:rPr>
          <w:rFonts w:ascii="Tahoma" w:hAnsi="Tahoma" w:cs="Tahoma"/>
          <w:lang w:val="sr-Cyrl-BA"/>
        </w:rPr>
        <w:t xml:space="preserve"> </w:t>
      </w:r>
      <w:r w:rsidRPr="00BD35BE">
        <w:rPr>
          <w:rFonts w:ascii="Tahoma" w:hAnsi="Tahoma" w:cs="Tahoma"/>
          <w:lang w:val="sr-Cyrl-BA"/>
        </w:rPr>
        <w:t>saradnje</w:t>
      </w:r>
      <w:r w:rsidR="008F22E8" w:rsidRPr="00BD35BE">
        <w:rPr>
          <w:rFonts w:ascii="Tahoma" w:hAnsi="Tahoma" w:cs="Tahoma"/>
          <w:lang w:val="sr-Cyrl-BA"/>
        </w:rPr>
        <w:t xml:space="preserve"> </w:t>
      </w:r>
      <w:r w:rsidRPr="00BD35BE">
        <w:rPr>
          <w:rFonts w:ascii="Tahoma" w:hAnsi="Tahoma" w:cs="Tahoma"/>
          <w:lang w:val="sr-Cyrl-BA"/>
        </w:rPr>
        <w:t>roditel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škole</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često</w:t>
      </w:r>
      <w:r w:rsidR="008F22E8" w:rsidRPr="00BD35BE">
        <w:rPr>
          <w:rFonts w:ascii="Tahoma" w:hAnsi="Tahoma" w:cs="Tahoma"/>
          <w:lang w:val="sr-Cyrl-BA"/>
        </w:rPr>
        <w:t xml:space="preserve"> </w:t>
      </w:r>
      <w:r w:rsidRPr="00BD35BE">
        <w:rPr>
          <w:rFonts w:ascii="Tahoma" w:hAnsi="Tahoma" w:cs="Tahoma"/>
          <w:lang w:val="sr-Cyrl-BA"/>
        </w:rPr>
        <w:t>ima</w:t>
      </w:r>
      <w:r w:rsidR="008F22E8" w:rsidRPr="00BD35BE">
        <w:rPr>
          <w:rFonts w:ascii="Tahoma" w:hAnsi="Tahoma" w:cs="Tahoma"/>
          <w:lang w:val="sr-Cyrl-BA"/>
        </w:rPr>
        <w:t xml:space="preserve"> </w:t>
      </w:r>
      <w:r w:rsidRPr="00BD35BE">
        <w:rPr>
          <w:rFonts w:ascii="Tahoma" w:hAnsi="Tahoma" w:cs="Tahoma"/>
          <w:lang w:val="sr-Cyrl-BA"/>
        </w:rPr>
        <w:t>priliku</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čuje</w:t>
      </w:r>
      <w:r w:rsidR="008F22E8" w:rsidRPr="00BD35BE">
        <w:rPr>
          <w:rFonts w:ascii="Tahoma" w:hAnsi="Tahoma" w:cs="Tahoma"/>
          <w:lang w:val="sr-Cyrl-BA"/>
        </w:rPr>
        <w:t xml:space="preserve"> </w:t>
      </w:r>
      <w:r w:rsidRPr="00BD35BE">
        <w:rPr>
          <w:rFonts w:ascii="Tahoma" w:hAnsi="Tahoma" w:cs="Tahoma"/>
          <w:lang w:val="sr-Cyrl-BA"/>
        </w:rPr>
        <w:t>komentare</w:t>
      </w:r>
      <w:r w:rsidR="008F22E8" w:rsidRPr="00BD35BE">
        <w:rPr>
          <w:rFonts w:ascii="Tahoma" w:hAnsi="Tahoma" w:cs="Tahoma"/>
          <w:lang w:val="sr-Cyrl-BA"/>
        </w:rPr>
        <w:t xml:space="preserve"> </w:t>
      </w:r>
      <w:r w:rsidRPr="00BD35BE">
        <w:rPr>
          <w:rFonts w:ascii="Tahoma" w:hAnsi="Tahoma" w:cs="Tahoma"/>
          <w:lang w:val="sr-Cyrl-BA"/>
        </w:rPr>
        <w:t>vezane</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sadržaje</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izučavaju</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školi</w:t>
      </w:r>
      <w:r w:rsidR="00366F34"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propisani</w:t>
      </w:r>
      <w:r w:rsidR="008F22E8" w:rsidRPr="00BD35BE">
        <w:rPr>
          <w:rFonts w:ascii="Tahoma" w:hAnsi="Tahoma" w:cs="Tahoma"/>
          <w:lang w:val="sr-Cyrl-BA"/>
        </w:rPr>
        <w:t xml:space="preserve"> </w:t>
      </w:r>
      <w:r w:rsidRPr="00BD35BE">
        <w:rPr>
          <w:rFonts w:ascii="Tahoma" w:hAnsi="Tahoma" w:cs="Tahoma"/>
          <w:lang w:val="sr-Cyrl-BA"/>
        </w:rPr>
        <w:t>nastavnim</w:t>
      </w:r>
      <w:r w:rsidR="008F22E8" w:rsidRPr="00BD35BE">
        <w:rPr>
          <w:rFonts w:ascii="Tahoma" w:hAnsi="Tahoma" w:cs="Tahoma"/>
          <w:lang w:val="sr-Cyrl-BA"/>
        </w:rPr>
        <w:t xml:space="preserve"> </w:t>
      </w:r>
      <w:r w:rsidRPr="00BD35BE">
        <w:rPr>
          <w:rFonts w:ascii="Tahoma" w:hAnsi="Tahoma" w:cs="Tahoma"/>
          <w:lang w:val="sr-Cyrl-BA"/>
        </w:rPr>
        <w:t>planom</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programom</w:t>
      </w:r>
      <w:r w:rsidR="008F22E8" w:rsidRPr="00BD35BE">
        <w:rPr>
          <w:rFonts w:ascii="Tahoma" w:hAnsi="Tahoma" w:cs="Tahoma"/>
          <w:lang w:val="sr-Cyrl-BA"/>
        </w:rPr>
        <w:t xml:space="preserve">. </w:t>
      </w:r>
      <w:r w:rsidRPr="00BD35BE">
        <w:rPr>
          <w:rFonts w:ascii="Tahoma" w:hAnsi="Tahoma" w:cs="Tahoma"/>
          <w:lang w:val="sr-Cyrl-BA"/>
        </w:rPr>
        <w:t>Svi</w:t>
      </w:r>
      <w:r w:rsidR="008F22E8" w:rsidRPr="00BD35BE">
        <w:rPr>
          <w:rFonts w:ascii="Tahoma" w:hAnsi="Tahoma" w:cs="Tahoma"/>
          <w:lang w:val="sr-Cyrl-BA"/>
        </w:rPr>
        <w:t xml:space="preserve"> </w:t>
      </w:r>
      <w:r w:rsidRPr="00BD35BE">
        <w:rPr>
          <w:rFonts w:ascii="Tahoma" w:hAnsi="Tahoma" w:cs="Tahoma"/>
          <w:lang w:val="sr-Cyrl-BA"/>
        </w:rPr>
        <w:t>učesnici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vaspitno</w:t>
      </w:r>
      <w:r w:rsidR="00366F34" w:rsidRPr="00BD35BE">
        <w:rPr>
          <w:rFonts w:ascii="Tahoma" w:hAnsi="Tahoma" w:cs="Tahoma"/>
          <w:lang w:val="sr-Latn-BA"/>
        </w:rPr>
        <w:t xml:space="preserve"> </w:t>
      </w:r>
      <w:r w:rsidR="008F22E8" w:rsidRPr="00BD35BE">
        <w:rPr>
          <w:rFonts w:ascii="Tahoma" w:hAnsi="Tahoma" w:cs="Tahoma"/>
          <w:lang w:val="sr-Cyrl-BA"/>
        </w:rPr>
        <w:t>-</w:t>
      </w:r>
      <w:r w:rsidR="00366F34" w:rsidRPr="00BD35BE">
        <w:rPr>
          <w:rFonts w:ascii="Tahoma" w:hAnsi="Tahoma" w:cs="Tahoma"/>
          <w:lang w:val="sr-Latn-BA"/>
        </w:rPr>
        <w:t xml:space="preserve"> </w:t>
      </w:r>
      <w:r w:rsidR="00366F34" w:rsidRPr="00BD35BE">
        <w:rPr>
          <w:rFonts w:ascii="Tahoma" w:hAnsi="Tahoma" w:cs="Tahoma"/>
          <w:lang w:val="sr-Cyrl-BA"/>
        </w:rPr>
        <w:t>obrazov</w:t>
      </w:r>
      <w:r w:rsidRPr="00BD35BE">
        <w:rPr>
          <w:rFonts w:ascii="Tahoma" w:hAnsi="Tahoma" w:cs="Tahoma"/>
          <w:lang w:val="sr-Cyrl-BA"/>
        </w:rPr>
        <w:t>nom</w:t>
      </w:r>
      <w:r w:rsidR="008F22E8" w:rsidRPr="00BD35BE">
        <w:rPr>
          <w:rFonts w:ascii="Tahoma" w:hAnsi="Tahoma" w:cs="Tahoma"/>
          <w:lang w:val="sr-Cyrl-BA"/>
        </w:rPr>
        <w:t xml:space="preserve"> </w:t>
      </w:r>
      <w:r w:rsidRPr="00BD35BE">
        <w:rPr>
          <w:rFonts w:ascii="Tahoma" w:hAnsi="Tahoma" w:cs="Tahoma"/>
          <w:lang w:val="sr-Cyrl-BA"/>
        </w:rPr>
        <w:t>procesu</w:t>
      </w:r>
      <w:r w:rsidR="008F22E8" w:rsidRPr="00BD35BE">
        <w:rPr>
          <w:rFonts w:ascii="Tahoma" w:hAnsi="Tahoma" w:cs="Tahoma"/>
          <w:lang w:val="sr-Cyrl-BA"/>
        </w:rPr>
        <w:t xml:space="preserve"> </w:t>
      </w:r>
      <w:r w:rsidRPr="00BD35BE">
        <w:rPr>
          <w:rFonts w:ascii="Tahoma" w:hAnsi="Tahoma" w:cs="Tahoma"/>
          <w:lang w:val="sr-Cyrl-BA"/>
        </w:rPr>
        <w:t>često</w:t>
      </w:r>
      <w:r w:rsidR="008F22E8" w:rsidRPr="00BD35BE">
        <w:rPr>
          <w:rFonts w:ascii="Tahoma" w:hAnsi="Tahoma" w:cs="Tahoma"/>
          <w:lang w:val="sr-Cyrl-BA"/>
        </w:rPr>
        <w:t xml:space="preserve"> </w:t>
      </w:r>
      <w:r w:rsidRPr="00BD35BE">
        <w:rPr>
          <w:rFonts w:ascii="Tahoma" w:hAnsi="Tahoma" w:cs="Tahoma"/>
          <w:lang w:val="sr-Cyrl-BA"/>
        </w:rPr>
        <w:t>iznose</w:t>
      </w:r>
      <w:r w:rsidR="008F22E8" w:rsidRPr="00BD35BE">
        <w:rPr>
          <w:rFonts w:ascii="Tahoma" w:hAnsi="Tahoma" w:cs="Tahoma"/>
          <w:lang w:val="sr-Cyrl-BA"/>
        </w:rPr>
        <w:t xml:space="preserve"> </w:t>
      </w:r>
      <w:r w:rsidRPr="00BD35BE">
        <w:rPr>
          <w:rFonts w:ascii="Tahoma" w:hAnsi="Tahoma" w:cs="Tahoma"/>
          <w:lang w:val="sr-Cyrl-BA"/>
        </w:rPr>
        <w:t>mišl</w:t>
      </w:r>
      <w:r w:rsidR="00A7084C" w:rsidRPr="00BD35BE">
        <w:rPr>
          <w:rFonts w:ascii="Tahoma" w:hAnsi="Tahoma" w:cs="Tahoma"/>
          <w:lang w:val="sr-Cyrl-BA"/>
        </w:rPr>
        <w:t>j</w:t>
      </w:r>
      <w:r w:rsidRPr="00BD35BE">
        <w:rPr>
          <w:rFonts w:ascii="Tahoma" w:hAnsi="Tahoma" w:cs="Tahoma"/>
          <w:lang w:val="sr-Cyrl-BA"/>
        </w:rPr>
        <w:t>enje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nastavni</w:t>
      </w:r>
      <w:r w:rsidR="008F22E8" w:rsidRPr="00BD35BE">
        <w:rPr>
          <w:rFonts w:ascii="Tahoma" w:hAnsi="Tahoma" w:cs="Tahoma"/>
          <w:lang w:val="sr-Cyrl-BA"/>
        </w:rPr>
        <w:t xml:space="preserve"> </w:t>
      </w:r>
      <w:r w:rsidRPr="00BD35BE">
        <w:rPr>
          <w:rFonts w:ascii="Tahoma" w:hAnsi="Tahoma" w:cs="Tahoma"/>
          <w:lang w:val="sr-Cyrl-BA"/>
        </w:rPr>
        <w:t>plan</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program</w:t>
      </w:r>
      <w:r w:rsidR="008F22E8" w:rsidRPr="00BD35BE">
        <w:rPr>
          <w:rFonts w:ascii="Tahoma" w:hAnsi="Tahoma" w:cs="Tahoma"/>
          <w:lang w:val="sr-Cyrl-BA"/>
        </w:rPr>
        <w:t xml:space="preserve"> </w:t>
      </w:r>
      <w:r w:rsidRPr="00BD35BE">
        <w:rPr>
          <w:rFonts w:ascii="Tahoma" w:hAnsi="Tahoma" w:cs="Tahoma"/>
          <w:lang w:val="sr-Cyrl-BA"/>
        </w:rPr>
        <w:t>preopterećen</w:t>
      </w:r>
      <w:r w:rsidR="008F22E8" w:rsidRPr="00BD35BE">
        <w:rPr>
          <w:rFonts w:ascii="Tahoma" w:hAnsi="Tahoma" w:cs="Tahoma"/>
          <w:lang w:val="sr-Cyrl-BA"/>
        </w:rPr>
        <w:t xml:space="preserve"> </w:t>
      </w:r>
      <w:r w:rsidRPr="00BD35BE">
        <w:rPr>
          <w:rFonts w:ascii="Tahoma" w:hAnsi="Tahoma" w:cs="Tahoma"/>
          <w:lang w:val="sr-Cyrl-BA"/>
        </w:rPr>
        <w:t>te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ostavl</w:t>
      </w:r>
      <w:r w:rsidR="00A7084C" w:rsidRPr="00BD35BE">
        <w:rPr>
          <w:rFonts w:ascii="Tahoma" w:hAnsi="Tahoma" w:cs="Tahoma"/>
          <w:lang w:val="sr-Cyrl-BA"/>
        </w:rPr>
        <w:t>j</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malo</w:t>
      </w:r>
      <w:r w:rsidR="008F22E8" w:rsidRPr="00BD35BE">
        <w:rPr>
          <w:rFonts w:ascii="Tahoma" w:hAnsi="Tahoma" w:cs="Tahoma"/>
          <w:lang w:val="sr-Cyrl-BA"/>
        </w:rPr>
        <w:t xml:space="preserve"> </w:t>
      </w:r>
      <w:r w:rsidRPr="00BD35BE">
        <w:rPr>
          <w:rFonts w:ascii="Tahoma" w:hAnsi="Tahoma" w:cs="Tahoma"/>
          <w:lang w:val="sr-Cyrl-BA"/>
        </w:rPr>
        <w:t>prostora</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realizaciju</w:t>
      </w:r>
      <w:r w:rsidR="008F22E8" w:rsidRPr="00BD35BE">
        <w:rPr>
          <w:rFonts w:ascii="Tahoma" w:hAnsi="Tahoma" w:cs="Tahoma"/>
          <w:lang w:val="sr-Cyrl-BA"/>
        </w:rPr>
        <w:t xml:space="preserve"> </w:t>
      </w:r>
      <w:r w:rsidRPr="00BD35BE">
        <w:rPr>
          <w:rFonts w:ascii="Tahoma" w:hAnsi="Tahoma" w:cs="Tahoma"/>
          <w:lang w:val="sr-Cyrl-BA"/>
        </w:rPr>
        <w:t>sadržaja</w:t>
      </w:r>
      <w:r w:rsidR="008F22E8" w:rsidRPr="00BD35BE">
        <w:rPr>
          <w:rFonts w:ascii="Tahoma" w:hAnsi="Tahoma" w:cs="Tahoma"/>
          <w:lang w:val="sr-Cyrl-BA"/>
        </w:rPr>
        <w:t xml:space="preserve"> </w:t>
      </w:r>
      <w:r w:rsidRPr="00BD35BE">
        <w:rPr>
          <w:rFonts w:ascii="Tahoma" w:hAnsi="Tahoma" w:cs="Tahoma"/>
          <w:lang w:val="sr-Cyrl-BA"/>
        </w:rPr>
        <w:t>koji</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važni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vaspitno</w:t>
      </w:r>
      <w:r w:rsidR="008F22E8" w:rsidRPr="00BD35BE">
        <w:rPr>
          <w:rFonts w:ascii="Tahoma" w:hAnsi="Tahoma" w:cs="Tahoma"/>
          <w:lang w:val="sr-Cyrl-BA"/>
        </w:rPr>
        <w:t xml:space="preserve"> -</w:t>
      </w:r>
      <w:r w:rsidR="00366F34" w:rsidRPr="00BD35BE">
        <w:rPr>
          <w:rFonts w:ascii="Tahoma" w:hAnsi="Tahoma" w:cs="Tahoma"/>
          <w:lang w:val="sr-Latn-BA"/>
        </w:rPr>
        <w:t xml:space="preserve"> </w:t>
      </w:r>
      <w:r w:rsidRPr="00BD35BE">
        <w:rPr>
          <w:rFonts w:ascii="Tahoma" w:hAnsi="Tahoma" w:cs="Tahoma"/>
          <w:lang w:val="sr-Cyrl-BA"/>
        </w:rPr>
        <w:t>obr</w:t>
      </w:r>
      <w:r w:rsidR="00366F34" w:rsidRPr="00BD35BE">
        <w:rPr>
          <w:rFonts w:ascii="Tahoma" w:hAnsi="Tahoma" w:cs="Tahoma"/>
          <w:lang w:val="sr-Latn-BA"/>
        </w:rPr>
        <w:t>a</w:t>
      </w:r>
      <w:r w:rsidR="00366F34" w:rsidRPr="00BD35BE">
        <w:rPr>
          <w:rFonts w:ascii="Tahoma" w:hAnsi="Tahoma" w:cs="Tahoma"/>
          <w:lang w:val="sr-Cyrl-BA"/>
        </w:rPr>
        <w:t>z</w:t>
      </w:r>
      <w:r w:rsidRPr="00BD35BE">
        <w:rPr>
          <w:rFonts w:ascii="Tahoma" w:hAnsi="Tahoma" w:cs="Tahoma"/>
          <w:lang w:val="sr-Cyrl-BA"/>
        </w:rPr>
        <w:t>ovnom</w:t>
      </w:r>
      <w:r w:rsidR="008F22E8" w:rsidRPr="00BD35BE">
        <w:rPr>
          <w:rFonts w:ascii="Tahoma" w:hAnsi="Tahoma" w:cs="Tahoma"/>
          <w:lang w:val="sr-Cyrl-BA"/>
        </w:rPr>
        <w:t xml:space="preserve"> </w:t>
      </w:r>
      <w:r w:rsidRPr="00BD35BE">
        <w:rPr>
          <w:rFonts w:ascii="Tahoma" w:hAnsi="Tahoma" w:cs="Tahoma"/>
          <w:lang w:val="sr-Cyrl-BA"/>
        </w:rPr>
        <w:t>procesu</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što</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razvijanje</w:t>
      </w:r>
      <w:r w:rsidR="008F22E8" w:rsidRPr="00BD35BE">
        <w:rPr>
          <w:rFonts w:ascii="Tahoma" w:hAnsi="Tahoma" w:cs="Tahoma"/>
          <w:lang w:val="sr-Cyrl-BA"/>
        </w:rPr>
        <w:t xml:space="preserve"> </w:t>
      </w:r>
      <w:r w:rsidRPr="00BD35BE">
        <w:rPr>
          <w:rFonts w:ascii="Tahoma" w:hAnsi="Tahoma" w:cs="Tahoma"/>
          <w:lang w:val="sr-Cyrl-BA"/>
        </w:rPr>
        <w:t>tolerancije</w:t>
      </w:r>
      <w:r w:rsidR="008F22E8" w:rsidRPr="00BD35BE">
        <w:rPr>
          <w:rFonts w:ascii="Tahoma" w:hAnsi="Tahoma" w:cs="Tahoma"/>
          <w:lang w:val="sr-Cyrl-BA"/>
        </w:rPr>
        <w:t xml:space="preserve">, </w:t>
      </w:r>
      <w:r w:rsidRPr="00BD35BE">
        <w:rPr>
          <w:rFonts w:ascii="Tahoma" w:hAnsi="Tahoma" w:cs="Tahoma"/>
          <w:lang w:val="sr-Cyrl-BA"/>
        </w:rPr>
        <w:t>participacije</w:t>
      </w:r>
      <w:r w:rsidR="008F22E8" w:rsidRPr="00BD35BE">
        <w:rPr>
          <w:rFonts w:ascii="Tahoma" w:hAnsi="Tahoma" w:cs="Tahoma"/>
          <w:lang w:val="sr-Cyrl-BA"/>
        </w:rPr>
        <w:t xml:space="preserve">, </w:t>
      </w:r>
      <w:r w:rsidRPr="00BD35BE">
        <w:rPr>
          <w:rFonts w:ascii="Tahoma" w:hAnsi="Tahoma" w:cs="Tahoma"/>
          <w:lang w:val="sr-Cyrl-BA"/>
        </w:rPr>
        <w:t>učenje</w:t>
      </w:r>
      <w:r w:rsidR="008F22E8" w:rsidRPr="00BD35BE">
        <w:rPr>
          <w:rFonts w:ascii="Tahoma" w:hAnsi="Tahoma" w:cs="Tahoma"/>
          <w:lang w:val="sr-Cyrl-BA"/>
        </w:rPr>
        <w:t xml:space="preserve"> </w:t>
      </w:r>
      <w:r w:rsidRPr="00BD35BE">
        <w:rPr>
          <w:rFonts w:ascii="Tahoma" w:hAnsi="Tahoma" w:cs="Tahoma"/>
          <w:lang w:val="sr-Cyrl-BA"/>
        </w:rPr>
        <w:t>o</w:t>
      </w:r>
      <w:r w:rsidR="008F22E8" w:rsidRPr="00BD35BE">
        <w:rPr>
          <w:rFonts w:ascii="Tahoma" w:hAnsi="Tahoma" w:cs="Tahoma"/>
          <w:lang w:val="sr-Cyrl-BA"/>
        </w:rPr>
        <w:t xml:space="preserve"> </w:t>
      </w:r>
      <w:r w:rsidRPr="00BD35BE">
        <w:rPr>
          <w:rFonts w:ascii="Tahoma" w:hAnsi="Tahoma" w:cs="Tahoma"/>
          <w:lang w:val="sr-Cyrl-BA"/>
        </w:rPr>
        <w:t>zdravim</w:t>
      </w:r>
      <w:r w:rsidR="008F22E8" w:rsidRPr="00BD35BE">
        <w:rPr>
          <w:rFonts w:ascii="Tahoma" w:hAnsi="Tahoma" w:cs="Tahoma"/>
          <w:lang w:val="sr-Cyrl-BA"/>
        </w:rPr>
        <w:t xml:space="preserve"> </w:t>
      </w:r>
      <w:r w:rsidRPr="00BD35BE">
        <w:rPr>
          <w:rFonts w:ascii="Tahoma" w:hAnsi="Tahoma" w:cs="Tahoma"/>
          <w:lang w:val="sr-Cyrl-BA"/>
        </w:rPr>
        <w:t>stilovima</w:t>
      </w:r>
      <w:r w:rsidR="008F22E8" w:rsidRPr="00BD35BE">
        <w:rPr>
          <w:rFonts w:ascii="Tahoma" w:hAnsi="Tahoma" w:cs="Tahoma"/>
          <w:lang w:val="sr-Cyrl-BA"/>
        </w:rPr>
        <w:t xml:space="preserve"> </w:t>
      </w:r>
      <w:r w:rsidRPr="00BD35BE">
        <w:rPr>
          <w:rFonts w:ascii="Tahoma" w:hAnsi="Tahoma" w:cs="Tahoma"/>
          <w:lang w:val="sr-Cyrl-BA"/>
        </w:rPr>
        <w:t>života</w:t>
      </w:r>
      <w:r w:rsidR="008F22E8" w:rsidRPr="00BD35BE">
        <w:rPr>
          <w:rFonts w:ascii="Tahoma" w:hAnsi="Tahoma" w:cs="Tahoma"/>
          <w:lang w:val="sr-Cyrl-BA"/>
        </w:rPr>
        <w:t xml:space="preserve"> </w:t>
      </w:r>
      <w:r w:rsidRPr="00BD35BE">
        <w:rPr>
          <w:rFonts w:ascii="Tahoma" w:hAnsi="Tahoma" w:cs="Tahoma"/>
          <w:lang w:val="sr-Cyrl-BA"/>
        </w:rPr>
        <w:t>itd</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2023.</w:t>
      </w:r>
      <w:r w:rsidR="00B805FF" w:rsidRPr="00BD35BE">
        <w:rPr>
          <w:rFonts w:ascii="Tahoma" w:hAnsi="Tahoma" w:cs="Tahoma"/>
          <w:lang w:val="sr-Latn-BA"/>
        </w:rPr>
        <w:t xml:space="preserve"> </w:t>
      </w:r>
      <w:r w:rsidRPr="00BD35BE">
        <w:rPr>
          <w:rFonts w:ascii="Tahoma" w:hAnsi="Tahoma" w:cs="Tahoma"/>
          <w:lang w:val="sr-Cyrl-BA"/>
        </w:rPr>
        <w:t>godine</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organizovao</w:t>
      </w:r>
      <w:r w:rsidR="008F22E8" w:rsidRPr="00BD35BE">
        <w:rPr>
          <w:rFonts w:ascii="Tahoma" w:hAnsi="Tahoma" w:cs="Tahoma"/>
          <w:lang w:val="sr-Cyrl-BA"/>
        </w:rPr>
        <w:t xml:space="preserve"> </w:t>
      </w:r>
      <w:r w:rsidRPr="00BD35BE">
        <w:rPr>
          <w:rFonts w:ascii="Tahoma" w:hAnsi="Tahoma" w:cs="Tahoma"/>
          <w:lang w:val="sr-Cyrl-BA"/>
        </w:rPr>
        <w:t>radionice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osnovnim</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srednjim</w:t>
      </w:r>
      <w:r w:rsidR="008F22E8" w:rsidRPr="00BD35BE">
        <w:rPr>
          <w:rFonts w:ascii="Tahoma" w:hAnsi="Tahoma" w:cs="Tahoma"/>
          <w:lang w:val="sr-Cyrl-BA"/>
        </w:rPr>
        <w:t xml:space="preserve"> </w:t>
      </w:r>
      <w:r w:rsidRPr="00BD35BE">
        <w:rPr>
          <w:rFonts w:ascii="Tahoma" w:hAnsi="Tahoma" w:cs="Tahoma"/>
          <w:lang w:val="sr-Cyrl-BA"/>
        </w:rPr>
        <w:t>školama</w:t>
      </w:r>
      <w:r w:rsidR="008F22E8" w:rsidRPr="00BD35BE">
        <w:rPr>
          <w:rFonts w:ascii="Tahoma" w:hAnsi="Tahoma" w:cs="Tahoma"/>
          <w:lang w:val="sr-Cyrl-BA"/>
        </w:rPr>
        <w:t xml:space="preserve"> </w:t>
      </w:r>
      <w:r w:rsidRPr="00BD35BE">
        <w:rPr>
          <w:rFonts w:ascii="Tahoma" w:hAnsi="Tahoma" w:cs="Tahoma"/>
          <w:lang w:val="sr-Cyrl-BA"/>
        </w:rPr>
        <w:t>Republike</w:t>
      </w:r>
      <w:r w:rsidR="008F22E8" w:rsidRPr="00BD35BE">
        <w:rPr>
          <w:rFonts w:ascii="Tahoma" w:hAnsi="Tahoma" w:cs="Tahoma"/>
          <w:lang w:val="sr-Cyrl-BA"/>
        </w:rPr>
        <w:t xml:space="preserve"> </w:t>
      </w:r>
      <w:r w:rsidRPr="00BD35BE">
        <w:rPr>
          <w:rFonts w:ascii="Tahoma" w:hAnsi="Tahoma" w:cs="Tahoma"/>
          <w:lang w:val="sr-Cyrl-BA"/>
        </w:rPr>
        <w:t>Srpske</w:t>
      </w:r>
      <w:r w:rsidR="008F22E8" w:rsidRPr="00BD35BE">
        <w:rPr>
          <w:rFonts w:ascii="Tahoma" w:hAnsi="Tahoma" w:cs="Tahoma"/>
          <w:lang w:val="sr-Cyrl-BA"/>
        </w:rPr>
        <w:t xml:space="preserve"> </w:t>
      </w:r>
      <w:r w:rsidRPr="00BD35BE">
        <w:rPr>
          <w:rFonts w:ascii="Tahoma" w:hAnsi="Tahoma" w:cs="Tahoma"/>
          <w:lang w:val="sr-Cyrl-BA"/>
        </w:rPr>
        <w:t>pod</w:t>
      </w:r>
      <w:r w:rsidR="008F22E8" w:rsidRPr="00BD35BE">
        <w:rPr>
          <w:rFonts w:ascii="Tahoma" w:hAnsi="Tahoma" w:cs="Tahoma"/>
          <w:lang w:val="sr-Cyrl-BA"/>
        </w:rPr>
        <w:t xml:space="preserve"> </w:t>
      </w:r>
      <w:r w:rsidRPr="00BD35BE">
        <w:rPr>
          <w:rFonts w:ascii="Tahoma" w:hAnsi="Tahoma" w:cs="Tahoma"/>
          <w:lang w:val="sr-Cyrl-BA"/>
        </w:rPr>
        <w:t>nazivom</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prijatel</w:t>
      </w:r>
      <w:r w:rsidR="00A7084C" w:rsidRPr="00BD35BE">
        <w:rPr>
          <w:rFonts w:ascii="Tahoma" w:hAnsi="Tahoma" w:cs="Tahoma"/>
          <w:lang w:val="sr-Cyrl-BA"/>
        </w:rPr>
        <w:t>j</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osnovu</w:t>
      </w:r>
      <w:r w:rsidR="008F22E8" w:rsidRPr="00BD35BE">
        <w:rPr>
          <w:rFonts w:ascii="Tahoma" w:hAnsi="Tahoma" w:cs="Tahoma"/>
          <w:lang w:val="sr-Cyrl-BA"/>
        </w:rPr>
        <w:t xml:space="preserve"> </w:t>
      </w:r>
      <w:r w:rsidRPr="00BD35BE">
        <w:rPr>
          <w:rFonts w:ascii="Tahoma" w:hAnsi="Tahoma" w:cs="Tahoma"/>
          <w:lang w:val="sr-Cyrl-BA"/>
        </w:rPr>
        <w:t>saznanja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rezultata</w:t>
      </w:r>
      <w:r w:rsidR="008F22E8" w:rsidRPr="00BD35BE">
        <w:rPr>
          <w:rFonts w:ascii="Tahoma" w:hAnsi="Tahoma" w:cs="Tahoma"/>
          <w:lang w:val="sr-Cyrl-BA"/>
        </w:rPr>
        <w:t xml:space="preserve"> </w:t>
      </w:r>
      <w:r w:rsidRPr="00BD35BE">
        <w:rPr>
          <w:rFonts w:ascii="Tahoma" w:hAnsi="Tahoma" w:cs="Tahoma"/>
          <w:lang w:val="sr-Cyrl-BA"/>
        </w:rPr>
        <w:t>pomenutih</w:t>
      </w:r>
      <w:r w:rsidR="008F22E8" w:rsidRPr="00BD35BE">
        <w:rPr>
          <w:rFonts w:ascii="Tahoma" w:hAnsi="Tahoma" w:cs="Tahoma"/>
          <w:lang w:val="sr-Cyrl-BA"/>
        </w:rPr>
        <w:t xml:space="preserve"> </w:t>
      </w:r>
      <w:r w:rsidRPr="00BD35BE">
        <w:rPr>
          <w:rFonts w:ascii="Tahoma" w:hAnsi="Tahoma" w:cs="Tahoma"/>
          <w:lang w:val="sr-Cyrl-BA"/>
        </w:rPr>
        <w:t>radionica</w:t>
      </w:r>
      <w:r w:rsidR="00366F34"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kao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radionica</w:t>
      </w:r>
      <w:r w:rsidR="008F22E8" w:rsidRPr="00BD35BE">
        <w:rPr>
          <w:rFonts w:ascii="Tahoma" w:hAnsi="Tahoma" w:cs="Tahoma"/>
          <w:lang w:val="sr-Cyrl-BA"/>
        </w:rPr>
        <w:t xml:space="preserve"> „</w:t>
      </w:r>
      <w:r w:rsidRPr="00BD35BE">
        <w:rPr>
          <w:rFonts w:ascii="Tahoma" w:hAnsi="Tahoma" w:cs="Tahoma"/>
          <w:lang w:val="sr-Cyrl-BA"/>
        </w:rPr>
        <w:t>Imam</w:t>
      </w:r>
      <w:r w:rsidR="008F22E8" w:rsidRPr="00BD35BE">
        <w:rPr>
          <w:rFonts w:ascii="Tahoma" w:hAnsi="Tahoma" w:cs="Tahoma"/>
          <w:lang w:val="sr-Cyrl-BA"/>
        </w:rPr>
        <w:t xml:space="preserve"> </w:t>
      </w:r>
      <w:r w:rsidRPr="00BD35BE">
        <w:rPr>
          <w:rFonts w:ascii="Tahoma" w:hAnsi="Tahoma" w:cs="Tahoma"/>
          <w:lang w:val="sr-Cyrl-BA"/>
        </w:rPr>
        <w:t>pravo</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moj</w:t>
      </w:r>
      <w:r w:rsidR="008F22E8" w:rsidRPr="00BD35BE">
        <w:rPr>
          <w:rFonts w:ascii="Tahoma" w:hAnsi="Tahoma" w:cs="Tahoma"/>
          <w:lang w:val="sr-Cyrl-BA"/>
        </w:rPr>
        <w:t xml:space="preserve"> </w:t>
      </w:r>
      <w:r w:rsidRPr="00BD35BE">
        <w:rPr>
          <w:rFonts w:ascii="Tahoma" w:hAnsi="Tahoma" w:cs="Tahoma"/>
          <w:lang w:val="sr-Cyrl-BA"/>
        </w:rPr>
        <w:t>glas</w:t>
      </w:r>
      <w:r w:rsidR="008F22E8" w:rsidRPr="00BD35BE">
        <w:rPr>
          <w:rFonts w:ascii="Tahoma" w:hAnsi="Tahoma" w:cs="Tahoma"/>
          <w:lang w:val="sr-Cyrl-BA"/>
        </w:rPr>
        <w:t xml:space="preserve"> </w:t>
      </w:r>
      <w:r w:rsidRPr="00BD35BE">
        <w:rPr>
          <w:rFonts w:ascii="Tahoma" w:hAnsi="Tahoma" w:cs="Tahoma"/>
          <w:lang w:val="sr-Cyrl-BA"/>
        </w:rPr>
        <w:t>čuje</w:t>
      </w:r>
      <w:r w:rsidR="008F22E8" w:rsidRPr="00BD35BE">
        <w:rPr>
          <w:rFonts w:ascii="Tahoma" w:hAnsi="Tahoma" w:cs="Tahoma"/>
          <w:lang w:val="sr-Cyrl-BA"/>
        </w:rPr>
        <w:t xml:space="preserve">“ </w:t>
      </w:r>
      <w:r w:rsidRPr="00BD35BE">
        <w:rPr>
          <w:rFonts w:ascii="Tahoma" w:hAnsi="Tahoma" w:cs="Tahoma"/>
          <w:lang w:val="sr-Cyrl-BA"/>
        </w:rPr>
        <w:t>iz</w:t>
      </w:r>
      <w:r w:rsidR="008F22E8" w:rsidRPr="00BD35BE">
        <w:rPr>
          <w:rFonts w:ascii="Tahoma" w:hAnsi="Tahoma" w:cs="Tahoma"/>
          <w:lang w:val="sr-Cyrl-BA"/>
        </w:rPr>
        <w:t xml:space="preserve"> 2022</w:t>
      </w:r>
      <w:r w:rsidR="00B805FF" w:rsidRPr="00BD35BE">
        <w:rPr>
          <w:rFonts w:ascii="Tahoma" w:hAnsi="Tahoma" w:cs="Tahoma"/>
          <w:lang w:val="sr-Latn-BA"/>
        </w:rPr>
        <w:t>. godine</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366F34" w:rsidRPr="00BD35BE">
        <w:rPr>
          <w:rFonts w:ascii="Tahoma" w:hAnsi="Tahoma" w:cs="Tahoma"/>
          <w:lang w:val="sr-Cyrl-BA"/>
        </w:rPr>
        <w:t xml:space="preserve"> </w:t>
      </w:r>
      <w:r w:rsidRPr="00BD35BE">
        <w:rPr>
          <w:rFonts w:ascii="Tahoma" w:hAnsi="Tahoma" w:cs="Tahoma"/>
          <w:lang w:val="sr-Cyrl-BA"/>
        </w:rPr>
        <w:t>sačinio</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poseban</w:t>
      </w:r>
      <w:r w:rsidR="008F22E8" w:rsidRPr="00BD35BE">
        <w:rPr>
          <w:rFonts w:ascii="Tahoma" w:hAnsi="Tahoma" w:cs="Tahoma"/>
          <w:lang w:val="sr-Cyrl-BA"/>
        </w:rPr>
        <w:t xml:space="preserve"> </w:t>
      </w:r>
      <w:r w:rsidRPr="00BD35BE">
        <w:rPr>
          <w:rFonts w:ascii="Tahoma" w:hAnsi="Tahoma" w:cs="Tahoma"/>
          <w:lang w:val="sr-Cyrl-BA"/>
        </w:rPr>
        <w:t>izvještaj</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prijatel</w:t>
      </w:r>
      <w:r w:rsidR="00A7084C" w:rsidRPr="00BD35BE">
        <w:rPr>
          <w:rFonts w:ascii="Tahoma" w:hAnsi="Tahoma" w:cs="Tahoma"/>
          <w:lang w:val="sr-Cyrl-BA"/>
        </w:rPr>
        <w:t>j</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92"/>
      </w:r>
      <w:r w:rsidR="008F22E8" w:rsidRPr="00BD35BE">
        <w:rPr>
          <w:rFonts w:ascii="Tahoma" w:hAnsi="Tahoma" w:cs="Tahoma"/>
          <w:lang w:val="sr-Cyrl-BA"/>
        </w:rPr>
        <w:t xml:space="preserve">. </w:t>
      </w:r>
    </w:p>
    <w:p w14:paraId="2C02EC47" w14:textId="553C7978" w:rsidR="008F22E8" w:rsidRPr="00BD35BE" w:rsidRDefault="008515A6" w:rsidP="008F22E8">
      <w:pPr>
        <w:pStyle w:val="NoSpacing"/>
        <w:spacing w:before="100" w:beforeAutospacing="1" w:after="100" w:afterAutospacing="1"/>
        <w:jc w:val="both"/>
        <w:rPr>
          <w:rFonts w:ascii="Tahoma" w:eastAsia="Times New Roman" w:hAnsi="Tahoma" w:cs="Tahoma"/>
          <w:lang w:val="sr-Cyrl-BA"/>
        </w:rPr>
      </w:pP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okviru</w:t>
      </w:r>
      <w:r w:rsidR="008F22E8" w:rsidRPr="00BD35BE">
        <w:rPr>
          <w:rFonts w:ascii="Tahoma" w:hAnsi="Tahoma" w:cs="Tahoma"/>
          <w:lang w:val="sr-Cyrl-BA"/>
        </w:rPr>
        <w:t xml:space="preserve"> </w:t>
      </w:r>
      <w:r w:rsidRPr="00BD35BE">
        <w:rPr>
          <w:rFonts w:ascii="Tahoma" w:hAnsi="Tahoma" w:cs="Tahoma"/>
          <w:lang w:val="sr-Cyrl-BA"/>
        </w:rPr>
        <w:t>realizacije</w:t>
      </w:r>
      <w:r w:rsidR="008F22E8" w:rsidRPr="00BD35BE">
        <w:rPr>
          <w:rFonts w:ascii="Tahoma" w:hAnsi="Tahoma" w:cs="Tahoma"/>
          <w:lang w:val="sr-Cyrl-BA"/>
        </w:rPr>
        <w:t xml:space="preserve"> </w:t>
      </w:r>
      <w:r w:rsidRPr="00BD35BE">
        <w:rPr>
          <w:rFonts w:ascii="Tahoma" w:hAnsi="Tahoma" w:cs="Tahoma"/>
          <w:lang w:val="sr-Cyrl-BA"/>
        </w:rPr>
        <w:t>pomenutih</w:t>
      </w:r>
      <w:r w:rsidR="008F22E8" w:rsidRPr="00BD35BE">
        <w:rPr>
          <w:rFonts w:ascii="Tahoma" w:hAnsi="Tahoma" w:cs="Tahoma"/>
          <w:lang w:val="sr-Cyrl-BA"/>
        </w:rPr>
        <w:t xml:space="preserve"> </w:t>
      </w:r>
      <w:r w:rsidRPr="00BD35BE">
        <w:rPr>
          <w:rFonts w:ascii="Tahoma" w:hAnsi="Tahoma" w:cs="Tahoma"/>
          <w:lang w:val="sr-Cyrl-BA"/>
        </w:rPr>
        <w:t>radionica</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2023</w:t>
      </w:r>
      <w:r w:rsidR="00B805FF" w:rsidRPr="00BD35BE">
        <w:rPr>
          <w:rFonts w:ascii="Tahoma" w:hAnsi="Tahoma" w:cs="Tahoma"/>
          <w:lang w:val="sr-Latn-BA"/>
        </w:rPr>
        <w:t>.</w:t>
      </w:r>
      <w:r w:rsidR="00366F34" w:rsidRPr="00BD35BE">
        <w:rPr>
          <w:rFonts w:ascii="Tahoma" w:hAnsi="Tahoma" w:cs="Tahoma"/>
          <w:lang w:val="sr-Latn-BA"/>
        </w:rPr>
        <w:t xml:space="preserve"> godine</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učesnicima</w:t>
      </w:r>
      <w:r w:rsidR="008F22E8" w:rsidRPr="00BD35BE">
        <w:rPr>
          <w:rFonts w:ascii="Tahoma" w:hAnsi="Tahoma" w:cs="Tahoma"/>
          <w:lang w:val="sr-Cyrl-BA"/>
        </w:rPr>
        <w:t xml:space="preserve"> </w:t>
      </w:r>
      <w:r w:rsidRPr="00BD35BE">
        <w:rPr>
          <w:rFonts w:ascii="Tahoma" w:hAnsi="Tahoma" w:cs="Tahoma"/>
          <w:lang w:val="sr-Cyrl-BA"/>
        </w:rPr>
        <w:t>postavio</w:t>
      </w:r>
      <w:r w:rsidR="008F22E8" w:rsidRPr="00BD35BE">
        <w:rPr>
          <w:rFonts w:ascii="Tahoma" w:hAnsi="Tahoma" w:cs="Tahoma"/>
          <w:lang w:val="sr-Cyrl-BA"/>
        </w:rPr>
        <w:t xml:space="preserve"> </w:t>
      </w:r>
      <w:r w:rsidRPr="00BD35BE">
        <w:rPr>
          <w:rFonts w:ascii="Tahoma" w:hAnsi="Tahoma" w:cs="Tahoma"/>
          <w:lang w:val="sr-Cyrl-BA"/>
        </w:rPr>
        <w:t>pitanje</w:t>
      </w:r>
      <w:r w:rsidR="008F22E8" w:rsidRPr="00BD35BE">
        <w:rPr>
          <w:rFonts w:ascii="Tahoma" w:hAnsi="Tahoma" w:cs="Tahoma"/>
          <w:lang w:val="sr-Cyrl-BA"/>
        </w:rPr>
        <w:t xml:space="preserve"> </w:t>
      </w:r>
      <w:r w:rsidRPr="00BD35BE">
        <w:rPr>
          <w:rFonts w:ascii="Tahoma" w:hAnsi="Tahoma" w:cs="Tahoma"/>
          <w:lang w:val="sr-Cyrl-BA"/>
        </w:rPr>
        <w:t>šta</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to</w:t>
      </w:r>
      <w:r w:rsidR="008F22E8" w:rsidRPr="00BD35BE">
        <w:rPr>
          <w:rFonts w:ascii="Tahoma" w:hAnsi="Tahoma" w:cs="Tahoma"/>
          <w:lang w:val="sr-Cyrl-BA"/>
        </w:rPr>
        <w:t xml:space="preserve"> </w:t>
      </w:r>
      <w:r w:rsidRPr="00BD35BE">
        <w:rPr>
          <w:rFonts w:ascii="Tahoma" w:hAnsi="Tahoma" w:cs="Tahoma"/>
          <w:lang w:val="sr-Cyrl-BA"/>
        </w:rPr>
        <w:t>što</w:t>
      </w:r>
      <w:r w:rsidR="008F22E8" w:rsidRPr="00BD35BE">
        <w:rPr>
          <w:rFonts w:ascii="Tahoma" w:hAnsi="Tahoma" w:cs="Tahoma"/>
          <w:lang w:val="sr-Cyrl-BA"/>
        </w:rPr>
        <w:t xml:space="preserve"> </w:t>
      </w:r>
      <w:r w:rsidRPr="00BD35BE">
        <w:rPr>
          <w:rFonts w:ascii="Tahoma" w:hAnsi="Tahoma" w:cs="Tahoma"/>
          <w:lang w:val="sr-Cyrl-BA"/>
        </w:rPr>
        <w:t>negativno</w:t>
      </w:r>
      <w:r w:rsidR="00366F34"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šta</w:t>
      </w:r>
      <w:r w:rsidR="008F22E8" w:rsidRPr="00BD35BE">
        <w:rPr>
          <w:rFonts w:ascii="Tahoma" w:hAnsi="Tahoma" w:cs="Tahoma"/>
          <w:lang w:val="sr-Cyrl-BA"/>
        </w:rPr>
        <w:t xml:space="preserve"> </w:t>
      </w:r>
      <w:r w:rsidRPr="00BD35BE">
        <w:rPr>
          <w:rFonts w:ascii="Tahoma" w:hAnsi="Tahoma" w:cs="Tahoma"/>
          <w:lang w:val="sr-Cyrl-BA"/>
        </w:rPr>
        <w:t>pozitivno</w:t>
      </w:r>
      <w:r w:rsidR="008F22E8" w:rsidRPr="00BD35BE">
        <w:rPr>
          <w:rFonts w:ascii="Tahoma" w:hAnsi="Tahoma" w:cs="Tahoma"/>
          <w:lang w:val="sr-Cyrl-BA"/>
        </w:rPr>
        <w:t xml:space="preserve"> </w:t>
      </w:r>
      <w:r w:rsidRPr="00BD35BE">
        <w:rPr>
          <w:rFonts w:ascii="Tahoma" w:hAnsi="Tahoma" w:cs="Tahoma"/>
          <w:lang w:val="sr-Cyrl-BA"/>
        </w:rPr>
        <w:t>utiče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školsku</w:t>
      </w:r>
      <w:r w:rsidR="008F22E8" w:rsidRPr="00BD35BE">
        <w:rPr>
          <w:rFonts w:ascii="Tahoma" w:hAnsi="Tahoma" w:cs="Tahoma"/>
          <w:lang w:val="sr-Cyrl-BA"/>
        </w:rPr>
        <w:t xml:space="preserve"> </w:t>
      </w:r>
      <w:r w:rsidRPr="00BD35BE">
        <w:rPr>
          <w:rFonts w:ascii="Tahoma" w:hAnsi="Tahoma" w:cs="Tahoma"/>
          <w:lang w:val="sr-Cyrl-BA"/>
        </w:rPr>
        <w:t>klimu</w:t>
      </w:r>
      <w:r w:rsidR="008F22E8" w:rsidRPr="00BD35BE">
        <w:rPr>
          <w:rFonts w:ascii="Tahoma" w:hAnsi="Tahoma" w:cs="Tahoma"/>
          <w:lang w:val="sr-Cyrl-BA"/>
        </w:rPr>
        <w:t xml:space="preserve">. </w:t>
      </w:r>
      <w:r w:rsidRPr="00BD35BE">
        <w:rPr>
          <w:rFonts w:ascii="Tahoma" w:hAnsi="Tahoma" w:cs="Tahoma"/>
          <w:lang w:val="sr-Cyrl-BA"/>
        </w:rPr>
        <w:t>Učesnici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osnovnim</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srednjim</w:t>
      </w:r>
      <w:r w:rsidR="008F22E8" w:rsidRPr="00BD35BE">
        <w:rPr>
          <w:rFonts w:ascii="Tahoma" w:hAnsi="Tahoma" w:cs="Tahoma"/>
          <w:lang w:val="sr-Cyrl-BA"/>
        </w:rPr>
        <w:t xml:space="preserve"> </w:t>
      </w:r>
      <w:r w:rsidRPr="00BD35BE">
        <w:rPr>
          <w:rFonts w:ascii="Tahoma" w:hAnsi="Tahoma" w:cs="Tahoma"/>
          <w:lang w:val="sr-Cyrl-BA"/>
        </w:rPr>
        <w:t>školama</w:t>
      </w:r>
      <w:r w:rsidR="008F22E8" w:rsidRPr="00BD35BE">
        <w:rPr>
          <w:rFonts w:ascii="Tahoma" w:hAnsi="Tahoma" w:cs="Tahoma"/>
          <w:lang w:val="sr-Cyrl-BA"/>
        </w:rPr>
        <w:t xml:space="preserve"> </w:t>
      </w:r>
      <w:r w:rsidRPr="00BD35BE">
        <w:rPr>
          <w:rFonts w:ascii="Tahoma" w:hAnsi="Tahoma" w:cs="Tahoma"/>
          <w:lang w:val="sr-Cyrl-BA"/>
        </w:rPr>
        <w:t>su</w:t>
      </w:r>
      <w:r w:rsidR="008F22E8" w:rsidRPr="00BD35BE">
        <w:rPr>
          <w:rFonts w:ascii="Tahoma" w:hAnsi="Tahoma" w:cs="Tahoma"/>
          <w:lang w:val="sr-Cyrl-BA"/>
        </w:rPr>
        <w:t xml:space="preserve"> </w:t>
      </w:r>
      <w:r w:rsidRPr="00BD35BE">
        <w:rPr>
          <w:rFonts w:ascii="Tahoma" w:hAnsi="Tahoma" w:cs="Tahoma"/>
          <w:lang w:val="sr-Cyrl-BA"/>
        </w:rPr>
        <w:t>naveli</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preobimno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teško</w:t>
      </w:r>
      <w:r w:rsidR="008F22E8" w:rsidRPr="00BD35BE">
        <w:rPr>
          <w:rFonts w:ascii="Tahoma" w:hAnsi="Tahoma" w:cs="Tahoma"/>
          <w:lang w:val="sr-Cyrl-BA"/>
        </w:rPr>
        <w:t xml:space="preserve"> </w:t>
      </w:r>
      <w:r w:rsidRPr="00BD35BE">
        <w:rPr>
          <w:rFonts w:ascii="Tahoma" w:hAnsi="Tahoma" w:cs="Tahoma"/>
          <w:lang w:val="sr-Cyrl-BA"/>
        </w:rPr>
        <w:t>gradivo</w:t>
      </w:r>
      <w:r w:rsidR="008F22E8" w:rsidRPr="00BD35BE">
        <w:rPr>
          <w:rFonts w:ascii="Tahoma" w:hAnsi="Tahoma" w:cs="Tahoma"/>
          <w:lang w:val="sr-Cyrl-BA"/>
        </w:rPr>
        <w:t xml:space="preserve">, </w:t>
      </w:r>
      <w:r w:rsidRPr="00BD35BE">
        <w:rPr>
          <w:rFonts w:ascii="Tahoma" w:hAnsi="Tahoma" w:cs="Tahoma"/>
          <w:lang w:val="sr-Cyrl-BA"/>
        </w:rPr>
        <w:t>pritisak</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ocjene</w:t>
      </w:r>
      <w:r w:rsidR="008F22E8" w:rsidRPr="00BD35BE">
        <w:rPr>
          <w:rFonts w:ascii="Tahoma" w:hAnsi="Tahoma" w:cs="Tahoma"/>
          <w:lang w:val="sr-Cyrl-BA"/>
        </w:rPr>
        <w:t xml:space="preserve">, </w:t>
      </w:r>
      <w:r w:rsidRPr="00BD35BE">
        <w:rPr>
          <w:rFonts w:ascii="Tahoma" w:hAnsi="Tahoma" w:cs="Tahoma"/>
          <w:lang w:val="sr-Cyrl-BA"/>
        </w:rPr>
        <w:t>testovi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kontrolni</w:t>
      </w:r>
      <w:r w:rsidR="008F22E8" w:rsidRPr="00BD35BE">
        <w:rPr>
          <w:rFonts w:ascii="Tahoma" w:hAnsi="Tahoma" w:cs="Tahoma"/>
          <w:lang w:val="sr-Cyrl-BA"/>
        </w:rPr>
        <w:t xml:space="preserve">“ </w:t>
      </w:r>
      <w:r w:rsidRPr="00BD35BE">
        <w:rPr>
          <w:rFonts w:ascii="Tahoma" w:hAnsi="Tahoma" w:cs="Tahoma"/>
          <w:lang w:val="sr-Cyrl-BA"/>
        </w:rPr>
        <w:t>utiče</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stvarnje</w:t>
      </w:r>
      <w:r w:rsidR="008F22E8" w:rsidRPr="00BD35BE">
        <w:rPr>
          <w:rFonts w:ascii="Tahoma" w:hAnsi="Tahoma" w:cs="Tahoma"/>
          <w:lang w:val="sr-Cyrl-BA"/>
        </w:rPr>
        <w:t xml:space="preserve"> </w:t>
      </w:r>
      <w:r w:rsidRPr="00BD35BE">
        <w:rPr>
          <w:rFonts w:ascii="Tahoma" w:hAnsi="Tahoma" w:cs="Tahoma"/>
          <w:lang w:val="sr-Cyrl-BA"/>
        </w:rPr>
        <w:t>negative</w:t>
      </w:r>
      <w:r w:rsidR="008F22E8" w:rsidRPr="00BD35BE">
        <w:rPr>
          <w:rFonts w:ascii="Tahoma" w:hAnsi="Tahoma" w:cs="Tahoma"/>
          <w:lang w:val="sr-Cyrl-BA"/>
        </w:rPr>
        <w:t xml:space="preserve"> </w:t>
      </w:r>
      <w:r w:rsidRPr="00BD35BE">
        <w:rPr>
          <w:rFonts w:ascii="Tahoma" w:hAnsi="Tahoma" w:cs="Tahoma"/>
          <w:lang w:val="sr-Cyrl-BA"/>
        </w:rPr>
        <w:t>klime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školi</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vezi</w:t>
      </w:r>
      <w:r w:rsidR="008F22E8" w:rsidRPr="00BD35BE">
        <w:rPr>
          <w:rFonts w:ascii="Tahoma" w:hAnsi="Tahoma" w:cs="Tahoma"/>
          <w:lang w:val="sr-Cyrl-BA"/>
        </w:rPr>
        <w:t xml:space="preserve"> </w:t>
      </w:r>
      <w:r w:rsidRPr="00BD35BE">
        <w:rPr>
          <w:rFonts w:ascii="Tahoma" w:hAnsi="Tahoma" w:cs="Tahoma"/>
          <w:lang w:val="sr-Cyrl-BA"/>
        </w:rPr>
        <w:t>sa</w:t>
      </w:r>
      <w:r w:rsidR="008F22E8" w:rsidRPr="00BD35BE">
        <w:rPr>
          <w:rFonts w:ascii="Tahoma" w:hAnsi="Tahoma" w:cs="Tahoma"/>
          <w:lang w:val="sr-Cyrl-BA"/>
        </w:rPr>
        <w:t xml:space="preserve"> </w:t>
      </w:r>
      <w:r w:rsidRPr="00BD35BE">
        <w:rPr>
          <w:rFonts w:ascii="Tahoma" w:hAnsi="Tahoma" w:cs="Tahoma"/>
          <w:lang w:val="sr-Cyrl-BA"/>
        </w:rPr>
        <w:t>tim</w:t>
      </w:r>
      <w:r w:rsidR="008F22E8" w:rsidRPr="00BD35BE">
        <w:rPr>
          <w:rFonts w:ascii="Tahoma" w:hAnsi="Tahoma" w:cs="Tahoma"/>
          <w:lang w:val="sr-Cyrl-BA"/>
        </w:rPr>
        <w:t xml:space="preserve">, </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osnovu</w:t>
      </w:r>
      <w:r w:rsidR="008F22E8" w:rsidRPr="00BD35BE">
        <w:rPr>
          <w:rFonts w:ascii="Tahoma" w:hAnsi="Tahoma" w:cs="Tahoma"/>
          <w:lang w:val="sr-Cyrl-BA"/>
        </w:rPr>
        <w:t xml:space="preserve"> </w:t>
      </w:r>
      <w:r w:rsidRPr="00BD35BE">
        <w:rPr>
          <w:rFonts w:ascii="Tahoma" w:hAnsi="Tahoma" w:cs="Tahoma"/>
          <w:lang w:val="sr-Cyrl-BA"/>
        </w:rPr>
        <w:t>analize</w:t>
      </w:r>
      <w:r w:rsidR="008F22E8" w:rsidRPr="00BD35BE">
        <w:rPr>
          <w:rFonts w:ascii="Tahoma" w:hAnsi="Tahoma" w:cs="Tahoma"/>
          <w:lang w:val="sr-Cyrl-BA"/>
        </w:rPr>
        <w:t xml:space="preserve"> </w:t>
      </w:r>
      <w:r w:rsidRPr="00BD35BE">
        <w:rPr>
          <w:rFonts w:ascii="Tahoma" w:hAnsi="Tahoma" w:cs="Tahoma"/>
          <w:lang w:val="sr-Cyrl-BA"/>
        </w:rPr>
        <w:t>mišl</w:t>
      </w:r>
      <w:r w:rsidR="00A7084C" w:rsidRPr="00BD35BE">
        <w:rPr>
          <w:rFonts w:ascii="Tahoma" w:hAnsi="Tahoma" w:cs="Tahoma"/>
          <w:lang w:val="sr-Cyrl-BA"/>
        </w:rPr>
        <w:t>j</w:t>
      </w:r>
      <w:r w:rsidRPr="00BD35BE">
        <w:rPr>
          <w:rFonts w:ascii="Tahoma" w:hAnsi="Tahoma" w:cs="Tahoma"/>
          <w:lang w:val="sr-Cyrl-BA"/>
        </w:rPr>
        <w:t>enja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stavova</w:t>
      </w:r>
      <w:r w:rsidR="008F22E8" w:rsidRPr="00BD35BE">
        <w:rPr>
          <w:rFonts w:ascii="Tahoma" w:hAnsi="Tahoma" w:cs="Tahoma"/>
          <w:lang w:val="sr-Cyrl-BA"/>
        </w:rPr>
        <w:t xml:space="preserve"> </w:t>
      </w:r>
      <w:r w:rsidRPr="00BD35BE">
        <w:rPr>
          <w:rFonts w:ascii="Tahoma" w:hAnsi="Tahoma" w:cs="Tahoma"/>
          <w:lang w:val="sr-Cyrl-BA"/>
        </w:rPr>
        <w:t>prikupl</w:t>
      </w:r>
      <w:r w:rsidR="00A7084C" w:rsidRPr="00BD35BE">
        <w:rPr>
          <w:rFonts w:ascii="Tahoma" w:hAnsi="Tahoma" w:cs="Tahoma"/>
          <w:lang w:val="sr-Cyrl-BA"/>
        </w:rPr>
        <w:t>j</w:t>
      </w:r>
      <w:r w:rsidRPr="00BD35BE">
        <w:rPr>
          <w:rFonts w:ascii="Tahoma" w:hAnsi="Tahoma" w:cs="Tahoma"/>
          <w:lang w:val="sr-Cyrl-BA"/>
        </w:rPr>
        <w:t>enih</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w:t>
      </w:r>
      <w:r w:rsidRPr="00BD35BE">
        <w:rPr>
          <w:rFonts w:ascii="Tahoma" w:hAnsi="Tahoma" w:cs="Tahoma"/>
          <w:lang w:val="sr-Cyrl-BA"/>
        </w:rPr>
        <w:t>radionica</w:t>
      </w:r>
      <w:r w:rsidR="008F22E8" w:rsidRPr="00BD35BE">
        <w:rPr>
          <w:rFonts w:ascii="Tahoma" w:hAnsi="Tahoma" w:cs="Tahoma"/>
          <w:lang w:val="sr-Cyrl-BA"/>
        </w:rPr>
        <w:t xml:space="preserve">, </w:t>
      </w:r>
      <w:r w:rsidRPr="00BD35BE">
        <w:rPr>
          <w:rFonts w:ascii="Tahoma" w:hAnsi="Tahoma" w:cs="Tahoma"/>
          <w:lang w:val="sr-Cyrl-BA"/>
        </w:rPr>
        <w:t>Ombudsman</w:t>
      </w:r>
      <w:r w:rsidR="008F22E8" w:rsidRPr="00BD35BE">
        <w:rPr>
          <w:rFonts w:ascii="Tahoma" w:hAnsi="Tahoma" w:cs="Tahoma"/>
          <w:lang w:val="sr-Cyrl-BA"/>
        </w:rPr>
        <w:t xml:space="preserve"> </w:t>
      </w:r>
      <w:r w:rsidRPr="00BD35BE">
        <w:rPr>
          <w:rFonts w:ascii="Tahoma" w:hAnsi="Tahoma" w:cs="Tahoma"/>
          <w:lang w:val="sr-Cyrl-BA"/>
        </w:rPr>
        <w:t>za</w:t>
      </w:r>
      <w:r w:rsidR="008F22E8" w:rsidRPr="00BD35BE">
        <w:rPr>
          <w:rFonts w:ascii="Tahoma" w:hAnsi="Tahoma" w:cs="Tahoma"/>
          <w:lang w:val="sr-Cyrl-BA"/>
        </w:rPr>
        <w:t xml:space="preserve"> </w:t>
      </w:r>
      <w:r w:rsidRPr="00BD35BE">
        <w:rPr>
          <w:rFonts w:ascii="Tahoma" w:hAnsi="Tahoma" w:cs="Tahoma"/>
          <w:lang w:val="sr-Cyrl-BA"/>
        </w:rPr>
        <w:t>djecu</w:t>
      </w:r>
      <w:r w:rsidR="008F22E8" w:rsidRPr="00BD35BE">
        <w:rPr>
          <w:rFonts w:ascii="Tahoma" w:hAnsi="Tahoma" w:cs="Tahoma"/>
          <w:lang w:val="sr-Cyrl-BA"/>
        </w:rPr>
        <w:t xml:space="preserve"> </w:t>
      </w:r>
      <w:r w:rsidR="008F22E8" w:rsidRPr="00BD35BE">
        <w:rPr>
          <w:rFonts w:ascii="Tahoma" w:hAnsi="Tahoma" w:cs="Tahoma"/>
        </w:rPr>
        <w:t xml:space="preserve">je,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okviru</w:t>
      </w:r>
      <w:r w:rsidR="008F22E8" w:rsidRPr="00BD35BE">
        <w:rPr>
          <w:rFonts w:ascii="Tahoma" w:hAnsi="Tahoma" w:cs="Tahoma"/>
          <w:lang w:val="sr-Cyrl-BA"/>
        </w:rPr>
        <w:t xml:space="preserve"> </w:t>
      </w:r>
      <w:r w:rsidRPr="00BD35BE">
        <w:rPr>
          <w:rFonts w:ascii="Tahoma" w:hAnsi="Tahoma" w:cs="Tahoma"/>
          <w:lang w:val="sr-Cyrl-BA"/>
        </w:rPr>
        <w:t>posebnog</w:t>
      </w:r>
      <w:r w:rsidR="008F22E8" w:rsidRPr="00BD35BE">
        <w:rPr>
          <w:rFonts w:ascii="Tahoma" w:hAnsi="Tahoma" w:cs="Tahoma"/>
          <w:lang w:val="sr-Cyrl-BA"/>
        </w:rPr>
        <w:t xml:space="preserve"> </w:t>
      </w:r>
      <w:r w:rsidRPr="00BD35BE">
        <w:rPr>
          <w:rFonts w:ascii="Tahoma" w:hAnsi="Tahoma" w:cs="Tahoma"/>
          <w:lang w:val="sr-Cyrl-BA"/>
        </w:rPr>
        <w:t>izvještaja</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prijatel</w:t>
      </w:r>
      <w:r w:rsidR="00A7084C" w:rsidRPr="00BD35BE">
        <w:rPr>
          <w:rFonts w:ascii="Tahoma" w:hAnsi="Tahoma" w:cs="Tahoma"/>
          <w:lang w:val="sr-Cyrl-BA"/>
        </w:rPr>
        <w:t>j</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w:t>
      </w:r>
      <w:r w:rsidR="008F22E8" w:rsidRPr="00BD35BE">
        <w:rPr>
          <w:rFonts w:ascii="Tahoma" w:hAnsi="Tahoma" w:cs="Tahoma"/>
        </w:rPr>
        <w:t>,</w:t>
      </w:r>
      <w:r w:rsidR="008F22E8" w:rsidRPr="00BD35BE">
        <w:rPr>
          <w:rFonts w:ascii="Tahoma" w:hAnsi="Tahoma" w:cs="Tahoma"/>
          <w:lang w:val="sr-Cyrl-BA"/>
        </w:rPr>
        <w:t xml:space="preserve"> </w:t>
      </w:r>
      <w:r w:rsidRPr="00BD35BE">
        <w:rPr>
          <w:rFonts w:ascii="Tahoma" w:hAnsi="Tahoma" w:cs="Tahoma"/>
          <w:lang w:val="sr-Cyrl-BA"/>
        </w:rPr>
        <w:t>uputio</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preporuku</w:t>
      </w:r>
      <w:r w:rsidR="008F22E8" w:rsidRPr="00BD35BE">
        <w:rPr>
          <w:rFonts w:ascii="Tahoma" w:hAnsi="Tahoma" w:cs="Tahoma"/>
          <w:lang w:val="sr-Cyrl-BA"/>
        </w:rPr>
        <w:t xml:space="preserve"> </w:t>
      </w:r>
      <w:r w:rsidRPr="00BD35BE">
        <w:rPr>
          <w:rFonts w:ascii="Tahoma" w:hAnsi="Tahoma" w:cs="Tahoma"/>
          <w:lang w:val="sr-Cyrl-BA"/>
        </w:rPr>
        <w:t>Ministarstvu</w:t>
      </w:r>
      <w:r w:rsidR="008F22E8" w:rsidRPr="00BD35BE">
        <w:rPr>
          <w:rFonts w:ascii="Tahoma" w:hAnsi="Tahoma" w:cs="Tahoma"/>
          <w:lang w:val="sr-Cyrl-BA"/>
        </w:rPr>
        <w:t xml:space="preserve"> </w:t>
      </w:r>
      <w:r w:rsidRPr="00BD35BE">
        <w:rPr>
          <w:rFonts w:ascii="Tahoma" w:hAnsi="Tahoma" w:cs="Tahoma"/>
          <w:lang w:val="sr-Cyrl-BA"/>
        </w:rPr>
        <w:t>prosvjete</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kulture</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kojoj</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između</w:t>
      </w:r>
      <w:r w:rsidR="008F22E8" w:rsidRPr="00BD35BE">
        <w:rPr>
          <w:rFonts w:ascii="Tahoma" w:hAnsi="Tahoma" w:cs="Tahoma"/>
          <w:lang w:val="sr-Cyrl-BA"/>
        </w:rPr>
        <w:t xml:space="preserve"> </w:t>
      </w:r>
      <w:r w:rsidRPr="00BD35BE">
        <w:rPr>
          <w:rFonts w:ascii="Tahoma" w:hAnsi="Tahoma" w:cs="Tahoma"/>
          <w:lang w:val="sr-Cyrl-BA"/>
        </w:rPr>
        <w:t>ostalog</w:t>
      </w:r>
      <w:r w:rsidR="00366F34"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navodi</w:t>
      </w:r>
      <w:r w:rsidR="008F22E8" w:rsidRPr="00BD35BE">
        <w:rPr>
          <w:rFonts w:ascii="Tahoma" w:hAnsi="Tahoma" w:cs="Tahoma"/>
          <w:lang w:val="sr-Cyrl-BA"/>
        </w:rPr>
        <w:t xml:space="preserve"> </w:t>
      </w:r>
      <w:r w:rsidRPr="00BD35BE">
        <w:rPr>
          <w:rFonts w:ascii="Tahoma" w:hAnsi="Tahoma" w:cs="Tahoma"/>
          <w:lang w:val="sr-Cyrl-BA"/>
        </w:rPr>
        <w:t>potreba</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nastavni</w:t>
      </w:r>
      <w:r w:rsidR="008F22E8" w:rsidRPr="00BD35BE">
        <w:rPr>
          <w:rFonts w:ascii="Tahoma" w:hAnsi="Tahoma" w:cs="Tahoma"/>
          <w:lang w:val="sr-Cyrl-BA"/>
        </w:rPr>
        <w:t xml:space="preserve"> </w:t>
      </w:r>
      <w:r w:rsidRPr="00BD35BE">
        <w:rPr>
          <w:rFonts w:ascii="Tahoma" w:hAnsi="Tahoma" w:cs="Tahoma"/>
          <w:lang w:val="sr-Cyrl-BA"/>
        </w:rPr>
        <w:t>planovi</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programi</w:t>
      </w:r>
      <w:r w:rsidR="008F22E8" w:rsidRPr="00BD35BE">
        <w:rPr>
          <w:rFonts w:ascii="Tahoma" w:hAnsi="Tahoma" w:cs="Tahoma"/>
          <w:lang w:val="sr-Cyrl-BA"/>
        </w:rPr>
        <w:t xml:space="preserve"> </w:t>
      </w:r>
      <w:r w:rsidRPr="00BD35BE">
        <w:rPr>
          <w:rFonts w:ascii="Tahoma" w:hAnsi="Tahoma" w:cs="Tahoma"/>
          <w:lang w:val="sr-Cyrl-BA"/>
        </w:rPr>
        <w:t>zasnivaju</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kompetencijama</w:t>
      </w:r>
      <w:r w:rsidR="008F22E8" w:rsidRPr="00BD35BE">
        <w:rPr>
          <w:rFonts w:ascii="Tahoma" w:hAnsi="Tahoma" w:cs="Tahoma"/>
          <w:lang w:val="sr-Cyrl-BA"/>
        </w:rPr>
        <w:t xml:space="preserve"> </w:t>
      </w:r>
      <w:r w:rsidRPr="00BD35BE">
        <w:rPr>
          <w:rFonts w:ascii="Tahoma" w:hAnsi="Tahoma" w:cs="Tahoma"/>
          <w:lang w:val="sr-Cyrl-BA"/>
        </w:rPr>
        <w:t>učenika</w:t>
      </w:r>
      <w:r w:rsidR="008F22E8" w:rsidRPr="00BD35BE">
        <w:rPr>
          <w:rFonts w:ascii="Tahoma" w:hAnsi="Tahoma" w:cs="Tahoma"/>
          <w:lang w:val="sr-Cyrl-BA"/>
        </w:rPr>
        <w:t xml:space="preserve"> </w:t>
      </w:r>
      <w:r w:rsidRPr="00BD35BE">
        <w:rPr>
          <w:rFonts w:ascii="Tahoma" w:hAnsi="Tahoma" w:cs="Tahoma"/>
          <w:lang w:val="sr-Cyrl-BA"/>
        </w:rPr>
        <w:t>koje</w:t>
      </w:r>
      <w:r w:rsidR="008F22E8" w:rsidRPr="00BD35BE">
        <w:rPr>
          <w:rFonts w:ascii="Tahoma" w:hAnsi="Tahoma" w:cs="Tahoma"/>
          <w:lang w:val="sr-Cyrl-BA"/>
        </w:rPr>
        <w:t xml:space="preserve"> </w:t>
      </w:r>
      <w:r w:rsidRPr="00BD35BE">
        <w:rPr>
          <w:rFonts w:ascii="Tahoma" w:hAnsi="Tahoma" w:cs="Tahoma"/>
          <w:lang w:val="sr-Cyrl-BA"/>
        </w:rPr>
        <w:t>se</w:t>
      </w:r>
      <w:r w:rsidR="008F22E8" w:rsidRPr="00BD35BE">
        <w:rPr>
          <w:rFonts w:ascii="Tahoma" w:hAnsi="Tahoma" w:cs="Tahoma"/>
          <w:lang w:val="sr-Cyrl-BA"/>
        </w:rPr>
        <w:t xml:space="preserve"> </w:t>
      </w:r>
      <w:r w:rsidRPr="00BD35BE">
        <w:rPr>
          <w:rFonts w:ascii="Tahoma" w:hAnsi="Tahoma" w:cs="Tahoma"/>
          <w:lang w:val="sr-Cyrl-BA"/>
        </w:rPr>
        <w:t>razvijaju</w:t>
      </w:r>
      <w:r w:rsidR="008F22E8" w:rsidRPr="00BD35BE">
        <w:rPr>
          <w:rFonts w:ascii="Tahoma" w:hAnsi="Tahoma" w:cs="Tahoma"/>
          <w:lang w:val="sr-Cyrl-BA"/>
        </w:rPr>
        <w:t xml:space="preserve"> </w:t>
      </w:r>
      <w:r w:rsidRPr="00BD35BE">
        <w:rPr>
          <w:rFonts w:ascii="Tahoma" w:hAnsi="Tahoma" w:cs="Tahoma"/>
          <w:lang w:val="sr-Cyrl-BA"/>
        </w:rPr>
        <w:t>tokom</w:t>
      </w:r>
      <w:r w:rsidR="008F22E8" w:rsidRPr="00BD35BE">
        <w:rPr>
          <w:rFonts w:ascii="Tahoma" w:hAnsi="Tahoma" w:cs="Tahoma"/>
          <w:lang w:val="sr-Cyrl-BA"/>
        </w:rPr>
        <w:t xml:space="preserve"> </w:t>
      </w:r>
      <w:r w:rsidRPr="00BD35BE">
        <w:rPr>
          <w:rFonts w:ascii="Tahoma" w:hAnsi="Tahoma" w:cs="Tahoma"/>
          <w:lang w:val="sr-Cyrl-BA"/>
        </w:rPr>
        <w:t>školovanja</w:t>
      </w:r>
      <w:r w:rsidR="008F22E8" w:rsidRPr="00BD35BE">
        <w:rPr>
          <w:rFonts w:ascii="Tahoma" w:hAnsi="Tahoma" w:cs="Tahoma"/>
          <w:lang w:val="sr-Cyrl-BA"/>
        </w:rPr>
        <w:t xml:space="preserve"> </w:t>
      </w:r>
      <w:r w:rsidRPr="00BD35BE">
        <w:rPr>
          <w:rFonts w:ascii="Tahoma" w:hAnsi="Tahoma" w:cs="Tahoma"/>
          <w:lang w:val="sr-Cyrl-BA"/>
        </w:rPr>
        <w:t>i</w:t>
      </w:r>
      <w:r w:rsidR="008F22E8" w:rsidRPr="00BD35BE">
        <w:rPr>
          <w:rFonts w:ascii="Tahoma" w:hAnsi="Tahoma" w:cs="Tahoma"/>
          <w:lang w:val="sr-Cyrl-BA"/>
        </w:rPr>
        <w:t xml:space="preserve"> </w:t>
      </w:r>
      <w:r w:rsidRPr="00BD35BE">
        <w:rPr>
          <w:rFonts w:ascii="Tahoma" w:hAnsi="Tahoma" w:cs="Tahoma"/>
          <w:lang w:val="sr-Cyrl-BA"/>
        </w:rPr>
        <w:t>zasnivaju</w:t>
      </w:r>
      <w:r w:rsidR="008F22E8" w:rsidRPr="00BD35BE">
        <w:rPr>
          <w:rFonts w:ascii="Tahoma" w:hAnsi="Tahoma" w:cs="Tahoma"/>
          <w:lang w:val="sr-Cyrl-BA"/>
        </w:rPr>
        <w:t xml:space="preserve"> </w:t>
      </w:r>
      <w:r w:rsidRPr="00BD35BE">
        <w:rPr>
          <w:rFonts w:ascii="Tahoma" w:hAnsi="Tahoma" w:cs="Tahoma"/>
          <w:lang w:val="sr-Cyrl-BA"/>
        </w:rPr>
        <w:t>na</w:t>
      </w:r>
      <w:r w:rsidR="008F22E8" w:rsidRPr="00BD35BE">
        <w:rPr>
          <w:rFonts w:ascii="Tahoma" w:hAnsi="Tahoma" w:cs="Tahoma"/>
          <w:lang w:val="sr-Cyrl-BA"/>
        </w:rPr>
        <w:t xml:space="preserve"> </w:t>
      </w:r>
      <w:r w:rsidRPr="00BD35BE">
        <w:rPr>
          <w:rFonts w:ascii="Tahoma" w:hAnsi="Tahoma" w:cs="Tahoma"/>
          <w:lang w:val="sr-Cyrl-BA"/>
        </w:rPr>
        <w:t>ishodima</w:t>
      </w:r>
      <w:r w:rsidR="008F22E8" w:rsidRPr="00BD35BE">
        <w:rPr>
          <w:rFonts w:ascii="Tahoma" w:hAnsi="Tahoma" w:cs="Tahoma"/>
          <w:lang w:val="sr-Cyrl-BA"/>
        </w:rPr>
        <w:t xml:space="preserve"> </w:t>
      </w:r>
      <w:r w:rsidRPr="00BD35BE">
        <w:rPr>
          <w:rFonts w:ascii="Tahoma" w:hAnsi="Tahoma" w:cs="Tahoma"/>
          <w:lang w:val="sr-Cyrl-BA"/>
        </w:rPr>
        <w:lastRenderedPageBreak/>
        <w:t>učenja</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93"/>
      </w:r>
      <w:r w:rsidR="008F22E8" w:rsidRPr="00BD35BE">
        <w:rPr>
          <w:rFonts w:ascii="Tahoma" w:hAnsi="Tahoma" w:cs="Tahoma"/>
          <w:lang w:val="sr-Cyrl-BA"/>
        </w:rPr>
        <w:t xml:space="preserve"> </w:t>
      </w:r>
      <w:r w:rsidRPr="00BD35BE">
        <w:rPr>
          <w:rFonts w:ascii="Tahoma" w:hAnsi="Tahoma" w:cs="Tahoma"/>
          <w:lang w:val="sr-Cyrl-BA"/>
        </w:rPr>
        <w:t>On</w:t>
      </w:r>
      <w:r w:rsidR="008F22E8" w:rsidRPr="00BD35BE">
        <w:rPr>
          <w:rFonts w:ascii="Tahoma" w:hAnsi="Tahoma" w:cs="Tahoma"/>
          <w:lang w:val="sr-Cyrl-BA"/>
        </w:rPr>
        <w:t xml:space="preserve"> </w:t>
      </w:r>
      <w:r w:rsidRPr="00BD35BE">
        <w:rPr>
          <w:rFonts w:ascii="Tahoma" w:hAnsi="Tahoma" w:cs="Tahoma"/>
          <w:lang w:val="sr-Cyrl-BA"/>
        </w:rPr>
        <w:t>što</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važno</w:t>
      </w:r>
      <w:r w:rsidR="008F22E8" w:rsidRPr="00BD35BE">
        <w:rPr>
          <w:rFonts w:ascii="Tahoma" w:hAnsi="Tahoma" w:cs="Tahoma"/>
          <w:lang w:val="sr-Cyrl-BA"/>
        </w:rPr>
        <w:t xml:space="preserve"> </w:t>
      </w:r>
      <w:r w:rsidRPr="00BD35BE">
        <w:rPr>
          <w:rFonts w:ascii="Tahoma" w:hAnsi="Tahoma" w:cs="Tahoma"/>
          <w:lang w:val="sr-Cyrl-BA"/>
        </w:rPr>
        <w:t>istaći</w:t>
      </w:r>
      <w:r w:rsidR="008F22E8" w:rsidRPr="00BD35BE">
        <w:rPr>
          <w:rFonts w:ascii="Tahoma" w:hAnsi="Tahoma" w:cs="Tahoma"/>
          <w:lang w:val="sr-Cyrl-BA"/>
        </w:rPr>
        <w:t xml:space="preserve"> </w:t>
      </w:r>
      <w:r w:rsidRPr="00BD35BE">
        <w:rPr>
          <w:rFonts w:ascii="Tahoma" w:hAnsi="Tahoma" w:cs="Tahoma"/>
          <w:lang w:val="sr-Cyrl-BA"/>
        </w:rPr>
        <w:t>ovim</w:t>
      </w:r>
      <w:r w:rsidR="008F22E8" w:rsidRPr="00BD35BE">
        <w:rPr>
          <w:rFonts w:ascii="Tahoma" w:hAnsi="Tahoma" w:cs="Tahoma"/>
          <w:lang w:val="sr-Cyrl-BA"/>
        </w:rPr>
        <w:t xml:space="preserve"> </w:t>
      </w:r>
      <w:r w:rsidRPr="00BD35BE">
        <w:rPr>
          <w:rFonts w:ascii="Tahoma" w:hAnsi="Tahoma" w:cs="Tahoma"/>
          <w:lang w:val="sr-Cyrl-BA"/>
        </w:rPr>
        <w:t>izvještajem</w:t>
      </w:r>
      <w:r w:rsidR="00366F34" w:rsidRPr="00BD35BE">
        <w:rPr>
          <w:rFonts w:ascii="Tahoma" w:hAnsi="Tahoma" w:cs="Tahoma"/>
          <w:lang w:val="sr-Latn-BA"/>
        </w:rPr>
        <w:t>,</w:t>
      </w:r>
      <w:r w:rsidR="008F22E8" w:rsidRPr="00BD35BE">
        <w:rPr>
          <w:rFonts w:ascii="Tahoma" w:hAnsi="Tahoma" w:cs="Tahoma"/>
          <w:lang w:val="sr-Cyrl-BA"/>
        </w:rPr>
        <w:t xml:space="preserve"> </w:t>
      </w:r>
      <w:r w:rsidRPr="00BD35BE">
        <w:rPr>
          <w:rFonts w:ascii="Tahoma" w:hAnsi="Tahoma" w:cs="Tahoma"/>
          <w:lang w:val="sr-Cyrl-BA"/>
        </w:rPr>
        <w:t>a</w:t>
      </w:r>
      <w:r w:rsidR="008F22E8" w:rsidRPr="00BD35BE">
        <w:rPr>
          <w:rFonts w:ascii="Tahoma" w:hAnsi="Tahoma" w:cs="Tahoma"/>
          <w:lang w:val="sr-Cyrl-BA"/>
        </w:rPr>
        <w:t xml:space="preserve"> </w:t>
      </w:r>
      <w:r w:rsidRPr="00BD35BE">
        <w:rPr>
          <w:rFonts w:ascii="Tahoma" w:hAnsi="Tahoma" w:cs="Tahoma"/>
          <w:lang w:val="sr-Cyrl-BA"/>
        </w:rPr>
        <w:t>što</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naglašeno</w:t>
      </w:r>
      <w:r w:rsidR="008F22E8" w:rsidRPr="00BD35BE">
        <w:rPr>
          <w:rFonts w:ascii="Tahoma" w:hAnsi="Tahoma" w:cs="Tahoma"/>
          <w:lang w:val="sr-Cyrl-BA"/>
        </w:rPr>
        <w:t xml:space="preserve"> </w:t>
      </w:r>
      <w:r w:rsidRPr="00BD35BE">
        <w:rPr>
          <w:rFonts w:ascii="Tahoma" w:hAnsi="Tahoma" w:cs="Tahoma"/>
          <w:lang w:val="sr-Cyrl-BA"/>
        </w:rPr>
        <w:t>u</w:t>
      </w:r>
      <w:r w:rsidR="008F22E8" w:rsidRPr="00BD35BE">
        <w:rPr>
          <w:rFonts w:ascii="Tahoma" w:hAnsi="Tahoma" w:cs="Tahoma"/>
          <w:lang w:val="sr-Cyrl-BA"/>
        </w:rPr>
        <w:t xml:space="preserve"> </w:t>
      </w:r>
      <w:r w:rsidRPr="00BD35BE">
        <w:rPr>
          <w:rFonts w:ascii="Tahoma" w:hAnsi="Tahoma" w:cs="Tahoma"/>
          <w:lang w:val="sr-Cyrl-BA"/>
        </w:rPr>
        <w:t>Posebnom</w:t>
      </w:r>
      <w:r w:rsidR="008F22E8" w:rsidRPr="00BD35BE">
        <w:rPr>
          <w:rFonts w:ascii="Tahoma" w:hAnsi="Tahoma" w:cs="Tahoma"/>
          <w:lang w:val="sr-Cyrl-BA"/>
        </w:rPr>
        <w:t xml:space="preserve"> </w:t>
      </w:r>
      <w:r w:rsidRPr="00BD35BE">
        <w:rPr>
          <w:rFonts w:ascii="Tahoma" w:hAnsi="Tahoma" w:cs="Tahoma"/>
          <w:lang w:val="sr-Cyrl-BA"/>
        </w:rPr>
        <w:t>izvještaju</w:t>
      </w:r>
      <w:r w:rsidR="008F22E8" w:rsidRPr="00BD35BE">
        <w:rPr>
          <w:rFonts w:ascii="Tahoma" w:hAnsi="Tahoma" w:cs="Tahoma"/>
          <w:lang w:val="sr-Cyrl-BA"/>
        </w:rPr>
        <w:t xml:space="preserve"> „</w:t>
      </w:r>
      <w:r w:rsidRPr="00BD35BE">
        <w:rPr>
          <w:rFonts w:ascii="Tahoma" w:hAnsi="Tahoma" w:cs="Tahoma"/>
          <w:lang w:val="sr-Cyrl-BA"/>
        </w:rPr>
        <w:t>Škola</w:t>
      </w:r>
      <w:r w:rsidR="008F22E8" w:rsidRPr="00BD35BE">
        <w:rPr>
          <w:rFonts w:ascii="Tahoma" w:hAnsi="Tahoma" w:cs="Tahoma"/>
          <w:lang w:val="sr-Cyrl-BA"/>
        </w:rPr>
        <w:t xml:space="preserve"> </w:t>
      </w:r>
      <w:r w:rsidRPr="00BD35BE">
        <w:rPr>
          <w:rFonts w:ascii="Tahoma" w:hAnsi="Tahoma" w:cs="Tahoma"/>
          <w:lang w:val="sr-Cyrl-BA"/>
        </w:rPr>
        <w:t>prijat</w:t>
      </w:r>
      <w:r w:rsidR="00014AD5" w:rsidRPr="00BD35BE">
        <w:rPr>
          <w:rFonts w:ascii="Tahoma" w:hAnsi="Tahoma" w:cs="Tahoma"/>
          <w:lang w:val="sr-Latn-BA"/>
        </w:rPr>
        <w:t>e</w:t>
      </w:r>
      <w:r w:rsidRPr="00BD35BE">
        <w:rPr>
          <w:rFonts w:ascii="Tahoma" w:hAnsi="Tahoma" w:cs="Tahoma"/>
          <w:lang w:val="sr-Cyrl-BA"/>
        </w:rPr>
        <w:t>l</w:t>
      </w:r>
      <w:r w:rsidR="00A7084C" w:rsidRPr="00BD35BE">
        <w:rPr>
          <w:rFonts w:ascii="Tahoma" w:hAnsi="Tahoma" w:cs="Tahoma"/>
          <w:lang w:val="sr-Cyrl-BA"/>
        </w:rPr>
        <w:t>j</w:t>
      </w:r>
      <w:r w:rsidR="008F22E8" w:rsidRPr="00BD35BE">
        <w:rPr>
          <w:rFonts w:ascii="Tahoma" w:hAnsi="Tahoma" w:cs="Tahoma"/>
          <w:lang w:val="sr-Cyrl-BA"/>
        </w:rPr>
        <w:t xml:space="preserve"> </w:t>
      </w:r>
      <w:r w:rsidRPr="00BD35BE">
        <w:rPr>
          <w:rFonts w:ascii="Tahoma" w:hAnsi="Tahoma" w:cs="Tahoma"/>
          <w:lang w:val="sr-Cyrl-BA"/>
        </w:rPr>
        <w:t>djece</w:t>
      </w:r>
      <w:r w:rsidR="008F22E8" w:rsidRPr="00BD35BE">
        <w:rPr>
          <w:rFonts w:ascii="Tahoma" w:hAnsi="Tahoma" w:cs="Tahoma"/>
          <w:lang w:val="sr-Cyrl-BA"/>
        </w:rPr>
        <w:t xml:space="preserve">“ </w:t>
      </w:r>
      <w:r w:rsidRPr="00BD35BE">
        <w:rPr>
          <w:rFonts w:ascii="Tahoma" w:hAnsi="Tahoma" w:cs="Tahoma"/>
          <w:lang w:val="sr-Cyrl-BA"/>
        </w:rPr>
        <w:t>je</w:t>
      </w:r>
      <w:r w:rsidR="008F22E8" w:rsidRPr="00BD35BE">
        <w:rPr>
          <w:rFonts w:ascii="Tahoma" w:hAnsi="Tahoma" w:cs="Tahoma"/>
          <w:lang w:val="sr-Cyrl-BA"/>
        </w:rPr>
        <w:t xml:space="preserve"> </w:t>
      </w:r>
      <w:r w:rsidRPr="00BD35BE">
        <w:rPr>
          <w:rFonts w:ascii="Tahoma" w:hAnsi="Tahoma" w:cs="Tahoma"/>
          <w:lang w:val="sr-Cyrl-BA"/>
        </w:rPr>
        <w:t>da</w:t>
      </w:r>
      <w:r w:rsidR="008F22E8" w:rsidRPr="00BD35BE">
        <w:rPr>
          <w:rFonts w:ascii="Tahoma" w:hAnsi="Tahoma" w:cs="Tahoma"/>
          <w:lang w:val="sr-Cyrl-BA"/>
        </w:rPr>
        <w:t xml:space="preserve"> </w:t>
      </w:r>
      <w:r w:rsidRPr="00BD35BE">
        <w:rPr>
          <w:rFonts w:ascii="Tahoma" w:hAnsi="Tahoma" w:cs="Tahoma"/>
          <w:lang w:val="sr-Cyrl-BA"/>
        </w:rPr>
        <w:t>d</w:t>
      </w:r>
      <w:r w:rsidRPr="00BD35BE">
        <w:rPr>
          <w:rFonts w:ascii="Tahoma" w:eastAsia="Times New Roman" w:hAnsi="Tahoma" w:cs="Tahoma"/>
          <w:lang w:val="sr-Cyrl-BA"/>
        </w:rPr>
        <w:t>jeca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osnovnim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srednjim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školama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kognitivnom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nivou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prepoznaju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prihvataju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ih</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njihovo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učešće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trud</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rad</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vodi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ka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samoostvarenju</w:t>
      </w:r>
      <w:r w:rsidR="00366F34" w:rsidRPr="00BD35BE">
        <w:rPr>
          <w:rFonts w:ascii="Tahoma" w:eastAsia="Times New Roman" w:hAnsi="Tahoma" w:cs="Tahoma"/>
          <w:lang w:val="sr-Latn-BA"/>
        </w:rPr>
        <w:t>,</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time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zadovol</w:t>
      </w:r>
      <w:r w:rsidR="00A7084C" w:rsidRPr="00BD35BE">
        <w:rPr>
          <w:rFonts w:ascii="Tahoma" w:eastAsia="Times New Roman" w:hAnsi="Tahoma" w:cs="Tahoma"/>
          <w:lang w:val="sr-Cyrl-BA"/>
        </w:rPr>
        <w:t>j</w:t>
      </w:r>
      <w:r w:rsidRPr="00BD35BE">
        <w:rPr>
          <w:rFonts w:ascii="Tahoma" w:eastAsia="Times New Roman" w:hAnsi="Tahoma" w:cs="Tahoma"/>
          <w:lang w:val="sr-Cyrl-BA"/>
        </w:rPr>
        <w:t>stvu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sobom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sreći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školi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iako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navode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negativan</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odnos</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prema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školi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utiče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preobimno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gradiv</w:t>
      </w:r>
      <w:r w:rsidR="008F22E8" w:rsidRPr="00BD35BE">
        <w:rPr>
          <w:rFonts w:ascii="Tahoma" w:eastAsia="Times New Roman" w:hAnsi="Tahoma" w:cs="Tahoma"/>
        </w:rPr>
        <w:t>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neprihvatanje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mišl</w:t>
      </w:r>
      <w:r w:rsidR="00A7084C" w:rsidRPr="00BD35BE">
        <w:rPr>
          <w:rFonts w:ascii="Tahoma" w:eastAsia="Times New Roman" w:hAnsi="Tahoma" w:cs="Tahoma"/>
          <w:lang w:val="sr-Cyrl-BA"/>
        </w:rPr>
        <w:t>j</w:t>
      </w:r>
      <w:r w:rsidRPr="00BD35BE">
        <w:rPr>
          <w:rFonts w:ascii="Tahoma" w:eastAsia="Times New Roman" w:hAnsi="Tahoma" w:cs="Tahoma"/>
          <w:lang w:val="sr-Cyrl-BA"/>
        </w:rPr>
        <w:t>enja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djece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previše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stresa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oko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ocjena</w:t>
      </w:r>
      <w:r w:rsidR="008F22E8" w:rsidRPr="00BD35BE">
        <w:rPr>
          <w:rFonts w:ascii="Tahoma" w:eastAsia="Times New Roman" w:hAnsi="Tahoma" w:cs="Tahoma"/>
          <w:lang w:val="sr-Cyrl-BA"/>
        </w:rPr>
        <w:t>,</w:t>
      </w:r>
      <w:r w:rsidR="008F22E8" w:rsidRPr="00BD35BE">
        <w:rPr>
          <w:rFonts w:ascii="Tahoma" w:eastAsia="Times New Roman" w:hAnsi="Tahoma" w:cs="Tahoma"/>
        </w:rPr>
        <w:t>…</w:t>
      </w:r>
      <w:r w:rsidR="008F22E8" w:rsidRPr="00BD35BE">
        <w:rPr>
          <w:rFonts w:ascii="Tahoma" w:eastAsia="Times New Roman" w:hAnsi="Tahoma" w:cs="Tahoma"/>
          <w:lang w:val="sr-Cyrl-BA"/>
        </w:rPr>
        <w:t>“</w:t>
      </w:r>
      <w:r w:rsidR="008F22E8" w:rsidRPr="00BD35BE">
        <w:rPr>
          <w:rStyle w:val="FootnoteReference"/>
          <w:rFonts w:ascii="Tahoma" w:eastAsia="Times New Roman" w:hAnsi="Tahoma" w:cs="Tahoma"/>
          <w:lang w:val="sr-Cyrl-BA"/>
        </w:rPr>
        <w:footnoteReference w:id="94"/>
      </w:r>
      <w:r w:rsidR="008F22E8" w:rsidRPr="00BD35BE">
        <w:rPr>
          <w:rFonts w:ascii="Tahoma" w:eastAsia="Times New Roman" w:hAnsi="Tahoma" w:cs="Tahoma"/>
          <w:lang w:val="sr-Cyrl-BA"/>
        </w:rPr>
        <w:t xml:space="preserve">. </w:t>
      </w:r>
    </w:p>
    <w:p w14:paraId="2454F9BB" w14:textId="590C396C" w:rsidR="00996DE9" w:rsidRPr="00BD35BE" w:rsidRDefault="008515A6" w:rsidP="008F22E8">
      <w:pPr>
        <w:pStyle w:val="NoSpacing"/>
        <w:spacing w:before="100" w:beforeAutospacing="1" w:after="100" w:afterAutospacing="1"/>
        <w:jc w:val="both"/>
        <w:rPr>
          <w:rFonts w:ascii="Tahoma" w:hAnsi="Tahoma" w:cs="Tahoma"/>
        </w:rPr>
      </w:pPr>
      <w:r w:rsidRPr="00BD35BE">
        <w:rPr>
          <w:rFonts w:ascii="Tahoma" w:eastAsia="Times New Roman" w:hAnsi="Tahoma" w:cs="Tahoma"/>
          <w:lang w:val="sr-Cyrl-BA"/>
        </w:rPr>
        <w:t>Da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bi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učinili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pomaci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pravcu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kreiranja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pozitivne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klime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zdravog</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odnosa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prema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školi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potrebno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uložiti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doda</w:t>
      </w:r>
      <w:r w:rsidR="00503E98" w:rsidRPr="00BD35BE">
        <w:rPr>
          <w:rFonts w:ascii="Tahoma" w:eastAsia="Times New Roman" w:hAnsi="Tahoma" w:cs="Tahoma"/>
          <w:lang w:val="sr-Latn-BA"/>
        </w:rPr>
        <w:t>t</w:t>
      </w:r>
      <w:r w:rsidRPr="00BD35BE">
        <w:rPr>
          <w:rFonts w:ascii="Tahoma" w:eastAsia="Times New Roman" w:hAnsi="Tahoma" w:cs="Tahoma"/>
          <w:lang w:val="sr-Cyrl-BA"/>
        </w:rPr>
        <w:t>ne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napore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ostvarivanje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prava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djeteta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učestvuje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svim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pitanjim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koja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ga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tiču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školi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te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njegovom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mišl</w:t>
      </w:r>
      <w:r w:rsidR="00A7084C" w:rsidRPr="00BD35BE">
        <w:rPr>
          <w:rFonts w:ascii="Tahoma" w:eastAsia="Times New Roman" w:hAnsi="Tahoma" w:cs="Tahoma"/>
          <w:lang w:val="sr-Cyrl-BA"/>
        </w:rPr>
        <w:t>j</w:t>
      </w:r>
      <w:r w:rsidRPr="00BD35BE">
        <w:rPr>
          <w:rFonts w:ascii="Tahoma" w:eastAsia="Times New Roman" w:hAnsi="Tahoma" w:cs="Tahoma"/>
          <w:lang w:val="sr-Cyrl-BA"/>
        </w:rPr>
        <w:t>enju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posveti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dužna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pažnja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skladu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uzrastom</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zrelošću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Ovo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obaveza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potpisnica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UN</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Konvencije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pravima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djeteta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jer</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pravo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na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participaciju</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izražavanje</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mišl</w:t>
      </w:r>
      <w:r w:rsidR="00A7084C" w:rsidRPr="00BD35BE">
        <w:rPr>
          <w:rFonts w:ascii="Tahoma" w:eastAsia="Times New Roman" w:hAnsi="Tahoma" w:cs="Tahoma"/>
          <w:lang w:val="sr-Cyrl-BA"/>
        </w:rPr>
        <w:t>j</w:t>
      </w:r>
      <w:r w:rsidRPr="00BD35BE">
        <w:rPr>
          <w:rFonts w:ascii="Tahoma" w:eastAsia="Times New Roman" w:hAnsi="Tahoma" w:cs="Tahoma"/>
          <w:lang w:val="sr-Cyrl-BA"/>
        </w:rPr>
        <w:t>enja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pravo</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svakog</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djeteta</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bez</w:t>
      </w:r>
      <w:r w:rsidR="008F22E8" w:rsidRPr="00BD35BE">
        <w:rPr>
          <w:rFonts w:ascii="Tahoma" w:eastAsia="Times New Roman" w:hAnsi="Tahoma" w:cs="Tahoma"/>
          <w:lang w:val="sr-Cyrl-BA"/>
        </w:rPr>
        <w:t xml:space="preserve"> </w:t>
      </w:r>
      <w:r w:rsidRPr="00BD35BE">
        <w:rPr>
          <w:rFonts w:ascii="Tahoma" w:eastAsia="Times New Roman" w:hAnsi="Tahoma" w:cs="Tahoma"/>
          <w:lang w:val="sr-Cyrl-BA"/>
        </w:rPr>
        <w:t>diskriminacije</w:t>
      </w:r>
      <w:r w:rsidR="00CF34DD">
        <w:rPr>
          <w:rFonts w:ascii="Tahoma" w:eastAsia="Times New Roman" w:hAnsi="Tahoma" w:cs="Tahoma"/>
          <w:lang w:val="sr-Cyrl-BA"/>
        </w:rPr>
        <w:t xml:space="preserve">. </w:t>
      </w:r>
    </w:p>
    <w:p w14:paraId="138D42E6" w14:textId="77777777" w:rsidR="00996DE9" w:rsidRPr="00BD35BE" w:rsidRDefault="00996DE9" w:rsidP="008F22E8">
      <w:pPr>
        <w:pStyle w:val="NoSpacing"/>
        <w:spacing w:before="100" w:beforeAutospacing="1" w:after="100" w:afterAutospacing="1"/>
        <w:jc w:val="both"/>
        <w:rPr>
          <w:rFonts w:ascii="Tahoma" w:hAnsi="Tahoma" w:cs="Tahoma"/>
        </w:rPr>
      </w:pPr>
    </w:p>
    <w:p w14:paraId="5D917170" w14:textId="77777777" w:rsidR="00996DE9" w:rsidRPr="00BD35BE" w:rsidRDefault="00996DE9" w:rsidP="008F22E8">
      <w:pPr>
        <w:pStyle w:val="NoSpacing"/>
        <w:spacing w:before="100" w:beforeAutospacing="1" w:after="100" w:afterAutospacing="1"/>
        <w:jc w:val="both"/>
        <w:rPr>
          <w:rFonts w:ascii="Tahoma" w:hAnsi="Tahoma" w:cs="Tahoma"/>
        </w:rPr>
      </w:pPr>
    </w:p>
    <w:p w14:paraId="3A88DD1F" w14:textId="77777777" w:rsidR="00CF34DD" w:rsidRDefault="00CF34DD">
      <w:pPr>
        <w:spacing w:line="259" w:lineRule="auto"/>
        <w:jc w:val="left"/>
        <w:rPr>
          <w:rFonts w:cs="Tahoma"/>
        </w:rPr>
      </w:pPr>
      <w:r>
        <w:rPr>
          <w:rFonts w:cs="Tahoma"/>
          <w:b/>
        </w:rPr>
        <w:br w:type="page"/>
      </w:r>
    </w:p>
    <w:p w14:paraId="51F65959" w14:textId="4503B6CE" w:rsidR="00DC5831" w:rsidRPr="00CF34DD" w:rsidRDefault="00DC5831" w:rsidP="00CF34DD">
      <w:pPr>
        <w:pStyle w:val="Heading1"/>
      </w:pPr>
      <w:bookmarkStart w:id="93" w:name="_Toc160443835"/>
      <w:r w:rsidRPr="00CF34DD">
        <w:lastRenderedPageBreak/>
        <w:t>EKONOMSKO – SOCIJALNA PRAVA</w:t>
      </w:r>
      <w:bookmarkEnd w:id="93"/>
    </w:p>
    <w:p w14:paraId="45611FA6" w14:textId="77777777" w:rsidR="00DC5831" w:rsidRPr="00BD35BE" w:rsidRDefault="00DC5831" w:rsidP="00DC5831">
      <w:pPr>
        <w:rPr>
          <w:rFonts w:cs="Tahoma"/>
          <w:lang w:val="sr-Latn-BA"/>
        </w:rPr>
      </w:pPr>
    </w:p>
    <w:p w14:paraId="64FE540E" w14:textId="0ACA866C" w:rsidR="00DC5831" w:rsidRPr="00BD35BE" w:rsidRDefault="00DC5831" w:rsidP="00CF34DD">
      <w:r w:rsidRPr="00BD35BE">
        <w:t>Konvencij</w:t>
      </w:r>
      <w:r w:rsidRPr="00BD35BE">
        <w:rPr>
          <w:lang w:val="sr-Cyrl-BA"/>
        </w:rPr>
        <w:t xml:space="preserve">om UN  </w:t>
      </w:r>
      <w:r w:rsidRPr="00BD35BE">
        <w:t>o pravima djeteta</w:t>
      </w:r>
      <w:r w:rsidRPr="00BD35BE">
        <w:rPr>
          <w:lang w:val="sr-Cyrl-BA"/>
        </w:rPr>
        <w:t xml:space="preserve"> definisano je da države ugovornice priznaju pravo svakog djeteta na životni standard koji odgovara njegovom fizičkom, mentalnom, duhovnom, moralnom i društvenom razvitku,</w:t>
      </w:r>
      <w:r w:rsidR="00114CF7" w:rsidRPr="00BD35BE">
        <w:rPr>
          <w:lang w:val="sr-Latn-BA"/>
        </w:rPr>
        <w:t xml:space="preserve"> </w:t>
      </w:r>
      <w:r w:rsidRPr="00BD35BE">
        <w:rPr>
          <w:lang w:val="sr-Cyrl-BA"/>
        </w:rPr>
        <w:t xml:space="preserve">te </w:t>
      </w:r>
      <w:r w:rsidRPr="00BD35BE">
        <w:t>propisuje da države članice uvažavaju pravo svakog djeteta da koristi socijalnu zaštitu, uključujući socijalno osiguranje, i preduzimaju sve mjere neophodne za puno ostvarivanje tog prava u skladu s nacionalnim zakonima.</w:t>
      </w:r>
      <w:r w:rsidRPr="00BD35BE">
        <w:rPr>
          <w:rStyle w:val="FootnoteReference"/>
          <w:rFonts w:cs="Tahoma"/>
        </w:rPr>
        <w:footnoteReference w:id="95"/>
      </w:r>
      <w:r w:rsidRPr="00BD35BE">
        <w:t xml:space="preserve"> Roditelj ili druga lica odgovorna za dijete imaju prvenstveno odgovornost da, u okviru svojih sposobnosti i finansijskih mogućnosti, obezbijede životne uslove potrebne za razvoj djeteta. </w:t>
      </w:r>
    </w:p>
    <w:p w14:paraId="781CB78D" w14:textId="78C1A1CF" w:rsidR="00DC5831" w:rsidRPr="00BD35BE" w:rsidRDefault="00DC5831" w:rsidP="00CF34DD">
      <w:pPr>
        <w:rPr>
          <w:lang w:val="sr-Cyrl-BA"/>
        </w:rPr>
      </w:pPr>
      <w:r w:rsidRPr="00BD35BE">
        <w:rPr>
          <w:lang w:val="sr-Cyrl-BA"/>
        </w:rPr>
        <w:t>Tokom 2023.</w:t>
      </w:r>
      <w:r w:rsidRPr="00BD35BE">
        <w:rPr>
          <w:lang w:val="sr-Latn-BA"/>
        </w:rPr>
        <w:t xml:space="preserve"> </w:t>
      </w:r>
      <w:r w:rsidRPr="00BD35BE">
        <w:rPr>
          <w:lang w:val="sr-Cyrl-BA"/>
        </w:rPr>
        <w:t xml:space="preserve">godine </w:t>
      </w:r>
      <w:r w:rsidRPr="00BD35BE">
        <w:rPr>
          <w:lang w:val="sr-Latn-BA"/>
        </w:rPr>
        <w:t>Ombudsmanu za djecu</w:t>
      </w:r>
      <w:r w:rsidRPr="00BD35BE">
        <w:rPr>
          <w:lang w:val="sr-Cyrl-BA"/>
        </w:rPr>
        <w:t xml:space="preserve"> je upućeno  ukupno 50 prijava kojim je ukazivano na povredu e</w:t>
      </w:r>
      <w:r w:rsidRPr="00BD35BE">
        <w:rPr>
          <w:lang w:val="sr-Latn-BA"/>
        </w:rPr>
        <w:t>konomsko</w:t>
      </w:r>
      <w:r w:rsidR="00366F34" w:rsidRPr="00BD35BE">
        <w:rPr>
          <w:lang w:val="sr-Latn-BA"/>
        </w:rPr>
        <w:t xml:space="preserve"> </w:t>
      </w:r>
      <w:r w:rsidRPr="00BD35BE">
        <w:rPr>
          <w:lang w:val="sr-Latn-BA"/>
        </w:rPr>
        <w:t>-</w:t>
      </w:r>
      <w:r w:rsidR="00366F34" w:rsidRPr="00BD35BE">
        <w:rPr>
          <w:lang w:val="sr-Latn-BA"/>
        </w:rPr>
        <w:t xml:space="preserve"> </w:t>
      </w:r>
      <w:r w:rsidRPr="00BD35BE">
        <w:rPr>
          <w:lang w:val="sr-Latn-BA"/>
        </w:rPr>
        <w:t>socijaln</w:t>
      </w:r>
      <w:r w:rsidRPr="00BD35BE">
        <w:rPr>
          <w:lang w:val="sr-Cyrl-BA"/>
        </w:rPr>
        <w:t>ih</w:t>
      </w:r>
      <w:r w:rsidRPr="00BD35BE">
        <w:rPr>
          <w:lang w:val="sr-Latn-BA"/>
        </w:rPr>
        <w:t xml:space="preserve"> prava djece.</w:t>
      </w:r>
      <w:r w:rsidRPr="00BD35BE">
        <w:rPr>
          <w:lang w:val="sr-Cyrl-BA"/>
        </w:rPr>
        <w:t xml:space="preserve"> Najučestalije prijave su se odnosile na povredu prava djeteta na </w:t>
      </w:r>
      <w:r w:rsidRPr="00BD35BE">
        <w:rPr>
          <w:lang w:val="sr-Latn-BA"/>
        </w:rPr>
        <w:t xml:space="preserve">materijalne </w:t>
      </w:r>
      <w:r w:rsidRPr="00BD35BE">
        <w:rPr>
          <w:lang w:val="sr-Cyrl-BA"/>
        </w:rPr>
        <w:t>pomoći (46%),</w:t>
      </w:r>
      <w:r w:rsidR="00114CF7" w:rsidRPr="00BD35BE">
        <w:rPr>
          <w:lang w:val="sr-Latn-BA"/>
        </w:rPr>
        <w:t xml:space="preserve"> </w:t>
      </w:r>
      <w:r w:rsidRPr="00BD35BE">
        <w:rPr>
          <w:lang w:val="sr-Cyrl-BA"/>
        </w:rPr>
        <w:t xml:space="preserve">a potom </w:t>
      </w:r>
      <w:r w:rsidRPr="00BD35BE">
        <w:rPr>
          <w:lang w:val="sr-Latn-BA"/>
        </w:rPr>
        <w:t xml:space="preserve">pravo na </w:t>
      </w:r>
      <w:r w:rsidR="00114CF7" w:rsidRPr="00BD35BE">
        <w:rPr>
          <w:lang w:val="sr-Latn-BA"/>
        </w:rPr>
        <w:t>izdržavanje</w:t>
      </w:r>
      <w:r w:rsidRPr="00BD35BE">
        <w:rPr>
          <w:lang w:val="sr-Cyrl-BA"/>
        </w:rPr>
        <w:t xml:space="preserve"> od strane roditelja sa kojim dijete ne živi </w:t>
      </w:r>
      <w:r w:rsidR="00366F34" w:rsidRPr="00BD35BE">
        <w:rPr>
          <w:lang w:val="sr-Latn-BA"/>
        </w:rPr>
        <w:t>(</w:t>
      </w:r>
      <w:r w:rsidRPr="00BD35BE">
        <w:rPr>
          <w:lang w:val="sr-Cyrl-BA"/>
        </w:rPr>
        <w:t>30%),</w:t>
      </w:r>
      <w:r w:rsidR="00114CF7" w:rsidRPr="00BD35BE">
        <w:rPr>
          <w:lang w:val="sr-Latn-BA"/>
        </w:rPr>
        <w:t xml:space="preserve"> </w:t>
      </w:r>
      <w:r w:rsidRPr="00BD35BE">
        <w:rPr>
          <w:lang w:val="sr-Cyrl-BA"/>
        </w:rPr>
        <w:t>te na prava iz dječije zaštite (pravo na dječiji dodatak,</w:t>
      </w:r>
      <w:r w:rsidR="00114CF7" w:rsidRPr="00BD35BE">
        <w:rPr>
          <w:lang w:val="sr-Latn-BA"/>
        </w:rPr>
        <w:t xml:space="preserve"> </w:t>
      </w:r>
      <w:r w:rsidRPr="00BD35BE">
        <w:rPr>
          <w:lang w:val="sr-Cyrl-BA"/>
        </w:rPr>
        <w:t>pravo na naknadu roditelja</w:t>
      </w:r>
      <w:r w:rsidR="00366F34" w:rsidRPr="00BD35BE">
        <w:rPr>
          <w:lang w:val="sr-Latn-BA"/>
        </w:rPr>
        <w:t xml:space="preserve"> </w:t>
      </w:r>
      <w:r w:rsidRPr="00BD35BE">
        <w:rPr>
          <w:lang w:val="sr-Cyrl-BA"/>
        </w:rPr>
        <w:t>-</w:t>
      </w:r>
      <w:r w:rsidR="00366F34" w:rsidRPr="00BD35BE">
        <w:rPr>
          <w:lang w:val="sr-Latn-BA"/>
        </w:rPr>
        <w:t xml:space="preserve"> </w:t>
      </w:r>
      <w:r w:rsidRPr="00BD35BE">
        <w:rPr>
          <w:lang w:val="sr-Cyrl-BA"/>
        </w:rPr>
        <w:t>njegovatelja..)</w:t>
      </w:r>
      <w:r w:rsidRPr="00BD35BE">
        <w:rPr>
          <w:lang w:val="sr-Latn-BA"/>
        </w:rPr>
        <w:t>,</w:t>
      </w:r>
      <w:r w:rsidR="00114CF7" w:rsidRPr="00BD35BE">
        <w:rPr>
          <w:lang w:val="sr-Latn-BA"/>
        </w:rPr>
        <w:t xml:space="preserve"> </w:t>
      </w:r>
      <w:r w:rsidR="00366F34" w:rsidRPr="00BD35BE">
        <w:rPr>
          <w:lang w:val="sr-Latn-BA"/>
        </w:rPr>
        <w:t>kao i</w:t>
      </w:r>
      <w:r w:rsidRPr="00BD35BE">
        <w:rPr>
          <w:lang w:val="sr-Cyrl-BA"/>
        </w:rPr>
        <w:t xml:space="preserve"> </w:t>
      </w:r>
      <w:r w:rsidRPr="00BD35BE">
        <w:rPr>
          <w:lang w:val="sr-Latn-BA"/>
        </w:rPr>
        <w:t xml:space="preserve">pravo na </w:t>
      </w:r>
      <w:r w:rsidRPr="00BD35BE">
        <w:rPr>
          <w:lang w:val="sr-Cyrl-BA"/>
        </w:rPr>
        <w:t xml:space="preserve">druge vidove </w:t>
      </w:r>
      <w:r w:rsidRPr="00BD35BE">
        <w:rPr>
          <w:lang w:val="sr-Latn-BA"/>
        </w:rPr>
        <w:t>materijaln</w:t>
      </w:r>
      <w:r w:rsidRPr="00BD35BE">
        <w:rPr>
          <w:lang w:val="sr-Cyrl-BA"/>
        </w:rPr>
        <w:t>e</w:t>
      </w:r>
      <w:r w:rsidRPr="00BD35BE">
        <w:rPr>
          <w:lang w:val="sr-Latn-BA"/>
        </w:rPr>
        <w:t xml:space="preserve"> pomoć</w:t>
      </w:r>
      <w:r w:rsidR="00366F34" w:rsidRPr="00BD35BE">
        <w:rPr>
          <w:lang w:val="sr-Cyrl-BA"/>
        </w:rPr>
        <w:t>i iz sistema</w:t>
      </w:r>
      <w:r w:rsidRPr="00BD35BE">
        <w:rPr>
          <w:lang w:val="sr-Cyrl-BA"/>
        </w:rPr>
        <w:t xml:space="preserve"> socijalne zaštite i ostala socijalno</w:t>
      </w:r>
      <w:r w:rsidR="00366F34" w:rsidRPr="00BD35BE">
        <w:rPr>
          <w:lang w:val="sr-Latn-BA"/>
        </w:rPr>
        <w:t xml:space="preserve"> </w:t>
      </w:r>
      <w:r w:rsidRPr="00BD35BE">
        <w:rPr>
          <w:lang w:val="sr-Cyrl-BA"/>
        </w:rPr>
        <w:t>-</w:t>
      </w:r>
      <w:r w:rsidR="00366F34" w:rsidRPr="00BD35BE">
        <w:rPr>
          <w:lang w:val="sr-Latn-BA"/>
        </w:rPr>
        <w:t xml:space="preserve"> </w:t>
      </w:r>
      <w:r w:rsidRPr="00BD35BE">
        <w:rPr>
          <w:lang w:val="sr-Cyrl-BA"/>
        </w:rPr>
        <w:t>ekonomska prava.</w:t>
      </w:r>
    </w:p>
    <w:p w14:paraId="091779F1" w14:textId="77777777" w:rsidR="00872318" w:rsidRPr="00BD35BE" w:rsidRDefault="00872318" w:rsidP="00DC5831">
      <w:pPr>
        <w:pStyle w:val="NoSpacing"/>
        <w:spacing w:line="276" w:lineRule="auto"/>
        <w:jc w:val="both"/>
        <w:rPr>
          <w:rFonts w:ascii="Tahoma" w:hAnsi="Tahoma" w:cs="Tahoma"/>
          <w:lang w:val="sr-Cyrl-BA"/>
        </w:rPr>
      </w:pPr>
    </w:p>
    <w:p w14:paraId="66895AF5" w14:textId="77777777" w:rsidR="00872318" w:rsidRPr="00BD35BE" w:rsidRDefault="00872318" w:rsidP="00872318">
      <w:pPr>
        <w:spacing w:after="0" w:line="240" w:lineRule="auto"/>
        <w:rPr>
          <w:rFonts w:cs="Tahoma"/>
          <w:lang w:val="sr-Latn-BA"/>
        </w:rPr>
      </w:pPr>
      <w:r w:rsidRPr="00BD35BE">
        <w:rPr>
          <w:rFonts w:cs="Tahoma"/>
          <w:noProof/>
        </w:rPr>
        <w:drawing>
          <wp:inline distT="0" distB="0" distL="0" distR="0" wp14:anchorId="3E735C52" wp14:editId="6AA97E2B">
            <wp:extent cx="4572000" cy="2743200"/>
            <wp:effectExtent l="0" t="0" r="0" b="0"/>
            <wp:docPr id="1259942820" name="Chart 12599428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86219EC" w14:textId="77777777" w:rsidR="00872318" w:rsidRPr="00BD35BE" w:rsidRDefault="00872318" w:rsidP="00DC5831">
      <w:pPr>
        <w:pStyle w:val="NoSpacing"/>
        <w:spacing w:line="276" w:lineRule="auto"/>
        <w:jc w:val="both"/>
        <w:rPr>
          <w:rFonts w:ascii="Tahoma" w:hAnsi="Tahoma" w:cs="Tahoma"/>
          <w:lang w:val="sr-Cyrl-BA"/>
        </w:rPr>
      </w:pPr>
    </w:p>
    <w:p w14:paraId="00BA85F3" w14:textId="77777777" w:rsidR="00DC5831" w:rsidRPr="00BD35BE" w:rsidRDefault="00DC5831" w:rsidP="00DC5831">
      <w:pPr>
        <w:pStyle w:val="NoSpacing"/>
        <w:spacing w:line="276" w:lineRule="auto"/>
        <w:jc w:val="both"/>
        <w:rPr>
          <w:rFonts w:ascii="Tahoma" w:hAnsi="Tahoma" w:cs="Tahoma"/>
          <w:lang w:val="sr-Cyrl-BA"/>
        </w:rPr>
      </w:pPr>
    </w:p>
    <w:p w14:paraId="0EB17A25" w14:textId="41B05DD7" w:rsidR="00DC5831" w:rsidRPr="00CF34DD" w:rsidRDefault="00DC5831" w:rsidP="00242081">
      <w:pPr>
        <w:pStyle w:val="Heading2"/>
        <w:numPr>
          <w:ilvl w:val="0"/>
          <w:numId w:val="53"/>
        </w:numPr>
      </w:pPr>
      <w:bookmarkStart w:id="94" w:name="_Toc160443836"/>
      <w:r w:rsidRPr="00CF34DD">
        <w:t>Pravo na životni standard</w:t>
      </w:r>
      <w:bookmarkEnd w:id="94"/>
    </w:p>
    <w:p w14:paraId="32B8B089" w14:textId="77777777" w:rsidR="00CF34DD" w:rsidRDefault="00CF34DD" w:rsidP="00DC5831">
      <w:pPr>
        <w:pStyle w:val="NoSpacing"/>
        <w:spacing w:line="276" w:lineRule="auto"/>
        <w:jc w:val="both"/>
        <w:rPr>
          <w:rFonts w:ascii="Tahoma" w:hAnsi="Tahoma" w:cs="Tahoma"/>
          <w:lang w:val="sr-Latn-BA"/>
        </w:rPr>
      </w:pPr>
    </w:p>
    <w:p w14:paraId="49A7A021" w14:textId="77777777" w:rsidR="00DC5831" w:rsidRPr="00BD35BE" w:rsidRDefault="00DC5831" w:rsidP="00CF34DD">
      <w:pPr>
        <w:rPr>
          <w:lang w:val="sr-Latn-BA"/>
        </w:rPr>
      </w:pPr>
      <w:r w:rsidRPr="00BD35BE">
        <w:rPr>
          <w:lang w:val="sr-Latn-BA"/>
        </w:rPr>
        <w:t>Pitanje ostvarivanja prava na životni standard posebno je osjetljivo kada se radi o djeci</w:t>
      </w:r>
      <w:r w:rsidRPr="00BD35BE">
        <w:rPr>
          <w:lang w:val="sr-Cyrl-BA"/>
        </w:rPr>
        <w:t>.</w:t>
      </w:r>
      <w:r w:rsidRPr="00BD35BE">
        <w:rPr>
          <w:lang w:val="sr-Latn-BA"/>
        </w:rPr>
        <w:t xml:space="preserve"> </w:t>
      </w:r>
    </w:p>
    <w:p w14:paraId="3EB6EA4B" w14:textId="77777777" w:rsidR="00DC5831" w:rsidRPr="00BD35BE" w:rsidRDefault="00DC5831" w:rsidP="00CF34DD">
      <w:pPr>
        <w:rPr>
          <w:lang w:val="sr-Latn-BA"/>
        </w:rPr>
      </w:pPr>
      <w:r w:rsidRPr="00BD35BE">
        <w:rPr>
          <w:lang w:val="sr-Cyrl-BA"/>
        </w:rPr>
        <w:t>O</w:t>
      </w:r>
      <w:r w:rsidRPr="00BD35BE">
        <w:rPr>
          <w:lang w:val="sr-Latn-BA"/>
        </w:rPr>
        <w:t xml:space="preserve">baveza države je da osigura </w:t>
      </w:r>
      <w:r w:rsidRPr="00BD35BE">
        <w:rPr>
          <w:lang w:val="sr-Cyrl-BA"/>
        </w:rPr>
        <w:t xml:space="preserve">svakom djetetu </w:t>
      </w:r>
      <w:r w:rsidRPr="00BD35BE">
        <w:rPr>
          <w:lang w:val="sr-Latn-BA"/>
        </w:rPr>
        <w:t>pravo na primjeren životni standard adekvatan za fizički, mentalni, duhovni, moralni i društveni razvoj</w:t>
      </w:r>
      <w:r w:rsidRPr="00BD35BE">
        <w:rPr>
          <w:lang w:val="sr-Cyrl-BA"/>
        </w:rPr>
        <w:t xml:space="preserve"> djeteta,</w:t>
      </w:r>
      <w:r w:rsidRPr="00BD35BE">
        <w:rPr>
          <w:lang w:val="sr-Latn-BA"/>
        </w:rPr>
        <w:t xml:space="preserve"> uz podršku roditelja</w:t>
      </w:r>
      <w:r w:rsidRPr="00BD35BE">
        <w:rPr>
          <w:lang w:val="sr-Cyrl-BA"/>
        </w:rPr>
        <w:t>/</w:t>
      </w:r>
      <w:r w:rsidRPr="00BD35BE">
        <w:rPr>
          <w:lang w:val="sr-Latn-BA"/>
        </w:rPr>
        <w:t>staratelja</w:t>
      </w:r>
      <w:r w:rsidRPr="00BD35BE">
        <w:rPr>
          <w:lang w:val="sr-Cyrl-BA"/>
        </w:rPr>
        <w:t>,</w:t>
      </w:r>
      <w:r w:rsidRPr="00BD35BE">
        <w:rPr>
          <w:lang w:val="sr-Latn-BA"/>
        </w:rPr>
        <w:t xml:space="preserve"> kroz obezbjeđivanje adekvatnih i neophodnih uslova za život, uključuju</w:t>
      </w:r>
      <w:r w:rsidRPr="00BD35BE">
        <w:rPr>
          <w:lang w:val="sr-Cyrl-BA"/>
        </w:rPr>
        <w:t>ć</w:t>
      </w:r>
      <w:r w:rsidRPr="00BD35BE">
        <w:rPr>
          <w:lang w:val="sr-Latn-BA"/>
        </w:rPr>
        <w:t>i</w:t>
      </w:r>
      <w:r w:rsidRPr="00BD35BE">
        <w:rPr>
          <w:lang w:val="sr-Cyrl-BA"/>
        </w:rPr>
        <w:t>,</w:t>
      </w:r>
      <w:r w:rsidRPr="00BD35BE">
        <w:rPr>
          <w:lang w:val="sr-Latn-BA"/>
        </w:rPr>
        <w:t xml:space="preserve"> ali neograničavajući se samo na ishranu, odjeću i smještaj za djecu. </w:t>
      </w:r>
    </w:p>
    <w:p w14:paraId="0A470861" w14:textId="60F59F0C" w:rsidR="00DC5831" w:rsidRPr="00BD35BE" w:rsidRDefault="00DC5831" w:rsidP="00CF34DD">
      <w:pPr>
        <w:rPr>
          <w:lang w:val="sr-Cyrl-BA"/>
        </w:rPr>
      </w:pPr>
      <w:r w:rsidRPr="00BD35BE">
        <w:rPr>
          <w:lang w:val="sr-Cyrl-BA"/>
        </w:rPr>
        <w:t>Zadati društveno</w:t>
      </w:r>
      <w:r w:rsidR="00366F34" w:rsidRPr="00BD35BE">
        <w:rPr>
          <w:lang w:val="sr-Latn-BA"/>
        </w:rPr>
        <w:t xml:space="preserve"> </w:t>
      </w:r>
      <w:r w:rsidRPr="00BD35BE">
        <w:rPr>
          <w:lang w:val="sr-Cyrl-BA"/>
        </w:rPr>
        <w:t>-</w:t>
      </w:r>
      <w:r w:rsidR="00366F34" w:rsidRPr="00BD35BE">
        <w:rPr>
          <w:lang w:val="sr-Latn-BA"/>
        </w:rPr>
        <w:t xml:space="preserve"> </w:t>
      </w:r>
      <w:r w:rsidRPr="00BD35BE">
        <w:rPr>
          <w:lang w:val="sr-Cyrl-BA"/>
        </w:rPr>
        <w:t>eko</w:t>
      </w:r>
      <w:r w:rsidR="00014AD5" w:rsidRPr="00BD35BE">
        <w:rPr>
          <w:lang w:val="sr-Cyrl-BA"/>
        </w:rPr>
        <w:t>nomski kontekst determiniše živo</w:t>
      </w:r>
      <w:r w:rsidRPr="00BD35BE">
        <w:rPr>
          <w:lang w:val="sr-Cyrl-BA"/>
        </w:rPr>
        <w:t>tni standard stanovnika jedne zajednice,</w:t>
      </w:r>
      <w:r w:rsidRPr="00BD35BE">
        <w:rPr>
          <w:lang w:val="sr-Latn-BA"/>
        </w:rPr>
        <w:t xml:space="preserve"> </w:t>
      </w:r>
      <w:r w:rsidRPr="00BD35BE">
        <w:rPr>
          <w:lang w:val="sr-Cyrl-BA"/>
        </w:rPr>
        <w:t>a time i djece,</w:t>
      </w:r>
      <w:r w:rsidRPr="00BD35BE">
        <w:rPr>
          <w:lang w:val="sr-Latn-BA"/>
        </w:rPr>
        <w:t xml:space="preserve"> </w:t>
      </w:r>
      <w:r w:rsidRPr="00BD35BE">
        <w:rPr>
          <w:lang w:val="sr-Cyrl-BA"/>
        </w:rPr>
        <w:t>kao najosjetljivije kategorije. U situaciji kada je siromaštvo vrlo prisutno u društvu,</w:t>
      </w:r>
      <w:r w:rsidRPr="00BD35BE">
        <w:rPr>
          <w:lang w:val="sr-Latn-BA"/>
        </w:rPr>
        <w:t xml:space="preserve"> </w:t>
      </w:r>
      <w:r w:rsidRPr="00BD35BE">
        <w:rPr>
          <w:lang w:val="sr-Cyrl-BA"/>
        </w:rPr>
        <w:t xml:space="preserve">mora se imati u vidu da ono na djecu ostavlja posebno negativne </w:t>
      </w:r>
      <w:r w:rsidRPr="00BD35BE">
        <w:rPr>
          <w:lang w:val="sr-Cyrl-BA"/>
        </w:rPr>
        <w:lastRenderedPageBreak/>
        <w:t xml:space="preserve">posljedice, te shodno tome država i roditelji bi to morali imati u vidu i činiti napore da se obezbjedi djeci pravo na adekvatan životni standard. </w:t>
      </w:r>
      <w:r w:rsidRPr="00BD35BE">
        <w:rPr>
          <w:lang w:val="sr-Latn-BA"/>
        </w:rPr>
        <w:t xml:space="preserve">Države moraju da stvore okruženje koje poštuje ljudsko dostojanstvo i obezbjeđuje </w:t>
      </w:r>
      <w:r w:rsidRPr="00BD35BE">
        <w:rPr>
          <w:lang w:val="sr-Cyrl-BA"/>
        </w:rPr>
        <w:t xml:space="preserve">sveobuhvatan pristup </w:t>
      </w:r>
      <w:r w:rsidRPr="00BD35BE">
        <w:rPr>
          <w:lang w:val="sr-Latn-BA"/>
        </w:rPr>
        <w:t>razvoj</w:t>
      </w:r>
      <w:r w:rsidRPr="00BD35BE">
        <w:rPr>
          <w:lang w:val="sr-Cyrl-BA"/>
        </w:rPr>
        <w:t>u</w:t>
      </w:r>
      <w:r w:rsidRPr="00BD35BE">
        <w:rPr>
          <w:lang w:val="sr-Latn-BA"/>
        </w:rPr>
        <w:t xml:space="preserve"> svakog djeteta. </w:t>
      </w:r>
    </w:p>
    <w:p w14:paraId="62192F80" w14:textId="676B850A" w:rsidR="00DC5831" w:rsidRPr="00BD35BE" w:rsidRDefault="00DC5831" w:rsidP="00DC5831">
      <w:pPr>
        <w:pStyle w:val="NoSpacing"/>
        <w:spacing w:line="276" w:lineRule="auto"/>
        <w:jc w:val="both"/>
        <w:rPr>
          <w:rFonts w:ascii="Tahoma" w:hAnsi="Tahoma" w:cs="Tahoma"/>
          <w:lang w:val="sr-Latn-BA"/>
        </w:rPr>
      </w:pPr>
      <w:r w:rsidRPr="00BD35BE">
        <w:rPr>
          <w:rFonts w:ascii="Tahoma" w:hAnsi="Tahoma" w:cs="Tahoma"/>
          <w:lang w:val="sr-Cyrl-BA"/>
        </w:rPr>
        <w:t xml:space="preserve">Ovo je prilika  da još jednom podsjetimo na državi date preporuke od strane </w:t>
      </w:r>
      <w:r w:rsidRPr="00BD35BE">
        <w:rPr>
          <w:rFonts w:ascii="Tahoma" w:hAnsi="Tahoma" w:cs="Tahoma"/>
          <w:lang w:val="sr-Latn-BA"/>
        </w:rPr>
        <w:t>UN Komitet</w:t>
      </w:r>
      <w:r w:rsidR="00BE31AA" w:rsidRPr="00BD35BE">
        <w:rPr>
          <w:rFonts w:ascii="Tahoma" w:hAnsi="Tahoma" w:cs="Tahoma"/>
          <w:lang w:val="sr-Latn-BA"/>
        </w:rPr>
        <w:t>a</w:t>
      </w:r>
      <w:r w:rsidRPr="00BD35BE">
        <w:rPr>
          <w:rFonts w:ascii="Tahoma" w:hAnsi="Tahoma" w:cs="Tahoma"/>
          <w:lang w:val="sr-Latn-BA"/>
        </w:rPr>
        <w:t xml:space="preserve"> </w:t>
      </w:r>
      <w:r w:rsidRPr="00BD35BE">
        <w:rPr>
          <w:rFonts w:ascii="Tahoma" w:hAnsi="Tahoma" w:cs="Tahoma"/>
          <w:lang w:val="sr-Cyrl-BA"/>
        </w:rPr>
        <w:t xml:space="preserve"> i to </w:t>
      </w:r>
      <w:r w:rsidRPr="00BD35BE">
        <w:rPr>
          <w:rFonts w:ascii="Tahoma" w:hAnsi="Tahoma" w:cs="Tahoma"/>
          <w:lang w:val="sr-Latn-BA"/>
        </w:rPr>
        <w:t>da:</w:t>
      </w:r>
    </w:p>
    <w:p w14:paraId="7B403F87" w14:textId="77777777"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lang w:val="sr-Latn-BA"/>
        </w:rPr>
        <w:t>uskladi svoje propise i politike u vezi sa dječijim dodatkom i uslugama socijalne zaštite, kako bi se osigurao pristup kvalitetnoj socijalnoj pomoći u državi potpisnici,</w:t>
      </w:r>
    </w:p>
    <w:p w14:paraId="6AD20BD0" w14:textId="77777777"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lang w:val="sr-Latn-BA"/>
        </w:rPr>
        <w:t>ubrza izradu strategija i programa za smanjenje siromaštva na lokalnom i nivou zajednice, kako bi se osigurao ravnopravan pristup osnovnim uslugama, uključujući vodosnadbjevanje i kanalizaciju, stanovanje, socijalne usluge, zdravstvenu zaštitu i obrazovanje,</w:t>
      </w:r>
    </w:p>
    <w:p w14:paraId="171C0873" w14:textId="77777777"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lang w:val="sr-Latn-BA"/>
        </w:rPr>
        <w:t>poveća prilike za zapošljavanje za porodice sa djecom u nepovoljno materijalnom položaju, te</w:t>
      </w:r>
    </w:p>
    <w:p w14:paraId="297CEE2F" w14:textId="30AF95D9"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lang w:val="sr-Latn-BA"/>
        </w:rPr>
        <w:t>osigura dovoljne finansijske, kadrovske, i tehničke resurse i obuku kadra u sistemu socijalne zaštite, uključujući centre za socijalni rad, kako bi se roditeljima i porodicama, naročito samohranim roditeljima, pružila neo</w:t>
      </w:r>
      <w:r w:rsidR="00366F34" w:rsidRPr="00BD35BE">
        <w:rPr>
          <w:rFonts w:ascii="Tahoma" w:hAnsi="Tahoma" w:cs="Tahoma"/>
          <w:lang w:val="sr-Latn-BA"/>
        </w:rPr>
        <w:t>phodna finansijska, pravna</w:t>
      </w:r>
      <w:r w:rsidRPr="00BD35BE">
        <w:rPr>
          <w:rFonts w:ascii="Tahoma" w:hAnsi="Tahoma" w:cs="Tahoma"/>
          <w:lang w:val="sr-Latn-BA"/>
        </w:rPr>
        <w:t xml:space="preserve"> i druga podrška i omogućilo im se da brinu o svojoj djeci</w:t>
      </w:r>
      <w:r w:rsidRPr="00BD35BE">
        <w:rPr>
          <w:rStyle w:val="FootnoteReference"/>
          <w:rFonts w:ascii="Tahoma" w:hAnsi="Tahoma" w:cs="Tahoma"/>
          <w:lang w:val="sr-Latn-BA"/>
        </w:rPr>
        <w:footnoteReference w:id="96"/>
      </w:r>
      <w:r w:rsidRPr="00BD35BE">
        <w:rPr>
          <w:rFonts w:ascii="Tahoma" w:hAnsi="Tahoma" w:cs="Tahoma"/>
          <w:lang w:val="sr-Latn-BA"/>
        </w:rPr>
        <w:t xml:space="preserve">. </w:t>
      </w:r>
    </w:p>
    <w:p w14:paraId="0A422573" w14:textId="77777777" w:rsidR="00DC5831" w:rsidRPr="00BD35BE" w:rsidRDefault="00DC5831" w:rsidP="00DC5831">
      <w:pPr>
        <w:pStyle w:val="NoSpacing"/>
        <w:spacing w:line="276" w:lineRule="auto"/>
        <w:ind w:left="720"/>
        <w:jc w:val="both"/>
        <w:rPr>
          <w:rFonts w:ascii="Tahoma" w:hAnsi="Tahoma" w:cs="Tahoma"/>
          <w:lang w:val="sr-Latn-BA"/>
        </w:rPr>
      </w:pPr>
    </w:p>
    <w:p w14:paraId="38CA42B6" w14:textId="22DBCD8A" w:rsidR="00DC5831" w:rsidRPr="00BD35BE" w:rsidRDefault="00DC5831" w:rsidP="00CF34DD">
      <w:pPr>
        <w:rPr>
          <w:lang w:val="sr-Latn-BA"/>
        </w:rPr>
      </w:pPr>
      <w:r w:rsidRPr="00BD35BE">
        <w:rPr>
          <w:lang w:val="sr-Cyrl-BA"/>
        </w:rPr>
        <w:t>O</w:t>
      </w:r>
      <w:r w:rsidRPr="00BD35BE">
        <w:rPr>
          <w:lang w:val="sr-Latn-BA"/>
        </w:rPr>
        <w:t xml:space="preserve">stvarivanja prava na životni standard posebno je osjetljivo kada se radi </w:t>
      </w:r>
      <w:r w:rsidRPr="00BD35BE">
        <w:rPr>
          <w:lang w:val="sr-Cyrl-BA"/>
        </w:rPr>
        <w:t>o djeci</w:t>
      </w:r>
      <w:r w:rsidRPr="00BD35BE">
        <w:rPr>
          <w:lang w:val="sr-Latn-BA"/>
        </w:rPr>
        <w:t xml:space="preserve"> sa smetnjama u razvoju. U tom slučaju neophodno je razvijanje i širenje usluga rane intervencije, kako djece tako i njihovih porodica,</w:t>
      </w:r>
      <w:r w:rsidR="00BE31AA" w:rsidRPr="00BD35BE">
        <w:rPr>
          <w:lang w:val="sr-Latn-BA"/>
        </w:rPr>
        <w:t xml:space="preserve"> </w:t>
      </w:r>
      <w:r w:rsidRPr="00BD35BE">
        <w:rPr>
          <w:lang w:val="sr-Latn-BA"/>
        </w:rPr>
        <w:t xml:space="preserve">jer se na taj način prevenira institucionalizacija djece, ali se istovremeno jačaju i roditeljski kapaciteti kako bi isti bili u mogućnosti adekvatno odgovoriti na pojačane potrebe djeteta i podržati njihov razvoj. </w:t>
      </w:r>
    </w:p>
    <w:p w14:paraId="661D7EDC" w14:textId="77777777" w:rsidR="00DC5831" w:rsidRPr="00BD35BE" w:rsidRDefault="00DC5831" w:rsidP="00CF34DD">
      <w:pPr>
        <w:rPr>
          <w:lang w:val="sr-Latn-BA"/>
        </w:rPr>
      </w:pPr>
    </w:p>
    <w:p w14:paraId="3CC7C86E" w14:textId="63EDC9C3" w:rsidR="00DC5831" w:rsidRPr="00CF34DD" w:rsidRDefault="00DC5831" w:rsidP="00CF34DD">
      <w:pPr>
        <w:rPr>
          <w:lang w:val="sr-Cyrl-BA"/>
        </w:rPr>
      </w:pPr>
      <w:bookmarkStart w:id="95" w:name="_Hlk159593278"/>
      <w:r w:rsidRPr="00BD35BE">
        <w:rPr>
          <w:lang w:val="sr-Cyrl-BA"/>
        </w:rPr>
        <w:t>Novouvedeno pravo u Zakonu o dječijoj zaštiti</w:t>
      </w:r>
      <w:r w:rsidRPr="00BD35BE">
        <w:rPr>
          <w:lang w:val="sr-Latn-BA"/>
        </w:rPr>
        <w:t xml:space="preserve"> </w:t>
      </w:r>
      <w:r w:rsidRPr="00BD35BE">
        <w:rPr>
          <w:i/>
          <w:iCs/>
          <w:lang w:val="sr-Latn-BA"/>
        </w:rPr>
        <w:t>„</w:t>
      </w:r>
      <w:r w:rsidRPr="00BD35BE">
        <w:rPr>
          <w:i/>
          <w:iCs/>
          <w:lang w:val="sr-Cyrl-BA"/>
        </w:rPr>
        <w:t xml:space="preserve">pravo </w:t>
      </w:r>
      <w:r w:rsidRPr="00BD35BE">
        <w:rPr>
          <w:i/>
          <w:iCs/>
        </w:rPr>
        <w:t xml:space="preserve">na </w:t>
      </w:r>
      <w:r w:rsidRPr="00BD35BE">
        <w:rPr>
          <w:i/>
          <w:iCs/>
          <w:lang w:val="sr-Latn-BA"/>
        </w:rPr>
        <w:t>naknadu roditelja – njegovatelja</w:t>
      </w:r>
      <w:r w:rsidRPr="00BD35BE">
        <w:rPr>
          <w:i/>
          <w:iCs/>
          <w:lang w:val="sr-Cyrl-BA"/>
        </w:rPr>
        <w:t>“</w:t>
      </w:r>
      <w:r w:rsidRPr="00BD35BE">
        <w:rPr>
          <w:lang w:val="sr-Cyrl-BA"/>
        </w:rPr>
        <w:t xml:space="preserve"> predstavlja veliki iskorak u zaštiti prava djece sa smetnjama u razvoju i adekvatan odgovor društva Republike Srpske na potrebe te djece,</w:t>
      </w:r>
      <w:r w:rsidRPr="00BD35BE">
        <w:rPr>
          <w:lang w:val="sr-Latn-BA"/>
        </w:rPr>
        <w:t xml:space="preserve"> </w:t>
      </w:r>
      <w:r w:rsidRPr="00BD35BE">
        <w:rPr>
          <w:lang w:val="sr-Cyrl-BA"/>
        </w:rPr>
        <w:t>ali i jačanju kapaciteta porodica i roditelja djece koji se brinu o svojoj djeci. Ova novčana naknada predstavlja  jed</w:t>
      </w:r>
      <w:r w:rsidR="00366F34" w:rsidRPr="00BD35BE">
        <w:rPr>
          <w:lang w:val="sr-Cyrl-BA"/>
        </w:rPr>
        <w:t>no od najznačajnijih prihoda za</w:t>
      </w:r>
      <w:r w:rsidRPr="00BD35BE">
        <w:rPr>
          <w:lang w:val="sr-Cyrl-BA"/>
        </w:rPr>
        <w:t xml:space="preserve"> te porodice,</w:t>
      </w:r>
      <w:r w:rsidRPr="00BD35BE">
        <w:rPr>
          <w:lang w:val="sr-Latn-BA"/>
        </w:rPr>
        <w:t xml:space="preserve"> </w:t>
      </w:r>
      <w:r w:rsidRPr="00BD35BE">
        <w:rPr>
          <w:lang w:val="sr-Cyrl-BA"/>
        </w:rPr>
        <w:t>pošto su roditelji</w:t>
      </w:r>
      <w:r w:rsidR="00366F34" w:rsidRPr="00BD35BE">
        <w:rPr>
          <w:lang w:val="sr-Latn-BA"/>
        </w:rPr>
        <w:t xml:space="preserve"> </w:t>
      </w:r>
      <w:r w:rsidRPr="00BD35BE">
        <w:rPr>
          <w:lang w:val="sr-Cyrl-BA"/>
        </w:rPr>
        <w:t>-</w:t>
      </w:r>
      <w:r w:rsidR="00366F34" w:rsidRPr="00BD35BE">
        <w:rPr>
          <w:lang w:val="sr-Latn-BA"/>
        </w:rPr>
        <w:t xml:space="preserve"> </w:t>
      </w:r>
      <w:r w:rsidRPr="00BD35BE">
        <w:rPr>
          <w:lang w:val="sr-Cyrl-BA"/>
        </w:rPr>
        <w:t>njegovatelji nezaposlena lica, (to je jedan od uslova za ostvarivanje ovog prava).</w:t>
      </w:r>
      <w:r w:rsidRPr="00BD35BE">
        <w:rPr>
          <w:lang w:val="sr-Latn-BA"/>
        </w:rPr>
        <w:t xml:space="preserve"> </w:t>
      </w:r>
      <w:r w:rsidRPr="00BD35BE">
        <w:rPr>
          <w:lang w:val="sr-Cyrl-BA"/>
        </w:rPr>
        <w:t>Međutim,</w:t>
      </w:r>
      <w:r w:rsidRPr="00BD35BE">
        <w:rPr>
          <w:lang w:val="sr-Latn-BA"/>
        </w:rPr>
        <w:t xml:space="preserve"> </w:t>
      </w:r>
      <w:r w:rsidRPr="00BD35BE">
        <w:rPr>
          <w:lang w:val="sr-Cyrl-BA"/>
        </w:rPr>
        <w:t xml:space="preserve">kako u </w:t>
      </w:r>
      <w:r w:rsidRPr="00BD35BE">
        <w:rPr>
          <w:lang w:val="sr-Latn-BA"/>
        </w:rPr>
        <w:t xml:space="preserve">svojim </w:t>
      </w:r>
      <w:r w:rsidRPr="00BD35BE">
        <w:rPr>
          <w:lang w:val="sr-Cyrl-BA"/>
        </w:rPr>
        <w:t>pr</w:t>
      </w:r>
      <w:r w:rsidRPr="00BD35BE">
        <w:rPr>
          <w:lang w:val="sr-Latn-BA"/>
        </w:rPr>
        <w:t>ijavama</w:t>
      </w:r>
      <w:r w:rsidRPr="00BD35BE">
        <w:rPr>
          <w:lang w:val="sr-Cyrl-BA"/>
        </w:rPr>
        <w:t xml:space="preserve"> navode roditelji korisnici prava, u samoj primjeni ovog prava dolazi do  određenih „problema“, i to u tumačenju Zakona kojim se definiše ovo pravo,</w:t>
      </w:r>
      <w:r w:rsidRPr="00BD35BE">
        <w:rPr>
          <w:lang w:val="sr-Latn-BA"/>
        </w:rPr>
        <w:t xml:space="preserve"> </w:t>
      </w:r>
      <w:r w:rsidRPr="00BD35BE">
        <w:rPr>
          <w:lang w:val="sr-Cyrl-BA"/>
        </w:rPr>
        <w:t>pa do proceduralnih postupanja,</w:t>
      </w:r>
      <w:r w:rsidRPr="00BD35BE">
        <w:rPr>
          <w:lang w:val="sr-Latn-BA"/>
        </w:rPr>
        <w:t xml:space="preserve"> </w:t>
      </w:r>
      <w:r w:rsidRPr="00BD35BE">
        <w:rPr>
          <w:lang w:val="sr-Cyrl-BA"/>
        </w:rPr>
        <w:t>koja se od strane Fonda za dječiju zaštitu neočekivano mijenjaju bez obzira što nije dolazilo do izmjena zakona</w:t>
      </w:r>
      <w:r w:rsidRPr="00BD35BE">
        <w:rPr>
          <w:lang w:val="sr-Latn-BA"/>
        </w:rPr>
        <w:t xml:space="preserve"> </w:t>
      </w:r>
      <w:r w:rsidRPr="00BD35BE">
        <w:rPr>
          <w:lang w:val="sr-Cyrl-BA"/>
        </w:rPr>
        <w:t>niti do poboljšanja zdravstvenog statusa djece,</w:t>
      </w:r>
      <w:r w:rsidRPr="00BD35BE">
        <w:rPr>
          <w:lang w:val="sr-Latn-BA"/>
        </w:rPr>
        <w:t xml:space="preserve"> </w:t>
      </w:r>
      <w:r w:rsidRPr="00BD35BE">
        <w:rPr>
          <w:lang w:val="sr-Cyrl-BA"/>
        </w:rPr>
        <w:t>a sve to na štetu najboljeg interesa djec</w:t>
      </w:r>
      <w:r w:rsidR="00793C05" w:rsidRPr="00BD35BE">
        <w:rPr>
          <w:lang w:val="sr-Latn-BA"/>
        </w:rPr>
        <w:t>e</w:t>
      </w:r>
      <w:r w:rsidR="00CF34DD">
        <w:rPr>
          <w:lang w:val="sr-Cyrl-BA"/>
        </w:rPr>
        <w:t>.</w:t>
      </w:r>
    </w:p>
    <w:bookmarkEnd w:id="95"/>
    <w:p w14:paraId="3FDD63B8" w14:textId="77777777" w:rsidR="00B54694" w:rsidRPr="00BD35BE" w:rsidRDefault="00B54694" w:rsidP="00DC5831">
      <w:pPr>
        <w:spacing w:line="276" w:lineRule="auto"/>
        <w:rPr>
          <w:rFonts w:cs="Tahoma"/>
          <w:i/>
          <w:iCs/>
          <w:lang w:val="sr-Cyrl-BA"/>
        </w:rPr>
      </w:pPr>
    </w:p>
    <w:p w14:paraId="46BCA0AD" w14:textId="77777777" w:rsidR="00DC5831" w:rsidRPr="00CF34DD" w:rsidRDefault="00DC5831" w:rsidP="00CF34DD">
      <w:pPr>
        <w:pStyle w:val="Heading2"/>
      </w:pPr>
      <w:bookmarkStart w:id="96" w:name="_Toc160443837"/>
      <w:r w:rsidRPr="00CF34DD">
        <w:t>Pravo na izdržavanje</w:t>
      </w:r>
      <w:bookmarkEnd w:id="96"/>
    </w:p>
    <w:p w14:paraId="4D6CF18D" w14:textId="77777777" w:rsidR="00DC5831" w:rsidRPr="00BD35BE" w:rsidRDefault="00DC5831" w:rsidP="00DC5831">
      <w:pPr>
        <w:rPr>
          <w:rFonts w:cs="Tahoma"/>
          <w:lang w:val="sr-Latn-BA"/>
        </w:rPr>
      </w:pPr>
    </w:p>
    <w:p w14:paraId="677B8CDB" w14:textId="289B83B3" w:rsidR="00DC5831" w:rsidRPr="00BD35BE" w:rsidRDefault="00DC5831" w:rsidP="00DC5831">
      <w:pPr>
        <w:spacing w:line="276" w:lineRule="auto"/>
        <w:rPr>
          <w:rFonts w:cs="Tahoma"/>
        </w:rPr>
      </w:pPr>
      <w:r w:rsidRPr="00BD35BE">
        <w:rPr>
          <w:rFonts w:cs="Tahoma"/>
          <w:lang w:val="sr-Cyrl-BA"/>
        </w:rPr>
        <w:t xml:space="preserve">Imajući u vidu prijave koje su upućene Ombudsmanu za djecu možemo konstatovati da </w:t>
      </w:r>
      <w:r w:rsidR="00366F34" w:rsidRPr="00BD35BE">
        <w:rPr>
          <w:rFonts w:cs="Tahoma"/>
          <w:lang w:val="sr-Latn-BA"/>
        </w:rPr>
        <w:t xml:space="preserve">se </w:t>
      </w:r>
      <w:r w:rsidRPr="00BD35BE">
        <w:rPr>
          <w:rFonts w:cs="Tahoma"/>
          <w:lang w:val="sr-Cyrl-BA"/>
        </w:rPr>
        <w:t>p</w:t>
      </w:r>
      <w:r w:rsidRPr="00BD35BE">
        <w:rPr>
          <w:rFonts w:cs="Tahoma"/>
          <w:lang w:val="sr-Latn-BA"/>
        </w:rPr>
        <w:t>rav</w:t>
      </w:r>
      <w:r w:rsidRPr="00BD35BE">
        <w:rPr>
          <w:rFonts w:cs="Tahoma"/>
          <w:lang w:val="sr-Cyrl-BA"/>
        </w:rPr>
        <w:t>o</w:t>
      </w:r>
      <w:r w:rsidRPr="00BD35BE">
        <w:rPr>
          <w:rFonts w:cs="Tahoma"/>
          <w:lang w:val="sr-Latn-BA"/>
        </w:rPr>
        <w:t xml:space="preserve"> djeteta na izdržavanje</w:t>
      </w:r>
      <w:r w:rsidRPr="00BD35BE">
        <w:rPr>
          <w:rFonts w:cs="Tahoma"/>
          <w:lang w:val="sr-Cyrl-BA"/>
        </w:rPr>
        <w:t>,</w:t>
      </w:r>
      <w:r w:rsidR="003F1979" w:rsidRPr="00BD35BE">
        <w:rPr>
          <w:rFonts w:cs="Tahoma"/>
          <w:lang w:val="sr-Latn-BA"/>
        </w:rPr>
        <w:t xml:space="preserve"> </w:t>
      </w:r>
      <w:r w:rsidRPr="00BD35BE">
        <w:rPr>
          <w:rFonts w:cs="Tahoma"/>
          <w:lang w:val="sr-Latn-BA"/>
        </w:rPr>
        <w:t>zajedno sa pravom na materijalnu pomoć</w:t>
      </w:r>
      <w:r w:rsidRPr="00BD35BE">
        <w:rPr>
          <w:rFonts w:cs="Tahoma"/>
          <w:lang w:val="sr-Cyrl-BA"/>
        </w:rPr>
        <w:t>,</w:t>
      </w:r>
      <w:r w:rsidRPr="00BD35BE">
        <w:rPr>
          <w:rFonts w:cs="Tahoma"/>
          <w:lang w:val="sr-Latn-BA"/>
        </w:rPr>
        <w:t xml:space="preserve"> najčešće krši</w:t>
      </w:r>
      <w:r w:rsidRPr="00BD35BE">
        <w:rPr>
          <w:rFonts w:cs="Tahoma"/>
          <w:lang w:val="sr-Cyrl-BA"/>
        </w:rPr>
        <w:t>. D</w:t>
      </w:r>
      <w:r w:rsidRPr="00BD35BE">
        <w:rPr>
          <w:rFonts w:cs="Tahoma"/>
          <w:lang w:val="sr-Latn-CS"/>
        </w:rPr>
        <w:t>ijete ima pravo na izdržavanje, a roditelji, prije svih, imaju i obavezu i odgovornost da obezbijede ostvarivanje ovog prava djeteta.</w:t>
      </w:r>
      <w:r w:rsidRPr="00BD35BE">
        <w:rPr>
          <w:rFonts w:cs="Tahoma"/>
          <w:b/>
          <w:lang w:val="sr-Latn-CS"/>
        </w:rPr>
        <w:t xml:space="preserve"> </w:t>
      </w:r>
      <w:r w:rsidRPr="00BD35BE">
        <w:rPr>
          <w:rFonts w:cs="Tahoma"/>
          <w:bCs/>
          <w:lang w:val="sr-Latn-CS"/>
        </w:rPr>
        <w:t>Država ima obavezu</w:t>
      </w:r>
      <w:r w:rsidRPr="00BD35BE">
        <w:rPr>
          <w:rFonts w:cs="Tahoma"/>
          <w:bCs/>
          <w:lang w:val="sr-Cyrl-BA"/>
        </w:rPr>
        <w:t xml:space="preserve"> da </w:t>
      </w:r>
      <w:r w:rsidRPr="00BD35BE">
        <w:rPr>
          <w:rFonts w:cs="Tahoma"/>
          <w:bCs/>
          <w:lang w:val="sr-Latn-CS"/>
        </w:rPr>
        <w:t xml:space="preserve"> uspostavi sistem u kojem će roditelji, ili druga lica odgovorna za dijete, tu svoju obavezu i izvršavati, a ako to nisu u mogućnosti, </w:t>
      </w:r>
      <w:r w:rsidRPr="00BD35BE">
        <w:rPr>
          <w:rFonts w:cs="Tahoma"/>
          <w:bCs/>
          <w:lang w:val="sr-Latn-CS"/>
        </w:rPr>
        <w:lastRenderedPageBreak/>
        <w:t>onda država mora osigurati sredstva za izdržavanje djeteta. Sistemske mjere moraju obezbijediti da dijete dobije potrebna sredstva za izdržavanje.</w:t>
      </w:r>
      <w:r w:rsidRPr="00BD35BE">
        <w:rPr>
          <w:rFonts w:cs="Tahoma"/>
          <w:lang w:val="sr-Latn-RS"/>
        </w:rPr>
        <w:t xml:space="preserve"> </w:t>
      </w:r>
    </w:p>
    <w:p w14:paraId="09D79736" w14:textId="4B79CFA4" w:rsidR="00DC5831" w:rsidRPr="00BD35BE" w:rsidRDefault="00DC5831" w:rsidP="00DC5831">
      <w:pPr>
        <w:spacing w:after="0" w:line="276" w:lineRule="auto"/>
        <w:rPr>
          <w:rStyle w:val="fontstyle01"/>
          <w:rFonts w:ascii="Tahoma" w:hAnsi="Tahoma" w:cs="Tahoma"/>
          <w:lang w:val="sr-Latn-BA"/>
        </w:rPr>
      </w:pPr>
      <w:r w:rsidRPr="00BD35BE">
        <w:rPr>
          <w:rStyle w:val="fontstyle01"/>
          <w:rFonts w:ascii="Tahoma" w:hAnsi="Tahoma" w:cs="Tahoma"/>
          <w:lang w:val="sr-Cyrl-BA"/>
        </w:rPr>
        <w:t xml:space="preserve">S obzirom na odredbe prethodnog zakonskog rješenja tj. </w:t>
      </w:r>
      <w:r w:rsidRPr="00BD35BE">
        <w:rPr>
          <w:rStyle w:val="fontstyle01"/>
          <w:rFonts w:ascii="Tahoma" w:hAnsi="Tahoma" w:cs="Tahoma"/>
          <w:lang w:val="sr-Latn-BA"/>
        </w:rPr>
        <w:t>Porodično</w:t>
      </w:r>
      <w:r w:rsidRPr="00BD35BE">
        <w:rPr>
          <w:rStyle w:val="fontstyle01"/>
          <w:rFonts w:ascii="Tahoma" w:hAnsi="Tahoma" w:cs="Tahoma"/>
          <w:lang w:val="sr-Cyrl-BA"/>
        </w:rPr>
        <w:t>g</w:t>
      </w:r>
      <w:r w:rsidRPr="00BD35BE">
        <w:rPr>
          <w:rStyle w:val="fontstyle01"/>
          <w:rFonts w:ascii="Tahoma" w:hAnsi="Tahoma" w:cs="Tahoma"/>
          <w:lang w:val="sr-Latn-BA"/>
        </w:rPr>
        <w:t xml:space="preserve"> zakon</w:t>
      </w:r>
      <w:r w:rsidRPr="00BD35BE">
        <w:rPr>
          <w:rStyle w:val="fontstyle01"/>
          <w:rFonts w:ascii="Tahoma" w:hAnsi="Tahoma" w:cs="Tahoma"/>
          <w:lang w:val="sr-Cyrl-BA"/>
        </w:rPr>
        <w:t>a</w:t>
      </w:r>
      <w:r w:rsidRPr="00BD35BE">
        <w:rPr>
          <w:rStyle w:val="fontstyle01"/>
          <w:rFonts w:ascii="Tahoma" w:hAnsi="Tahoma" w:cs="Tahoma"/>
          <w:lang w:val="sr-Latn-BA"/>
        </w:rPr>
        <w:t xml:space="preserve"> Republike Srpske</w:t>
      </w:r>
      <w:r w:rsidRPr="00BD35BE">
        <w:rPr>
          <w:rStyle w:val="fontstyle01"/>
          <w:rFonts w:ascii="Tahoma" w:hAnsi="Tahoma" w:cs="Tahoma"/>
          <w:lang w:val="sr-Cyrl-BA"/>
        </w:rPr>
        <w:t>, koji je bio u primjeni do 01.09.2023.</w:t>
      </w:r>
      <w:r w:rsidR="003F1979" w:rsidRPr="00BD35BE">
        <w:rPr>
          <w:rStyle w:val="fontstyle01"/>
          <w:rFonts w:ascii="Tahoma" w:hAnsi="Tahoma" w:cs="Tahoma"/>
          <w:lang w:val="sr-Latn-BA"/>
        </w:rPr>
        <w:t xml:space="preserve"> </w:t>
      </w:r>
      <w:r w:rsidRPr="00BD35BE">
        <w:rPr>
          <w:rStyle w:val="fontstyle01"/>
          <w:rFonts w:ascii="Tahoma" w:hAnsi="Tahoma" w:cs="Tahoma"/>
          <w:lang w:val="sr-Cyrl-BA"/>
        </w:rPr>
        <w:t>godine,</w:t>
      </w:r>
      <w:r w:rsidRPr="00BD35BE">
        <w:rPr>
          <w:rStyle w:val="fontstyle01"/>
          <w:rFonts w:ascii="Tahoma" w:hAnsi="Tahoma" w:cs="Tahoma"/>
          <w:lang w:val="sr-Latn-BA"/>
        </w:rPr>
        <w:t xml:space="preserve"> povrede prava djece </w:t>
      </w:r>
      <w:r w:rsidRPr="00BD35BE">
        <w:rPr>
          <w:rStyle w:val="fontstyle01"/>
          <w:rFonts w:ascii="Tahoma" w:hAnsi="Tahoma" w:cs="Tahoma"/>
          <w:lang w:val="sr-Cyrl-BA"/>
        </w:rPr>
        <w:t xml:space="preserve">na izdržavanje su evidentirana </w:t>
      </w:r>
      <w:r w:rsidRPr="00BD35BE">
        <w:rPr>
          <w:rStyle w:val="fontstyle01"/>
          <w:rFonts w:ascii="Tahoma" w:hAnsi="Tahoma" w:cs="Tahoma"/>
          <w:lang w:val="sr-Latn-BA"/>
        </w:rPr>
        <w:t>po više osnova</w:t>
      </w:r>
      <w:r w:rsidRPr="00BD35BE">
        <w:rPr>
          <w:rStyle w:val="fontstyle01"/>
          <w:rFonts w:ascii="Tahoma" w:hAnsi="Tahoma" w:cs="Tahoma"/>
          <w:lang w:val="sr-Cyrl-BA"/>
        </w:rPr>
        <w:t>. Podsjećamo da su djeca iz vanbr</w:t>
      </w:r>
      <w:r w:rsidR="00366F34" w:rsidRPr="00BD35BE">
        <w:rPr>
          <w:rStyle w:val="fontstyle01"/>
          <w:rFonts w:ascii="Tahoma" w:hAnsi="Tahoma" w:cs="Tahoma"/>
          <w:lang w:val="sr-Cyrl-BA"/>
        </w:rPr>
        <w:t>ačnih zajednica</w:t>
      </w:r>
      <w:r w:rsidRPr="00BD35BE">
        <w:rPr>
          <w:rStyle w:val="fontstyle01"/>
          <w:rFonts w:ascii="Tahoma" w:hAnsi="Tahoma" w:cs="Tahoma"/>
          <w:lang w:val="sr-Cyrl-BA"/>
        </w:rPr>
        <w:t xml:space="preserve"> </w:t>
      </w:r>
      <w:r w:rsidR="003F1979" w:rsidRPr="00BD35BE">
        <w:rPr>
          <w:rStyle w:val="fontstyle01"/>
          <w:rFonts w:ascii="Tahoma" w:hAnsi="Tahoma" w:cs="Tahoma"/>
          <w:lang w:val="sr-Latn-BA"/>
        </w:rPr>
        <w:t xml:space="preserve">bila </w:t>
      </w:r>
      <w:r w:rsidRPr="00BD35BE">
        <w:rPr>
          <w:rStyle w:val="fontstyle01"/>
          <w:rFonts w:ascii="Tahoma" w:hAnsi="Tahoma" w:cs="Tahoma"/>
          <w:lang w:val="sr-Cyrl-BA"/>
        </w:rPr>
        <w:t>diskriminisana u odnosu na djecu koja su rođena u braku,</w:t>
      </w:r>
      <w:r w:rsidR="003F1979" w:rsidRPr="00BD35BE">
        <w:rPr>
          <w:rStyle w:val="fontstyle01"/>
          <w:rFonts w:ascii="Tahoma" w:hAnsi="Tahoma" w:cs="Tahoma"/>
          <w:lang w:val="sr-Latn-BA"/>
        </w:rPr>
        <w:t xml:space="preserve"> </w:t>
      </w:r>
      <w:r w:rsidR="00366F34" w:rsidRPr="00BD35BE">
        <w:rPr>
          <w:rStyle w:val="fontstyle01"/>
          <w:rFonts w:ascii="Tahoma" w:hAnsi="Tahoma" w:cs="Tahoma"/>
          <w:lang w:val="sr-Cyrl-BA"/>
        </w:rPr>
        <w:t>na način</w:t>
      </w:r>
      <w:r w:rsidRPr="00BD35BE">
        <w:rPr>
          <w:rStyle w:val="fontstyle01"/>
          <w:rFonts w:ascii="Tahoma" w:hAnsi="Tahoma" w:cs="Tahoma"/>
          <w:lang w:val="sr-Cyrl-BA"/>
        </w:rPr>
        <w:t xml:space="preserve"> da </w:t>
      </w:r>
      <w:r w:rsidR="003F1979" w:rsidRPr="00BD35BE">
        <w:rPr>
          <w:rStyle w:val="fontstyle01"/>
          <w:rFonts w:ascii="Tahoma" w:hAnsi="Tahoma" w:cs="Tahoma"/>
          <w:lang w:val="sr-Latn-BA"/>
        </w:rPr>
        <w:t>nisu imala</w:t>
      </w:r>
      <w:r w:rsidRPr="00BD35BE">
        <w:rPr>
          <w:rStyle w:val="fontstyle01"/>
          <w:rFonts w:ascii="Tahoma" w:hAnsi="Tahoma" w:cs="Tahoma"/>
          <w:lang w:val="sr-Latn-BA"/>
        </w:rPr>
        <w:t xml:space="preserve"> jednak pristup u ostvarivanju </w:t>
      </w:r>
      <w:r w:rsidRPr="00BD35BE">
        <w:rPr>
          <w:rStyle w:val="fontstyle01"/>
          <w:rFonts w:ascii="Tahoma" w:hAnsi="Tahoma" w:cs="Tahoma"/>
          <w:lang w:val="sr-Cyrl-BA"/>
        </w:rPr>
        <w:t xml:space="preserve">svojih </w:t>
      </w:r>
      <w:r w:rsidRPr="00BD35BE">
        <w:rPr>
          <w:rStyle w:val="fontstyle01"/>
          <w:rFonts w:ascii="Tahoma" w:hAnsi="Tahoma" w:cs="Tahoma"/>
          <w:lang w:val="sr-Latn-BA"/>
        </w:rPr>
        <w:t>prava</w:t>
      </w:r>
      <w:r w:rsidRPr="00BD35BE">
        <w:rPr>
          <w:rStyle w:val="fontstyle01"/>
          <w:rFonts w:ascii="Tahoma" w:hAnsi="Tahoma" w:cs="Tahoma"/>
          <w:lang w:val="sr-Cyrl-BA"/>
        </w:rPr>
        <w:t xml:space="preserve"> </w:t>
      </w:r>
      <w:r w:rsidR="003F1979" w:rsidRPr="00BD35BE">
        <w:rPr>
          <w:rStyle w:val="fontstyle01"/>
          <w:rFonts w:ascii="Tahoma" w:hAnsi="Tahoma" w:cs="Tahoma"/>
          <w:lang w:val="sr-Latn-BA"/>
        </w:rPr>
        <w:t>na izdržavanja</w:t>
      </w:r>
      <w:r w:rsidRPr="00BD35BE">
        <w:rPr>
          <w:rStyle w:val="fontstyle01"/>
          <w:rFonts w:ascii="Tahoma" w:hAnsi="Tahoma" w:cs="Tahoma"/>
          <w:lang w:val="sr-Cyrl-BA"/>
        </w:rPr>
        <w:t xml:space="preserve">. </w:t>
      </w:r>
      <w:r w:rsidR="00BE31AA" w:rsidRPr="00BD35BE">
        <w:rPr>
          <w:rStyle w:val="fontstyle01"/>
          <w:rFonts w:ascii="Tahoma" w:hAnsi="Tahoma" w:cs="Tahoma"/>
          <w:lang w:val="sr-Latn-BA"/>
        </w:rPr>
        <w:t>Tako da je ranije s</w:t>
      </w:r>
      <w:r w:rsidRPr="00BD35BE">
        <w:rPr>
          <w:rStyle w:val="fontstyle01"/>
          <w:rFonts w:ascii="Tahoma" w:hAnsi="Tahoma" w:cs="Tahoma"/>
          <w:lang w:val="sr-Cyrl-BA"/>
        </w:rPr>
        <w:t>u</w:t>
      </w:r>
      <w:r w:rsidRPr="00BD35BE">
        <w:rPr>
          <w:rStyle w:val="fontstyle01"/>
          <w:rFonts w:ascii="Tahoma" w:hAnsi="Tahoma" w:cs="Tahoma"/>
          <w:lang w:val="sr-Latn-BA"/>
        </w:rPr>
        <w:t xml:space="preserve">d </w:t>
      </w:r>
      <w:r w:rsidRPr="00BD35BE">
        <w:rPr>
          <w:rStyle w:val="fontstyle01"/>
          <w:rFonts w:ascii="Tahoma" w:hAnsi="Tahoma" w:cs="Tahoma"/>
          <w:lang w:val="sr-Cyrl-BA"/>
        </w:rPr>
        <w:t xml:space="preserve">u postupku razvoda braka </w:t>
      </w:r>
      <w:r w:rsidRPr="00BD35BE">
        <w:rPr>
          <w:rStyle w:val="fontstyle01"/>
          <w:rFonts w:ascii="Tahoma" w:hAnsi="Tahoma" w:cs="Tahoma"/>
          <w:lang w:val="sr-Latn-BA"/>
        </w:rPr>
        <w:t>po službenoj dužnosti odluči</w:t>
      </w:r>
      <w:r w:rsidR="00BE31AA" w:rsidRPr="00BD35BE">
        <w:rPr>
          <w:rStyle w:val="fontstyle01"/>
          <w:rFonts w:ascii="Tahoma" w:hAnsi="Tahoma" w:cs="Tahoma"/>
          <w:lang w:val="sr-Latn-BA"/>
        </w:rPr>
        <w:t xml:space="preserve">vao </w:t>
      </w:r>
      <w:r w:rsidRPr="00BD35BE">
        <w:rPr>
          <w:rStyle w:val="fontstyle01"/>
          <w:rFonts w:ascii="Tahoma" w:hAnsi="Tahoma" w:cs="Tahoma"/>
          <w:lang w:val="sr-Latn-BA"/>
        </w:rPr>
        <w:t>o izdržavanju djece kada odlučuje o povjeravanju djece na zaštitu i</w:t>
      </w:r>
      <w:r w:rsidR="00366F34" w:rsidRPr="00BD35BE">
        <w:rPr>
          <w:rStyle w:val="fontstyle01"/>
          <w:rFonts w:ascii="Tahoma" w:hAnsi="Tahoma" w:cs="Tahoma"/>
          <w:lang w:val="sr-Latn-BA"/>
        </w:rPr>
        <w:t xml:space="preserve"> vaspitanje jednom od roditelja,</w:t>
      </w:r>
      <w:r w:rsidRPr="00BD35BE">
        <w:rPr>
          <w:rStyle w:val="FootnoteReference"/>
          <w:rFonts w:cs="Tahoma"/>
          <w:color w:val="000000"/>
          <w:lang w:val="sr-Latn-BA"/>
        </w:rPr>
        <w:footnoteReference w:id="97"/>
      </w:r>
      <w:r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sidRPr="00BD35BE">
        <w:rPr>
          <w:rStyle w:val="fontstyle01"/>
          <w:rFonts w:ascii="Tahoma" w:hAnsi="Tahoma" w:cs="Tahoma"/>
          <w:lang w:val="sr-Cyrl-BA"/>
        </w:rPr>
        <w:t xml:space="preserve">a </w:t>
      </w:r>
      <w:r w:rsidRPr="00BD35BE">
        <w:rPr>
          <w:rStyle w:val="fontstyle01"/>
          <w:rFonts w:ascii="Tahoma" w:hAnsi="Tahoma" w:cs="Tahoma"/>
          <w:lang w:val="sr-Latn-BA"/>
        </w:rPr>
        <w:t>kada su u pitanju djeca rođena u vanbračnoj zajednici, o povjeravanju djece odluč</w:t>
      </w:r>
      <w:r w:rsidR="00BE31AA" w:rsidRPr="00BD35BE">
        <w:rPr>
          <w:rStyle w:val="fontstyle01"/>
          <w:rFonts w:ascii="Tahoma" w:hAnsi="Tahoma" w:cs="Tahoma"/>
          <w:lang w:val="sr-Latn-BA"/>
        </w:rPr>
        <w:t>ivao je</w:t>
      </w:r>
      <w:r w:rsidRPr="00BD35BE">
        <w:rPr>
          <w:rStyle w:val="fontstyle01"/>
          <w:rFonts w:ascii="Tahoma" w:hAnsi="Tahoma" w:cs="Tahoma"/>
          <w:lang w:val="sr-Latn-BA"/>
        </w:rPr>
        <w:t xml:space="preserve"> nadležni organ starateljstva</w:t>
      </w:r>
      <w:r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sidRPr="00BD35BE">
        <w:rPr>
          <w:rStyle w:val="fontstyle01"/>
          <w:rFonts w:ascii="Tahoma" w:hAnsi="Tahoma" w:cs="Tahoma"/>
          <w:lang w:val="sr-Latn-BA"/>
        </w:rPr>
        <w:t>koji je analogno tome odlučivao i o izdržavanju djece. Dakle, kada je u pitanju izdržavanje bračne i vanbračne djece, odluku u praksi donose dva različita organa u dva različita postupka, upravnom i sudskom.</w:t>
      </w:r>
      <w:r w:rsidRPr="00BD35BE">
        <w:rPr>
          <w:rStyle w:val="FootnoteReference"/>
          <w:rFonts w:cs="Tahoma"/>
          <w:color w:val="000000"/>
          <w:lang w:val="sr-Latn-BA"/>
        </w:rPr>
        <w:footnoteReference w:id="98"/>
      </w:r>
      <w:r w:rsidRPr="00BD35BE">
        <w:rPr>
          <w:rStyle w:val="fontstyle01"/>
          <w:rFonts w:ascii="Tahoma" w:hAnsi="Tahoma" w:cs="Tahoma"/>
          <w:lang w:val="sr-Latn-BA"/>
        </w:rPr>
        <w:t xml:space="preserve"> </w:t>
      </w:r>
    </w:p>
    <w:p w14:paraId="1CB4229C" w14:textId="77777777" w:rsidR="003F1979" w:rsidRPr="00BD35BE" w:rsidRDefault="003F1979" w:rsidP="00DC5831">
      <w:pPr>
        <w:spacing w:after="0" w:line="276" w:lineRule="auto"/>
        <w:rPr>
          <w:rStyle w:val="fontstyle01"/>
          <w:rFonts w:ascii="Tahoma" w:hAnsi="Tahoma" w:cs="Tahoma"/>
          <w:lang w:val="sr-Latn-BA"/>
        </w:rPr>
      </w:pPr>
    </w:p>
    <w:p w14:paraId="2ED0AA71" w14:textId="358B7246" w:rsidR="00DC5831" w:rsidRPr="00BD35BE" w:rsidRDefault="00014AD5" w:rsidP="00DC5831">
      <w:pPr>
        <w:spacing w:after="0" w:line="276" w:lineRule="auto"/>
        <w:rPr>
          <w:rStyle w:val="fontstyle01"/>
          <w:rFonts w:ascii="Tahoma" w:hAnsi="Tahoma" w:cs="Tahoma"/>
          <w:lang w:val="sr-Cyrl-BA"/>
        </w:rPr>
      </w:pPr>
      <w:r w:rsidRPr="00BD35BE">
        <w:rPr>
          <w:rStyle w:val="fontstyle01"/>
          <w:rFonts w:ascii="Tahoma" w:hAnsi="Tahoma" w:cs="Tahoma"/>
          <w:lang w:val="sr-Cyrl-BA"/>
        </w:rPr>
        <w:t>Ombudsman</w:t>
      </w:r>
      <w:r w:rsidR="00DC5831" w:rsidRPr="00BD35BE">
        <w:rPr>
          <w:rStyle w:val="fontstyle01"/>
          <w:rFonts w:ascii="Tahoma" w:hAnsi="Tahoma" w:cs="Tahoma"/>
          <w:lang w:val="sr-Cyrl-BA"/>
        </w:rPr>
        <w:t xml:space="preserve"> za djecu je u više navrata relevantnim subjektima upućiva</w:t>
      </w:r>
      <w:r w:rsidRPr="00BD35BE">
        <w:rPr>
          <w:rStyle w:val="fontstyle01"/>
          <w:rFonts w:ascii="Tahoma" w:hAnsi="Tahoma" w:cs="Tahoma"/>
          <w:lang w:val="sr-Latn-BA"/>
        </w:rPr>
        <w:t>o</w:t>
      </w:r>
      <w:r w:rsidR="00DC5831" w:rsidRPr="00BD35BE">
        <w:rPr>
          <w:rStyle w:val="fontstyle01"/>
          <w:rFonts w:ascii="Tahoma" w:hAnsi="Tahoma" w:cs="Tahoma"/>
          <w:lang w:val="sr-Cyrl-BA"/>
        </w:rPr>
        <w:t xml:space="preserve"> preporuke i mišljenja o potrebi donošenja novog Porodičnog zakona,</w:t>
      </w:r>
      <w:r w:rsidR="003F1979" w:rsidRPr="00BD35BE">
        <w:rPr>
          <w:rStyle w:val="fontstyle01"/>
          <w:rFonts w:ascii="Tahoma" w:hAnsi="Tahoma" w:cs="Tahoma"/>
          <w:lang w:val="sr-Latn-BA"/>
        </w:rPr>
        <w:t xml:space="preserve"> </w:t>
      </w:r>
      <w:r w:rsidR="00DC5831" w:rsidRPr="00BD35BE">
        <w:rPr>
          <w:rStyle w:val="fontstyle01"/>
          <w:rFonts w:ascii="Tahoma" w:hAnsi="Tahoma" w:cs="Tahoma"/>
          <w:lang w:val="sr-Cyrl-BA"/>
        </w:rPr>
        <w:t>između ostalog</w:t>
      </w:r>
      <w:r w:rsidR="00366F34" w:rsidRPr="00BD35BE">
        <w:rPr>
          <w:rStyle w:val="fontstyle01"/>
          <w:rFonts w:ascii="Tahoma" w:hAnsi="Tahoma" w:cs="Tahoma"/>
          <w:lang w:val="sr-Latn-BA"/>
        </w:rPr>
        <w:t>,</w:t>
      </w:r>
      <w:r w:rsidR="00DC5831" w:rsidRPr="00BD35BE">
        <w:rPr>
          <w:rStyle w:val="fontstyle01"/>
          <w:rFonts w:ascii="Tahoma" w:hAnsi="Tahoma" w:cs="Tahoma"/>
          <w:lang w:val="sr-Cyrl-BA"/>
        </w:rPr>
        <w:t xml:space="preserve"> i zbog ovih razloga.</w:t>
      </w:r>
      <w:r w:rsidR="003F1979" w:rsidRPr="00BD35BE">
        <w:rPr>
          <w:rStyle w:val="fontstyle01"/>
          <w:rFonts w:ascii="Tahoma" w:hAnsi="Tahoma" w:cs="Tahoma"/>
          <w:lang w:val="sr-Latn-BA"/>
        </w:rPr>
        <w:t xml:space="preserve"> </w:t>
      </w:r>
      <w:r w:rsidR="00DC5831" w:rsidRPr="00BD35BE">
        <w:rPr>
          <w:rStyle w:val="fontstyle01"/>
          <w:rFonts w:ascii="Tahoma" w:hAnsi="Tahoma" w:cs="Tahoma"/>
          <w:lang w:val="sr-Cyrl-BA"/>
        </w:rPr>
        <w:t>Konačno je 01.09.2023.</w:t>
      </w:r>
      <w:r w:rsidR="003F1979" w:rsidRPr="00BD35BE">
        <w:rPr>
          <w:rStyle w:val="fontstyle01"/>
          <w:rFonts w:ascii="Tahoma" w:hAnsi="Tahoma" w:cs="Tahoma"/>
          <w:lang w:val="sr-Latn-BA"/>
        </w:rPr>
        <w:t xml:space="preserve"> </w:t>
      </w:r>
      <w:r w:rsidR="00DC5831" w:rsidRPr="00BD35BE">
        <w:rPr>
          <w:rStyle w:val="fontstyle01"/>
          <w:rFonts w:ascii="Tahoma" w:hAnsi="Tahoma" w:cs="Tahoma"/>
          <w:lang w:val="sr-Cyrl-BA"/>
        </w:rPr>
        <w:t>godine na snagu stupio novi Porodični zakon, kojim su prevaziđeni ovi i drugi  problemi na koje smo ukazivali. Izjednačena su prava djece iz bračne i vanbračne zajednice njihovih roditelja.</w:t>
      </w:r>
    </w:p>
    <w:p w14:paraId="1EDE48E9" w14:textId="77777777" w:rsidR="003F1979" w:rsidRPr="00BD35BE" w:rsidRDefault="003F1979" w:rsidP="00DC5831">
      <w:pPr>
        <w:spacing w:after="0" w:line="276" w:lineRule="auto"/>
        <w:rPr>
          <w:rStyle w:val="fontstyle01"/>
          <w:rFonts w:ascii="Tahoma" w:hAnsi="Tahoma" w:cs="Tahoma"/>
          <w:lang w:val="sr-Cyrl-BA"/>
        </w:rPr>
      </w:pPr>
    </w:p>
    <w:p w14:paraId="162770E4" w14:textId="63B80241" w:rsidR="00DC5831" w:rsidRPr="00BD35BE" w:rsidRDefault="00DC5831" w:rsidP="00DC5831">
      <w:pPr>
        <w:spacing w:after="0" w:line="276" w:lineRule="auto"/>
        <w:rPr>
          <w:rStyle w:val="fontstyle01"/>
          <w:rFonts w:ascii="Tahoma" w:hAnsi="Tahoma" w:cs="Tahoma"/>
          <w:lang w:val="sr-Cyrl-BA"/>
        </w:rPr>
      </w:pPr>
      <w:r w:rsidRPr="00BD35BE">
        <w:rPr>
          <w:rStyle w:val="fontstyle01"/>
          <w:rFonts w:ascii="Tahoma" w:hAnsi="Tahoma" w:cs="Tahoma"/>
          <w:lang w:val="sr-Latn-BA"/>
        </w:rPr>
        <w:t>Po drugom osnovu do povrede prava djece</w:t>
      </w:r>
      <w:r w:rsidRPr="00BD35BE">
        <w:rPr>
          <w:rStyle w:val="fontstyle01"/>
          <w:rFonts w:ascii="Tahoma" w:hAnsi="Tahoma" w:cs="Tahoma"/>
          <w:lang w:val="sr-Cyrl-BA"/>
        </w:rPr>
        <w:t xml:space="preserve"> na izdržavanje</w:t>
      </w:r>
      <w:r w:rsidRPr="00BD35BE">
        <w:rPr>
          <w:rStyle w:val="fontstyle01"/>
          <w:rFonts w:ascii="Tahoma" w:hAnsi="Tahoma" w:cs="Tahoma"/>
          <w:lang w:val="sr-Latn-BA"/>
        </w:rPr>
        <w:t xml:space="preserve"> dolazi zbog dugotrajnih postupaka koji prethode donošenju odluke o pravu na izdržavanje, a nakon toga nastaju problemi oko izvršenja tih </w:t>
      </w:r>
      <w:r w:rsidRPr="00BD35BE">
        <w:rPr>
          <w:rStyle w:val="fontstyle01"/>
          <w:rFonts w:ascii="Tahoma" w:hAnsi="Tahoma" w:cs="Tahoma"/>
          <w:lang w:val="sr-Cyrl-BA"/>
        </w:rPr>
        <w:t>rješenja</w:t>
      </w:r>
      <w:r w:rsidRPr="00BD35BE">
        <w:rPr>
          <w:rStyle w:val="fontstyle01"/>
          <w:rFonts w:ascii="Tahoma" w:hAnsi="Tahoma" w:cs="Tahoma"/>
          <w:lang w:val="sr-Latn-BA"/>
        </w:rPr>
        <w:t>.</w:t>
      </w:r>
      <w:r w:rsidR="003F1979" w:rsidRPr="00BD35BE">
        <w:rPr>
          <w:rStyle w:val="fontstyle01"/>
          <w:rFonts w:ascii="Tahoma" w:hAnsi="Tahoma" w:cs="Tahoma"/>
          <w:lang w:val="sr-Latn-BA"/>
        </w:rPr>
        <w:t xml:space="preserve"> </w:t>
      </w:r>
      <w:r w:rsidRPr="00BD35BE">
        <w:rPr>
          <w:rStyle w:val="fontstyle01"/>
          <w:rFonts w:ascii="Tahoma" w:hAnsi="Tahoma" w:cs="Tahoma"/>
          <w:lang w:val="sr-Latn-BA"/>
        </w:rPr>
        <w:t>Upravo to je</w:t>
      </w:r>
      <w:r w:rsidRPr="00BD35BE">
        <w:rPr>
          <w:rStyle w:val="fontstyle01"/>
          <w:rFonts w:ascii="Tahoma" w:hAnsi="Tahoma" w:cs="Tahoma"/>
          <w:lang w:val="sr-Cyrl-BA"/>
        </w:rPr>
        <w:t xml:space="preserve"> bio</w:t>
      </w:r>
      <w:r w:rsidRPr="00BD35BE">
        <w:rPr>
          <w:rStyle w:val="fontstyle01"/>
          <w:rFonts w:ascii="Tahoma" w:hAnsi="Tahoma" w:cs="Tahoma"/>
          <w:lang w:val="sr-Latn-BA"/>
        </w:rPr>
        <w:t xml:space="preserve"> i razlog da se </w:t>
      </w:r>
      <w:r w:rsidRPr="00BD35BE">
        <w:rPr>
          <w:rStyle w:val="fontstyle01"/>
          <w:rFonts w:ascii="Tahoma" w:hAnsi="Tahoma" w:cs="Tahoma"/>
          <w:lang w:val="sr-Cyrl-BA"/>
        </w:rPr>
        <w:t xml:space="preserve">od strane Ombudsmana za djecu  u prethodnim godnama </w:t>
      </w:r>
      <w:r w:rsidRPr="00BD35BE">
        <w:rPr>
          <w:rStyle w:val="fontstyle01"/>
          <w:rFonts w:ascii="Tahoma" w:hAnsi="Tahoma" w:cs="Tahoma"/>
          <w:lang w:val="sr-Latn-BA"/>
        </w:rPr>
        <w:t>inicira donošenja Zakona o privremenom izdržavanju djece,</w:t>
      </w:r>
      <w:r w:rsidR="003F1979" w:rsidRPr="00BD35BE">
        <w:rPr>
          <w:rStyle w:val="fontstyle01"/>
          <w:rFonts w:ascii="Tahoma" w:hAnsi="Tahoma" w:cs="Tahoma"/>
          <w:lang w:val="sr-Latn-BA"/>
        </w:rPr>
        <w:t xml:space="preserve"> </w:t>
      </w:r>
      <w:r w:rsidRPr="00BD35BE">
        <w:rPr>
          <w:rStyle w:val="fontstyle01"/>
          <w:rFonts w:ascii="Tahoma" w:hAnsi="Tahoma" w:cs="Tahoma"/>
          <w:lang w:val="sr-Latn-BA"/>
        </w:rPr>
        <w:t>čiji je primarni cilj da se pomogne djeci da na jednostavniji način ostvare svoje pravo na izdržavanje,</w:t>
      </w:r>
      <w:r w:rsidR="003F1979" w:rsidRPr="00BD35BE">
        <w:rPr>
          <w:rStyle w:val="fontstyle01"/>
          <w:rFonts w:ascii="Tahoma" w:hAnsi="Tahoma" w:cs="Tahoma"/>
          <w:lang w:val="sr-Latn-BA"/>
        </w:rPr>
        <w:t xml:space="preserve"> </w:t>
      </w:r>
      <w:r w:rsidRPr="00BD35BE">
        <w:rPr>
          <w:rStyle w:val="fontstyle01"/>
          <w:rFonts w:ascii="Tahoma" w:hAnsi="Tahoma" w:cs="Tahoma"/>
          <w:lang w:val="sr-Cyrl-BA"/>
        </w:rPr>
        <w:t xml:space="preserve">na način </w:t>
      </w:r>
      <w:r w:rsidRPr="00BD35BE">
        <w:rPr>
          <w:rStyle w:val="fontstyle01"/>
          <w:rFonts w:ascii="Tahoma" w:hAnsi="Tahoma" w:cs="Tahoma"/>
          <w:lang w:val="sr-Latn-BA"/>
        </w:rPr>
        <w:t>što bi se novčana sredstva na ime izdržavanja djeteta isplaćivala iz sredstva Fonda za privremeno izdržav</w:t>
      </w:r>
      <w:r w:rsidR="00366F34" w:rsidRPr="00BD35BE">
        <w:rPr>
          <w:rStyle w:val="fontstyle01"/>
          <w:rFonts w:ascii="Tahoma" w:hAnsi="Tahoma" w:cs="Tahoma"/>
          <w:lang w:val="sr-Latn-BA"/>
        </w:rPr>
        <w:t>a</w:t>
      </w:r>
      <w:r w:rsidRPr="00BD35BE">
        <w:rPr>
          <w:rStyle w:val="fontstyle01"/>
          <w:rFonts w:ascii="Tahoma" w:hAnsi="Tahoma" w:cs="Tahoma"/>
          <w:lang w:val="sr-Latn-BA"/>
        </w:rPr>
        <w:t xml:space="preserve">nje, a Fond bi preuzeo teret prinude naplate tih sredstava od strane </w:t>
      </w:r>
      <w:r w:rsidRPr="00BD35BE">
        <w:rPr>
          <w:rStyle w:val="fontstyle01"/>
          <w:rFonts w:ascii="Tahoma" w:hAnsi="Tahoma" w:cs="Tahoma"/>
          <w:lang w:val="sr-Cyrl-BA"/>
        </w:rPr>
        <w:t xml:space="preserve">neodgovornih </w:t>
      </w:r>
      <w:r w:rsidRPr="00BD35BE">
        <w:rPr>
          <w:rStyle w:val="fontstyle01"/>
          <w:rFonts w:ascii="Tahoma" w:hAnsi="Tahoma" w:cs="Tahoma"/>
          <w:lang w:val="sr-Latn-BA"/>
        </w:rPr>
        <w:t>roditelja</w:t>
      </w:r>
      <w:r w:rsidR="00BE31AA" w:rsidRPr="00BD35BE">
        <w:rPr>
          <w:rStyle w:val="fontstyle01"/>
          <w:rFonts w:ascii="Tahoma" w:hAnsi="Tahoma" w:cs="Tahoma"/>
          <w:lang w:val="sr-Latn-BA"/>
        </w:rPr>
        <w:t xml:space="preserve"> </w:t>
      </w:r>
      <w:r w:rsidRPr="00BD35BE">
        <w:rPr>
          <w:rStyle w:val="fontstyle01"/>
          <w:rFonts w:ascii="Tahoma" w:hAnsi="Tahoma" w:cs="Tahoma"/>
          <w:lang w:val="sr-Cyrl-BA"/>
        </w:rPr>
        <w:t>-</w:t>
      </w:r>
      <w:r w:rsidRPr="00BD35BE">
        <w:rPr>
          <w:rStyle w:val="fontstyle01"/>
          <w:rFonts w:ascii="Tahoma" w:hAnsi="Tahoma" w:cs="Tahoma"/>
          <w:lang w:val="sr-Latn-BA"/>
        </w:rPr>
        <w:t xml:space="preserve"> dužnika. </w:t>
      </w:r>
      <w:r w:rsidRPr="00BD35BE">
        <w:rPr>
          <w:rStyle w:val="fontstyle01"/>
          <w:rFonts w:ascii="Tahoma" w:hAnsi="Tahoma" w:cs="Tahoma"/>
          <w:lang w:val="sr-Cyrl-BA"/>
        </w:rPr>
        <w:t>Međutim,</w:t>
      </w:r>
      <w:r w:rsidR="003F1979" w:rsidRPr="00BD35BE">
        <w:rPr>
          <w:rStyle w:val="fontstyle01"/>
          <w:rFonts w:ascii="Tahoma" w:hAnsi="Tahoma" w:cs="Tahoma"/>
          <w:lang w:val="sr-Latn-BA"/>
        </w:rPr>
        <w:t xml:space="preserve"> </w:t>
      </w:r>
      <w:r w:rsidRPr="00BD35BE">
        <w:rPr>
          <w:rStyle w:val="fontstyle01"/>
          <w:rFonts w:ascii="Tahoma" w:hAnsi="Tahoma" w:cs="Tahoma"/>
          <w:lang w:val="sr-Cyrl-BA"/>
        </w:rPr>
        <w:t>j</w:t>
      </w:r>
      <w:r w:rsidR="003F1979" w:rsidRPr="00BD35BE">
        <w:rPr>
          <w:rStyle w:val="fontstyle01"/>
          <w:rFonts w:ascii="Tahoma" w:hAnsi="Tahoma" w:cs="Tahoma"/>
          <w:lang w:val="sr-Latn-BA"/>
        </w:rPr>
        <w:t xml:space="preserve">oš uvijek nije došlo do donošenja, odnosno usvajanja ovog zakona. </w:t>
      </w:r>
    </w:p>
    <w:p w14:paraId="27F77F44" w14:textId="77777777" w:rsidR="003F1979" w:rsidRPr="00BD35BE" w:rsidRDefault="003F1979" w:rsidP="00DC5831">
      <w:pPr>
        <w:spacing w:after="0" w:line="276" w:lineRule="auto"/>
        <w:rPr>
          <w:rStyle w:val="fontstyle01"/>
          <w:rFonts w:ascii="Tahoma" w:hAnsi="Tahoma" w:cs="Tahoma"/>
          <w:lang w:val="sr-Cyrl-BA"/>
        </w:rPr>
      </w:pPr>
    </w:p>
    <w:p w14:paraId="0222AB61" w14:textId="77777777" w:rsidR="00DC5831" w:rsidRPr="00BD35BE" w:rsidRDefault="00DC5831" w:rsidP="00DC5831">
      <w:pPr>
        <w:spacing w:after="0" w:line="276" w:lineRule="auto"/>
        <w:rPr>
          <w:rStyle w:val="fontstyle01"/>
          <w:rFonts w:ascii="Tahoma" w:hAnsi="Tahoma" w:cs="Tahoma"/>
          <w:lang w:val="sr-Latn-BA"/>
        </w:rPr>
      </w:pPr>
      <w:r w:rsidRPr="00BD35BE">
        <w:rPr>
          <w:rStyle w:val="fontstyle01"/>
          <w:rFonts w:ascii="Tahoma" w:hAnsi="Tahoma" w:cs="Tahoma"/>
          <w:lang w:val="sr-Latn-BA"/>
        </w:rPr>
        <w:t>Poseban problem nastaje kod izdržavanja</w:t>
      </w:r>
      <w:r w:rsidRPr="00BD35BE">
        <w:rPr>
          <w:rStyle w:val="fontstyle01"/>
          <w:rFonts w:ascii="Tahoma" w:hAnsi="Tahoma" w:cs="Tahoma"/>
          <w:lang w:val="sr-Cyrl-BA"/>
        </w:rPr>
        <w:t xml:space="preserve"> djece</w:t>
      </w:r>
      <w:r w:rsidRPr="00BD35BE">
        <w:rPr>
          <w:rStyle w:val="fontstyle01"/>
          <w:rFonts w:ascii="Tahoma" w:hAnsi="Tahoma" w:cs="Tahoma"/>
          <w:lang w:val="sr-Latn-BA"/>
        </w:rPr>
        <w:t xml:space="preserve"> sa međunarodnim elementom, kada je jedan od roditelja strani državljanin ili ima prebivalište/boravište u inostranstvu</w:t>
      </w:r>
      <w:r w:rsidRPr="00BD35BE">
        <w:rPr>
          <w:rStyle w:val="fontstyle01"/>
          <w:rFonts w:ascii="Tahoma" w:hAnsi="Tahoma" w:cs="Tahoma"/>
          <w:lang w:val="sr-Cyrl-BA"/>
        </w:rPr>
        <w:t>.</w:t>
      </w:r>
      <w:r w:rsidRPr="00BD35BE">
        <w:rPr>
          <w:rStyle w:val="fontstyle01"/>
          <w:rFonts w:ascii="Tahoma" w:hAnsi="Tahoma" w:cs="Tahoma"/>
          <w:lang w:val="sr-Latn-BA"/>
        </w:rPr>
        <w:t xml:space="preserve"> </w:t>
      </w:r>
    </w:p>
    <w:p w14:paraId="071565D5" w14:textId="7003FD0F" w:rsidR="00DC5831" w:rsidRPr="00BD35BE" w:rsidRDefault="00DC5831" w:rsidP="00DC5831">
      <w:pPr>
        <w:spacing w:after="0" w:line="276" w:lineRule="auto"/>
        <w:rPr>
          <w:rStyle w:val="fontstyle01"/>
          <w:rFonts w:ascii="Tahoma" w:hAnsi="Tahoma" w:cs="Tahoma"/>
          <w:lang w:val="sr-Latn-BA"/>
        </w:rPr>
      </w:pPr>
      <w:r w:rsidRPr="00BD35BE">
        <w:rPr>
          <w:rStyle w:val="fontstyle01"/>
          <w:rFonts w:ascii="Tahoma" w:hAnsi="Tahoma" w:cs="Tahoma"/>
          <w:lang w:val="sr-Cyrl-BA"/>
        </w:rPr>
        <w:t>T</w:t>
      </w:r>
      <w:r w:rsidRPr="00BD35BE">
        <w:rPr>
          <w:rStyle w:val="fontstyle01"/>
          <w:rFonts w:ascii="Tahoma" w:hAnsi="Tahoma" w:cs="Tahoma"/>
          <w:lang w:val="sr-Latn-BA"/>
        </w:rPr>
        <w:t>o pitanje</w:t>
      </w:r>
      <w:r w:rsidR="00366F34" w:rsidRPr="00BD35BE">
        <w:rPr>
          <w:rStyle w:val="fontstyle01"/>
          <w:rFonts w:ascii="Tahoma" w:hAnsi="Tahoma" w:cs="Tahoma"/>
          <w:lang w:val="sr-Cyrl-BA"/>
        </w:rPr>
        <w:t xml:space="preserve"> je</w:t>
      </w:r>
      <w:r w:rsidRPr="00BD35BE">
        <w:rPr>
          <w:rStyle w:val="fontstyle01"/>
          <w:rFonts w:ascii="Tahoma" w:hAnsi="Tahoma" w:cs="Tahoma"/>
          <w:lang w:val="sr-Latn-BA"/>
        </w:rPr>
        <w:t xml:space="preserve"> definisano Konvencijom o međunarodnom ostvarivanju prava na izdržavanje djeteta i drugim oblicima izdržavanja porodice, koja je sačinjena u Hagu 23.11.2007. godine, a ratifikovana je i u Bosni i Hercegovini 2012</w:t>
      </w:r>
      <w:r w:rsidR="003F1979" w:rsidRPr="00BD35BE">
        <w:rPr>
          <w:rStyle w:val="fontstyle01"/>
          <w:rFonts w:ascii="Tahoma" w:hAnsi="Tahoma" w:cs="Tahoma"/>
          <w:lang w:val="sr-Latn-BA"/>
        </w:rPr>
        <w:t>.</w:t>
      </w:r>
      <w:r w:rsidRPr="00BD35BE">
        <w:rPr>
          <w:rStyle w:val="fontstyle01"/>
          <w:rFonts w:ascii="Tahoma" w:hAnsi="Tahoma" w:cs="Tahoma"/>
          <w:lang w:val="sr-Latn-BA"/>
        </w:rPr>
        <w:t xml:space="preserve"> godine</w:t>
      </w:r>
      <w:r w:rsidRPr="00BD35BE">
        <w:rPr>
          <w:rStyle w:val="FootnoteReference"/>
          <w:rFonts w:cs="Tahoma"/>
          <w:color w:val="000000"/>
          <w:lang w:val="sr-Latn-BA"/>
        </w:rPr>
        <w:footnoteReference w:id="99"/>
      </w:r>
      <w:r w:rsidRPr="00BD35BE">
        <w:rPr>
          <w:rStyle w:val="fontstyle01"/>
          <w:rFonts w:ascii="Tahoma" w:hAnsi="Tahoma" w:cs="Tahoma"/>
          <w:lang w:val="sr-Cyrl-BA"/>
        </w:rPr>
        <w:t>,</w:t>
      </w:r>
      <w:r w:rsidR="00BE31AA" w:rsidRPr="00BD35BE">
        <w:rPr>
          <w:rStyle w:val="fontstyle01"/>
          <w:rFonts w:ascii="Tahoma" w:hAnsi="Tahoma" w:cs="Tahoma"/>
          <w:lang w:val="sr-Latn-BA"/>
        </w:rPr>
        <w:t xml:space="preserve"> </w:t>
      </w:r>
      <w:r w:rsidRPr="00BD35BE">
        <w:rPr>
          <w:rStyle w:val="fontstyle01"/>
          <w:rFonts w:ascii="Tahoma" w:hAnsi="Tahoma" w:cs="Tahoma"/>
          <w:lang w:val="sr-Cyrl-BA"/>
        </w:rPr>
        <w:t>ali na žalost d</w:t>
      </w:r>
      <w:r w:rsidRPr="00BD35BE">
        <w:rPr>
          <w:rStyle w:val="fontstyle01"/>
          <w:rFonts w:ascii="Tahoma" w:hAnsi="Tahoma" w:cs="Tahoma"/>
          <w:lang w:val="sr-Latn-BA"/>
        </w:rPr>
        <w:t>ešava se da roditelji</w:t>
      </w:r>
      <w:r w:rsidRPr="00BD35BE">
        <w:rPr>
          <w:rStyle w:val="fontstyle01"/>
          <w:rFonts w:ascii="Tahoma" w:hAnsi="Tahoma" w:cs="Tahoma"/>
          <w:lang w:val="sr-Cyrl-BA"/>
        </w:rPr>
        <w:t>,</w:t>
      </w:r>
      <w:r w:rsidRPr="00BD35BE">
        <w:rPr>
          <w:rStyle w:val="fontstyle01"/>
          <w:rFonts w:ascii="Tahoma" w:hAnsi="Tahoma" w:cs="Tahoma"/>
          <w:lang w:val="sr-Latn-BA"/>
        </w:rPr>
        <w:t xml:space="preserve"> kao zakonski zastupnici djece</w:t>
      </w:r>
      <w:r w:rsidRPr="00BD35BE">
        <w:rPr>
          <w:rStyle w:val="fontstyle01"/>
          <w:rFonts w:ascii="Tahoma" w:hAnsi="Tahoma" w:cs="Tahoma"/>
          <w:lang w:val="sr-Cyrl-BA"/>
        </w:rPr>
        <w:t>,</w:t>
      </w:r>
      <w:r w:rsidRPr="00BD35BE">
        <w:rPr>
          <w:rStyle w:val="fontstyle01"/>
          <w:rFonts w:ascii="Tahoma" w:hAnsi="Tahoma" w:cs="Tahoma"/>
          <w:lang w:val="sr-Latn-BA"/>
        </w:rPr>
        <w:t xml:space="preserve"> </w:t>
      </w:r>
      <w:r w:rsidRPr="00BD35BE">
        <w:rPr>
          <w:rStyle w:val="fontstyle01"/>
          <w:rFonts w:ascii="Tahoma" w:hAnsi="Tahoma" w:cs="Tahoma"/>
          <w:lang w:val="sr-Cyrl-BA"/>
        </w:rPr>
        <w:t xml:space="preserve">koji </w:t>
      </w:r>
      <w:r w:rsidRPr="00BD35BE">
        <w:rPr>
          <w:rStyle w:val="fontstyle01"/>
          <w:rFonts w:ascii="Tahoma" w:hAnsi="Tahoma" w:cs="Tahoma"/>
          <w:lang w:val="sr-Latn-BA"/>
        </w:rPr>
        <w:t>nemaju infomaciju o postupku i načinu ostvarivanja prava na izdržavanje u navedenim slučajevima</w:t>
      </w:r>
      <w:r w:rsidR="003F1979" w:rsidRPr="00BD35BE">
        <w:rPr>
          <w:rStyle w:val="fontstyle01"/>
          <w:rFonts w:ascii="Tahoma" w:hAnsi="Tahoma" w:cs="Tahoma"/>
          <w:lang w:val="sr-Latn-BA"/>
        </w:rPr>
        <w:t xml:space="preserve">, </w:t>
      </w:r>
      <w:r w:rsidR="00BE31AA" w:rsidRPr="00BD35BE">
        <w:rPr>
          <w:rStyle w:val="fontstyle01"/>
          <w:rFonts w:ascii="Tahoma" w:hAnsi="Tahoma" w:cs="Tahoma"/>
          <w:lang w:val="sr-Latn-BA"/>
        </w:rPr>
        <w:t>iz</w:t>
      </w:r>
      <w:r w:rsidR="003F1979" w:rsidRPr="00BD35BE">
        <w:rPr>
          <w:rStyle w:val="fontstyle01"/>
          <w:rFonts w:ascii="Tahoma" w:hAnsi="Tahoma" w:cs="Tahoma"/>
          <w:lang w:val="sr-Latn-BA"/>
        </w:rPr>
        <w:t xml:space="preserve"> različitih razloga, </w:t>
      </w:r>
      <w:r w:rsidRPr="00BD35BE">
        <w:rPr>
          <w:rStyle w:val="fontstyle01"/>
          <w:rFonts w:ascii="Tahoma" w:hAnsi="Tahoma" w:cs="Tahoma"/>
          <w:lang w:val="sr-Latn-BA"/>
        </w:rPr>
        <w:t>ne traže izdržavanje</w:t>
      </w:r>
      <w:r w:rsidR="003F1979" w:rsidRPr="00BD35BE">
        <w:rPr>
          <w:rStyle w:val="fontstyle01"/>
          <w:rFonts w:ascii="Tahoma" w:hAnsi="Tahoma" w:cs="Tahoma"/>
          <w:lang w:val="sr-Latn-BA"/>
        </w:rPr>
        <w:t xml:space="preserve"> za dijete </w:t>
      </w:r>
      <w:r w:rsidRPr="00BD35BE">
        <w:rPr>
          <w:rStyle w:val="fontstyle01"/>
          <w:rFonts w:ascii="Tahoma" w:hAnsi="Tahoma" w:cs="Tahoma"/>
          <w:lang w:val="sr-Cyrl-BA"/>
        </w:rPr>
        <w:t xml:space="preserve">što svakako </w:t>
      </w:r>
      <w:r w:rsidR="003F1979" w:rsidRPr="00BD35BE">
        <w:rPr>
          <w:rStyle w:val="fontstyle01"/>
          <w:rFonts w:ascii="Tahoma" w:hAnsi="Tahoma" w:cs="Tahoma"/>
          <w:lang w:val="sr-Latn-BA"/>
        </w:rPr>
        <w:t xml:space="preserve">nije u njegovom najboljem interesu. </w:t>
      </w:r>
    </w:p>
    <w:p w14:paraId="5AF05BB2" w14:textId="77777777" w:rsidR="00DC5831" w:rsidRPr="00BD35BE" w:rsidRDefault="00DC5831" w:rsidP="00DC5831">
      <w:pPr>
        <w:pStyle w:val="NoSpacing"/>
        <w:spacing w:line="276" w:lineRule="auto"/>
        <w:jc w:val="both"/>
        <w:rPr>
          <w:rFonts w:ascii="Tahoma" w:hAnsi="Tahoma" w:cs="Tahoma"/>
          <w:i/>
          <w:iCs/>
          <w:lang w:val="sr-Latn-CS"/>
        </w:rPr>
      </w:pPr>
    </w:p>
    <w:p w14:paraId="51FA98CA" w14:textId="629FBB22" w:rsidR="00DC5831" w:rsidRPr="00BD35BE" w:rsidRDefault="00DC5831" w:rsidP="00DC5831">
      <w:pPr>
        <w:pStyle w:val="NoSpacing"/>
        <w:spacing w:line="276" w:lineRule="auto"/>
        <w:jc w:val="both"/>
        <w:rPr>
          <w:rFonts w:ascii="Tahoma" w:hAnsi="Tahoma" w:cs="Tahoma"/>
          <w:i/>
          <w:iCs/>
          <w:lang w:val="sr-Cyrl-BA"/>
        </w:rPr>
      </w:pPr>
      <w:r w:rsidRPr="00BD35BE">
        <w:rPr>
          <w:rFonts w:ascii="Tahoma" w:hAnsi="Tahoma" w:cs="Tahoma"/>
          <w:i/>
          <w:iCs/>
          <w:lang w:val="sr-Latn-CS"/>
        </w:rPr>
        <w:t>U izvještajnom periodu Ombudsman za djecu je</w:t>
      </w:r>
      <w:r w:rsidRPr="00BD35BE">
        <w:rPr>
          <w:rFonts w:ascii="Tahoma" w:hAnsi="Tahoma" w:cs="Tahoma"/>
          <w:i/>
          <w:iCs/>
          <w:lang w:val="sr-Cyrl-BA"/>
        </w:rPr>
        <w:t xml:space="preserve"> </w:t>
      </w:r>
      <w:r w:rsidRPr="00BD35BE">
        <w:rPr>
          <w:rFonts w:ascii="Tahoma" w:hAnsi="Tahoma" w:cs="Tahoma"/>
          <w:i/>
          <w:iCs/>
          <w:lang w:val="sr-Latn-CS"/>
        </w:rPr>
        <w:t>zaprimio prijavu-žalbu</w:t>
      </w:r>
      <w:r w:rsidRPr="00BD35BE">
        <w:rPr>
          <w:rStyle w:val="FootnoteReference"/>
          <w:rFonts w:ascii="Tahoma" w:hAnsi="Tahoma" w:cs="Tahoma"/>
          <w:bCs/>
          <w:lang w:val="sr-Latn-CS"/>
        </w:rPr>
        <w:footnoteReference w:id="100"/>
      </w:r>
      <w:r w:rsidRPr="00BD35BE">
        <w:rPr>
          <w:rFonts w:ascii="Tahoma" w:hAnsi="Tahoma" w:cs="Tahoma"/>
          <w:i/>
          <w:iCs/>
          <w:lang w:val="sr-Latn-CS"/>
        </w:rPr>
        <w:t xml:space="preserve">kojom se </w:t>
      </w:r>
      <w:r w:rsidRPr="00BD35BE">
        <w:rPr>
          <w:rFonts w:ascii="Tahoma" w:hAnsi="Tahoma" w:cs="Tahoma"/>
          <w:i/>
          <w:iCs/>
          <w:lang w:val="sr-Cyrl-BA"/>
        </w:rPr>
        <w:t>u</w:t>
      </w:r>
      <w:r w:rsidRPr="00BD35BE">
        <w:rPr>
          <w:rFonts w:ascii="Tahoma" w:hAnsi="Tahoma" w:cs="Tahoma"/>
          <w:i/>
          <w:iCs/>
          <w:lang w:val="sr-Latn-CS"/>
        </w:rPr>
        <w:t xml:space="preserve">kazuje da na povredu prava djeteta na izdržavanje </w:t>
      </w:r>
      <w:r w:rsidRPr="00BD35BE">
        <w:rPr>
          <w:rFonts w:ascii="Tahoma" w:hAnsi="Tahoma" w:cs="Tahoma"/>
          <w:i/>
          <w:iCs/>
          <w:lang w:val="sr-Cyrl-BA"/>
        </w:rPr>
        <w:t>sa međunarodnim elementima. Majka mal</w:t>
      </w:r>
      <w:r w:rsidR="003F1979" w:rsidRPr="00BD35BE">
        <w:rPr>
          <w:rFonts w:ascii="Tahoma" w:hAnsi="Tahoma" w:cs="Tahoma"/>
          <w:i/>
          <w:iCs/>
          <w:lang w:val="sr-Latn-BA"/>
        </w:rPr>
        <w:t xml:space="preserve">oljetnog </w:t>
      </w:r>
      <w:r w:rsidRPr="00BD35BE">
        <w:rPr>
          <w:rFonts w:ascii="Tahoma" w:hAnsi="Tahoma" w:cs="Tahoma"/>
          <w:i/>
          <w:iCs/>
          <w:lang w:val="sr-Cyrl-BA"/>
        </w:rPr>
        <w:t xml:space="preserve">M.P. navodi da </w:t>
      </w:r>
      <w:r w:rsidRPr="00BD35BE">
        <w:rPr>
          <w:rFonts w:ascii="Tahoma" w:hAnsi="Tahoma" w:cs="Tahoma"/>
          <w:i/>
          <w:iCs/>
          <w:lang w:val="sr-Latn-CS"/>
        </w:rPr>
        <w:t xml:space="preserve">postupak donošenja </w:t>
      </w:r>
      <w:r w:rsidRPr="00BD35BE">
        <w:rPr>
          <w:rFonts w:ascii="Tahoma" w:hAnsi="Tahoma" w:cs="Tahoma"/>
          <w:i/>
          <w:iCs/>
          <w:lang w:val="sr-Cyrl-BA"/>
        </w:rPr>
        <w:t xml:space="preserve">i izvršenja </w:t>
      </w:r>
      <w:r w:rsidRPr="00BD35BE">
        <w:rPr>
          <w:rFonts w:ascii="Tahoma" w:hAnsi="Tahoma" w:cs="Tahoma"/>
          <w:i/>
          <w:iCs/>
          <w:lang w:val="sr-Latn-CS"/>
        </w:rPr>
        <w:t xml:space="preserve">rješenja </w:t>
      </w:r>
      <w:r w:rsidRPr="00BD35BE">
        <w:rPr>
          <w:rFonts w:ascii="Tahoma" w:hAnsi="Tahoma" w:cs="Tahoma"/>
          <w:i/>
          <w:iCs/>
          <w:lang w:val="sr-Cyrl-BA"/>
        </w:rPr>
        <w:t>za</w:t>
      </w:r>
      <w:r w:rsidRPr="00BD35BE">
        <w:rPr>
          <w:rFonts w:ascii="Tahoma" w:hAnsi="Tahoma" w:cs="Tahoma"/>
          <w:i/>
          <w:iCs/>
          <w:lang w:val="sr-Latn-CS"/>
        </w:rPr>
        <w:t xml:space="preserve"> izdržavanje maloljetnog djeteta </w:t>
      </w:r>
      <w:r w:rsidRPr="00BD35BE">
        <w:rPr>
          <w:rFonts w:ascii="Tahoma" w:hAnsi="Tahoma" w:cs="Tahoma"/>
          <w:i/>
          <w:iCs/>
          <w:lang w:val="sr-Latn-CS"/>
        </w:rPr>
        <w:lastRenderedPageBreak/>
        <w:t xml:space="preserve">traje </w:t>
      </w:r>
      <w:r w:rsidRPr="00BD35BE">
        <w:rPr>
          <w:rFonts w:ascii="Tahoma" w:hAnsi="Tahoma" w:cs="Tahoma"/>
          <w:i/>
          <w:iCs/>
          <w:lang w:val="sr-Cyrl-BA"/>
        </w:rPr>
        <w:t xml:space="preserve">već tri </w:t>
      </w:r>
      <w:r w:rsidRPr="00BD35BE">
        <w:rPr>
          <w:rFonts w:ascii="Tahoma" w:hAnsi="Tahoma" w:cs="Tahoma"/>
          <w:i/>
          <w:iCs/>
          <w:lang w:val="sr-Latn-CS"/>
        </w:rPr>
        <w:t>godine</w:t>
      </w:r>
      <w:r w:rsidRPr="00BD35BE">
        <w:rPr>
          <w:rFonts w:ascii="Tahoma" w:hAnsi="Tahoma" w:cs="Tahoma"/>
          <w:i/>
          <w:iCs/>
          <w:lang w:val="sr-Cyrl-BA"/>
        </w:rPr>
        <w:t xml:space="preserve">, </w:t>
      </w:r>
      <w:r w:rsidRPr="00BD35BE">
        <w:rPr>
          <w:rFonts w:ascii="Tahoma" w:hAnsi="Tahoma" w:cs="Tahoma"/>
          <w:i/>
          <w:iCs/>
          <w:lang w:val="sr-Latn-CS"/>
        </w:rPr>
        <w:t xml:space="preserve">od momenta pokretanja postupka. </w:t>
      </w:r>
      <w:r w:rsidRPr="00BD35BE">
        <w:rPr>
          <w:rFonts w:ascii="Tahoma" w:hAnsi="Tahoma" w:cs="Tahoma"/>
          <w:i/>
          <w:iCs/>
          <w:lang w:val="sr-Cyrl-BA"/>
        </w:rPr>
        <w:t>Prije donošenja rješenja za</w:t>
      </w:r>
      <w:r w:rsidRPr="00BD35BE">
        <w:rPr>
          <w:rFonts w:ascii="Tahoma" w:hAnsi="Tahoma" w:cs="Tahoma"/>
          <w:i/>
          <w:iCs/>
          <w:lang w:val="sr-Latn-CS"/>
        </w:rPr>
        <w:t xml:space="preserve"> izdržavanje djeteta</w:t>
      </w:r>
      <w:r w:rsidRPr="00BD35BE">
        <w:rPr>
          <w:rFonts w:ascii="Tahoma" w:hAnsi="Tahoma" w:cs="Tahoma"/>
          <w:i/>
          <w:iCs/>
          <w:lang w:val="sr-Cyrl-BA"/>
        </w:rPr>
        <w:t>,</w:t>
      </w:r>
      <w:r w:rsidR="003F1979" w:rsidRPr="00BD35BE">
        <w:rPr>
          <w:rFonts w:ascii="Tahoma" w:hAnsi="Tahoma" w:cs="Tahoma"/>
          <w:i/>
          <w:iCs/>
          <w:lang w:val="sr-Latn-BA"/>
        </w:rPr>
        <w:t xml:space="preserve"> </w:t>
      </w:r>
      <w:r w:rsidRPr="00BD35BE">
        <w:rPr>
          <w:rFonts w:ascii="Tahoma" w:hAnsi="Tahoma" w:cs="Tahoma"/>
          <w:i/>
          <w:iCs/>
          <w:lang w:val="sr-Cyrl-BA"/>
        </w:rPr>
        <w:t>koje je rođeno u vanbračno</w:t>
      </w:r>
      <w:r w:rsidR="003F1979" w:rsidRPr="00BD35BE">
        <w:rPr>
          <w:rFonts w:ascii="Tahoma" w:hAnsi="Tahoma" w:cs="Tahoma"/>
          <w:i/>
          <w:iCs/>
          <w:lang w:val="sr-Latn-BA"/>
        </w:rPr>
        <w:t xml:space="preserve">j zajednici, </w:t>
      </w:r>
      <w:r w:rsidRPr="00BD35BE">
        <w:rPr>
          <w:rFonts w:ascii="Tahoma" w:hAnsi="Tahoma" w:cs="Tahoma"/>
          <w:i/>
          <w:iCs/>
          <w:lang w:val="sr-Cyrl-BA"/>
        </w:rPr>
        <w:t>majka je morala „sudskim putem da dokazuje očinstvo,</w:t>
      </w:r>
      <w:r w:rsidR="003F1979" w:rsidRPr="00BD35BE">
        <w:rPr>
          <w:rFonts w:ascii="Tahoma" w:hAnsi="Tahoma" w:cs="Tahoma"/>
          <w:i/>
          <w:iCs/>
          <w:lang w:val="sr-Latn-BA"/>
        </w:rPr>
        <w:t xml:space="preserve"> </w:t>
      </w:r>
      <w:r w:rsidRPr="00BD35BE">
        <w:rPr>
          <w:rFonts w:ascii="Tahoma" w:hAnsi="Tahoma" w:cs="Tahoma"/>
          <w:i/>
          <w:iCs/>
          <w:lang w:val="sr-Cyrl-BA"/>
        </w:rPr>
        <w:t>s obzirom da je otac,</w:t>
      </w:r>
      <w:r w:rsidR="003F1979" w:rsidRPr="00BD35BE">
        <w:rPr>
          <w:rFonts w:ascii="Tahoma" w:hAnsi="Tahoma" w:cs="Tahoma"/>
          <w:i/>
          <w:iCs/>
          <w:lang w:val="sr-Latn-BA"/>
        </w:rPr>
        <w:t xml:space="preserve"> </w:t>
      </w:r>
      <w:r w:rsidRPr="00BD35BE">
        <w:rPr>
          <w:rFonts w:ascii="Tahoma" w:hAnsi="Tahoma" w:cs="Tahoma"/>
          <w:i/>
          <w:iCs/>
          <w:lang w:val="sr-Cyrl-BA"/>
        </w:rPr>
        <w:t>koji živi i radi u Švajcarskoj, odbijao da prizna dijete</w:t>
      </w:r>
      <w:r w:rsidR="00B7000C" w:rsidRPr="00BD35BE">
        <w:rPr>
          <w:rFonts w:ascii="Tahoma" w:hAnsi="Tahoma" w:cs="Tahoma"/>
          <w:i/>
          <w:iCs/>
          <w:lang w:val="sr-Cyrl-BA"/>
        </w:rPr>
        <w:t>″</w:t>
      </w:r>
      <w:r w:rsidRPr="00BD35BE">
        <w:rPr>
          <w:rFonts w:ascii="Tahoma" w:hAnsi="Tahoma" w:cs="Tahoma"/>
          <w:i/>
          <w:iCs/>
          <w:lang w:val="sr-Cyrl-BA"/>
        </w:rPr>
        <w:t>.</w:t>
      </w:r>
      <w:r w:rsidR="003F1979" w:rsidRPr="00BD35BE">
        <w:rPr>
          <w:rFonts w:ascii="Tahoma" w:hAnsi="Tahoma" w:cs="Tahoma"/>
          <w:i/>
          <w:iCs/>
          <w:lang w:val="sr-Latn-BA"/>
        </w:rPr>
        <w:t xml:space="preserve"> </w:t>
      </w:r>
      <w:r w:rsidRPr="00BD35BE">
        <w:rPr>
          <w:rFonts w:ascii="Tahoma" w:hAnsi="Tahoma" w:cs="Tahoma"/>
          <w:i/>
          <w:iCs/>
          <w:lang w:val="sr-Cyrl-BA"/>
        </w:rPr>
        <w:t>Nakon što je dokazano očinstvo, majka je pokrenula postupak za donošenje rješenj</w:t>
      </w:r>
      <w:r w:rsidR="003F1979" w:rsidRPr="00BD35BE">
        <w:rPr>
          <w:rFonts w:ascii="Tahoma" w:hAnsi="Tahoma" w:cs="Tahoma"/>
          <w:i/>
          <w:iCs/>
          <w:lang w:val="sr-Latn-BA"/>
        </w:rPr>
        <w:t>a</w:t>
      </w:r>
      <w:r w:rsidRPr="00BD35BE">
        <w:rPr>
          <w:rFonts w:ascii="Tahoma" w:hAnsi="Tahoma" w:cs="Tahoma"/>
          <w:i/>
          <w:iCs/>
          <w:lang w:val="sr-Cyrl-BA"/>
        </w:rPr>
        <w:t xml:space="preserve"> za</w:t>
      </w:r>
      <w:r w:rsidRPr="00BD35BE">
        <w:rPr>
          <w:rFonts w:ascii="Tahoma" w:hAnsi="Tahoma" w:cs="Tahoma"/>
          <w:i/>
          <w:iCs/>
          <w:lang w:val="sr-Latn-CS"/>
        </w:rPr>
        <w:t xml:space="preserve"> izdržavanje mal</w:t>
      </w:r>
      <w:r w:rsidR="003F1979" w:rsidRPr="00BD35BE">
        <w:rPr>
          <w:rFonts w:ascii="Tahoma" w:hAnsi="Tahoma" w:cs="Tahoma"/>
          <w:i/>
          <w:iCs/>
          <w:lang w:val="sr-Latn-BA"/>
        </w:rPr>
        <w:t xml:space="preserve">oljetnog </w:t>
      </w:r>
      <w:r w:rsidRPr="00BD35BE">
        <w:rPr>
          <w:rFonts w:ascii="Tahoma" w:hAnsi="Tahoma" w:cs="Tahoma"/>
          <w:i/>
          <w:iCs/>
          <w:lang w:val="sr-Latn-CS"/>
        </w:rPr>
        <w:t>djeteta</w:t>
      </w:r>
      <w:r w:rsidRPr="00BD35BE">
        <w:rPr>
          <w:rFonts w:ascii="Tahoma" w:hAnsi="Tahoma" w:cs="Tahoma"/>
          <w:i/>
          <w:iCs/>
          <w:lang w:val="sr-Cyrl-BA"/>
        </w:rPr>
        <w:t>,</w:t>
      </w:r>
      <w:r w:rsidR="003F1979" w:rsidRPr="00BD35BE">
        <w:rPr>
          <w:rFonts w:ascii="Tahoma" w:hAnsi="Tahoma" w:cs="Tahoma"/>
          <w:i/>
          <w:iCs/>
          <w:lang w:val="sr-Latn-BA"/>
        </w:rPr>
        <w:t xml:space="preserve"> k</w:t>
      </w:r>
      <w:r w:rsidRPr="00BD35BE">
        <w:rPr>
          <w:rFonts w:ascii="Tahoma" w:hAnsi="Tahoma" w:cs="Tahoma"/>
          <w:i/>
          <w:iCs/>
          <w:lang w:val="sr-Cyrl-BA"/>
        </w:rPr>
        <w:t>oje je nakon dvije godine postalo konačno. Međutim,</w:t>
      </w:r>
      <w:r w:rsidR="003F1979" w:rsidRPr="00BD35BE">
        <w:rPr>
          <w:rFonts w:ascii="Tahoma" w:hAnsi="Tahoma" w:cs="Tahoma"/>
          <w:i/>
          <w:iCs/>
          <w:lang w:val="sr-Latn-BA"/>
        </w:rPr>
        <w:t xml:space="preserve"> </w:t>
      </w:r>
      <w:r w:rsidRPr="00BD35BE">
        <w:rPr>
          <w:rFonts w:ascii="Tahoma" w:hAnsi="Tahoma" w:cs="Tahoma"/>
          <w:i/>
          <w:iCs/>
          <w:lang w:val="sr-Cyrl-BA"/>
        </w:rPr>
        <w:t>do izvršenja rješenja nije dolazilo,</w:t>
      </w:r>
      <w:r w:rsidR="003F1979" w:rsidRPr="00BD35BE">
        <w:rPr>
          <w:rFonts w:ascii="Tahoma" w:hAnsi="Tahoma" w:cs="Tahoma"/>
          <w:i/>
          <w:iCs/>
          <w:lang w:val="sr-Latn-BA"/>
        </w:rPr>
        <w:t xml:space="preserve"> jer je otac izbjegavao</w:t>
      </w:r>
      <w:r w:rsidRPr="00BD35BE">
        <w:rPr>
          <w:rFonts w:ascii="Tahoma" w:hAnsi="Tahoma" w:cs="Tahoma"/>
          <w:i/>
          <w:iCs/>
          <w:lang w:val="sr-Cyrl-BA"/>
        </w:rPr>
        <w:t xml:space="preserve"> obavezu</w:t>
      </w:r>
      <w:r w:rsidR="003F1979" w:rsidRPr="00BD35BE">
        <w:rPr>
          <w:rFonts w:ascii="Tahoma" w:hAnsi="Tahoma" w:cs="Tahoma"/>
          <w:i/>
          <w:iCs/>
          <w:lang w:val="sr-Latn-BA"/>
        </w:rPr>
        <w:t xml:space="preserve"> plaćanja izdržavanja</w:t>
      </w:r>
      <w:r w:rsidRPr="00BD35BE">
        <w:rPr>
          <w:rFonts w:ascii="Tahoma" w:hAnsi="Tahoma" w:cs="Tahoma"/>
          <w:i/>
          <w:iCs/>
          <w:lang w:val="sr-Cyrl-BA"/>
        </w:rPr>
        <w:t xml:space="preserve">. </w:t>
      </w:r>
    </w:p>
    <w:p w14:paraId="15C465D6" w14:textId="2012374A" w:rsidR="00DC5831" w:rsidRPr="00BD35BE" w:rsidRDefault="00DC5831" w:rsidP="00DC5831">
      <w:pPr>
        <w:pStyle w:val="NoSpacing"/>
        <w:spacing w:line="276" w:lineRule="auto"/>
        <w:jc w:val="both"/>
        <w:rPr>
          <w:rFonts w:ascii="Tahoma" w:hAnsi="Tahoma" w:cs="Tahoma"/>
          <w:i/>
          <w:iCs/>
          <w:lang w:val="sr-Cyrl-BA"/>
        </w:rPr>
      </w:pPr>
      <w:r w:rsidRPr="00BD35BE">
        <w:rPr>
          <w:rFonts w:ascii="Tahoma" w:hAnsi="Tahoma" w:cs="Tahoma"/>
          <w:i/>
          <w:iCs/>
          <w:lang w:val="sr-Cyrl-BA"/>
        </w:rPr>
        <w:t>Krajem 2022.</w:t>
      </w:r>
      <w:r w:rsidR="003477C2" w:rsidRPr="00BD35BE">
        <w:rPr>
          <w:rFonts w:ascii="Tahoma" w:hAnsi="Tahoma" w:cs="Tahoma"/>
          <w:i/>
          <w:iCs/>
          <w:lang w:val="sr-Latn-BA"/>
        </w:rPr>
        <w:t xml:space="preserve"> </w:t>
      </w:r>
      <w:r w:rsidRPr="00BD35BE">
        <w:rPr>
          <w:rFonts w:ascii="Tahoma" w:hAnsi="Tahoma" w:cs="Tahoma"/>
          <w:i/>
          <w:iCs/>
          <w:lang w:val="sr-Cyrl-BA"/>
        </w:rPr>
        <w:t xml:space="preserve">godine majka je podnijela krivičnu prijvu OJT Bijeljina protiv oca djeteta zbog neplaćanja </w:t>
      </w:r>
      <w:r w:rsidR="00F76CED" w:rsidRPr="00BD35BE">
        <w:rPr>
          <w:rFonts w:ascii="Tahoma" w:hAnsi="Tahoma" w:cs="Tahoma"/>
          <w:i/>
          <w:iCs/>
          <w:lang w:val="sr-Latn-BA"/>
        </w:rPr>
        <w:t>izdržavanja</w:t>
      </w:r>
      <w:r w:rsidRPr="00BD35BE">
        <w:rPr>
          <w:rFonts w:ascii="Tahoma" w:hAnsi="Tahoma" w:cs="Tahoma"/>
          <w:i/>
          <w:iCs/>
          <w:lang w:val="sr-Cyrl-BA"/>
        </w:rPr>
        <w:t xml:space="preserve"> i  time zanem</w:t>
      </w:r>
      <w:r w:rsidR="00014AD5" w:rsidRPr="00BD35BE">
        <w:rPr>
          <w:rFonts w:ascii="Tahoma" w:hAnsi="Tahoma" w:cs="Tahoma"/>
          <w:i/>
          <w:iCs/>
          <w:lang w:val="sr-Latn-BA"/>
        </w:rPr>
        <w:t>a</w:t>
      </w:r>
      <w:r w:rsidR="00014AD5" w:rsidRPr="00BD35BE">
        <w:rPr>
          <w:rFonts w:ascii="Tahoma" w:hAnsi="Tahoma" w:cs="Tahoma"/>
          <w:i/>
          <w:iCs/>
          <w:lang w:val="sr-Cyrl-BA"/>
        </w:rPr>
        <w:t>riv</w:t>
      </w:r>
      <w:r w:rsidR="00014AD5" w:rsidRPr="00BD35BE">
        <w:rPr>
          <w:rFonts w:ascii="Tahoma" w:hAnsi="Tahoma" w:cs="Tahoma"/>
          <w:i/>
          <w:iCs/>
          <w:lang w:val="sr-Latn-BA"/>
        </w:rPr>
        <w:t>a</w:t>
      </w:r>
      <w:r w:rsidRPr="00BD35BE">
        <w:rPr>
          <w:rFonts w:ascii="Tahoma" w:hAnsi="Tahoma" w:cs="Tahoma"/>
          <w:i/>
          <w:iCs/>
          <w:lang w:val="sr-Cyrl-BA"/>
        </w:rPr>
        <w:t>nja roditeljskih prava i dužnosti.</w:t>
      </w:r>
    </w:p>
    <w:p w14:paraId="2A837E29" w14:textId="7C70E14C" w:rsidR="00DC5831" w:rsidRPr="00BD35BE" w:rsidRDefault="00B7000C" w:rsidP="00DC5831">
      <w:pPr>
        <w:pStyle w:val="NoSpacing"/>
        <w:spacing w:line="276" w:lineRule="auto"/>
        <w:jc w:val="both"/>
        <w:rPr>
          <w:rFonts w:ascii="Tahoma" w:hAnsi="Tahoma" w:cs="Tahoma"/>
          <w:i/>
          <w:iCs/>
          <w:lang w:val="sr-Cyrl-BA"/>
        </w:rPr>
      </w:pPr>
      <w:r w:rsidRPr="00BD35BE">
        <w:rPr>
          <w:rFonts w:ascii="Tahoma" w:hAnsi="Tahoma" w:cs="Tahoma"/>
          <w:i/>
          <w:iCs/>
          <w:lang w:val="sr-Cyrl-BA"/>
        </w:rPr>
        <w:t xml:space="preserve">Majka na kraju </w:t>
      </w:r>
      <w:r w:rsidR="00DC5831" w:rsidRPr="00BD35BE">
        <w:rPr>
          <w:rFonts w:ascii="Tahoma" w:hAnsi="Tahoma" w:cs="Tahoma"/>
          <w:i/>
          <w:iCs/>
          <w:lang w:val="sr-Cyrl-BA"/>
        </w:rPr>
        <w:t>prijavom ukazuje da se snalazi kako zna i umije da omogući sve uslove za normalno odrastanje svog djeteta,</w:t>
      </w:r>
      <w:r w:rsidR="003477C2" w:rsidRPr="00BD35BE">
        <w:rPr>
          <w:rFonts w:ascii="Tahoma" w:hAnsi="Tahoma" w:cs="Tahoma"/>
          <w:i/>
          <w:iCs/>
          <w:lang w:val="sr-Latn-BA"/>
        </w:rPr>
        <w:t xml:space="preserve"> </w:t>
      </w:r>
      <w:r w:rsidR="00DC5831" w:rsidRPr="00BD35BE">
        <w:rPr>
          <w:rFonts w:ascii="Tahoma" w:hAnsi="Tahoma" w:cs="Tahoma"/>
          <w:i/>
          <w:iCs/>
          <w:lang w:val="sr-Cyrl-BA"/>
        </w:rPr>
        <w:t>ali je to vrlo teško</w:t>
      </w:r>
      <w:r w:rsidR="003477C2" w:rsidRPr="00BD35BE">
        <w:rPr>
          <w:rFonts w:ascii="Tahoma" w:hAnsi="Tahoma" w:cs="Tahoma"/>
          <w:i/>
          <w:iCs/>
          <w:lang w:val="sr-Latn-BA"/>
        </w:rPr>
        <w:t xml:space="preserve"> </w:t>
      </w:r>
      <w:r w:rsidR="00DC5831" w:rsidRPr="00BD35BE">
        <w:rPr>
          <w:rFonts w:ascii="Tahoma" w:hAnsi="Tahoma" w:cs="Tahoma"/>
          <w:i/>
          <w:iCs/>
          <w:lang w:val="sr-Cyrl-BA"/>
        </w:rPr>
        <w:t>dok se otac ponaša krajnje neodgovorno.</w:t>
      </w:r>
    </w:p>
    <w:p w14:paraId="118BC64F" w14:textId="03CAF7F7" w:rsidR="00DC5831" w:rsidRPr="00BD35BE" w:rsidRDefault="00DC5831" w:rsidP="00DC5831">
      <w:pPr>
        <w:pStyle w:val="NoSpacing"/>
        <w:spacing w:line="276" w:lineRule="auto"/>
        <w:jc w:val="both"/>
        <w:rPr>
          <w:rFonts w:ascii="Tahoma" w:hAnsi="Tahoma" w:cs="Tahoma"/>
          <w:i/>
          <w:iCs/>
          <w:lang w:val="sr-Cyrl-BA"/>
        </w:rPr>
      </w:pPr>
      <w:r w:rsidRPr="00BD35BE">
        <w:rPr>
          <w:rFonts w:ascii="Tahoma" w:hAnsi="Tahoma" w:cs="Tahoma"/>
          <w:i/>
          <w:iCs/>
          <w:lang w:val="sr-Cyrl-BA"/>
        </w:rPr>
        <w:t xml:space="preserve">Institucija se u skladu sa svojim ovlaštenjima obratila </w:t>
      </w:r>
      <w:r w:rsidRPr="00BD35BE">
        <w:rPr>
          <w:rFonts w:ascii="Tahoma" w:hAnsi="Tahoma" w:cs="Tahoma"/>
          <w:i/>
          <w:iCs/>
          <w:lang w:val="sr-Latn-CS"/>
        </w:rPr>
        <w:t xml:space="preserve"> </w:t>
      </w:r>
      <w:r w:rsidRPr="00BD35BE">
        <w:rPr>
          <w:rFonts w:ascii="Tahoma" w:hAnsi="Tahoma" w:cs="Tahoma"/>
          <w:i/>
          <w:iCs/>
          <w:lang w:val="sr-Cyrl-BA"/>
        </w:rPr>
        <w:t xml:space="preserve">OJT Bijeljina </w:t>
      </w:r>
      <w:r w:rsidRPr="00BD35BE">
        <w:rPr>
          <w:rFonts w:ascii="Tahoma" w:hAnsi="Tahoma" w:cs="Tahoma"/>
          <w:i/>
          <w:iCs/>
          <w:lang w:val="sr-Latn-CS"/>
        </w:rPr>
        <w:t>ukaz</w:t>
      </w:r>
      <w:r w:rsidRPr="00BD35BE">
        <w:rPr>
          <w:rFonts w:ascii="Tahoma" w:hAnsi="Tahoma" w:cs="Tahoma"/>
          <w:i/>
          <w:iCs/>
          <w:lang w:val="sr-Cyrl-BA"/>
        </w:rPr>
        <w:t xml:space="preserve">ujući </w:t>
      </w:r>
      <w:r w:rsidRPr="00BD35BE">
        <w:rPr>
          <w:rFonts w:ascii="Tahoma" w:hAnsi="Tahoma" w:cs="Tahoma"/>
          <w:i/>
          <w:iCs/>
          <w:lang w:val="sr-Latn-CS"/>
        </w:rPr>
        <w:t xml:space="preserve"> na neophodnost hitnosti postupanja u navedenom predmetu</w:t>
      </w:r>
      <w:r w:rsidRPr="00BD35BE">
        <w:rPr>
          <w:rFonts w:ascii="Tahoma" w:hAnsi="Tahoma" w:cs="Tahoma"/>
          <w:i/>
          <w:iCs/>
          <w:lang w:val="sr-Cyrl-BA"/>
        </w:rPr>
        <w:t>,</w:t>
      </w:r>
      <w:r w:rsidR="003477C2" w:rsidRPr="00BD35BE">
        <w:rPr>
          <w:rFonts w:ascii="Tahoma" w:hAnsi="Tahoma" w:cs="Tahoma"/>
          <w:i/>
          <w:iCs/>
          <w:lang w:val="sr-Latn-BA"/>
        </w:rPr>
        <w:t xml:space="preserve"> </w:t>
      </w:r>
      <w:r w:rsidRPr="00BD35BE">
        <w:rPr>
          <w:rFonts w:ascii="Tahoma" w:hAnsi="Tahoma" w:cs="Tahoma"/>
          <w:i/>
          <w:iCs/>
          <w:lang w:val="sr-Cyrl-BA"/>
        </w:rPr>
        <w:t>naročito imajući u vidu dužinu trajanja svih ovih postupaka. Iz OJT-a Bijeljina je dostavljeno izjašnjenje u smislu da „još nisu završene sve radnje neophodne za donošenje tužilačke odluke,</w:t>
      </w:r>
      <w:r w:rsidR="00F76CED" w:rsidRPr="00BD35BE">
        <w:rPr>
          <w:rFonts w:ascii="Tahoma" w:hAnsi="Tahoma" w:cs="Tahoma"/>
          <w:i/>
          <w:iCs/>
          <w:lang w:val="sr-Latn-BA"/>
        </w:rPr>
        <w:t xml:space="preserve"> </w:t>
      </w:r>
      <w:r w:rsidRPr="00BD35BE">
        <w:rPr>
          <w:rFonts w:ascii="Tahoma" w:hAnsi="Tahoma" w:cs="Tahoma"/>
          <w:i/>
          <w:iCs/>
          <w:lang w:val="sr-Cyrl-BA"/>
        </w:rPr>
        <w:t xml:space="preserve">a da će odmah nakog toga istu donijeti.“ </w:t>
      </w:r>
    </w:p>
    <w:p w14:paraId="3A438F41" w14:textId="71D8F936" w:rsidR="00DC5831" w:rsidRPr="00BD35BE" w:rsidRDefault="003477C2" w:rsidP="00DC5831">
      <w:pPr>
        <w:pStyle w:val="NoSpacing"/>
        <w:spacing w:line="276" w:lineRule="auto"/>
        <w:jc w:val="both"/>
        <w:rPr>
          <w:rFonts w:ascii="Tahoma" w:hAnsi="Tahoma" w:cs="Tahoma"/>
          <w:i/>
          <w:iCs/>
          <w:lang w:val="sr-Latn-BA"/>
        </w:rPr>
      </w:pPr>
      <w:r w:rsidRPr="00BD35BE">
        <w:rPr>
          <w:rFonts w:ascii="Tahoma" w:hAnsi="Tahoma" w:cs="Tahoma"/>
          <w:i/>
          <w:iCs/>
          <w:lang w:val="sr-Latn-BA"/>
        </w:rPr>
        <w:t xml:space="preserve">Postupak po ovom predmetu je još uvijek u toku, a tužilačka odluka do momenta pisanja ovog izvještaja još uvijek nije bila donesena. </w:t>
      </w:r>
    </w:p>
    <w:p w14:paraId="4CDB8030" w14:textId="77777777" w:rsidR="00DC5831" w:rsidRPr="00BD35BE" w:rsidRDefault="00DC5831" w:rsidP="00DC5831">
      <w:pPr>
        <w:spacing w:after="0" w:line="240" w:lineRule="auto"/>
        <w:rPr>
          <w:rStyle w:val="fontstyle01"/>
          <w:rFonts w:ascii="Tahoma" w:hAnsi="Tahoma" w:cs="Tahoma"/>
          <w:lang w:val="sr-Latn-BA"/>
        </w:rPr>
      </w:pPr>
    </w:p>
    <w:p w14:paraId="1BD18788" w14:textId="1C977C2D" w:rsidR="00DC5831" w:rsidRPr="00BD35BE" w:rsidRDefault="00DC5831" w:rsidP="00DC5831">
      <w:pPr>
        <w:spacing w:line="276" w:lineRule="auto"/>
        <w:rPr>
          <w:rFonts w:cs="Tahoma"/>
          <w:b/>
          <w:lang w:val="sr-Latn-CS"/>
        </w:rPr>
      </w:pPr>
      <w:r w:rsidRPr="00BD35BE">
        <w:rPr>
          <w:rFonts w:cs="Tahoma"/>
          <w:lang w:val="sr-Cyrl-BA"/>
        </w:rPr>
        <w:t xml:space="preserve">U kontekstu navedenog predmeta, u kome je zbog odugovlačenja postupka  došlo do </w:t>
      </w:r>
      <w:r w:rsidR="003477C2" w:rsidRPr="00BD35BE">
        <w:rPr>
          <w:rFonts w:cs="Tahoma"/>
          <w:lang w:val="sr-Latn-BA"/>
        </w:rPr>
        <w:t xml:space="preserve">povrede </w:t>
      </w:r>
      <w:r w:rsidRPr="00BD35BE">
        <w:rPr>
          <w:rFonts w:cs="Tahoma"/>
          <w:lang w:val="sr-Cyrl-BA"/>
        </w:rPr>
        <w:t xml:space="preserve"> prava djeteta,</w:t>
      </w:r>
      <w:r w:rsidR="003477C2" w:rsidRPr="00BD35BE">
        <w:rPr>
          <w:rFonts w:cs="Tahoma"/>
          <w:lang w:val="sr-Latn-BA"/>
        </w:rPr>
        <w:t xml:space="preserve"> kako od strane jednog roditelja, tako i od strane institucija</w:t>
      </w:r>
      <w:r w:rsidRPr="00BD35BE">
        <w:rPr>
          <w:rFonts w:cs="Tahoma"/>
          <w:lang w:val="sr-Cyrl-BA"/>
        </w:rPr>
        <w:t xml:space="preserve"> podsjećamo da </w:t>
      </w:r>
      <w:r w:rsidRPr="00BD35BE">
        <w:rPr>
          <w:rFonts w:cs="Tahoma"/>
        </w:rPr>
        <w:t>Konvencija o pravima djeteta obavezuje države članice da preduzimaju sve odgovarajuće mjere kako bi obezbjedile da dijete dobija izdržavanje od roditelja ili drugih lica koja su finansijski odgovorna za dijete, kako u okviru države članice tako i iz inostranstva.</w:t>
      </w:r>
      <w:r w:rsidR="003477C2" w:rsidRPr="00BD35BE">
        <w:rPr>
          <w:rFonts w:cs="Tahoma"/>
        </w:rPr>
        <w:t xml:space="preserve"> </w:t>
      </w:r>
      <w:r w:rsidRPr="00BD35BE">
        <w:rPr>
          <w:rFonts w:cs="Tahoma"/>
          <w:lang w:val="sr-Cyrl-BA"/>
        </w:rPr>
        <w:t>Posebno</w:t>
      </w:r>
      <w:r w:rsidRPr="00BD35BE">
        <w:rPr>
          <w:rFonts w:cs="Tahoma"/>
        </w:rPr>
        <w:t>,</w:t>
      </w:r>
      <w:r w:rsidR="00F76CED" w:rsidRPr="00BD35BE">
        <w:rPr>
          <w:rFonts w:cs="Tahoma"/>
        </w:rPr>
        <w:t xml:space="preserve"> </w:t>
      </w:r>
      <w:r w:rsidRPr="00BD35BE">
        <w:rPr>
          <w:rFonts w:cs="Tahoma"/>
        </w:rPr>
        <w:t xml:space="preserve">ako lice koje je finansijski odgovorno </w:t>
      </w:r>
      <w:r w:rsidRPr="00BD35BE">
        <w:rPr>
          <w:rFonts w:cs="Tahoma"/>
          <w:i/>
          <w:iCs/>
        </w:rPr>
        <w:t>za dijete ne živi u istoj državi u kojoj i dijete živi</w:t>
      </w:r>
      <w:r w:rsidRPr="00BD35BE">
        <w:rPr>
          <w:rFonts w:cs="Tahoma"/>
        </w:rPr>
        <w:t>, države članice podstiču pristupanje međunarodnim sporazumima, odnosno zaključenje takvih sporazuma, kao i drugih odgovarajućih aranžmana.</w:t>
      </w:r>
      <w:r w:rsidRPr="00BD35BE">
        <w:rPr>
          <w:rStyle w:val="FootnoteReference"/>
          <w:rFonts w:cs="Tahoma"/>
        </w:rPr>
        <w:footnoteReference w:id="101"/>
      </w:r>
    </w:p>
    <w:p w14:paraId="7B44B740" w14:textId="16370DCF" w:rsidR="003477C2" w:rsidRPr="00BD35BE" w:rsidRDefault="00DC5831" w:rsidP="00DC5831">
      <w:pPr>
        <w:spacing w:after="0" w:line="276" w:lineRule="auto"/>
        <w:rPr>
          <w:rStyle w:val="fontstyle01"/>
          <w:rFonts w:ascii="Tahoma" w:hAnsi="Tahoma" w:cs="Tahoma"/>
          <w:lang w:val="sr-Latn-BA"/>
        </w:rPr>
      </w:pPr>
      <w:r w:rsidRPr="00BD35BE">
        <w:rPr>
          <w:rStyle w:val="fontstyle01"/>
          <w:rFonts w:ascii="Tahoma" w:hAnsi="Tahoma" w:cs="Tahoma"/>
          <w:lang w:val="sr-Cyrl-BA"/>
        </w:rPr>
        <w:t>Ujedno podsjećamo da su c</w:t>
      </w:r>
      <w:r w:rsidRPr="00BD35BE">
        <w:rPr>
          <w:rStyle w:val="fontstyle01"/>
          <w:rFonts w:ascii="Tahoma" w:hAnsi="Tahoma" w:cs="Tahoma"/>
          <w:lang w:val="sr-Latn-BA"/>
        </w:rPr>
        <w:t>entr</w:t>
      </w:r>
      <w:r w:rsidRPr="00BD35BE">
        <w:rPr>
          <w:rStyle w:val="fontstyle01"/>
          <w:rFonts w:ascii="Tahoma" w:hAnsi="Tahoma" w:cs="Tahoma"/>
          <w:lang w:val="sr-Cyrl-BA"/>
        </w:rPr>
        <w:t>i</w:t>
      </w:r>
      <w:r w:rsidRPr="00BD35BE">
        <w:rPr>
          <w:rStyle w:val="fontstyle01"/>
          <w:rFonts w:ascii="Tahoma" w:hAnsi="Tahoma" w:cs="Tahoma"/>
          <w:lang w:val="sr-Latn-BA"/>
        </w:rPr>
        <w:t xml:space="preserve"> za socijalni rad</w:t>
      </w:r>
      <w:r w:rsidRPr="00BD35BE">
        <w:rPr>
          <w:rStyle w:val="fontstyle01"/>
          <w:rFonts w:ascii="Tahoma" w:hAnsi="Tahoma" w:cs="Tahoma"/>
          <w:lang w:val="sr-Cyrl-BA"/>
        </w:rPr>
        <w:t xml:space="preserve"> u obavezi da </w:t>
      </w:r>
      <w:r w:rsidRPr="00BD35BE">
        <w:rPr>
          <w:rStyle w:val="fontstyle01"/>
          <w:rFonts w:ascii="Tahoma" w:hAnsi="Tahoma" w:cs="Tahoma"/>
          <w:lang w:val="sr-Latn-BA"/>
        </w:rPr>
        <w:t>vod</w:t>
      </w:r>
      <w:r w:rsidRPr="00BD35BE">
        <w:rPr>
          <w:rStyle w:val="fontstyle01"/>
          <w:rFonts w:ascii="Tahoma" w:hAnsi="Tahoma" w:cs="Tahoma"/>
          <w:lang w:val="sr-Cyrl-BA"/>
        </w:rPr>
        <w:t>e</w:t>
      </w:r>
      <w:r w:rsidRPr="00BD35BE">
        <w:rPr>
          <w:rStyle w:val="fontstyle01"/>
          <w:rFonts w:ascii="Tahoma" w:hAnsi="Tahoma" w:cs="Tahoma"/>
          <w:lang w:val="sr-Latn-BA"/>
        </w:rPr>
        <w:t xml:space="preserve"> evidenciju o izdržavanju djece i roditelja, prema uputstvu koje propisuje rukovodilac organa uprave za poslove socijalne zaštite</w:t>
      </w:r>
      <w:r w:rsidRPr="00BD35BE">
        <w:rPr>
          <w:rStyle w:val="FootnoteReference"/>
          <w:rFonts w:cs="Tahoma"/>
          <w:color w:val="000000"/>
          <w:lang w:val="sr-Latn-BA"/>
        </w:rPr>
        <w:footnoteReference w:id="102"/>
      </w:r>
      <w:r w:rsidR="003477C2" w:rsidRPr="00BD35BE">
        <w:rPr>
          <w:rStyle w:val="fontstyle01"/>
          <w:rFonts w:ascii="Tahoma" w:hAnsi="Tahoma" w:cs="Tahoma"/>
          <w:lang w:val="sr-Latn-BA"/>
        </w:rPr>
        <w:t>. M</w:t>
      </w:r>
      <w:r w:rsidRPr="00BD35BE">
        <w:rPr>
          <w:rStyle w:val="fontstyle01"/>
          <w:rFonts w:ascii="Tahoma" w:hAnsi="Tahoma" w:cs="Tahoma"/>
          <w:lang w:val="sr-Latn-BA"/>
        </w:rPr>
        <w:t>eđutim</w:t>
      </w:r>
      <w:r w:rsidR="003477C2" w:rsidRPr="00BD35BE">
        <w:rPr>
          <w:rStyle w:val="fontstyle01"/>
          <w:rFonts w:ascii="Tahoma" w:hAnsi="Tahoma" w:cs="Tahoma"/>
          <w:lang w:val="sr-Latn-BA"/>
        </w:rPr>
        <w:t xml:space="preserve">, </w:t>
      </w:r>
      <w:r w:rsidRPr="00BD35BE">
        <w:rPr>
          <w:rStyle w:val="fontstyle01"/>
          <w:rFonts w:ascii="Tahoma" w:hAnsi="Tahoma" w:cs="Tahoma"/>
          <w:lang w:val="sr-Latn-BA"/>
        </w:rPr>
        <w:t xml:space="preserve">u praksi vođenje ovakvih evidencija najčešće izostaje. Iako je jedna od preporuka UN Komiteta uspostavljanje jedinstvene baze podataka u okviru kojih bi se vodile različite evidencije o djeci, uključujući i broj djece koja ne ostvaruju pravo na izdržavanje, još uvijek nemamo jedinstvene podatke o djeci. </w:t>
      </w:r>
    </w:p>
    <w:p w14:paraId="2466A417" w14:textId="7A837BB9" w:rsidR="00DC5831" w:rsidRPr="00BD35BE" w:rsidRDefault="00DC5831" w:rsidP="00DC5831">
      <w:pPr>
        <w:spacing w:after="0" w:line="276" w:lineRule="auto"/>
        <w:rPr>
          <w:rStyle w:val="fontstyle01"/>
          <w:rFonts w:ascii="Tahoma" w:hAnsi="Tahoma" w:cs="Tahoma"/>
          <w:lang w:val="sr-Latn-BA"/>
        </w:rPr>
      </w:pPr>
      <w:r w:rsidRPr="00BD35BE">
        <w:rPr>
          <w:rStyle w:val="fontstyle01"/>
          <w:rFonts w:ascii="Tahoma" w:hAnsi="Tahoma" w:cs="Tahoma"/>
          <w:lang w:val="sr-Cyrl-BA"/>
        </w:rPr>
        <w:t>Sem toga,</w:t>
      </w:r>
      <w:r w:rsidR="00F76CED" w:rsidRPr="00BD35BE">
        <w:rPr>
          <w:rStyle w:val="fontstyle01"/>
          <w:rFonts w:ascii="Tahoma" w:hAnsi="Tahoma" w:cs="Tahoma"/>
          <w:lang w:val="sr-Latn-BA"/>
        </w:rPr>
        <w:t xml:space="preserve"> </w:t>
      </w:r>
      <w:r w:rsidRPr="00BD35BE">
        <w:rPr>
          <w:rStyle w:val="fontstyle01"/>
          <w:rFonts w:ascii="Tahoma" w:hAnsi="Tahoma" w:cs="Tahoma"/>
          <w:lang w:val="sr-Latn-BA"/>
        </w:rPr>
        <w:t>organ starateljstva može u ime maloljetnog djeteta pokrenuti spor o izdržavanju, odnosno za povećanje izdržavanja, kada roditelj kod koga se dijete nalazi na zaštiti i vaspitanju bez opravdanih razloga ne koristi to pravo. Takođe, ako roditelj ne traži izvršenje dosuđenog izdržavanja, organ starateljstva je ovlašćen da u ime maloljetnog lica podnese sudu prijedlog za izvršenje</w:t>
      </w:r>
      <w:r w:rsidRPr="00BD35BE">
        <w:rPr>
          <w:rStyle w:val="FootnoteReference"/>
          <w:rFonts w:cs="Tahoma"/>
          <w:color w:val="000000"/>
          <w:lang w:val="sr-Latn-BA"/>
        </w:rPr>
        <w:footnoteReference w:id="103"/>
      </w:r>
      <w:r w:rsidRPr="00BD35BE">
        <w:rPr>
          <w:rStyle w:val="fontstyle01"/>
          <w:rFonts w:ascii="Tahoma" w:hAnsi="Tahoma" w:cs="Tahoma"/>
          <w:lang w:val="sr-Latn-BA"/>
        </w:rPr>
        <w:t>, ali se takođe postavlja pitanje da li se, koliko često i kada, odnosno u kojim slučajevima ova mogućnost i koristi</w:t>
      </w:r>
      <w:r w:rsidRPr="00BD35BE">
        <w:rPr>
          <w:rStyle w:val="fontstyle01"/>
          <w:rFonts w:ascii="Tahoma" w:hAnsi="Tahoma" w:cs="Tahoma"/>
          <w:lang w:val="sr-Cyrl-BA"/>
        </w:rPr>
        <w:t>?</w:t>
      </w:r>
      <w:r w:rsidRPr="00BD35BE">
        <w:rPr>
          <w:rStyle w:val="fontstyle01"/>
          <w:rFonts w:ascii="Tahoma" w:hAnsi="Tahoma" w:cs="Tahoma"/>
          <w:lang w:val="sr-Latn-BA"/>
        </w:rPr>
        <w:t xml:space="preserve"> </w:t>
      </w:r>
    </w:p>
    <w:p w14:paraId="10B1C1DA" w14:textId="44CE4E05" w:rsidR="00DC5831" w:rsidRPr="00BD35BE" w:rsidRDefault="00DC5831" w:rsidP="00DC5831">
      <w:pPr>
        <w:spacing w:after="0" w:line="276" w:lineRule="auto"/>
        <w:rPr>
          <w:rStyle w:val="fontstyle01"/>
          <w:rFonts w:ascii="Tahoma" w:hAnsi="Tahoma" w:cs="Tahoma"/>
          <w:lang w:val="sr-Latn-BA"/>
        </w:rPr>
      </w:pPr>
      <w:r w:rsidRPr="00BD35BE">
        <w:rPr>
          <w:rStyle w:val="fontstyle01"/>
          <w:rFonts w:ascii="Tahoma" w:hAnsi="Tahoma" w:cs="Tahoma"/>
          <w:lang w:val="sr-Latn-BA"/>
        </w:rPr>
        <w:t xml:space="preserve">Donošenje Zakona o privremenom izdržavanju djece, </w:t>
      </w:r>
      <w:r w:rsidR="003477C2" w:rsidRPr="00BD35BE">
        <w:rPr>
          <w:rStyle w:val="fontstyle01"/>
          <w:rFonts w:ascii="Tahoma" w:hAnsi="Tahoma" w:cs="Tahoma"/>
          <w:lang w:val="sr-Latn-BA"/>
        </w:rPr>
        <w:t>imalo bi za cilj</w:t>
      </w:r>
      <w:r w:rsidRPr="00BD35BE">
        <w:rPr>
          <w:rStyle w:val="fontstyle01"/>
          <w:rFonts w:ascii="Tahoma" w:hAnsi="Tahoma" w:cs="Tahoma"/>
          <w:lang w:val="sr-Latn-BA"/>
        </w:rPr>
        <w:t xml:space="preserve"> otkl</w:t>
      </w:r>
      <w:r w:rsidR="003477C2" w:rsidRPr="00BD35BE">
        <w:rPr>
          <w:rStyle w:val="fontstyle01"/>
          <w:rFonts w:ascii="Tahoma" w:hAnsi="Tahoma" w:cs="Tahoma"/>
          <w:lang w:val="sr-Latn-BA"/>
        </w:rPr>
        <w:t>a</w:t>
      </w:r>
      <w:r w:rsidRPr="00BD35BE">
        <w:rPr>
          <w:rStyle w:val="fontstyle01"/>
          <w:rFonts w:ascii="Tahoma" w:hAnsi="Tahoma" w:cs="Tahoma"/>
          <w:lang w:val="sr-Latn-BA"/>
        </w:rPr>
        <w:t>nj</w:t>
      </w:r>
      <w:r w:rsidR="003477C2" w:rsidRPr="00BD35BE">
        <w:rPr>
          <w:rStyle w:val="fontstyle01"/>
          <w:rFonts w:ascii="Tahoma" w:hAnsi="Tahoma" w:cs="Tahoma"/>
          <w:lang w:val="sr-Latn-BA"/>
        </w:rPr>
        <w:t xml:space="preserve">anje </w:t>
      </w:r>
      <w:r w:rsidRPr="00BD35BE">
        <w:rPr>
          <w:rStyle w:val="fontstyle01"/>
          <w:rFonts w:ascii="Tahoma" w:hAnsi="Tahoma" w:cs="Tahoma"/>
          <w:lang w:val="sr-Latn-BA"/>
        </w:rPr>
        <w:t>situacij</w:t>
      </w:r>
      <w:r w:rsidR="003477C2" w:rsidRPr="00BD35BE">
        <w:rPr>
          <w:rStyle w:val="fontstyle01"/>
          <w:rFonts w:ascii="Tahoma" w:hAnsi="Tahoma" w:cs="Tahoma"/>
          <w:lang w:val="sr-Latn-BA"/>
        </w:rPr>
        <w:t>a</w:t>
      </w:r>
      <w:r w:rsidRPr="00BD35BE">
        <w:rPr>
          <w:rStyle w:val="fontstyle01"/>
          <w:rFonts w:ascii="Tahoma" w:hAnsi="Tahoma" w:cs="Tahoma"/>
          <w:lang w:val="sr-Latn-BA"/>
        </w:rPr>
        <w:t xml:space="preserve"> koje  dovode do povrede prava djeteta po ovom osnovu, ali i da se osigura jednak pristup i veći stepen zaštite prava djeteta na izdržavanje, a samim tim na odgovarajući životni  standard. </w:t>
      </w:r>
    </w:p>
    <w:p w14:paraId="0E668437" w14:textId="77777777" w:rsidR="00DC5831" w:rsidRPr="00BD35BE" w:rsidRDefault="00DC5831" w:rsidP="00DC5831">
      <w:pPr>
        <w:spacing w:after="0" w:line="276" w:lineRule="auto"/>
        <w:rPr>
          <w:rStyle w:val="fontstyle01"/>
          <w:rFonts w:ascii="Tahoma" w:hAnsi="Tahoma" w:cs="Tahoma"/>
          <w:lang w:val="sr-Latn-BA"/>
        </w:rPr>
      </w:pPr>
    </w:p>
    <w:p w14:paraId="0DEAF86B" w14:textId="230828B6" w:rsidR="00DC5831" w:rsidRPr="00CF34DD" w:rsidRDefault="00DC5831" w:rsidP="00CF34DD">
      <w:pPr>
        <w:pStyle w:val="Heading2"/>
      </w:pPr>
      <w:bookmarkStart w:id="97" w:name="_Toc160443838"/>
      <w:r w:rsidRPr="00CF34DD">
        <w:lastRenderedPageBreak/>
        <w:t>Prava na naknade i druga materijalna primanja</w:t>
      </w:r>
      <w:bookmarkEnd w:id="97"/>
    </w:p>
    <w:p w14:paraId="0A48CA76" w14:textId="77777777" w:rsidR="00DC5831" w:rsidRPr="00BD35BE" w:rsidRDefault="00DC5831" w:rsidP="00DC5831">
      <w:pPr>
        <w:spacing w:after="0" w:line="276" w:lineRule="auto"/>
        <w:rPr>
          <w:rFonts w:cs="Tahoma"/>
          <w:lang w:val="sr-Cyrl-BA"/>
        </w:rPr>
      </w:pPr>
    </w:p>
    <w:p w14:paraId="258BBD14" w14:textId="1C7DC528" w:rsidR="00DC5831" w:rsidRPr="00BD35BE" w:rsidRDefault="00DC5831" w:rsidP="00DC5831">
      <w:pPr>
        <w:spacing w:after="0" w:line="276" w:lineRule="auto"/>
        <w:rPr>
          <w:rFonts w:cs="Tahoma"/>
          <w:lang w:val="sr-Latn-BA"/>
        </w:rPr>
      </w:pPr>
      <w:r w:rsidRPr="00BD35BE">
        <w:rPr>
          <w:rFonts w:cs="Tahoma"/>
          <w:lang w:val="sr-Cyrl-BA"/>
        </w:rPr>
        <w:t>Ostvarivanje prava na naknade i druge vidove materijalne pomoći</w:t>
      </w:r>
      <w:r w:rsidRPr="00BD35BE">
        <w:rPr>
          <w:rFonts w:cs="Tahoma"/>
          <w:lang w:val="sr-Latn-BA"/>
        </w:rPr>
        <w:t xml:space="preserve"> </w:t>
      </w:r>
      <w:r w:rsidRPr="00BD35BE">
        <w:rPr>
          <w:rFonts w:cs="Tahoma"/>
          <w:lang w:val="sr-Cyrl-BA"/>
        </w:rPr>
        <w:t>za djecu i porodice sa djecom su najčešć</w:t>
      </w:r>
      <w:r w:rsidR="002A3A56" w:rsidRPr="00BD35BE">
        <w:rPr>
          <w:rFonts w:cs="Tahoma"/>
          <w:lang w:val="sr-Latn-BA"/>
        </w:rPr>
        <w:t>i razlozi obraćanja kada je ju pitanju</w:t>
      </w:r>
      <w:r w:rsidRPr="00BD35BE">
        <w:rPr>
          <w:rFonts w:cs="Tahoma"/>
          <w:lang w:val="sr-Cyrl-BA"/>
        </w:rPr>
        <w:t xml:space="preserve"> sistem socijalne i dječije zaštite</w:t>
      </w:r>
      <w:r w:rsidR="002A3A56" w:rsidRPr="00BD35BE">
        <w:rPr>
          <w:rFonts w:cs="Tahoma"/>
          <w:lang w:val="sr-Latn-BA"/>
        </w:rPr>
        <w:t>.</w:t>
      </w:r>
    </w:p>
    <w:p w14:paraId="1E07D6A5" w14:textId="77777777" w:rsidR="0001030D" w:rsidRPr="00BD35BE" w:rsidRDefault="0001030D" w:rsidP="00DC5831">
      <w:pPr>
        <w:spacing w:after="0" w:line="276" w:lineRule="auto"/>
        <w:rPr>
          <w:rFonts w:cs="Tahoma"/>
          <w:lang w:val="sr-Latn-BA"/>
        </w:rPr>
      </w:pPr>
    </w:p>
    <w:p w14:paraId="6AFB8AF9" w14:textId="756AE071" w:rsidR="0001030D" w:rsidRPr="00CF34DD" w:rsidRDefault="0001030D" w:rsidP="00242081">
      <w:pPr>
        <w:pStyle w:val="Heading3"/>
        <w:numPr>
          <w:ilvl w:val="0"/>
          <w:numId w:val="54"/>
        </w:numPr>
        <w:rPr>
          <w:lang w:val="sr-Latn-BA"/>
        </w:rPr>
      </w:pPr>
      <w:bookmarkStart w:id="98" w:name="_Toc160443839"/>
      <w:r w:rsidRPr="00CF34DD">
        <w:rPr>
          <w:lang w:val="sr-Latn-BA"/>
        </w:rPr>
        <w:t>Pravo na dječiji dodatak</w:t>
      </w:r>
      <w:bookmarkEnd w:id="98"/>
    </w:p>
    <w:p w14:paraId="3F74A870" w14:textId="77777777" w:rsidR="0001030D" w:rsidRPr="00BD35BE" w:rsidRDefault="0001030D" w:rsidP="00DC5831">
      <w:pPr>
        <w:spacing w:after="0" w:line="276" w:lineRule="auto"/>
        <w:rPr>
          <w:rFonts w:cs="Tahoma"/>
          <w:b/>
          <w:bCs/>
          <w:lang w:val="sr-Latn-BA"/>
        </w:rPr>
      </w:pPr>
    </w:p>
    <w:p w14:paraId="7CE1622F" w14:textId="19ACA6CE" w:rsidR="00DC5831" w:rsidRPr="00BD35BE" w:rsidRDefault="00DC5831" w:rsidP="00DC5831">
      <w:pPr>
        <w:spacing w:after="0" w:line="276" w:lineRule="auto"/>
        <w:rPr>
          <w:rFonts w:cs="Tahoma"/>
          <w:i/>
          <w:iCs/>
          <w:lang w:val="sr-Latn-BA"/>
        </w:rPr>
      </w:pPr>
      <w:r w:rsidRPr="00BD35BE">
        <w:rPr>
          <w:rFonts w:cs="Tahoma"/>
          <w:i/>
          <w:iCs/>
        </w:rPr>
        <w:t>U izvještajnom periodu Ombudsman za djecu zaprimio je prijavu - žalbu</w:t>
      </w:r>
      <w:r w:rsidRPr="00BD35BE">
        <w:rPr>
          <w:rStyle w:val="FootnoteReference"/>
          <w:rFonts w:cs="Tahoma"/>
        </w:rPr>
        <w:footnoteReference w:id="104"/>
      </w:r>
      <w:r w:rsidRPr="00BD35BE">
        <w:rPr>
          <w:rFonts w:cs="Tahoma"/>
          <w:i/>
          <w:iCs/>
        </w:rPr>
        <w:t xml:space="preserve"> kojom se ukazuje na povredu prava djece </w:t>
      </w:r>
      <w:r w:rsidRPr="00BD35BE">
        <w:rPr>
          <w:rFonts w:cs="Tahoma"/>
          <w:i/>
          <w:iCs/>
          <w:lang w:val="sr-Cyrl-BA"/>
        </w:rPr>
        <w:t>iz višečlanih porodica</w:t>
      </w:r>
      <w:r w:rsidR="002A3A56" w:rsidRPr="00BD35BE">
        <w:rPr>
          <w:rFonts w:cs="Tahoma"/>
          <w:i/>
          <w:iCs/>
          <w:lang w:val="sr-Latn-BA"/>
        </w:rPr>
        <w:t xml:space="preserve">. U pitanju je </w:t>
      </w:r>
      <w:r w:rsidRPr="00BD35BE">
        <w:rPr>
          <w:rFonts w:cs="Tahoma"/>
          <w:i/>
          <w:iCs/>
          <w:lang w:val="sr-Cyrl-BA"/>
        </w:rPr>
        <w:t>pravo na dječiji dodatak iz Zakona o dječijoj zaštiti.</w:t>
      </w:r>
      <w:r w:rsidR="002A3A56" w:rsidRPr="00BD35BE">
        <w:rPr>
          <w:rFonts w:cs="Tahoma"/>
          <w:i/>
          <w:iCs/>
          <w:lang w:val="sr-Latn-BA"/>
        </w:rPr>
        <w:t xml:space="preserve"> </w:t>
      </w:r>
      <w:r w:rsidRPr="00BD35BE">
        <w:rPr>
          <w:rFonts w:cs="Tahoma"/>
          <w:i/>
          <w:iCs/>
        </w:rPr>
        <w:t>Naime, prijavom</w:t>
      </w:r>
      <w:r w:rsidRPr="00BD35BE">
        <w:rPr>
          <w:rFonts w:cs="Tahoma"/>
          <w:i/>
          <w:iCs/>
          <w:lang w:val="sr-Cyrl-BA"/>
        </w:rPr>
        <w:t xml:space="preserve"> majk</w:t>
      </w:r>
      <w:r w:rsidR="002A3A56" w:rsidRPr="00BD35BE">
        <w:rPr>
          <w:rFonts w:cs="Tahoma"/>
          <w:i/>
          <w:iCs/>
          <w:lang w:val="sr-Latn-BA"/>
        </w:rPr>
        <w:t>a</w:t>
      </w:r>
      <w:r w:rsidRPr="00BD35BE">
        <w:rPr>
          <w:rFonts w:cs="Tahoma"/>
          <w:i/>
          <w:iCs/>
          <w:lang w:val="sr-Cyrl-BA"/>
        </w:rPr>
        <w:t xml:space="preserve"> šestoro djece</w:t>
      </w:r>
      <w:r w:rsidR="002A3A56" w:rsidRPr="00BD35BE">
        <w:rPr>
          <w:rFonts w:cs="Tahoma"/>
          <w:i/>
          <w:iCs/>
          <w:lang w:val="sr-Latn-BA"/>
        </w:rPr>
        <w:t xml:space="preserve"> </w:t>
      </w:r>
      <w:r w:rsidRPr="00BD35BE">
        <w:rPr>
          <w:rFonts w:cs="Tahoma"/>
          <w:i/>
          <w:iCs/>
        </w:rPr>
        <w:t>navodi da je</w:t>
      </w:r>
      <w:r w:rsidRPr="00BD35BE">
        <w:rPr>
          <w:rFonts w:cs="Tahoma"/>
          <w:i/>
          <w:iCs/>
          <w:lang w:val="sr-Cyrl-BA"/>
        </w:rPr>
        <w:t xml:space="preserve"> bila nosil</w:t>
      </w:r>
      <w:r w:rsidR="00F76CED" w:rsidRPr="00BD35BE">
        <w:rPr>
          <w:rFonts w:cs="Tahoma"/>
          <w:i/>
          <w:iCs/>
          <w:lang w:val="sr-Latn-BA"/>
        </w:rPr>
        <w:t>a</w:t>
      </w:r>
      <w:r w:rsidRPr="00BD35BE">
        <w:rPr>
          <w:rFonts w:cs="Tahoma"/>
          <w:i/>
          <w:iCs/>
          <w:lang w:val="sr-Cyrl-BA"/>
        </w:rPr>
        <w:t>c prava na dječiji dodatak</w:t>
      </w:r>
      <w:r w:rsidR="002A3A56" w:rsidRPr="00BD35BE">
        <w:rPr>
          <w:rFonts w:cs="Tahoma"/>
          <w:i/>
          <w:iCs/>
          <w:lang w:val="sr-Latn-BA"/>
        </w:rPr>
        <w:t xml:space="preserve"> </w:t>
      </w:r>
      <w:r w:rsidRPr="00BD35BE">
        <w:rPr>
          <w:rFonts w:cs="Tahoma"/>
          <w:i/>
          <w:iCs/>
          <w:lang w:val="sr-Cyrl-BA"/>
        </w:rPr>
        <w:t>sve do</w:t>
      </w:r>
      <w:r w:rsidR="002A3A56" w:rsidRPr="00BD35BE">
        <w:rPr>
          <w:rFonts w:cs="Tahoma"/>
          <w:i/>
          <w:iCs/>
          <w:lang w:val="sr-Latn-BA"/>
        </w:rPr>
        <w:t xml:space="preserve"> </w:t>
      </w:r>
      <w:r w:rsidRPr="00BD35BE">
        <w:rPr>
          <w:rFonts w:cs="Tahoma"/>
          <w:i/>
          <w:iCs/>
          <w:lang w:val="sr-Cyrl-BA"/>
        </w:rPr>
        <w:t>redovne obnove dokumentacije 2022.</w:t>
      </w:r>
      <w:r w:rsidR="002A3A56" w:rsidRPr="00BD35BE">
        <w:rPr>
          <w:rFonts w:cs="Tahoma"/>
          <w:i/>
          <w:iCs/>
          <w:lang w:val="sr-Latn-BA"/>
        </w:rPr>
        <w:t xml:space="preserve"> </w:t>
      </w:r>
      <w:r w:rsidRPr="00BD35BE">
        <w:rPr>
          <w:rFonts w:cs="Tahoma"/>
          <w:i/>
          <w:iCs/>
          <w:lang w:val="sr-Cyrl-BA"/>
        </w:rPr>
        <w:t>godine,</w:t>
      </w:r>
      <w:r w:rsidR="002A3A56" w:rsidRPr="00BD35BE">
        <w:rPr>
          <w:rFonts w:cs="Tahoma"/>
          <w:i/>
          <w:iCs/>
          <w:lang w:val="sr-Latn-BA"/>
        </w:rPr>
        <w:t xml:space="preserve"> </w:t>
      </w:r>
      <w:r w:rsidRPr="00BD35BE">
        <w:rPr>
          <w:rFonts w:cs="Tahoma"/>
          <w:i/>
          <w:iCs/>
          <w:lang w:val="sr-Cyrl-BA"/>
        </w:rPr>
        <w:t>kada JU</w:t>
      </w:r>
      <w:r w:rsidR="002A3A56" w:rsidRPr="00BD35BE">
        <w:rPr>
          <w:rFonts w:cs="Tahoma"/>
          <w:i/>
          <w:iCs/>
          <w:lang w:val="sr-Latn-BA"/>
        </w:rPr>
        <w:t xml:space="preserve"> </w:t>
      </w:r>
      <w:r w:rsidRPr="00BD35BE">
        <w:rPr>
          <w:rFonts w:cs="Tahoma"/>
          <w:i/>
          <w:iCs/>
          <w:lang w:val="sr-Cyrl-BA"/>
        </w:rPr>
        <w:t>Fond dječije zaštite,</w:t>
      </w:r>
      <w:r w:rsidR="002A3A56" w:rsidRPr="00BD35BE">
        <w:rPr>
          <w:rFonts w:cs="Tahoma"/>
          <w:i/>
          <w:iCs/>
          <w:lang w:val="sr-Latn-BA"/>
        </w:rPr>
        <w:t xml:space="preserve"> </w:t>
      </w:r>
      <w:r w:rsidRPr="00BD35BE">
        <w:rPr>
          <w:rFonts w:cs="Tahoma"/>
          <w:i/>
          <w:iCs/>
          <w:lang w:val="sr-Cyrl-BA"/>
        </w:rPr>
        <w:t>svojim rješenjem</w:t>
      </w:r>
      <w:r w:rsidR="002A3A56" w:rsidRPr="00BD35BE">
        <w:rPr>
          <w:rFonts w:cs="Tahoma"/>
          <w:i/>
          <w:iCs/>
          <w:lang w:val="sr-Latn-BA"/>
        </w:rPr>
        <w:t>,</w:t>
      </w:r>
      <w:r w:rsidR="00B7000C" w:rsidRPr="00BD35BE">
        <w:rPr>
          <w:rFonts w:cs="Tahoma"/>
          <w:i/>
          <w:iCs/>
          <w:lang w:val="sr-Cyrl-BA"/>
        </w:rPr>
        <w:t xml:space="preserve"> ukida pravo </w:t>
      </w:r>
      <w:r w:rsidRPr="00BD35BE">
        <w:rPr>
          <w:rFonts w:cs="Tahoma"/>
          <w:i/>
          <w:iCs/>
          <w:lang w:val="sr-Cyrl-BA"/>
        </w:rPr>
        <w:t>na dječiji dodat</w:t>
      </w:r>
      <w:r w:rsidR="00F76CED" w:rsidRPr="00BD35BE">
        <w:rPr>
          <w:rFonts w:cs="Tahoma"/>
          <w:i/>
          <w:iCs/>
          <w:lang w:val="sr-Latn-BA"/>
        </w:rPr>
        <w:t xml:space="preserve">ak </w:t>
      </w:r>
      <w:r w:rsidR="00B7000C" w:rsidRPr="00BD35BE">
        <w:rPr>
          <w:rFonts w:cs="Tahoma"/>
          <w:i/>
          <w:iCs/>
          <w:lang w:val="sr-Cyrl-BA"/>
        </w:rPr>
        <w:t>za šestoro djece</w:t>
      </w:r>
      <w:r w:rsidR="002A3A56" w:rsidRPr="00BD35BE">
        <w:rPr>
          <w:rFonts w:cs="Tahoma"/>
          <w:i/>
          <w:iCs/>
          <w:lang w:val="sr-Latn-BA"/>
        </w:rPr>
        <w:t xml:space="preserve"> </w:t>
      </w:r>
      <w:r w:rsidRPr="00BD35BE">
        <w:rPr>
          <w:rFonts w:cs="Tahoma"/>
          <w:i/>
          <w:iCs/>
          <w:lang w:val="sr-Cyrl-BA"/>
        </w:rPr>
        <w:t xml:space="preserve">zbog prelaska materijalnog cenzusa po članu porodice, u skladu sa </w:t>
      </w:r>
      <w:r w:rsidRPr="00BD35BE">
        <w:rPr>
          <w:rFonts w:cs="Tahoma"/>
          <w:i/>
          <w:iCs/>
        </w:rPr>
        <w:t>Zakonom o dječijoj zaštiti</w:t>
      </w:r>
      <w:r w:rsidRPr="00BD35BE">
        <w:rPr>
          <w:rFonts w:cs="Tahoma"/>
          <w:i/>
          <w:iCs/>
          <w:lang w:val="sr-Cyrl-BA"/>
        </w:rPr>
        <w:t xml:space="preserve"> </w:t>
      </w:r>
      <w:r w:rsidR="00B7000C" w:rsidRPr="00BD35BE">
        <w:rPr>
          <w:rFonts w:cs="Tahoma"/>
          <w:i/>
          <w:iCs/>
          <w:lang w:val="sr-Latn-BA"/>
        </w:rPr>
        <w:t>,</w:t>
      </w:r>
      <w:r w:rsidRPr="00BD35BE">
        <w:rPr>
          <w:rStyle w:val="FootnoteReference"/>
          <w:rFonts w:cs="Tahoma"/>
        </w:rPr>
        <w:footnoteReference w:id="105"/>
      </w:r>
      <w:r w:rsidRPr="00BD35BE">
        <w:rPr>
          <w:rFonts w:cs="Tahoma"/>
          <w:i/>
          <w:iCs/>
          <w:lang w:val="sr-Cyrl-BA"/>
        </w:rPr>
        <w:t xml:space="preserve"> tj. ukupnih priho</w:t>
      </w:r>
      <w:r w:rsidR="00B7000C" w:rsidRPr="00BD35BE">
        <w:rPr>
          <w:rFonts w:cs="Tahoma"/>
          <w:i/>
          <w:iCs/>
          <w:lang w:val="sr-Cyrl-BA"/>
        </w:rPr>
        <w:t>da oca vlasnika zanatske radnje</w:t>
      </w:r>
      <w:r w:rsidRPr="00BD35BE">
        <w:rPr>
          <w:rFonts w:cs="Tahoma"/>
          <w:i/>
          <w:iCs/>
          <w:lang w:val="sr-Cyrl-BA"/>
        </w:rPr>
        <w:t>.</w:t>
      </w:r>
      <w:r w:rsidR="002A3A56" w:rsidRPr="00BD35BE">
        <w:rPr>
          <w:rFonts w:cs="Tahoma"/>
          <w:i/>
          <w:iCs/>
          <w:lang w:val="sr-Latn-BA"/>
        </w:rPr>
        <w:t xml:space="preserve"> Drugostepeni organ je odbio žalbu majke izjavljenu na predmetno Rješenje, nakon čega je poktenut postupak pred Okružnim sudom u Bijeljini. </w:t>
      </w:r>
    </w:p>
    <w:p w14:paraId="52F84438" w14:textId="374D1658" w:rsidR="0001030D" w:rsidRPr="00BD35BE" w:rsidRDefault="00DC5831" w:rsidP="00DC5831">
      <w:pPr>
        <w:spacing w:after="0" w:line="276" w:lineRule="auto"/>
        <w:rPr>
          <w:rFonts w:cs="Tahoma"/>
          <w:i/>
          <w:iCs/>
          <w:lang w:val="sr-Cyrl-BA"/>
        </w:rPr>
      </w:pPr>
      <w:r w:rsidRPr="00BD35BE">
        <w:rPr>
          <w:rFonts w:cs="Tahoma"/>
          <w:i/>
          <w:iCs/>
          <w:lang w:val="sr-Cyrl-BA"/>
        </w:rPr>
        <w:t xml:space="preserve">Presudom Okružnog suda broj:12 0 </w:t>
      </w:r>
      <w:r w:rsidRPr="00BD35BE">
        <w:rPr>
          <w:rFonts w:cs="Tahoma"/>
          <w:i/>
          <w:iCs/>
          <w:lang w:val="sr-Latn-BA"/>
        </w:rPr>
        <w:t>U 009703 23 je</w:t>
      </w:r>
      <w:r w:rsidRPr="00BD35BE">
        <w:rPr>
          <w:rFonts w:cs="Tahoma"/>
          <w:i/>
          <w:iCs/>
          <w:lang w:val="sr-Cyrl-BA"/>
        </w:rPr>
        <w:t xml:space="preserve"> konstatovano da je u postupku po zahtjevu majke za ostvarivanje prava na njihvo šestoro mal</w:t>
      </w:r>
      <w:r w:rsidR="0001030D" w:rsidRPr="00BD35BE">
        <w:rPr>
          <w:rFonts w:cs="Tahoma"/>
          <w:i/>
          <w:iCs/>
          <w:lang w:val="sr-Latn-BA"/>
        </w:rPr>
        <w:t xml:space="preserve">jetne </w:t>
      </w:r>
      <w:r w:rsidRPr="00BD35BE">
        <w:rPr>
          <w:rFonts w:cs="Tahoma"/>
          <w:i/>
          <w:iCs/>
          <w:lang w:val="sr-Cyrl-BA"/>
        </w:rPr>
        <w:t>djece</w:t>
      </w:r>
      <w:r w:rsidR="0001030D" w:rsidRPr="00BD35BE">
        <w:rPr>
          <w:rFonts w:cs="Tahoma"/>
          <w:i/>
          <w:iCs/>
          <w:lang w:val="sr-Latn-BA"/>
        </w:rPr>
        <w:t xml:space="preserve"> </w:t>
      </w:r>
      <w:r w:rsidRPr="00BD35BE">
        <w:rPr>
          <w:rFonts w:cs="Tahoma"/>
          <w:i/>
          <w:iCs/>
          <w:lang w:val="sr-Cyrl-BA"/>
        </w:rPr>
        <w:t>od strane Fonda pogrešno utvrđeno činjenično stanje po pitanju utvrđivanja prihoda porodice,</w:t>
      </w:r>
      <w:r w:rsidR="0001030D" w:rsidRPr="00BD35BE">
        <w:rPr>
          <w:rFonts w:cs="Tahoma"/>
          <w:i/>
          <w:iCs/>
          <w:lang w:val="sr-Latn-BA"/>
        </w:rPr>
        <w:t xml:space="preserve"> </w:t>
      </w:r>
      <w:r w:rsidRPr="00BD35BE">
        <w:rPr>
          <w:rFonts w:cs="Tahoma"/>
          <w:i/>
          <w:iCs/>
          <w:lang w:val="sr-Cyrl-BA"/>
        </w:rPr>
        <w:t>te je naloženo Fondu da se u ponovnom postupku prihodi obračunaju na zakonit način,</w:t>
      </w:r>
      <w:r w:rsidR="0001030D" w:rsidRPr="00BD35BE">
        <w:rPr>
          <w:rFonts w:cs="Tahoma"/>
          <w:i/>
          <w:iCs/>
          <w:lang w:val="sr-Latn-BA"/>
        </w:rPr>
        <w:t xml:space="preserve"> </w:t>
      </w:r>
      <w:r w:rsidRPr="00BD35BE">
        <w:rPr>
          <w:rFonts w:cs="Tahoma"/>
          <w:i/>
          <w:iCs/>
          <w:lang w:val="sr-Cyrl-BA"/>
        </w:rPr>
        <w:t>tj.</w:t>
      </w:r>
      <w:r w:rsidR="00B7000C" w:rsidRPr="00BD35BE">
        <w:rPr>
          <w:rFonts w:cs="Tahoma"/>
          <w:i/>
          <w:iCs/>
          <w:lang w:val="sr-Latn-BA"/>
        </w:rPr>
        <w:t xml:space="preserve"> </w:t>
      </w:r>
      <w:r w:rsidRPr="00BD35BE">
        <w:rPr>
          <w:rFonts w:cs="Tahoma"/>
          <w:i/>
          <w:iCs/>
          <w:lang w:val="sr-Cyrl-BA"/>
        </w:rPr>
        <w:t xml:space="preserve">da se </w:t>
      </w:r>
      <w:r w:rsidR="0001030D" w:rsidRPr="00BD35BE">
        <w:rPr>
          <w:rFonts w:cs="Tahoma"/>
          <w:i/>
          <w:iCs/>
          <w:lang w:val="sr-Latn-BA"/>
        </w:rPr>
        <w:t xml:space="preserve">pri računanju </w:t>
      </w:r>
      <w:r w:rsidRPr="00BD35BE">
        <w:rPr>
          <w:rFonts w:cs="Tahoma"/>
          <w:i/>
          <w:iCs/>
          <w:lang w:val="sr-Cyrl-BA"/>
        </w:rPr>
        <w:t>prihod</w:t>
      </w:r>
      <w:r w:rsidR="0001030D" w:rsidRPr="00BD35BE">
        <w:rPr>
          <w:rFonts w:cs="Tahoma"/>
          <w:i/>
          <w:iCs/>
          <w:lang w:val="sr-Latn-BA"/>
        </w:rPr>
        <w:t>a</w:t>
      </w:r>
      <w:r w:rsidRPr="00BD35BE">
        <w:rPr>
          <w:rFonts w:cs="Tahoma"/>
          <w:i/>
          <w:iCs/>
          <w:lang w:val="sr-Cyrl-BA"/>
        </w:rPr>
        <w:t xml:space="preserve"> supruga,</w:t>
      </w:r>
      <w:r w:rsidR="0001030D" w:rsidRPr="00BD35BE">
        <w:rPr>
          <w:rFonts w:cs="Tahoma"/>
          <w:i/>
          <w:iCs/>
          <w:lang w:val="sr-Latn-BA"/>
        </w:rPr>
        <w:t xml:space="preserve"> </w:t>
      </w:r>
      <w:r w:rsidRPr="00BD35BE">
        <w:rPr>
          <w:rFonts w:cs="Tahoma"/>
          <w:i/>
          <w:iCs/>
          <w:lang w:val="sr-Cyrl-BA"/>
        </w:rPr>
        <w:t>kao samostalnog vlasnika zanatske radnje,</w:t>
      </w:r>
      <w:r w:rsidR="0001030D" w:rsidRPr="00BD35BE">
        <w:rPr>
          <w:rFonts w:cs="Tahoma"/>
          <w:i/>
          <w:iCs/>
          <w:lang w:val="sr-Latn-BA"/>
        </w:rPr>
        <w:t xml:space="preserve"> </w:t>
      </w:r>
      <w:r w:rsidRPr="00BD35BE">
        <w:rPr>
          <w:rFonts w:cs="Tahoma"/>
          <w:i/>
          <w:iCs/>
          <w:lang w:val="sr-Cyrl-BA"/>
        </w:rPr>
        <w:t>uzm</w:t>
      </w:r>
      <w:r w:rsidR="0001030D" w:rsidRPr="00BD35BE">
        <w:rPr>
          <w:rFonts w:cs="Tahoma"/>
          <w:i/>
          <w:iCs/>
          <w:lang w:val="sr-Latn-BA"/>
        </w:rPr>
        <w:t>e</w:t>
      </w:r>
      <w:r w:rsidRPr="00BD35BE">
        <w:rPr>
          <w:rFonts w:cs="Tahoma"/>
          <w:i/>
          <w:iCs/>
          <w:lang w:val="sr-Cyrl-BA"/>
        </w:rPr>
        <w:t xml:space="preserve"> u obzir prihod</w:t>
      </w:r>
      <w:r w:rsidR="0001030D" w:rsidRPr="00BD35BE">
        <w:rPr>
          <w:rFonts w:cs="Tahoma"/>
          <w:i/>
          <w:iCs/>
          <w:lang w:val="sr-Latn-BA"/>
        </w:rPr>
        <w:t>i</w:t>
      </w:r>
      <w:r w:rsidRPr="00BD35BE">
        <w:rPr>
          <w:rFonts w:cs="Tahoma"/>
          <w:i/>
          <w:iCs/>
          <w:lang w:val="sr-Cyrl-BA"/>
        </w:rPr>
        <w:t xml:space="preserve"> koji služ</w:t>
      </w:r>
      <w:r w:rsidR="0001030D" w:rsidRPr="00BD35BE">
        <w:rPr>
          <w:rFonts w:cs="Tahoma"/>
          <w:i/>
          <w:iCs/>
          <w:lang w:val="sr-Latn-BA"/>
        </w:rPr>
        <w:t>e</w:t>
      </w:r>
      <w:r w:rsidRPr="00BD35BE">
        <w:rPr>
          <w:rFonts w:cs="Tahoma"/>
          <w:i/>
          <w:iCs/>
          <w:lang w:val="sr-Cyrl-BA"/>
        </w:rPr>
        <w:t xml:space="preserve"> kao osnovica za obračunavanje poreza na dohodak u prethodnih šest mjeseci,</w:t>
      </w:r>
      <w:r w:rsidR="0001030D" w:rsidRPr="00BD35BE">
        <w:rPr>
          <w:rFonts w:cs="Tahoma"/>
          <w:i/>
          <w:iCs/>
          <w:lang w:val="sr-Latn-BA"/>
        </w:rPr>
        <w:t xml:space="preserve"> </w:t>
      </w:r>
      <w:r w:rsidR="00B7000C" w:rsidRPr="00BD35BE">
        <w:rPr>
          <w:rFonts w:cs="Tahoma"/>
          <w:i/>
          <w:iCs/>
          <w:lang w:val="sr-Cyrl-BA"/>
        </w:rPr>
        <w:t>a ne i ostali prihodi.</w:t>
      </w:r>
      <w:r w:rsidRPr="00BD35BE">
        <w:rPr>
          <w:rFonts w:cs="Tahoma"/>
          <w:i/>
          <w:iCs/>
          <w:lang w:val="sr-Cyrl-BA"/>
        </w:rPr>
        <w:t xml:space="preserve"> U skladu sa Presudom Okružnog suda,</w:t>
      </w:r>
      <w:r w:rsidR="0001030D" w:rsidRPr="00BD35BE">
        <w:rPr>
          <w:rFonts w:cs="Tahoma"/>
          <w:i/>
          <w:iCs/>
          <w:lang w:val="sr-Latn-BA"/>
        </w:rPr>
        <w:t xml:space="preserve"> </w:t>
      </w:r>
      <w:r w:rsidRPr="00BD35BE">
        <w:rPr>
          <w:rFonts w:cs="Tahoma"/>
          <w:i/>
          <w:iCs/>
          <w:lang w:val="sr-Cyrl-BA"/>
        </w:rPr>
        <w:t>novim rješenjem JU Javnog fonda za dječiju zaštitu broj: FBN-610-2527/22. od 19.07.2023.</w:t>
      </w:r>
      <w:r w:rsidR="0001030D" w:rsidRPr="00BD35BE">
        <w:rPr>
          <w:rFonts w:cs="Tahoma"/>
          <w:i/>
          <w:iCs/>
          <w:lang w:val="sr-Latn-BA"/>
        </w:rPr>
        <w:t xml:space="preserve"> </w:t>
      </w:r>
      <w:r w:rsidRPr="00BD35BE">
        <w:rPr>
          <w:rFonts w:cs="Tahoma"/>
          <w:i/>
          <w:iCs/>
          <w:lang w:val="sr-Cyrl-BA"/>
        </w:rPr>
        <w:t xml:space="preserve">godine ovoj porodici je priznato pravo na </w:t>
      </w:r>
      <w:r w:rsidR="00B7000C" w:rsidRPr="00BD35BE">
        <w:rPr>
          <w:rFonts w:cs="Tahoma"/>
          <w:i/>
          <w:iCs/>
          <w:lang w:val="sr-Cyrl-BA"/>
        </w:rPr>
        <w:t xml:space="preserve">dječiji dodatak </w:t>
      </w:r>
      <w:r w:rsidR="00B7000C" w:rsidRPr="00BD35BE">
        <w:rPr>
          <w:rFonts w:cs="Tahoma"/>
          <w:i/>
          <w:iCs/>
          <w:lang w:val="sr-Latn-BA"/>
        </w:rPr>
        <w:t>za svih</w:t>
      </w:r>
      <w:r w:rsidR="00B7000C" w:rsidRPr="00BD35BE">
        <w:rPr>
          <w:rFonts w:cs="Tahoma"/>
          <w:i/>
          <w:iCs/>
          <w:lang w:val="sr-Cyrl-BA"/>
        </w:rPr>
        <w:t xml:space="preserve"> šestoro </w:t>
      </w:r>
      <w:r w:rsidRPr="00BD35BE">
        <w:rPr>
          <w:rFonts w:cs="Tahoma"/>
          <w:i/>
          <w:iCs/>
          <w:lang w:val="sr-Cyrl-BA"/>
        </w:rPr>
        <w:t>djece i sav iznos biće isplaćen retroaktivno u skladu sa Zakonom</w:t>
      </w:r>
      <w:r w:rsidR="0001030D" w:rsidRPr="00BD35BE">
        <w:rPr>
          <w:rFonts w:cs="Tahoma"/>
          <w:i/>
          <w:iCs/>
          <w:lang w:val="sr-Latn-BA"/>
        </w:rPr>
        <w:t xml:space="preserve">. </w:t>
      </w:r>
      <w:r w:rsidRPr="00BD35BE">
        <w:rPr>
          <w:rFonts w:cs="Tahoma"/>
          <w:i/>
          <w:iCs/>
          <w:lang w:val="sr-Cyrl-BA"/>
        </w:rPr>
        <w:t>Majka je izrazila zahvalnost Instituciji na podršci u ponovnom ostvarivanju prava na dječiji dodatak,</w:t>
      </w:r>
      <w:r w:rsidR="0001030D" w:rsidRPr="00BD35BE">
        <w:rPr>
          <w:rFonts w:cs="Tahoma"/>
          <w:i/>
          <w:iCs/>
          <w:lang w:val="sr-Latn-BA"/>
        </w:rPr>
        <w:t xml:space="preserve"> </w:t>
      </w:r>
      <w:r w:rsidRPr="00BD35BE">
        <w:rPr>
          <w:rFonts w:cs="Tahoma"/>
          <w:i/>
          <w:iCs/>
          <w:lang w:val="sr-Cyrl-BA"/>
        </w:rPr>
        <w:t xml:space="preserve">što predstavlja značajan izvor socijalne sigurnosti </w:t>
      </w:r>
      <w:r w:rsidR="0001030D" w:rsidRPr="00BD35BE">
        <w:rPr>
          <w:rFonts w:cs="Tahoma"/>
          <w:i/>
          <w:iCs/>
          <w:lang w:val="sr-Latn-BA"/>
        </w:rPr>
        <w:t>za ovu višečlanu porodicu</w:t>
      </w:r>
      <w:r w:rsidR="00CF34DD">
        <w:rPr>
          <w:rFonts w:cs="Tahoma"/>
          <w:i/>
          <w:iCs/>
          <w:lang w:val="sr-Cyrl-BA"/>
        </w:rPr>
        <w:t xml:space="preserve">.  </w:t>
      </w:r>
    </w:p>
    <w:p w14:paraId="77EA6DA6" w14:textId="77777777" w:rsidR="00DC5831" w:rsidRPr="00BD35BE" w:rsidRDefault="00DC5831" w:rsidP="00DC5831">
      <w:pPr>
        <w:spacing w:after="0" w:line="276" w:lineRule="auto"/>
        <w:rPr>
          <w:rFonts w:cs="Tahoma"/>
          <w:lang w:val="sr-Cyrl-BA"/>
        </w:rPr>
      </w:pPr>
    </w:p>
    <w:p w14:paraId="678E6E78" w14:textId="37E3A768" w:rsidR="0001030D" w:rsidRPr="00BD35BE" w:rsidRDefault="0001030D" w:rsidP="00CF34DD">
      <w:pPr>
        <w:pStyle w:val="Heading3"/>
        <w:rPr>
          <w:lang w:val="sr-Latn-BA"/>
        </w:rPr>
      </w:pPr>
      <w:bookmarkStart w:id="99" w:name="_Toc160443840"/>
      <w:r w:rsidRPr="00BD35BE">
        <w:rPr>
          <w:lang w:val="sr-Latn-BA"/>
        </w:rPr>
        <w:t>Pravo na naknadu roditelj</w:t>
      </w:r>
      <w:r w:rsidR="00992C03" w:rsidRPr="00BD35BE">
        <w:rPr>
          <w:lang w:val="sr-Latn-BA"/>
        </w:rPr>
        <w:t xml:space="preserve"> </w:t>
      </w:r>
      <w:r w:rsidRPr="00BD35BE">
        <w:rPr>
          <w:lang w:val="sr-Latn-BA"/>
        </w:rPr>
        <w:t>-</w:t>
      </w:r>
      <w:r w:rsidR="00992C03" w:rsidRPr="00BD35BE">
        <w:rPr>
          <w:lang w:val="sr-Latn-BA"/>
        </w:rPr>
        <w:t xml:space="preserve"> </w:t>
      </w:r>
      <w:r w:rsidRPr="00BD35BE">
        <w:rPr>
          <w:lang w:val="sr-Latn-BA"/>
        </w:rPr>
        <w:t>njegovatelj</w:t>
      </w:r>
      <w:bookmarkEnd w:id="99"/>
    </w:p>
    <w:p w14:paraId="271D7CDF" w14:textId="77777777" w:rsidR="0001030D" w:rsidRPr="00BD35BE" w:rsidRDefault="0001030D" w:rsidP="00DC5831">
      <w:pPr>
        <w:spacing w:after="0" w:line="276" w:lineRule="auto"/>
        <w:rPr>
          <w:rFonts w:cs="Tahoma"/>
          <w:b/>
          <w:bCs/>
          <w:lang w:val="sr-Latn-BA"/>
        </w:rPr>
      </w:pPr>
    </w:p>
    <w:p w14:paraId="777D67D2" w14:textId="5DF8D76D" w:rsidR="00DC5831" w:rsidRPr="00BD35BE" w:rsidRDefault="00DC5831" w:rsidP="00DC5831">
      <w:pPr>
        <w:spacing w:after="0" w:line="276" w:lineRule="auto"/>
        <w:rPr>
          <w:rFonts w:cs="Tahoma"/>
          <w:lang w:val="sr-Cyrl-BA"/>
        </w:rPr>
      </w:pPr>
      <w:r w:rsidRPr="00BD35BE">
        <w:rPr>
          <w:rFonts w:cs="Tahoma"/>
          <w:lang w:val="sr-Cyrl-BA"/>
        </w:rPr>
        <w:t>Što se tiče socio</w:t>
      </w:r>
      <w:r w:rsidR="00B7000C" w:rsidRPr="00BD35BE">
        <w:rPr>
          <w:rFonts w:cs="Tahoma"/>
          <w:lang w:val="sr-Latn-BA"/>
        </w:rPr>
        <w:t xml:space="preserve"> </w:t>
      </w:r>
      <w:r w:rsidRPr="00BD35BE">
        <w:rPr>
          <w:rFonts w:cs="Tahoma"/>
          <w:lang w:val="sr-Cyrl-BA"/>
        </w:rPr>
        <w:t>-</w:t>
      </w:r>
      <w:r w:rsidR="00B7000C" w:rsidRPr="00BD35BE">
        <w:rPr>
          <w:rFonts w:cs="Tahoma"/>
          <w:lang w:val="sr-Latn-BA"/>
        </w:rPr>
        <w:t xml:space="preserve"> </w:t>
      </w:r>
      <w:r w:rsidRPr="00BD35BE">
        <w:rPr>
          <w:rFonts w:cs="Tahoma"/>
          <w:lang w:val="sr-Cyrl-BA"/>
        </w:rPr>
        <w:t>ekonomskih prava djece sa smetnjama u razvoju značajno je istaći još jedan primjer iz prakse, tj.</w:t>
      </w:r>
      <w:r w:rsidR="00B7000C" w:rsidRPr="00BD35BE">
        <w:rPr>
          <w:rFonts w:cs="Tahoma"/>
          <w:lang w:val="sr-Latn-BA"/>
        </w:rPr>
        <w:t xml:space="preserve"> p</w:t>
      </w:r>
      <w:r w:rsidRPr="00BD35BE">
        <w:rPr>
          <w:rFonts w:cs="Tahoma"/>
          <w:lang w:val="sr-Cyrl-BA"/>
        </w:rPr>
        <w:t>rijava</w:t>
      </w:r>
      <w:r w:rsidR="00B7000C" w:rsidRPr="00BD35BE">
        <w:rPr>
          <w:rFonts w:cs="Tahoma"/>
          <w:lang w:val="sr-Latn-BA"/>
        </w:rPr>
        <w:t>-žalbi</w:t>
      </w:r>
      <w:r w:rsidRPr="00BD35BE">
        <w:rPr>
          <w:rFonts w:cs="Tahoma"/>
          <w:lang w:val="sr-Cyrl-BA"/>
        </w:rPr>
        <w:t xml:space="preserve"> dostavljenih </w:t>
      </w:r>
      <w:r w:rsidR="0001030D" w:rsidRPr="00BD35BE">
        <w:rPr>
          <w:rFonts w:cs="Tahoma"/>
          <w:lang w:val="sr-Latn-BA"/>
        </w:rPr>
        <w:t>Ombudsmanu za djecu</w:t>
      </w:r>
      <w:r w:rsidR="00B7000C" w:rsidRPr="00BD35BE">
        <w:rPr>
          <w:rFonts w:cs="Tahoma"/>
          <w:lang w:val="sr-Latn-BA"/>
        </w:rPr>
        <w:t>,</w:t>
      </w:r>
      <w:r w:rsidR="0001030D" w:rsidRPr="00BD35BE">
        <w:rPr>
          <w:rFonts w:cs="Tahoma"/>
          <w:lang w:val="sr-Latn-BA"/>
        </w:rPr>
        <w:t xml:space="preserve"> </w:t>
      </w:r>
      <w:r w:rsidR="00B7000C" w:rsidRPr="00BD35BE">
        <w:rPr>
          <w:rFonts w:cs="Tahoma"/>
          <w:lang w:val="sr-Cyrl-BA"/>
        </w:rPr>
        <w:t xml:space="preserve">a vezano za </w:t>
      </w:r>
      <w:r w:rsidRPr="00BD35BE">
        <w:rPr>
          <w:rFonts w:cs="Tahoma"/>
          <w:lang w:val="sr-Cyrl-BA"/>
        </w:rPr>
        <w:t>ostvarivanje prava na naknadu roditelja</w:t>
      </w:r>
      <w:r w:rsidR="00B7000C" w:rsidRPr="00BD35BE">
        <w:rPr>
          <w:rFonts w:cs="Tahoma"/>
          <w:lang w:val="sr-Latn-BA"/>
        </w:rPr>
        <w:t xml:space="preserve"> </w:t>
      </w:r>
      <w:r w:rsidRPr="00BD35BE">
        <w:rPr>
          <w:rFonts w:cs="Tahoma"/>
          <w:lang w:val="sr-Cyrl-BA"/>
        </w:rPr>
        <w:t>-</w:t>
      </w:r>
      <w:r w:rsidR="00B7000C" w:rsidRPr="00BD35BE">
        <w:rPr>
          <w:rFonts w:cs="Tahoma"/>
          <w:lang w:val="sr-Latn-BA"/>
        </w:rPr>
        <w:t xml:space="preserve"> </w:t>
      </w:r>
      <w:r w:rsidRPr="00BD35BE">
        <w:rPr>
          <w:rFonts w:cs="Tahoma"/>
          <w:lang w:val="sr-Cyrl-BA"/>
        </w:rPr>
        <w:t>njegovatelja djece sa smetnjama u razvoju.</w:t>
      </w:r>
    </w:p>
    <w:p w14:paraId="43ED0913" w14:textId="77777777" w:rsidR="0001030D" w:rsidRPr="00BD35BE" w:rsidRDefault="0001030D" w:rsidP="00DC5831">
      <w:pPr>
        <w:spacing w:after="0" w:line="276" w:lineRule="auto"/>
        <w:rPr>
          <w:rFonts w:cs="Tahoma"/>
          <w:lang w:val="sr-Cyrl-BA"/>
        </w:rPr>
      </w:pPr>
    </w:p>
    <w:p w14:paraId="54890096" w14:textId="4EF5ED41" w:rsidR="0001030D" w:rsidRPr="00BD35BE" w:rsidRDefault="0001030D" w:rsidP="0001030D">
      <w:pPr>
        <w:spacing w:line="276" w:lineRule="auto"/>
        <w:rPr>
          <w:rFonts w:cs="Tahoma"/>
          <w:i/>
          <w:iCs/>
          <w:lang w:val="sr-Cyrl-BA"/>
        </w:rPr>
      </w:pPr>
      <w:r w:rsidRPr="00BD35BE">
        <w:rPr>
          <w:rFonts w:cs="Tahoma"/>
          <w:i/>
          <w:iCs/>
          <w:lang w:val="sr-Cyrl-BA"/>
        </w:rPr>
        <w:t>Ombudsmanu za djecu se prijavama</w:t>
      </w:r>
      <w:r w:rsidR="00B7000C" w:rsidRPr="00BD35BE">
        <w:rPr>
          <w:rFonts w:cs="Tahoma"/>
          <w:i/>
          <w:iCs/>
          <w:lang w:val="sr-Latn-BA"/>
        </w:rPr>
        <w:t>-žalbi</w:t>
      </w:r>
      <w:r w:rsidR="00087380" w:rsidRPr="00BD35BE">
        <w:rPr>
          <w:rStyle w:val="FootnoteReference"/>
          <w:rFonts w:cs="Tahoma"/>
          <w:i/>
          <w:iCs/>
          <w:lang w:val="sr-Cyrl-BA"/>
        </w:rPr>
        <w:footnoteReference w:id="106"/>
      </w:r>
      <w:r w:rsidR="00B7000C" w:rsidRPr="00BD35BE">
        <w:rPr>
          <w:rFonts w:cs="Tahoma"/>
          <w:i/>
          <w:iCs/>
          <w:lang w:val="sr-Cyrl-BA"/>
        </w:rPr>
        <w:t xml:space="preserve"> obratilo nekoliko roditelja</w:t>
      </w:r>
      <w:r w:rsidRPr="00BD35BE">
        <w:rPr>
          <w:rFonts w:cs="Tahoma"/>
          <w:i/>
          <w:iCs/>
          <w:lang w:val="sr-Cyrl-BA"/>
        </w:rPr>
        <w:t xml:space="preserve"> djece sa smetnjama u razvoju, ukazujući na povredu prava na naknadu roditelja</w:t>
      </w:r>
      <w:r w:rsidR="00B7000C" w:rsidRPr="00BD35BE">
        <w:rPr>
          <w:rFonts w:cs="Tahoma"/>
          <w:i/>
          <w:iCs/>
          <w:lang w:val="sr-Latn-BA"/>
        </w:rPr>
        <w:t xml:space="preserve"> </w:t>
      </w:r>
      <w:r w:rsidRPr="00BD35BE">
        <w:rPr>
          <w:rFonts w:cs="Tahoma"/>
          <w:i/>
          <w:iCs/>
          <w:lang w:val="sr-Cyrl-BA"/>
        </w:rPr>
        <w:t>-</w:t>
      </w:r>
      <w:r w:rsidR="00B7000C" w:rsidRPr="00BD35BE">
        <w:rPr>
          <w:rFonts w:cs="Tahoma"/>
          <w:i/>
          <w:iCs/>
          <w:lang w:val="sr-Latn-BA"/>
        </w:rPr>
        <w:t xml:space="preserve"> </w:t>
      </w:r>
      <w:r w:rsidRPr="00BD35BE">
        <w:rPr>
          <w:rFonts w:cs="Tahoma"/>
          <w:i/>
          <w:iCs/>
          <w:lang w:val="sr-Cyrl-BA"/>
        </w:rPr>
        <w:t>njegovatelja,</w:t>
      </w:r>
      <w:r w:rsidRPr="00BD35BE">
        <w:rPr>
          <w:rFonts w:cs="Tahoma"/>
          <w:i/>
          <w:iCs/>
          <w:lang w:val="sr-Latn-BA"/>
        </w:rPr>
        <w:t xml:space="preserve"> </w:t>
      </w:r>
      <w:r w:rsidRPr="00BD35BE">
        <w:rPr>
          <w:rFonts w:cs="Tahoma"/>
          <w:i/>
          <w:iCs/>
          <w:lang w:val="sr-Cyrl-BA"/>
        </w:rPr>
        <w:t>koje je ustanovljeno Zakonom o dječijoj zaštiti,</w:t>
      </w:r>
      <w:r w:rsidR="00C31D4E" w:rsidRPr="00BD35BE">
        <w:rPr>
          <w:rFonts w:cs="Tahoma"/>
          <w:i/>
          <w:iCs/>
          <w:lang w:val="sr-Latn-BA"/>
        </w:rPr>
        <w:t xml:space="preserve"> </w:t>
      </w:r>
      <w:r w:rsidRPr="00BD35BE">
        <w:rPr>
          <w:rFonts w:cs="Tahoma"/>
          <w:i/>
          <w:iCs/>
          <w:lang w:val="sr-Cyrl-BA"/>
        </w:rPr>
        <w:t>koji je stupio na snagu 2022.</w:t>
      </w:r>
      <w:r w:rsidR="00C31D4E" w:rsidRPr="00BD35BE">
        <w:rPr>
          <w:rFonts w:cs="Tahoma"/>
          <w:i/>
          <w:iCs/>
          <w:lang w:val="sr-Latn-BA"/>
        </w:rPr>
        <w:t xml:space="preserve"> </w:t>
      </w:r>
      <w:r w:rsidRPr="00BD35BE">
        <w:rPr>
          <w:rFonts w:cs="Tahoma"/>
          <w:i/>
          <w:iCs/>
          <w:lang w:val="sr-Cyrl-BA"/>
        </w:rPr>
        <w:t>godine</w:t>
      </w:r>
      <w:r w:rsidR="00C31D4E" w:rsidRPr="00BD35BE">
        <w:rPr>
          <w:rFonts w:cs="Tahoma"/>
          <w:i/>
          <w:iCs/>
          <w:lang w:val="sr-Latn-BA"/>
        </w:rPr>
        <w:t>.</w:t>
      </w:r>
      <w:r w:rsidRPr="00BD35BE">
        <w:rPr>
          <w:rFonts w:cs="Tahoma"/>
          <w:i/>
          <w:iCs/>
          <w:lang w:val="sr-Cyrl-BA"/>
        </w:rPr>
        <w:t xml:space="preserve"> Prijavama ističu da su u prvom upravnom postupku u Fondu dječije zaštite ovo pravo ostvarivali bez problema, prilažući traženu dokumentciju. Godinu dana nakon isteka rješenja,</w:t>
      </w:r>
      <w:r w:rsidRPr="00BD35BE">
        <w:rPr>
          <w:rFonts w:cs="Tahoma"/>
          <w:i/>
          <w:iCs/>
          <w:lang w:val="sr-Latn-BA"/>
        </w:rPr>
        <w:t xml:space="preserve"> </w:t>
      </w:r>
      <w:r w:rsidRPr="00BD35BE">
        <w:rPr>
          <w:rFonts w:cs="Tahoma"/>
          <w:i/>
          <w:iCs/>
          <w:lang w:val="sr-Cyrl-BA"/>
        </w:rPr>
        <w:t>kada su pokrenuli postupak za obnovu prava „ nastaju problemi“.</w:t>
      </w:r>
      <w:r w:rsidRPr="00BD35BE">
        <w:rPr>
          <w:rFonts w:cs="Tahoma"/>
          <w:i/>
          <w:iCs/>
          <w:lang w:val="sr-Latn-BA"/>
        </w:rPr>
        <w:t xml:space="preserve"> </w:t>
      </w:r>
      <w:r w:rsidRPr="00BD35BE">
        <w:rPr>
          <w:rFonts w:cs="Tahoma"/>
          <w:i/>
          <w:iCs/>
          <w:lang w:val="sr-Cyrl-BA"/>
        </w:rPr>
        <w:t>Roditelji u obraćanju Ombudsmanu ukazuju na činjenice da pod istim zdravstvenim uslovima njihove djece,</w:t>
      </w:r>
      <w:r w:rsidRPr="00BD35BE">
        <w:rPr>
          <w:rFonts w:cs="Tahoma"/>
          <w:i/>
          <w:iCs/>
          <w:lang w:val="sr-Latn-BA"/>
        </w:rPr>
        <w:t xml:space="preserve"> </w:t>
      </w:r>
      <w:r w:rsidRPr="00BD35BE">
        <w:rPr>
          <w:rFonts w:cs="Tahoma"/>
          <w:i/>
          <w:iCs/>
          <w:lang w:val="sr-Cyrl-BA"/>
        </w:rPr>
        <w:t>koje može biti samo lošije u odnosu na prethodnu godinu i istim zakonskim okvirom, koji se nije mijenjao,</w:t>
      </w:r>
      <w:r w:rsidRPr="00BD35BE">
        <w:rPr>
          <w:rFonts w:cs="Tahoma"/>
          <w:i/>
          <w:iCs/>
          <w:lang w:val="sr-Latn-BA"/>
        </w:rPr>
        <w:t xml:space="preserve"> </w:t>
      </w:r>
      <w:r w:rsidRPr="00BD35BE">
        <w:rPr>
          <w:rFonts w:cs="Tahoma"/>
          <w:i/>
          <w:iCs/>
          <w:lang w:val="sr-Cyrl-BA"/>
        </w:rPr>
        <w:t xml:space="preserve">zaključkom JU </w:t>
      </w:r>
      <w:r w:rsidRPr="00BD35BE">
        <w:rPr>
          <w:rFonts w:cs="Tahoma"/>
          <w:i/>
          <w:iCs/>
          <w:lang w:val="sr-Cyrl-BA"/>
        </w:rPr>
        <w:lastRenderedPageBreak/>
        <w:t>Javnog fonda im se obustavlja isplata naknade na osnovu prava roditelja</w:t>
      </w:r>
      <w:r w:rsidR="00B7000C" w:rsidRPr="00BD35BE">
        <w:rPr>
          <w:rFonts w:cs="Tahoma"/>
          <w:i/>
          <w:iCs/>
          <w:lang w:val="sr-Latn-BA"/>
        </w:rPr>
        <w:t xml:space="preserve"> </w:t>
      </w:r>
      <w:r w:rsidRPr="00BD35BE">
        <w:rPr>
          <w:rFonts w:cs="Tahoma"/>
          <w:i/>
          <w:iCs/>
          <w:lang w:val="sr-Cyrl-BA"/>
        </w:rPr>
        <w:t>-</w:t>
      </w:r>
      <w:r w:rsidR="00B7000C" w:rsidRPr="00BD35BE">
        <w:rPr>
          <w:rFonts w:cs="Tahoma"/>
          <w:i/>
          <w:iCs/>
          <w:lang w:val="sr-Latn-BA"/>
        </w:rPr>
        <w:t xml:space="preserve"> </w:t>
      </w:r>
      <w:r w:rsidRPr="00BD35BE">
        <w:rPr>
          <w:rFonts w:cs="Tahoma"/>
          <w:i/>
          <w:iCs/>
          <w:lang w:val="sr-Cyrl-BA"/>
        </w:rPr>
        <w:t>njegovatelja,</w:t>
      </w:r>
      <w:r w:rsidRPr="00BD35BE">
        <w:rPr>
          <w:rFonts w:cs="Tahoma"/>
          <w:i/>
          <w:iCs/>
          <w:lang w:val="sr-Latn-BA"/>
        </w:rPr>
        <w:t xml:space="preserve"> </w:t>
      </w:r>
      <w:r w:rsidR="00B7000C" w:rsidRPr="00BD35BE">
        <w:rPr>
          <w:rFonts w:cs="Tahoma"/>
          <w:i/>
          <w:iCs/>
          <w:lang w:val="sr-Cyrl-BA"/>
        </w:rPr>
        <w:t>do rješavanja</w:t>
      </w:r>
      <w:r w:rsidRPr="00BD35BE">
        <w:rPr>
          <w:rFonts w:cs="Tahoma"/>
          <w:i/>
          <w:iCs/>
          <w:lang w:val="sr-Cyrl-BA"/>
        </w:rPr>
        <w:t xml:space="preserve"> prethodnog pitanja. Roditelji prijavom ističu da je nalaz, ocjena i mišljenje prvostepene stručne komisije za procjenu zdrav</w:t>
      </w:r>
      <w:r w:rsidR="00B7000C" w:rsidRPr="00BD35BE">
        <w:rPr>
          <w:rFonts w:cs="Tahoma"/>
          <w:i/>
          <w:iCs/>
          <w:lang w:val="sr-Cyrl-BA"/>
        </w:rPr>
        <w:t xml:space="preserve">stvenog i funkcionalnog stanja </w:t>
      </w:r>
      <w:r w:rsidRPr="00BD35BE">
        <w:rPr>
          <w:rFonts w:cs="Tahoma"/>
          <w:i/>
          <w:iCs/>
          <w:lang w:val="sr-Cyrl-BA"/>
        </w:rPr>
        <w:t>djece, prethodno pitanje,</w:t>
      </w:r>
      <w:r w:rsidRPr="00BD35BE">
        <w:rPr>
          <w:rFonts w:cs="Tahoma"/>
          <w:i/>
          <w:iCs/>
          <w:lang w:val="sr-Latn-BA"/>
        </w:rPr>
        <w:t xml:space="preserve"> </w:t>
      </w:r>
      <w:r w:rsidRPr="00BD35BE">
        <w:rPr>
          <w:rFonts w:cs="Tahoma"/>
          <w:i/>
          <w:iCs/>
          <w:lang w:val="sr-Cyrl-BA"/>
        </w:rPr>
        <w:t>a u njihovim slučajevima Komisija se već izjasnila,</w:t>
      </w:r>
      <w:r w:rsidRPr="00BD35BE">
        <w:rPr>
          <w:rFonts w:cs="Tahoma"/>
          <w:i/>
          <w:iCs/>
          <w:lang w:val="sr-Latn-BA"/>
        </w:rPr>
        <w:t xml:space="preserve"> </w:t>
      </w:r>
      <w:r w:rsidRPr="00BD35BE">
        <w:rPr>
          <w:rFonts w:cs="Tahoma"/>
          <w:i/>
          <w:iCs/>
          <w:lang w:val="sr-Cyrl-BA"/>
        </w:rPr>
        <w:t>da je stanje njihove djece trajno u smislu potrebe pomoći i njege,</w:t>
      </w:r>
      <w:r w:rsidRPr="00BD35BE">
        <w:rPr>
          <w:rFonts w:cs="Tahoma"/>
          <w:i/>
          <w:iCs/>
          <w:lang w:val="sr-Latn-BA"/>
        </w:rPr>
        <w:t xml:space="preserve"> </w:t>
      </w:r>
      <w:r w:rsidRPr="00BD35BE">
        <w:rPr>
          <w:rFonts w:cs="Tahoma"/>
          <w:i/>
          <w:iCs/>
          <w:lang w:val="sr-Cyrl-BA"/>
        </w:rPr>
        <w:t>i da nema potrebe za ponovnom procjenom,</w:t>
      </w:r>
      <w:r w:rsidRPr="00BD35BE">
        <w:rPr>
          <w:rFonts w:cs="Tahoma"/>
          <w:i/>
          <w:iCs/>
          <w:lang w:val="sr-Latn-BA"/>
        </w:rPr>
        <w:t xml:space="preserve"> </w:t>
      </w:r>
      <w:r w:rsidRPr="00BD35BE">
        <w:rPr>
          <w:rFonts w:cs="Tahoma"/>
          <w:i/>
          <w:iCs/>
          <w:lang w:val="sr-Cyrl-BA"/>
        </w:rPr>
        <w:t xml:space="preserve">ali to Fond u novom upravnom postupku ne uvažava. </w:t>
      </w:r>
    </w:p>
    <w:p w14:paraId="2104E07F" w14:textId="2F349F28" w:rsidR="00DC5831" w:rsidRPr="00BD35BE" w:rsidRDefault="00DC5831" w:rsidP="00DC5831">
      <w:pPr>
        <w:pStyle w:val="NoSpacing"/>
        <w:spacing w:line="276" w:lineRule="auto"/>
        <w:jc w:val="both"/>
        <w:rPr>
          <w:rFonts w:ascii="Tahoma" w:hAnsi="Tahoma" w:cs="Tahoma"/>
          <w:i/>
          <w:iCs/>
        </w:rPr>
      </w:pPr>
      <w:r w:rsidRPr="00BD35BE">
        <w:rPr>
          <w:rFonts w:ascii="Tahoma" w:hAnsi="Tahoma" w:cs="Tahoma"/>
          <w:i/>
          <w:iCs/>
        </w:rPr>
        <w:t>Ombudsman za djecu je zaprimio prijavu - žalbu grupe roditelja</w:t>
      </w:r>
      <w:r w:rsidRPr="00BD35BE">
        <w:rPr>
          <w:rStyle w:val="FootnoteReference"/>
          <w:rFonts w:ascii="Tahoma" w:hAnsi="Tahoma" w:cs="Tahoma"/>
        </w:rPr>
        <w:footnoteReference w:id="107"/>
      </w:r>
      <w:r w:rsidRPr="00BD35BE">
        <w:rPr>
          <w:rFonts w:ascii="Tahoma" w:hAnsi="Tahoma" w:cs="Tahoma"/>
          <w:i/>
          <w:iCs/>
        </w:rPr>
        <w:t xml:space="preserve">, koja se tiče povrede prava na ostvarivanje naknade roditelja - njegovatelja iz Zakona o dječijoj zaštiti Republike Srpske, a u dijelu koji se odnosi na uslove za ostvarivanje ovog prava iz člana 36 a, stav 4. u kome se između ostalog navodi da bi se ostvarilo pravo na naknadu roditelja - njegovatelja, potrebno je da </w:t>
      </w:r>
      <w:r w:rsidR="00B7000C" w:rsidRPr="00BD35BE">
        <w:rPr>
          <w:rFonts w:ascii="Tahoma" w:hAnsi="Tahoma" w:cs="Tahoma"/>
          <w:i/>
          <w:iCs/>
        </w:rPr>
        <w:t>„</w:t>
      </w:r>
      <w:r w:rsidRPr="00BD35BE">
        <w:rPr>
          <w:rFonts w:ascii="Tahoma" w:hAnsi="Tahoma" w:cs="Tahoma"/>
          <w:i/>
          <w:iCs/>
        </w:rPr>
        <w:t xml:space="preserve">dijete ne ostvaruje pravo na dnevno zbrinjavanje u skladu sa Zakonom koji uređuje ovu oblast". Roditelji prijavom ukazuju da im Javni fond za dječiju zaštitu osporava ostvarivanje prava na naknadu roditelja - njegovatelja, ako im djeca borave u Dnevnom centru za djecu sa smetnjama u razvoju, koji funkcioniše pri mjesno nadležnom Centru za socijalni rad, a korištenje ove usluge finansira lokalna zajednica, a ne Republika. </w:t>
      </w:r>
    </w:p>
    <w:p w14:paraId="53252FB1" w14:textId="10CAA005" w:rsidR="00DC5831" w:rsidRPr="00BD35BE" w:rsidRDefault="00DC5831" w:rsidP="00DC5831">
      <w:pPr>
        <w:pStyle w:val="NoSpacing"/>
        <w:spacing w:line="276" w:lineRule="auto"/>
        <w:jc w:val="both"/>
        <w:rPr>
          <w:rFonts w:ascii="Tahoma" w:hAnsi="Tahoma" w:cs="Tahoma"/>
          <w:i/>
          <w:iCs/>
        </w:rPr>
      </w:pPr>
      <w:r w:rsidRPr="00BD35BE">
        <w:rPr>
          <w:rFonts w:ascii="Tahoma" w:hAnsi="Tahoma" w:cs="Tahoma"/>
          <w:i/>
          <w:iCs/>
        </w:rPr>
        <w:t>Roditelji su prinuđeni da samoinicijativno podnose zahtjev za ispis djeteta iz Dnevnog centra i potvrdu o neostvarivanju prava na dnevno zbrinjavanje dostavljaju Fondu, ka</w:t>
      </w:r>
      <w:r w:rsidR="00B7000C" w:rsidRPr="00BD35BE">
        <w:rPr>
          <w:rFonts w:ascii="Tahoma" w:hAnsi="Tahoma" w:cs="Tahoma"/>
          <w:i/>
          <w:iCs/>
        </w:rPr>
        <w:t>k</w:t>
      </w:r>
      <w:r w:rsidRPr="00BD35BE">
        <w:rPr>
          <w:rFonts w:ascii="Tahoma" w:hAnsi="Tahoma" w:cs="Tahoma"/>
          <w:i/>
          <w:iCs/>
        </w:rPr>
        <w:t>o bi ostvarili pravo na naknadu roditelja - njegovatelja. Inače, prema navodima iz prijave, njihova djeca u Dnevnom centru borave samo tri sata, ali ta tri sata puno znači njihovoj djeci i u smislu socijalizacije i bilo kakvog kontakta sa spoljnim svijetom.</w:t>
      </w:r>
    </w:p>
    <w:p w14:paraId="54A3850C" w14:textId="77777777" w:rsidR="00DC5831" w:rsidRPr="00BD35BE" w:rsidRDefault="00DC5831" w:rsidP="00DC5831">
      <w:pPr>
        <w:spacing w:after="0" w:line="276" w:lineRule="auto"/>
        <w:rPr>
          <w:rFonts w:cs="Tahoma"/>
        </w:rPr>
      </w:pPr>
    </w:p>
    <w:p w14:paraId="2033FED8" w14:textId="434CE907" w:rsidR="00DC5831" w:rsidRPr="00BD35BE" w:rsidRDefault="00DC5831" w:rsidP="00DC5831">
      <w:pPr>
        <w:spacing w:after="0" w:line="276" w:lineRule="auto"/>
        <w:rPr>
          <w:rFonts w:cs="Tahoma"/>
          <w:lang w:val="sr-Cyrl-BA"/>
        </w:rPr>
      </w:pPr>
      <w:r w:rsidRPr="00BD35BE">
        <w:rPr>
          <w:rFonts w:cs="Tahoma"/>
        </w:rPr>
        <w:t>Imajući u vidu naprijed navedeno, Ombudsman za djecu je Ministarstvu zdravlja i socijalne zaštite uputio</w:t>
      </w:r>
      <w:r w:rsidRPr="00BD35BE">
        <w:rPr>
          <w:rFonts w:cs="Tahoma"/>
          <w:b/>
          <w:bCs/>
        </w:rPr>
        <w:t xml:space="preserve"> </w:t>
      </w:r>
      <w:r w:rsidRPr="00BD35BE">
        <w:rPr>
          <w:rFonts w:cs="Tahoma"/>
        </w:rPr>
        <w:t>Inicijativu</w:t>
      </w:r>
      <w:r w:rsidRPr="00BD35BE">
        <w:rPr>
          <w:rStyle w:val="FootnoteReference"/>
          <w:rFonts w:cs="Tahoma"/>
        </w:rPr>
        <w:footnoteReference w:id="108"/>
      </w:r>
      <w:r w:rsidRPr="00BD35BE">
        <w:rPr>
          <w:rFonts w:cs="Tahoma"/>
        </w:rPr>
        <w:t xml:space="preserve"> za izmjene i dopune Zakona o dječijoj zaštiti, koji se odnos</w:t>
      </w:r>
      <w:r w:rsidRPr="00BD35BE">
        <w:rPr>
          <w:rFonts w:cs="Tahoma"/>
          <w:lang w:val="sr-Cyrl-BA"/>
        </w:rPr>
        <w:t xml:space="preserve">e </w:t>
      </w:r>
      <w:r w:rsidRPr="00BD35BE">
        <w:rPr>
          <w:rFonts w:cs="Tahoma"/>
        </w:rPr>
        <w:t>na uslove za ostvarivanje ovog prava na način da uslovi za ostvarivanje prava djece sa smetnjama u razvoju budu definisani tako da jedno pravo ne isključuje drugo, a imajući u vidu najbolji interes djece sa smetnjama u razvoju, kojoj su pravo na dnevno zbrinjavanje</w:t>
      </w:r>
      <w:r w:rsidRPr="00BD35BE">
        <w:rPr>
          <w:rFonts w:cs="Tahoma"/>
          <w:lang w:val="sr-Cyrl-BA"/>
        </w:rPr>
        <w:t xml:space="preserve"> i time socijalizaciju (koji traje svega tri sata i koj</w:t>
      </w:r>
      <w:r w:rsidR="00B7000C" w:rsidRPr="00BD35BE">
        <w:rPr>
          <w:rFonts w:cs="Tahoma"/>
          <w:lang w:val="sr-Cyrl-BA"/>
        </w:rPr>
        <w:t>e finansira lokalna samouprava)</w:t>
      </w:r>
      <w:r w:rsidRPr="00BD35BE">
        <w:rPr>
          <w:rFonts w:cs="Tahoma"/>
          <w:lang w:val="sr-Cyrl-BA"/>
        </w:rPr>
        <w:t xml:space="preserve"> </w:t>
      </w:r>
      <w:r w:rsidRPr="00BD35BE">
        <w:rPr>
          <w:rFonts w:cs="Tahoma"/>
        </w:rPr>
        <w:t>i pravo naknade roditelja njegovatelja jako važni za unaprijeđenju kako njiho</w:t>
      </w:r>
      <w:r w:rsidRPr="00BD35BE">
        <w:rPr>
          <w:rFonts w:cs="Tahoma"/>
          <w:lang w:val="sr-Cyrl-BA"/>
        </w:rPr>
        <w:t>vo</w:t>
      </w:r>
      <w:r w:rsidRPr="00BD35BE">
        <w:rPr>
          <w:rFonts w:cs="Tahoma"/>
        </w:rPr>
        <w:t>g, tako i položaja njihovih porodica.</w:t>
      </w:r>
      <w:r w:rsidRPr="00BD35BE">
        <w:rPr>
          <w:rFonts w:cs="Tahoma"/>
          <w:lang w:val="sr-Cyrl-BA"/>
        </w:rPr>
        <w:t xml:space="preserve"> </w:t>
      </w:r>
    </w:p>
    <w:p w14:paraId="05C46403" w14:textId="755DC426" w:rsidR="00DC5831" w:rsidRPr="00BD35BE" w:rsidRDefault="00DC5831" w:rsidP="00DC5831">
      <w:pPr>
        <w:spacing w:after="0" w:line="276" w:lineRule="auto"/>
        <w:rPr>
          <w:rFonts w:cs="Tahoma"/>
          <w:lang w:val="sr-Cyrl-BA"/>
        </w:rPr>
      </w:pPr>
      <w:r w:rsidRPr="00BD35BE">
        <w:rPr>
          <w:rFonts w:cs="Tahoma"/>
          <w:lang w:val="sr-Cyrl-BA"/>
        </w:rPr>
        <w:t>Ombudsman z</w:t>
      </w:r>
      <w:r w:rsidR="00B7000C" w:rsidRPr="00BD35BE">
        <w:rPr>
          <w:rFonts w:cs="Tahoma"/>
          <w:lang w:val="sr-Cyrl-BA"/>
        </w:rPr>
        <w:t>a djecu je navedenu Inicijativu</w:t>
      </w:r>
      <w:r w:rsidRPr="00BD35BE">
        <w:rPr>
          <w:rFonts w:cs="Tahoma"/>
          <w:lang w:val="sr-Cyrl-BA"/>
        </w:rPr>
        <w:t xml:space="preserve"> Ministarstvu dostavio u junu 2023.</w:t>
      </w:r>
      <w:r w:rsidR="00C31D4E" w:rsidRPr="00BD35BE">
        <w:rPr>
          <w:rFonts w:cs="Tahoma"/>
          <w:lang w:val="sr-Latn-BA"/>
        </w:rPr>
        <w:t xml:space="preserve"> </w:t>
      </w:r>
      <w:r w:rsidRPr="00BD35BE">
        <w:rPr>
          <w:rFonts w:cs="Tahoma"/>
          <w:lang w:val="sr-Cyrl-BA"/>
        </w:rPr>
        <w:t>godine,</w:t>
      </w:r>
      <w:r w:rsidR="00C31D4E" w:rsidRPr="00BD35BE">
        <w:rPr>
          <w:rFonts w:cs="Tahoma"/>
          <w:lang w:val="sr-Latn-BA"/>
        </w:rPr>
        <w:t xml:space="preserve"> </w:t>
      </w:r>
      <w:r w:rsidRPr="00BD35BE">
        <w:rPr>
          <w:rFonts w:cs="Tahoma"/>
          <w:lang w:val="sr-Cyrl-BA"/>
        </w:rPr>
        <w:t>ali još uvijek ni</w:t>
      </w:r>
      <w:r w:rsidR="00C31D4E" w:rsidRPr="00BD35BE">
        <w:rPr>
          <w:rFonts w:cs="Tahoma"/>
          <w:lang w:val="sr-Latn-BA"/>
        </w:rPr>
        <w:t>smo</w:t>
      </w:r>
      <w:r w:rsidRPr="00BD35BE">
        <w:rPr>
          <w:rFonts w:cs="Tahoma"/>
          <w:lang w:val="sr-Cyrl-BA"/>
        </w:rPr>
        <w:t xml:space="preserve"> dobil</w:t>
      </w:r>
      <w:r w:rsidR="00C31D4E" w:rsidRPr="00BD35BE">
        <w:rPr>
          <w:rFonts w:cs="Tahoma"/>
          <w:lang w:val="sr-Latn-BA"/>
        </w:rPr>
        <w:t>i</w:t>
      </w:r>
      <w:r w:rsidRPr="00BD35BE">
        <w:rPr>
          <w:rFonts w:cs="Tahoma"/>
          <w:lang w:val="sr-Cyrl-BA"/>
        </w:rPr>
        <w:t xml:space="preserve"> odgovor.</w:t>
      </w:r>
    </w:p>
    <w:p w14:paraId="5A3D7BC3" w14:textId="77777777" w:rsidR="00DC5831" w:rsidRPr="00BD35BE" w:rsidRDefault="00DC5831" w:rsidP="00DC5831">
      <w:pPr>
        <w:spacing w:after="0" w:line="276" w:lineRule="auto"/>
        <w:rPr>
          <w:rFonts w:cs="Tahoma"/>
          <w:b/>
          <w:bCs/>
          <w:i/>
          <w:iCs/>
          <w:lang w:val="sr-Cyrl-BA"/>
        </w:rPr>
      </w:pPr>
    </w:p>
    <w:p w14:paraId="46748874" w14:textId="77777777" w:rsidR="00FD26E2" w:rsidRPr="00BD35BE" w:rsidRDefault="00FD26E2" w:rsidP="00DC5831">
      <w:pPr>
        <w:spacing w:after="0" w:line="276" w:lineRule="auto"/>
        <w:rPr>
          <w:rFonts w:cs="Tahoma"/>
          <w:b/>
          <w:bCs/>
          <w:i/>
          <w:iCs/>
          <w:lang w:val="sr-Cyrl-BA"/>
        </w:rPr>
      </w:pPr>
    </w:p>
    <w:p w14:paraId="03C1DC48" w14:textId="2A2C1F26" w:rsidR="00DC5831" w:rsidRPr="00CF34DD" w:rsidRDefault="00DC5831" w:rsidP="00CF34DD">
      <w:pPr>
        <w:pStyle w:val="Heading2"/>
      </w:pPr>
      <w:bookmarkStart w:id="100" w:name="_Toc160443841"/>
      <w:r w:rsidRPr="00CF34DD">
        <w:t>Ekonomska eksploatacija djece</w:t>
      </w:r>
      <w:bookmarkEnd w:id="100"/>
    </w:p>
    <w:p w14:paraId="3F2C73F9" w14:textId="77777777" w:rsidR="00DC5831" w:rsidRPr="00BD35BE" w:rsidRDefault="00DC5831" w:rsidP="00DC5831">
      <w:pPr>
        <w:pStyle w:val="NoSpacing"/>
        <w:jc w:val="both"/>
        <w:rPr>
          <w:rFonts w:ascii="Tahoma" w:hAnsi="Tahoma" w:cs="Tahoma"/>
          <w:b/>
          <w:i/>
          <w:iCs/>
          <w:lang w:val="sr-Latn-BA"/>
        </w:rPr>
      </w:pPr>
    </w:p>
    <w:p w14:paraId="2769EBAE" w14:textId="77777777" w:rsidR="00DC5831" w:rsidRPr="00CF34DD" w:rsidRDefault="00DC5831" w:rsidP="00242081">
      <w:pPr>
        <w:pStyle w:val="Heading3"/>
        <w:numPr>
          <w:ilvl w:val="0"/>
          <w:numId w:val="33"/>
        </w:numPr>
      </w:pPr>
      <w:bookmarkStart w:id="101" w:name="_Toc160443842"/>
      <w:r w:rsidRPr="00CF34DD">
        <w:t>Nezakonit rad</w:t>
      </w:r>
      <w:bookmarkEnd w:id="101"/>
    </w:p>
    <w:p w14:paraId="25832BFC" w14:textId="77777777" w:rsidR="00DC5831" w:rsidRPr="00BD35BE" w:rsidRDefault="00DC5831" w:rsidP="00DC5831">
      <w:pPr>
        <w:pStyle w:val="NoSpacing"/>
        <w:spacing w:line="276" w:lineRule="auto"/>
        <w:jc w:val="both"/>
        <w:rPr>
          <w:rFonts w:ascii="Tahoma" w:hAnsi="Tahoma" w:cs="Tahoma"/>
        </w:rPr>
      </w:pPr>
    </w:p>
    <w:p w14:paraId="343B17BF" w14:textId="5080C81A" w:rsidR="00DC5831" w:rsidRPr="00BD35BE" w:rsidRDefault="00DC5831" w:rsidP="00DC5831">
      <w:pPr>
        <w:pStyle w:val="NoSpacing"/>
        <w:spacing w:line="276" w:lineRule="auto"/>
        <w:jc w:val="both"/>
        <w:rPr>
          <w:rFonts w:ascii="Tahoma" w:hAnsi="Tahoma" w:cs="Tahoma"/>
          <w:shd w:val="clear" w:color="auto" w:fill="FFFFFF"/>
          <w:lang w:val="sr-Cyrl-BA"/>
        </w:rPr>
      </w:pPr>
      <w:r w:rsidRPr="00BD35BE">
        <w:rPr>
          <w:rFonts w:ascii="Tahoma" w:hAnsi="Tahoma" w:cs="Tahoma"/>
          <w:shd w:val="clear" w:color="auto" w:fill="FFFFFF"/>
          <w:lang w:val="sr-Cyrl-BA"/>
        </w:rPr>
        <w:t>Tokom izvještajne godine nije bilo prijava</w:t>
      </w:r>
      <w:r w:rsidR="00567946" w:rsidRPr="00BD35BE">
        <w:rPr>
          <w:rFonts w:ascii="Tahoma" w:hAnsi="Tahoma" w:cs="Tahoma"/>
          <w:shd w:val="clear" w:color="auto" w:fill="FFFFFF"/>
          <w:lang w:val="sr-Latn-BA"/>
        </w:rPr>
        <w:t>-žalbi</w:t>
      </w:r>
      <w:r w:rsidRPr="00BD35BE">
        <w:rPr>
          <w:rFonts w:ascii="Tahoma" w:hAnsi="Tahoma" w:cs="Tahoma"/>
          <w:shd w:val="clear" w:color="auto" w:fill="FFFFFF"/>
          <w:lang w:val="sr-Cyrl-BA"/>
        </w:rPr>
        <w:t xml:space="preserve"> Instituciji u vezi sa </w:t>
      </w:r>
      <w:r w:rsidR="00C31D4E" w:rsidRPr="00BD35BE">
        <w:rPr>
          <w:rFonts w:ascii="Tahoma" w:hAnsi="Tahoma" w:cs="Tahoma"/>
          <w:shd w:val="clear" w:color="auto" w:fill="FFFFFF"/>
          <w:lang w:val="sr-Latn-BA"/>
        </w:rPr>
        <w:t>povredom</w:t>
      </w:r>
      <w:r w:rsidRPr="00BD35BE">
        <w:rPr>
          <w:rFonts w:ascii="Tahoma" w:hAnsi="Tahoma" w:cs="Tahoma"/>
          <w:shd w:val="clear" w:color="auto" w:fill="FFFFFF"/>
          <w:lang w:val="sr-Cyrl-BA"/>
        </w:rPr>
        <w:t xml:space="preserve"> prava djece na zaštitu od ekonomske eksploatacije</w:t>
      </w:r>
      <w:r w:rsidR="00C31D4E"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 xml:space="preserve">ali smatramo važnim da podsjetimo da se </w:t>
      </w:r>
      <w:r w:rsidRPr="00BD35BE">
        <w:rPr>
          <w:rFonts w:ascii="Tahoma" w:hAnsi="Tahoma" w:cs="Tahoma"/>
        </w:rPr>
        <w:t>Konvencijom o pravima djeteta priznaje pravo djeteta na zaštitu od ekonomskog iskorištavanja i obavljanja bilo kakvog posla koji može ometati djetetovo obrazovanje, biti opasan za djetetovo zdravlje ili fizički, mentalni, duhovni ili socijalni razvoj.</w:t>
      </w:r>
    </w:p>
    <w:p w14:paraId="5A0AD2E0" w14:textId="77777777" w:rsidR="00DC5831" w:rsidRPr="00BD35BE" w:rsidRDefault="00DC5831" w:rsidP="00DC5831">
      <w:pPr>
        <w:pStyle w:val="NoSpacing"/>
        <w:spacing w:line="276" w:lineRule="auto"/>
        <w:jc w:val="both"/>
        <w:rPr>
          <w:rFonts w:ascii="Tahoma" w:hAnsi="Tahoma" w:cs="Tahoma"/>
        </w:rPr>
      </w:pPr>
    </w:p>
    <w:p w14:paraId="6C48C911" w14:textId="523BD1E6" w:rsidR="00DC5831" w:rsidRPr="00BD35BE" w:rsidRDefault="00DC5831" w:rsidP="00DC5831">
      <w:pPr>
        <w:pStyle w:val="NoSpacing"/>
        <w:spacing w:line="276" w:lineRule="auto"/>
        <w:jc w:val="both"/>
        <w:rPr>
          <w:rFonts w:ascii="Tahoma" w:hAnsi="Tahoma" w:cs="Tahoma"/>
          <w:shd w:val="clear" w:color="auto" w:fill="FFFFFF"/>
        </w:rPr>
      </w:pPr>
      <w:r w:rsidRPr="00BD35BE">
        <w:rPr>
          <w:rFonts w:ascii="Tahoma" w:hAnsi="Tahoma" w:cs="Tahoma"/>
        </w:rPr>
        <w:t>Nezakoniti rad i zapošljavanje djece u području radnih odnosa kod poslodavca regulisano je Zakonom o radu Republike Srpske</w:t>
      </w:r>
      <w:r w:rsidRPr="00BD35BE">
        <w:rPr>
          <w:rStyle w:val="FootnoteReference"/>
          <w:rFonts w:ascii="Tahoma" w:hAnsi="Tahoma" w:cs="Tahoma"/>
        </w:rPr>
        <w:footnoteReference w:id="109"/>
      </w:r>
      <w:r w:rsidRPr="00BD35BE">
        <w:rPr>
          <w:rFonts w:ascii="Tahoma" w:hAnsi="Tahoma" w:cs="Tahoma"/>
        </w:rPr>
        <w:t>, kojim je propisana i posebna zaštita maloljetnih radnika, a nadzor nad provođenjem propisa iz oblasti rada i zapošljavanja djece, kao i sigurnosti i zaštite na radu, vrši inspekcija rada</w:t>
      </w:r>
      <w:r w:rsidRPr="00BD35BE">
        <w:rPr>
          <w:rFonts w:ascii="Tahoma" w:hAnsi="Tahoma" w:cs="Tahoma"/>
          <w:color w:val="666666"/>
          <w:shd w:val="clear" w:color="auto" w:fill="FFFFFF"/>
        </w:rPr>
        <w:t>.</w:t>
      </w:r>
    </w:p>
    <w:p w14:paraId="3F568E62" w14:textId="77777777" w:rsidR="00DC5831" w:rsidRPr="00BD35BE" w:rsidRDefault="00DC5831" w:rsidP="00DC5831">
      <w:pPr>
        <w:pStyle w:val="NoSpacing"/>
        <w:spacing w:line="276" w:lineRule="auto"/>
        <w:jc w:val="both"/>
        <w:rPr>
          <w:rFonts w:ascii="Tahoma" w:hAnsi="Tahoma" w:cs="Tahoma"/>
          <w:shd w:val="clear" w:color="auto" w:fill="FFFFFF"/>
        </w:rPr>
      </w:pPr>
    </w:p>
    <w:p w14:paraId="76A10D28" w14:textId="7F7918D7" w:rsidR="00DC5831" w:rsidRPr="00CF34DD" w:rsidRDefault="00DC5831" w:rsidP="00242081">
      <w:pPr>
        <w:pStyle w:val="Heading3"/>
        <w:numPr>
          <w:ilvl w:val="0"/>
          <w:numId w:val="33"/>
        </w:numPr>
      </w:pPr>
      <w:bookmarkStart w:id="102" w:name="_Toc160443843"/>
      <w:r w:rsidRPr="00CF34DD">
        <w:t>Prosjačenje  djece</w:t>
      </w:r>
      <w:bookmarkEnd w:id="102"/>
    </w:p>
    <w:p w14:paraId="1B82A348" w14:textId="77777777" w:rsidR="00DC5831" w:rsidRPr="00BD35BE" w:rsidRDefault="00DC5831" w:rsidP="00DC5831">
      <w:pPr>
        <w:rPr>
          <w:rFonts w:cs="Tahoma"/>
          <w:lang w:val="sr-Latn-BA"/>
        </w:rPr>
      </w:pPr>
    </w:p>
    <w:p w14:paraId="7DBEBC6C" w14:textId="44022B74" w:rsidR="00DC5831" w:rsidRPr="00BD35BE" w:rsidRDefault="00DC5831" w:rsidP="00DC5831">
      <w:pPr>
        <w:pStyle w:val="NoSpacing"/>
        <w:spacing w:line="276" w:lineRule="auto"/>
        <w:jc w:val="both"/>
        <w:rPr>
          <w:rFonts w:ascii="Tahoma" w:hAnsi="Tahoma" w:cs="Tahoma"/>
          <w:shd w:val="clear" w:color="auto" w:fill="FFFFFF"/>
          <w:lang w:val="sr-Latn-BA"/>
        </w:rPr>
      </w:pPr>
      <w:r w:rsidRPr="00BD35BE">
        <w:rPr>
          <w:rFonts w:ascii="Tahoma" w:hAnsi="Tahoma" w:cs="Tahoma"/>
          <w:shd w:val="clear" w:color="auto" w:fill="FFFFFF"/>
        </w:rPr>
        <w:t>P</w:t>
      </w:r>
      <w:r w:rsidRPr="00BD35BE">
        <w:rPr>
          <w:rFonts w:ascii="Tahoma" w:hAnsi="Tahoma" w:cs="Tahoma"/>
          <w:shd w:val="clear" w:color="auto" w:fill="FFFFFF"/>
          <w:lang w:val="sr-Cyrl-BA"/>
        </w:rPr>
        <w:t>roblem prinudnog p</w:t>
      </w:r>
      <w:r w:rsidRPr="00BD35BE">
        <w:rPr>
          <w:rFonts w:ascii="Tahoma" w:hAnsi="Tahoma" w:cs="Tahoma"/>
          <w:shd w:val="clear" w:color="auto" w:fill="FFFFFF"/>
        </w:rPr>
        <w:t>rosječenj</w:t>
      </w:r>
      <w:r w:rsidRPr="00BD35BE">
        <w:rPr>
          <w:rFonts w:ascii="Tahoma" w:hAnsi="Tahoma" w:cs="Tahoma"/>
          <w:shd w:val="clear" w:color="auto" w:fill="FFFFFF"/>
          <w:lang w:val="sr-Cyrl-BA"/>
        </w:rPr>
        <w:t xml:space="preserve">a </w:t>
      </w:r>
      <w:r w:rsidRPr="00BD35BE">
        <w:rPr>
          <w:rFonts w:ascii="Tahoma" w:hAnsi="Tahoma" w:cs="Tahoma"/>
          <w:shd w:val="clear" w:color="auto" w:fill="FFFFFF"/>
        </w:rPr>
        <w:t xml:space="preserve">djece </w:t>
      </w:r>
      <w:r w:rsidRPr="00BD35BE">
        <w:rPr>
          <w:rFonts w:ascii="Tahoma" w:hAnsi="Tahoma" w:cs="Tahoma"/>
          <w:shd w:val="clear" w:color="auto" w:fill="FFFFFF"/>
          <w:lang w:val="sr-Cyrl-BA"/>
        </w:rPr>
        <w:t>predstavlja ozbiljnu društvenu socio</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patološku pojavu, koja ostavlja nesagledive posljedice po pravilan psiho</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fizički razvoj te djece. Djeci ulice su urušena prava na zaštitu od nasilja, pravo na obrazovanje,</w:t>
      </w:r>
      <w:r w:rsidR="00C31D4E"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na zdravlje,</w:t>
      </w:r>
      <w:r w:rsidR="00C31D4E"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n</w:t>
      </w:r>
      <w:r w:rsidR="00C31D4E" w:rsidRPr="00BD35BE">
        <w:rPr>
          <w:rFonts w:ascii="Tahoma" w:hAnsi="Tahoma" w:cs="Tahoma"/>
          <w:shd w:val="clear" w:color="auto" w:fill="FFFFFF"/>
          <w:lang w:val="sr-Latn-BA"/>
        </w:rPr>
        <w:t>a</w:t>
      </w:r>
      <w:r w:rsidRPr="00BD35BE">
        <w:rPr>
          <w:rFonts w:ascii="Tahoma" w:hAnsi="Tahoma" w:cs="Tahoma"/>
          <w:shd w:val="clear" w:color="auto" w:fill="FFFFFF"/>
          <w:lang w:val="sr-Cyrl-BA"/>
        </w:rPr>
        <w:t xml:space="preserve"> igru i slobod</w:t>
      </w:r>
      <w:r w:rsidR="00C31D4E" w:rsidRPr="00BD35BE">
        <w:rPr>
          <w:rFonts w:ascii="Tahoma" w:hAnsi="Tahoma" w:cs="Tahoma"/>
          <w:shd w:val="clear" w:color="auto" w:fill="FFFFFF"/>
          <w:lang w:val="sr-Latn-BA"/>
        </w:rPr>
        <w:t xml:space="preserve">no vrijeme, </w:t>
      </w:r>
      <w:r w:rsidRPr="00BD35BE">
        <w:rPr>
          <w:rFonts w:ascii="Tahoma" w:hAnsi="Tahoma" w:cs="Tahoma"/>
          <w:shd w:val="clear" w:color="auto" w:fill="FFFFFF"/>
          <w:lang w:val="sr-Cyrl-BA"/>
        </w:rPr>
        <w:t>dakle prava ov</w:t>
      </w:r>
      <w:r w:rsidR="00C31D4E" w:rsidRPr="00BD35BE">
        <w:rPr>
          <w:rFonts w:ascii="Tahoma" w:hAnsi="Tahoma" w:cs="Tahoma"/>
          <w:shd w:val="clear" w:color="auto" w:fill="FFFFFF"/>
          <w:lang w:val="sr-Latn-BA"/>
        </w:rPr>
        <w:t>e kategorije</w:t>
      </w:r>
      <w:r w:rsidRPr="00BD35BE">
        <w:rPr>
          <w:rFonts w:ascii="Tahoma" w:hAnsi="Tahoma" w:cs="Tahoma"/>
          <w:shd w:val="clear" w:color="auto" w:fill="FFFFFF"/>
          <w:lang w:val="sr-Cyrl-BA"/>
        </w:rPr>
        <w:t xml:space="preserve"> </w:t>
      </w:r>
      <w:r w:rsidR="00C31D4E" w:rsidRPr="00BD35BE">
        <w:rPr>
          <w:rFonts w:ascii="Tahoma" w:hAnsi="Tahoma" w:cs="Tahoma"/>
          <w:shd w:val="clear" w:color="auto" w:fill="FFFFFF"/>
          <w:lang w:val="sr-Latn-BA"/>
        </w:rPr>
        <w:t>djece su višestruko ugrožena.</w:t>
      </w:r>
    </w:p>
    <w:p w14:paraId="7377691A" w14:textId="77777777" w:rsidR="00C31D4E" w:rsidRPr="00BD35BE" w:rsidRDefault="00C31D4E" w:rsidP="00DC5831">
      <w:pPr>
        <w:pStyle w:val="NoSpacing"/>
        <w:spacing w:line="276" w:lineRule="auto"/>
        <w:jc w:val="both"/>
        <w:rPr>
          <w:rFonts w:ascii="Tahoma" w:hAnsi="Tahoma" w:cs="Tahoma"/>
          <w:shd w:val="clear" w:color="auto" w:fill="FFFFFF"/>
          <w:lang w:val="sr-Cyrl-BA"/>
        </w:rPr>
      </w:pPr>
    </w:p>
    <w:p w14:paraId="194F6F14" w14:textId="1A7A373B" w:rsidR="00DC5831" w:rsidRPr="00BD35BE" w:rsidRDefault="00DC5831" w:rsidP="00DC5831">
      <w:pPr>
        <w:pStyle w:val="NoSpacing"/>
        <w:spacing w:line="276" w:lineRule="auto"/>
        <w:jc w:val="both"/>
        <w:rPr>
          <w:rFonts w:ascii="Tahoma" w:hAnsi="Tahoma" w:cs="Tahoma"/>
          <w:lang w:val="sr-Cyrl-BA"/>
        </w:rPr>
      </w:pPr>
      <w:r w:rsidRPr="00BD35BE">
        <w:rPr>
          <w:rFonts w:ascii="Tahoma" w:hAnsi="Tahoma" w:cs="Tahoma"/>
          <w:shd w:val="clear" w:color="auto" w:fill="FFFFFF"/>
          <w:lang w:val="sr-Cyrl-BA"/>
        </w:rPr>
        <w:t>Problem prosjačenja se mora posmatrati u širem kontekstu i svakako ga treba dovesti u vezu sa pojavom ozbiljnog krivičnog djela</w:t>
      </w:r>
      <w:r w:rsidR="00C31D4E"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w:t>
      </w:r>
      <w:r w:rsidR="00A84AD0"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trgovinom ljud</w:t>
      </w:r>
      <w:r w:rsidR="00C31D4E" w:rsidRPr="00BD35BE">
        <w:rPr>
          <w:rFonts w:ascii="Tahoma" w:hAnsi="Tahoma" w:cs="Tahoma"/>
          <w:shd w:val="clear" w:color="auto" w:fill="FFFFFF"/>
          <w:lang w:val="sr-Latn-BA"/>
        </w:rPr>
        <w:t>i</w:t>
      </w:r>
      <w:r w:rsidRPr="00BD35BE">
        <w:rPr>
          <w:rFonts w:ascii="Tahoma" w:hAnsi="Tahoma" w:cs="Tahoma"/>
          <w:shd w:val="clear" w:color="auto" w:fill="FFFFFF"/>
          <w:lang w:val="sr-Cyrl-BA"/>
        </w:rPr>
        <w:t>, tj.</w:t>
      </w:r>
      <w:r w:rsidR="00A84AD0"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trgovin</w:t>
      </w:r>
      <w:r w:rsidR="00C31D4E" w:rsidRPr="00BD35BE">
        <w:rPr>
          <w:rFonts w:ascii="Tahoma" w:hAnsi="Tahoma" w:cs="Tahoma"/>
          <w:shd w:val="clear" w:color="auto" w:fill="FFFFFF"/>
          <w:lang w:val="sr-Latn-BA"/>
        </w:rPr>
        <w:t>e</w:t>
      </w:r>
      <w:r w:rsidRPr="00BD35BE">
        <w:rPr>
          <w:rFonts w:ascii="Tahoma" w:hAnsi="Tahoma" w:cs="Tahoma"/>
          <w:shd w:val="clear" w:color="auto" w:fill="FFFFFF"/>
          <w:lang w:val="sr-Cyrl-BA"/>
        </w:rPr>
        <w:t xml:space="preserve"> djecom. U tom smislu se očekuje i da eventualna postupanja pod okriljem pravosuđa i policije tako i tretiraju pojavu prosjačenja djece,</w:t>
      </w:r>
      <w:r w:rsidR="00C31D4E" w:rsidRPr="00BD35BE">
        <w:rPr>
          <w:rFonts w:ascii="Tahoma" w:hAnsi="Tahoma" w:cs="Tahoma"/>
          <w:shd w:val="clear" w:color="auto" w:fill="FFFFFF"/>
          <w:lang w:val="sr-Latn-BA"/>
        </w:rPr>
        <w:t xml:space="preserve"> dakle </w:t>
      </w:r>
      <w:r w:rsidRPr="00BD35BE">
        <w:rPr>
          <w:rFonts w:ascii="Tahoma" w:hAnsi="Tahoma" w:cs="Tahoma"/>
          <w:shd w:val="clear" w:color="auto" w:fill="FFFFFF"/>
          <w:lang w:val="sr-Cyrl-BA"/>
        </w:rPr>
        <w:t>ne kao prekršaj,</w:t>
      </w:r>
      <w:r w:rsidR="00C31D4E"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nego kao krivično djelo.</w:t>
      </w:r>
      <w:r w:rsidRPr="00BD35BE">
        <w:rPr>
          <w:rFonts w:ascii="Tahoma" w:hAnsi="Tahoma" w:cs="Tahoma"/>
          <w:lang w:val="sr-Cyrl-BA"/>
        </w:rPr>
        <w:t xml:space="preserve"> </w:t>
      </w:r>
    </w:p>
    <w:p w14:paraId="12DBF849" w14:textId="77777777" w:rsidR="00C31D4E" w:rsidRPr="00BD35BE" w:rsidRDefault="00C31D4E" w:rsidP="00DC5831">
      <w:pPr>
        <w:pStyle w:val="NoSpacing"/>
        <w:spacing w:line="276" w:lineRule="auto"/>
        <w:jc w:val="both"/>
        <w:rPr>
          <w:rFonts w:ascii="Tahoma" w:hAnsi="Tahoma" w:cs="Tahoma"/>
        </w:rPr>
      </w:pPr>
    </w:p>
    <w:p w14:paraId="1764FEDA" w14:textId="2249EC4A" w:rsidR="00DC5831" w:rsidRPr="00BD35BE" w:rsidRDefault="00DC5831" w:rsidP="00DC5831">
      <w:pPr>
        <w:pStyle w:val="NoSpacing"/>
        <w:spacing w:line="276" w:lineRule="auto"/>
        <w:jc w:val="both"/>
        <w:rPr>
          <w:rFonts w:ascii="Tahoma" w:hAnsi="Tahoma" w:cs="Tahoma"/>
          <w:shd w:val="clear" w:color="auto" w:fill="FFFFFF"/>
        </w:rPr>
      </w:pPr>
      <w:r w:rsidRPr="00BD35BE">
        <w:rPr>
          <w:rFonts w:ascii="Tahoma" w:hAnsi="Tahoma" w:cs="Tahoma"/>
          <w:shd w:val="clear" w:color="auto" w:fill="FFFFFF"/>
          <w:lang w:val="sr-Cyrl-BA"/>
        </w:rPr>
        <w:t>P</w:t>
      </w:r>
      <w:r w:rsidRPr="00BD35BE">
        <w:rPr>
          <w:rFonts w:ascii="Tahoma" w:hAnsi="Tahoma" w:cs="Tahoma"/>
          <w:shd w:val="clear" w:color="auto" w:fill="FFFFFF"/>
        </w:rPr>
        <w:t>olicija kontinuirano preduzima mjere u</w:t>
      </w:r>
      <w:r w:rsidR="00C31D4E" w:rsidRPr="00BD35BE">
        <w:rPr>
          <w:rFonts w:ascii="Tahoma" w:hAnsi="Tahoma" w:cs="Tahoma"/>
          <w:shd w:val="clear" w:color="auto" w:fill="FFFFFF"/>
        </w:rPr>
        <w:t xml:space="preserve"> okviru svojih ovlašćenja, a</w:t>
      </w:r>
      <w:r w:rsidRPr="00BD35BE">
        <w:rPr>
          <w:rFonts w:ascii="Tahoma" w:hAnsi="Tahoma" w:cs="Tahoma"/>
          <w:shd w:val="clear" w:color="auto" w:fill="FFFFFF"/>
        </w:rPr>
        <w:t xml:space="preserve"> te mjere </w:t>
      </w:r>
      <w:r w:rsidR="00C31D4E" w:rsidRPr="00BD35BE">
        <w:rPr>
          <w:rFonts w:ascii="Tahoma" w:hAnsi="Tahoma" w:cs="Tahoma"/>
          <w:shd w:val="clear" w:color="auto" w:fill="FFFFFF"/>
        </w:rPr>
        <w:t xml:space="preserve">se </w:t>
      </w:r>
      <w:r w:rsidRPr="00BD35BE">
        <w:rPr>
          <w:rFonts w:ascii="Tahoma" w:hAnsi="Tahoma" w:cs="Tahoma"/>
          <w:shd w:val="clear" w:color="auto" w:fill="FFFFFF"/>
        </w:rPr>
        <w:t xml:space="preserve">ogledaju u izricanju prekršajnih naloga, što </w:t>
      </w:r>
      <w:r w:rsidR="00C31D4E" w:rsidRPr="00BD35BE">
        <w:rPr>
          <w:rFonts w:ascii="Tahoma" w:hAnsi="Tahoma" w:cs="Tahoma"/>
          <w:shd w:val="clear" w:color="auto" w:fill="FFFFFF"/>
        </w:rPr>
        <w:t>jeste efikasno</w:t>
      </w:r>
      <w:r w:rsidR="00567946" w:rsidRPr="00BD35BE">
        <w:rPr>
          <w:rFonts w:ascii="Tahoma" w:hAnsi="Tahoma" w:cs="Tahoma"/>
          <w:shd w:val="clear" w:color="auto" w:fill="FFFFFF"/>
        </w:rPr>
        <w:t>,</w:t>
      </w:r>
      <w:r w:rsidR="00C31D4E" w:rsidRPr="00BD35BE">
        <w:rPr>
          <w:rFonts w:ascii="Tahoma" w:hAnsi="Tahoma" w:cs="Tahoma"/>
          <w:shd w:val="clear" w:color="auto" w:fill="FFFFFF"/>
        </w:rPr>
        <w:t xml:space="preserve"> ali nije dovoljno niti treba da bude jedino sredstvo u borbi protiv </w:t>
      </w:r>
      <w:r w:rsidR="00DB0FE1" w:rsidRPr="00BD35BE">
        <w:rPr>
          <w:rFonts w:ascii="Tahoma" w:hAnsi="Tahoma" w:cs="Tahoma"/>
          <w:shd w:val="clear" w:color="auto" w:fill="FFFFFF"/>
        </w:rPr>
        <w:t xml:space="preserve">ovog vida iskorištavanja djece. </w:t>
      </w:r>
    </w:p>
    <w:p w14:paraId="1891A799" w14:textId="77777777" w:rsidR="00DC5831" w:rsidRPr="00BD35BE" w:rsidRDefault="00DC5831" w:rsidP="00DC5831">
      <w:pPr>
        <w:pStyle w:val="NoSpacing"/>
        <w:spacing w:line="276" w:lineRule="auto"/>
        <w:jc w:val="both"/>
        <w:rPr>
          <w:rFonts w:ascii="Tahoma" w:hAnsi="Tahoma" w:cs="Tahoma"/>
        </w:rPr>
      </w:pPr>
      <w:r w:rsidRPr="00BD35BE">
        <w:rPr>
          <w:rFonts w:ascii="Tahoma" w:hAnsi="Tahoma" w:cs="Tahoma"/>
        </w:rPr>
        <w:t>U svojim zaključnim preporukama UN Komitet pozdravlja izmjene i dopune svih krivičnih zakona u odredbama o trgovini ljudima, kao što je uvođenje trgovine ljudima kao krivičnog djela u zakon entiteta i iskorištavanja djece kroz prisilno prosjačenje u zakon entiteta i distrikta. Međutim, Komitet je zabrinut zbog niske stope krivičnih gonjenja i osuđujućih presuda za trgovinu djecom i iskorištavanje djece. Stoga Komitet poziva državu potpisnicu da:</w:t>
      </w:r>
    </w:p>
    <w:p w14:paraId="26D7471D" w14:textId="269475B9"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rPr>
        <w:t xml:space="preserve">procijeni ostvareni napredak i utvrdi nedostatke u </w:t>
      </w:r>
      <w:r w:rsidR="00014AD5" w:rsidRPr="00BD35BE">
        <w:rPr>
          <w:rFonts w:ascii="Tahoma" w:hAnsi="Tahoma" w:cs="Tahoma"/>
        </w:rPr>
        <w:t>provođenju Akcionog plana supro</w:t>
      </w:r>
      <w:r w:rsidRPr="00BD35BE">
        <w:rPr>
          <w:rFonts w:ascii="Tahoma" w:hAnsi="Tahoma" w:cs="Tahoma"/>
        </w:rPr>
        <w:t xml:space="preserve">stavljanja trgovini ljudima na nivou države, </w:t>
      </w:r>
    </w:p>
    <w:p w14:paraId="2BCFF5A8" w14:textId="77777777"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rPr>
        <w:t xml:space="preserve">osigura da Centri za edukaciju sudija i tužilaca provedu edukaciju za sudije i tužioce o strogoj primjeni krivičnih zakona i najboljem interesu djeteta u pravnom postupku u slučaju trgovine, prisilnog prosjačenja i prisilnog braka djece, da bi se osiguralo da počinioci takvih krivičnih djela budu krivično gonjeni i adekvatno kažnjeni na svim nivoima, </w:t>
      </w:r>
    </w:p>
    <w:p w14:paraId="64100ADE" w14:textId="77777777"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rPr>
        <w:t>pojača obuku službenika agencija za provođenje zakona na svim nivoima za istragu svih slučajeva trgovine djecom i sprečavanje seksualnog iskorištavanja djece,</w:t>
      </w:r>
    </w:p>
    <w:p w14:paraId="567DC282" w14:textId="77777777" w:rsidR="00DC5831" w:rsidRPr="00BD35BE" w:rsidRDefault="00DC5831" w:rsidP="00242081">
      <w:pPr>
        <w:pStyle w:val="NoSpacing"/>
        <w:numPr>
          <w:ilvl w:val="0"/>
          <w:numId w:val="32"/>
        </w:numPr>
        <w:spacing w:line="276" w:lineRule="auto"/>
        <w:jc w:val="both"/>
        <w:rPr>
          <w:rFonts w:ascii="Tahoma" w:hAnsi="Tahoma" w:cs="Tahoma"/>
          <w:lang w:val="sr-Latn-BA"/>
        </w:rPr>
      </w:pPr>
      <w:r w:rsidRPr="00BD35BE">
        <w:rPr>
          <w:rFonts w:ascii="Tahoma" w:hAnsi="Tahoma" w:cs="Tahoma"/>
        </w:rPr>
        <w:t>pojača programe širenja svijesti i podstiče programe u zajednici koji imaju za cilj prevenciju i odgovor na slučajeve trgovine djecom, uz poseban fokus na romsku djecu.</w:t>
      </w:r>
      <w:r w:rsidRPr="00BD35BE">
        <w:rPr>
          <w:rStyle w:val="FootnoteReference"/>
          <w:rFonts w:ascii="Tahoma" w:hAnsi="Tahoma" w:cs="Tahoma"/>
        </w:rPr>
        <w:footnoteReference w:id="110"/>
      </w:r>
    </w:p>
    <w:p w14:paraId="319BE997" w14:textId="35BD68DB" w:rsidR="00DC5831" w:rsidRPr="00BD35BE" w:rsidRDefault="00567946" w:rsidP="00DC5831">
      <w:pPr>
        <w:pStyle w:val="NoSpacing"/>
        <w:spacing w:line="276" w:lineRule="auto"/>
        <w:jc w:val="both"/>
        <w:rPr>
          <w:rFonts w:ascii="Tahoma" w:hAnsi="Tahoma" w:cs="Tahoma"/>
          <w:shd w:val="clear" w:color="auto" w:fill="FFFFFF"/>
          <w:lang w:val="sr-Cyrl-BA"/>
        </w:rPr>
      </w:pPr>
      <w:r w:rsidRPr="00BD35BE">
        <w:rPr>
          <w:rFonts w:ascii="Tahoma" w:hAnsi="Tahoma" w:cs="Tahoma"/>
          <w:shd w:val="clear" w:color="auto" w:fill="FFFFFF"/>
          <w:lang w:val="sr-Cyrl-BA"/>
        </w:rPr>
        <w:t xml:space="preserve">Djeca koja prosjače su </w:t>
      </w:r>
      <w:r w:rsidR="00DC5831" w:rsidRPr="00BD35BE">
        <w:rPr>
          <w:rFonts w:ascii="Tahoma" w:hAnsi="Tahoma" w:cs="Tahoma"/>
          <w:shd w:val="clear" w:color="auto" w:fill="FFFFFF"/>
          <w:lang w:val="sr-Cyrl-BA"/>
        </w:rPr>
        <w:t>žrtve i „</w:t>
      </w:r>
      <w:r w:rsidR="00DC5831" w:rsidRPr="00BD35BE">
        <w:rPr>
          <w:rFonts w:ascii="Tahoma" w:hAnsi="Tahoma" w:cs="Tahoma"/>
          <w:shd w:val="clear" w:color="auto" w:fill="FFFFFF"/>
        </w:rPr>
        <w:t xml:space="preserve">organizovanog prosjačenja", gdje se veći broj djece iz raznih gradova pa čak i iz drugih država dovodi na teritoriju ili područje jedne države kako bi određeni broj dana prosjačili. Ovdje se radi o organizovanoj trgovini djecom u svrhu njihovog iskorištavanja za prosjačanje, i s obzirom da se često radi o stranim državljanima, pored </w:t>
      </w:r>
      <w:r w:rsidR="00DC5831" w:rsidRPr="00BD35BE">
        <w:rPr>
          <w:rFonts w:ascii="Tahoma" w:hAnsi="Tahoma" w:cs="Tahoma"/>
          <w:shd w:val="clear" w:color="auto" w:fill="FFFFFF"/>
        </w:rPr>
        <w:lastRenderedPageBreak/>
        <w:t>angažovanja lokalnih organa vlasti za rješavanje ovog problema, neophodno je i uspostavljanje međunarodne saradnje</w:t>
      </w:r>
      <w:r w:rsidR="00DC5831" w:rsidRPr="00BD35BE">
        <w:rPr>
          <w:rFonts w:ascii="Tahoma" w:hAnsi="Tahoma" w:cs="Tahoma"/>
          <w:shd w:val="clear" w:color="auto" w:fill="FFFFFF"/>
          <w:lang w:val="sr-Cyrl-BA"/>
        </w:rPr>
        <w:t>.</w:t>
      </w:r>
    </w:p>
    <w:p w14:paraId="455D2311" w14:textId="36D379CB" w:rsidR="00DC5831" w:rsidRPr="00BD35BE" w:rsidRDefault="00DC5831" w:rsidP="00DC5831">
      <w:pPr>
        <w:pStyle w:val="NoSpacing"/>
        <w:spacing w:line="276" w:lineRule="auto"/>
        <w:jc w:val="both"/>
        <w:rPr>
          <w:rFonts w:ascii="Tahoma" w:hAnsi="Tahoma" w:cs="Tahoma"/>
          <w:shd w:val="clear" w:color="auto" w:fill="FFFFFF"/>
        </w:rPr>
      </w:pPr>
      <w:r w:rsidRPr="00BD35BE">
        <w:rPr>
          <w:rFonts w:ascii="Tahoma" w:hAnsi="Tahoma" w:cs="Tahoma"/>
          <w:shd w:val="clear" w:color="auto" w:fill="FFFFFF"/>
          <w:lang w:val="sr-Cyrl-BA"/>
        </w:rPr>
        <w:t>Pored „organizovanog prosjačenja“,</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djeca su i od strane primarnih porodica primorana da prose,</w:t>
      </w:r>
      <w:r w:rsidR="00DB0FE1"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 xml:space="preserve">a pri tome roditelji  prosjačenje „pravdaju </w:t>
      </w:r>
      <w:r w:rsidRPr="00BD35BE">
        <w:rPr>
          <w:rFonts w:ascii="Tahoma" w:hAnsi="Tahoma" w:cs="Tahoma"/>
          <w:shd w:val="clear" w:color="auto" w:fill="FFFFFF"/>
        </w:rPr>
        <w:t>nepovoljn</w:t>
      </w:r>
      <w:r w:rsidRPr="00BD35BE">
        <w:rPr>
          <w:rFonts w:ascii="Tahoma" w:hAnsi="Tahoma" w:cs="Tahoma"/>
          <w:shd w:val="clear" w:color="auto" w:fill="FFFFFF"/>
          <w:lang w:val="sr-Cyrl-BA"/>
        </w:rPr>
        <w:t xml:space="preserve">im </w:t>
      </w:r>
      <w:r w:rsidRPr="00BD35BE">
        <w:rPr>
          <w:rFonts w:ascii="Tahoma" w:hAnsi="Tahoma" w:cs="Tahoma"/>
          <w:shd w:val="clear" w:color="auto" w:fill="FFFFFF"/>
        </w:rPr>
        <w:t>socijalno</w:t>
      </w:r>
      <w:r w:rsidR="00567946" w:rsidRPr="00BD35BE">
        <w:rPr>
          <w:rFonts w:ascii="Tahoma" w:hAnsi="Tahoma" w:cs="Tahoma"/>
          <w:shd w:val="clear" w:color="auto" w:fill="FFFFFF"/>
        </w:rPr>
        <w:t xml:space="preserve"> </w:t>
      </w:r>
      <w:r w:rsidRPr="00BD35BE">
        <w:rPr>
          <w:rFonts w:ascii="Tahoma" w:hAnsi="Tahoma" w:cs="Tahoma"/>
          <w:shd w:val="clear" w:color="auto" w:fill="FFFFFF"/>
        </w:rPr>
        <w:t>-</w:t>
      </w:r>
      <w:r w:rsidR="00567946" w:rsidRPr="00BD35BE">
        <w:rPr>
          <w:rFonts w:ascii="Tahoma" w:hAnsi="Tahoma" w:cs="Tahoma"/>
          <w:shd w:val="clear" w:color="auto" w:fill="FFFFFF"/>
        </w:rPr>
        <w:t xml:space="preserve"> </w:t>
      </w:r>
      <w:r w:rsidRPr="00BD35BE">
        <w:rPr>
          <w:rFonts w:ascii="Tahoma" w:hAnsi="Tahoma" w:cs="Tahoma"/>
          <w:shd w:val="clear" w:color="auto" w:fill="FFFFFF"/>
        </w:rPr>
        <w:t>ekonomsk</w:t>
      </w:r>
      <w:r w:rsidRPr="00BD35BE">
        <w:rPr>
          <w:rFonts w:ascii="Tahoma" w:hAnsi="Tahoma" w:cs="Tahoma"/>
          <w:shd w:val="clear" w:color="auto" w:fill="FFFFFF"/>
          <w:lang w:val="sr-Cyrl-BA"/>
        </w:rPr>
        <w:t xml:space="preserve">im </w:t>
      </w:r>
      <w:r w:rsidRPr="00BD35BE">
        <w:rPr>
          <w:rFonts w:ascii="Tahoma" w:hAnsi="Tahoma" w:cs="Tahoma"/>
          <w:shd w:val="clear" w:color="auto" w:fill="FFFFFF"/>
        </w:rPr>
        <w:t>prilik</w:t>
      </w:r>
      <w:r w:rsidRPr="00BD35BE">
        <w:rPr>
          <w:rFonts w:ascii="Tahoma" w:hAnsi="Tahoma" w:cs="Tahoma"/>
          <w:shd w:val="clear" w:color="auto" w:fill="FFFFFF"/>
          <w:lang w:val="sr-Cyrl-BA"/>
        </w:rPr>
        <w:t xml:space="preserve">ama </w:t>
      </w:r>
      <w:r w:rsidRPr="00BD35BE">
        <w:rPr>
          <w:rFonts w:ascii="Tahoma" w:hAnsi="Tahoma" w:cs="Tahoma"/>
          <w:shd w:val="clear" w:color="auto" w:fill="FFFFFF"/>
        </w:rPr>
        <w:t>porodice</w:t>
      </w:r>
      <w:r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te da i djeca treba da zarade</w:t>
      </w:r>
      <w:r w:rsidRPr="00BD35BE">
        <w:rPr>
          <w:rFonts w:ascii="Tahoma" w:hAnsi="Tahoma" w:cs="Tahoma"/>
          <w:shd w:val="clear" w:color="auto" w:fill="FFFFFF"/>
        </w:rPr>
        <w:t>.</w:t>
      </w:r>
      <w:r w:rsidRPr="00BD35BE">
        <w:rPr>
          <w:rFonts w:ascii="Tahoma" w:hAnsi="Tahoma" w:cs="Tahoma"/>
          <w:shd w:val="clear" w:color="auto" w:fill="FFFFFF"/>
          <w:lang w:val="sr-Cyrl-BA"/>
        </w:rPr>
        <w:t xml:space="preserve">“ </w:t>
      </w:r>
    </w:p>
    <w:p w14:paraId="21171B85" w14:textId="4A7DD5A3" w:rsidR="00DC5831" w:rsidRPr="00BD35BE" w:rsidRDefault="00DC5831" w:rsidP="00DC5831">
      <w:pPr>
        <w:pStyle w:val="NoSpacing"/>
        <w:spacing w:line="276" w:lineRule="auto"/>
        <w:jc w:val="both"/>
        <w:rPr>
          <w:rFonts w:ascii="Tahoma" w:hAnsi="Tahoma" w:cs="Tahoma"/>
          <w:shd w:val="clear" w:color="auto" w:fill="FFFFFF"/>
        </w:rPr>
      </w:pPr>
      <w:r w:rsidRPr="00BD35BE">
        <w:rPr>
          <w:rFonts w:ascii="Tahoma" w:hAnsi="Tahoma" w:cs="Tahoma"/>
          <w:shd w:val="clear" w:color="auto" w:fill="FFFFFF"/>
        </w:rPr>
        <w:t>Za dugoročno rješavanje ovog problema neopho</w:t>
      </w:r>
      <w:r w:rsidRPr="00BD35BE">
        <w:rPr>
          <w:rFonts w:ascii="Tahoma" w:hAnsi="Tahoma" w:cs="Tahoma"/>
          <w:shd w:val="clear" w:color="auto" w:fill="FFFFFF"/>
          <w:lang w:val="sr-Cyrl-BA"/>
        </w:rPr>
        <w:t>d</w:t>
      </w:r>
      <w:r w:rsidRPr="00BD35BE">
        <w:rPr>
          <w:rFonts w:ascii="Tahoma" w:hAnsi="Tahoma" w:cs="Tahoma"/>
          <w:shd w:val="clear" w:color="auto" w:fill="FFFFFF"/>
        </w:rPr>
        <w:t>na je kontinuirana saradnja</w:t>
      </w:r>
      <w:r w:rsidRPr="00BD35BE">
        <w:rPr>
          <w:rFonts w:ascii="Tahoma" w:hAnsi="Tahoma" w:cs="Tahoma"/>
          <w:shd w:val="clear" w:color="auto" w:fill="FFFFFF"/>
          <w:lang w:val="sr-Cyrl-BA"/>
        </w:rPr>
        <w:t xml:space="preserve"> svih subjekata zaštite djece,</w:t>
      </w:r>
      <w:r w:rsidR="00DB0FE1" w:rsidRPr="00BD35BE">
        <w:rPr>
          <w:rFonts w:ascii="Tahoma" w:hAnsi="Tahoma" w:cs="Tahoma"/>
          <w:shd w:val="clear" w:color="auto" w:fill="FFFFFF"/>
          <w:lang w:val="sr-Latn-BA"/>
        </w:rPr>
        <w:t xml:space="preserve"> </w:t>
      </w:r>
      <w:r w:rsidRPr="00BD35BE">
        <w:rPr>
          <w:rFonts w:ascii="Tahoma" w:hAnsi="Tahoma" w:cs="Tahoma"/>
          <w:shd w:val="clear" w:color="auto" w:fill="FFFFFF"/>
        </w:rPr>
        <w:t>kao i planiranje dugoročnih mjera za zaštitu djece. U tu svrhu neophodno je evidentirati sve slučajeve prosjačenja, utvrditi uzroke prosječenja, te raditi na njihovom otklanjanju.</w:t>
      </w:r>
    </w:p>
    <w:p w14:paraId="0E8776B7" w14:textId="58560B3A" w:rsidR="00DC5831" w:rsidRPr="00BD35BE" w:rsidRDefault="00DC5831" w:rsidP="00DC5831">
      <w:pPr>
        <w:pStyle w:val="NoSpacing"/>
        <w:spacing w:line="276" w:lineRule="auto"/>
        <w:jc w:val="both"/>
        <w:rPr>
          <w:rFonts w:ascii="Tahoma" w:hAnsi="Tahoma" w:cs="Tahoma"/>
          <w:shd w:val="clear" w:color="auto" w:fill="FFFFFF"/>
          <w:lang w:val="sr-Cyrl-BA"/>
        </w:rPr>
      </w:pPr>
      <w:r w:rsidRPr="00BD35BE">
        <w:rPr>
          <w:rFonts w:ascii="Tahoma" w:hAnsi="Tahoma" w:cs="Tahoma"/>
          <w:shd w:val="clear" w:color="auto" w:fill="FFFFFF"/>
          <w:lang w:val="sr-Cyrl-BA"/>
        </w:rPr>
        <w:t>Nažalost</w:t>
      </w:r>
      <w:r w:rsidR="00567946" w:rsidRPr="00BD35BE">
        <w:rPr>
          <w:rFonts w:ascii="Tahoma" w:hAnsi="Tahoma" w:cs="Tahoma"/>
          <w:shd w:val="clear" w:color="auto" w:fill="FFFFFF"/>
          <w:lang w:val="sr-Latn-BA"/>
        </w:rPr>
        <w:t>,</w:t>
      </w:r>
      <w:r w:rsidRPr="00BD35BE">
        <w:rPr>
          <w:rFonts w:ascii="Tahoma" w:hAnsi="Tahoma" w:cs="Tahoma"/>
          <w:shd w:val="clear" w:color="auto" w:fill="FFFFFF"/>
          <w:lang w:val="sr-Cyrl-BA"/>
        </w:rPr>
        <w:t xml:space="preserve"> ne postoji ujednačenja baza podataka djece koja prose i koja su u riziku da postanu djeca ul</w:t>
      </w:r>
      <w:r w:rsidR="00DB0FE1" w:rsidRPr="00BD35BE">
        <w:rPr>
          <w:rFonts w:ascii="Tahoma" w:hAnsi="Tahoma" w:cs="Tahoma"/>
          <w:shd w:val="clear" w:color="auto" w:fill="FFFFFF"/>
          <w:lang w:val="sr-Latn-BA"/>
        </w:rPr>
        <w:t>ice</w:t>
      </w:r>
      <w:r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što bi svakako bilo potrebno,</w:t>
      </w:r>
      <w:r w:rsidR="00DB0FE1"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u cilju definisanja mjera i aktivnosti na prevenciji i suzbijanju ove društveno negativne pojave.</w:t>
      </w:r>
    </w:p>
    <w:p w14:paraId="3C3253B6" w14:textId="77777777" w:rsidR="00DB0FE1" w:rsidRPr="00BD35BE" w:rsidRDefault="00DB0FE1" w:rsidP="00DC5831">
      <w:pPr>
        <w:pStyle w:val="NoSpacing"/>
        <w:spacing w:line="276" w:lineRule="auto"/>
        <w:jc w:val="both"/>
        <w:rPr>
          <w:rFonts w:ascii="Tahoma" w:hAnsi="Tahoma" w:cs="Tahoma"/>
          <w:shd w:val="clear" w:color="auto" w:fill="FFFFFF"/>
          <w:lang w:val="sr-Cyrl-BA"/>
        </w:rPr>
      </w:pPr>
    </w:p>
    <w:p w14:paraId="7DE20333" w14:textId="70BF2E54" w:rsidR="00DC5831" w:rsidRPr="00BD35BE" w:rsidRDefault="00DC5831" w:rsidP="00DC5831">
      <w:pPr>
        <w:pStyle w:val="NoSpacing"/>
        <w:spacing w:line="276" w:lineRule="auto"/>
        <w:jc w:val="both"/>
        <w:rPr>
          <w:rFonts w:ascii="Tahoma" w:hAnsi="Tahoma" w:cs="Tahoma"/>
          <w:shd w:val="clear" w:color="auto" w:fill="FFFFFF"/>
          <w:lang w:val="sr-Cyrl-BA"/>
        </w:rPr>
      </w:pPr>
      <w:r w:rsidRPr="00BD35BE">
        <w:rPr>
          <w:rFonts w:ascii="Tahoma" w:hAnsi="Tahoma" w:cs="Tahoma"/>
          <w:shd w:val="clear" w:color="auto" w:fill="FFFFFF"/>
          <w:lang w:val="sr-Cyrl-BA"/>
        </w:rPr>
        <w:t xml:space="preserve">Ono na šta </w:t>
      </w:r>
      <w:r w:rsidR="00567946" w:rsidRPr="00BD35BE">
        <w:rPr>
          <w:rFonts w:ascii="Tahoma" w:hAnsi="Tahoma" w:cs="Tahoma"/>
          <w:shd w:val="clear" w:color="auto" w:fill="FFFFFF"/>
          <w:lang w:val="sr-Cyrl-BA"/>
        </w:rPr>
        <w:t>Ombudsman za djecu još upućuje</w:t>
      </w:r>
      <w:r w:rsidRPr="00BD35BE">
        <w:rPr>
          <w:rFonts w:ascii="Tahoma" w:hAnsi="Tahoma" w:cs="Tahoma"/>
          <w:shd w:val="clear" w:color="auto" w:fill="FFFFFF"/>
          <w:lang w:val="sr-Cyrl-BA"/>
        </w:rPr>
        <w:t xml:space="preserve"> je značaj obrazovanja za ovu djecu, koju sa ulice treba uputiti na redovno školovanje i dati im priliku da kroz obrazovanje izađu iz začaranog kruga prosjačenja.</w:t>
      </w:r>
      <w:r w:rsidR="00DB0FE1"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Takođe je važno raditi na jačanju kapaciteta porodica te djece, u smislu edukacije roditelja o štetnosti prosjačenja djece, svim rizicima kojima su djeca izložena,</w:t>
      </w:r>
      <w:r w:rsidR="00DB0FE1"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kao i jačanj</w:t>
      </w:r>
      <w:r w:rsidR="00DB0FE1" w:rsidRPr="00BD35BE">
        <w:rPr>
          <w:rFonts w:ascii="Tahoma" w:hAnsi="Tahoma" w:cs="Tahoma"/>
          <w:shd w:val="clear" w:color="auto" w:fill="FFFFFF"/>
          <w:lang w:val="sr-Latn-BA"/>
        </w:rPr>
        <w:t>u</w:t>
      </w:r>
      <w:r w:rsidRPr="00BD35BE">
        <w:rPr>
          <w:rFonts w:ascii="Tahoma" w:hAnsi="Tahoma" w:cs="Tahoma"/>
          <w:shd w:val="clear" w:color="auto" w:fill="FFFFFF"/>
          <w:lang w:val="sr-Cyrl-BA"/>
        </w:rPr>
        <w:t xml:space="preserve"> funkcija  porodice (socijalno</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zaštitnih ,vaspitnih</w:t>
      </w:r>
      <w:r w:rsidR="00A84AD0" w:rsidRPr="00BD35BE">
        <w:rPr>
          <w:rFonts w:ascii="Tahoma" w:hAnsi="Tahoma" w:cs="Tahoma"/>
          <w:shd w:val="clear" w:color="auto" w:fill="FFFFFF"/>
          <w:lang w:val="sr-Latn-BA"/>
        </w:rPr>
        <w:t>.</w:t>
      </w:r>
      <w:r w:rsidRPr="00BD35BE">
        <w:rPr>
          <w:rFonts w:ascii="Tahoma" w:hAnsi="Tahoma" w:cs="Tahoma"/>
          <w:shd w:val="clear" w:color="auto" w:fill="FFFFFF"/>
          <w:lang w:val="sr-Cyrl-BA"/>
        </w:rPr>
        <w:t xml:space="preserve">..) </w:t>
      </w:r>
    </w:p>
    <w:p w14:paraId="62A1A89F" w14:textId="6B5766C8" w:rsidR="00DC5831" w:rsidRPr="00BD35BE" w:rsidRDefault="00DC5831" w:rsidP="00DC5831">
      <w:pPr>
        <w:pStyle w:val="NoSpacing"/>
        <w:spacing w:line="276" w:lineRule="auto"/>
        <w:jc w:val="both"/>
        <w:rPr>
          <w:rFonts w:ascii="Tahoma" w:hAnsi="Tahoma" w:cs="Tahoma"/>
          <w:shd w:val="clear" w:color="auto" w:fill="FFFFFF"/>
          <w:lang w:val="sr-Cyrl-BA"/>
        </w:rPr>
      </w:pPr>
      <w:r w:rsidRPr="00BD35BE">
        <w:rPr>
          <w:rFonts w:ascii="Tahoma" w:hAnsi="Tahoma" w:cs="Tahoma"/>
          <w:shd w:val="clear" w:color="auto" w:fill="FFFFFF"/>
          <w:lang w:val="sr-Cyrl-BA"/>
        </w:rPr>
        <w:t xml:space="preserve">Ovom prilikom je važno ponovo ukazati na obraćanje </w:t>
      </w:r>
      <w:r w:rsidR="00DB0FE1" w:rsidRPr="00BD35BE">
        <w:rPr>
          <w:rFonts w:ascii="Tahoma" w:hAnsi="Tahoma" w:cs="Tahoma"/>
          <w:shd w:val="clear" w:color="auto" w:fill="FFFFFF"/>
          <w:lang w:val="sr-Latn-BA"/>
        </w:rPr>
        <w:t xml:space="preserve">UN </w:t>
      </w:r>
      <w:r w:rsidRPr="00BD35BE">
        <w:rPr>
          <w:rFonts w:ascii="Tahoma" w:hAnsi="Tahoma" w:cs="Tahoma"/>
          <w:shd w:val="clear" w:color="auto" w:fill="FFFFFF"/>
          <w:lang w:val="sr-Cyrl-BA"/>
        </w:rPr>
        <w:t>Komiteta,</w:t>
      </w:r>
      <w:r w:rsidR="00DB0FE1" w:rsidRPr="00BD35BE">
        <w:rPr>
          <w:rFonts w:ascii="Tahoma" w:hAnsi="Tahoma" w:cs="Tahoma"/>
          <w:shd w:val="clear" w:color="auto" w:fill="FFFFFF"/>
          <w:lang w:val="sr-Latn-BA"/>
        </w:rPr>
        <w:t xml:space="preserve"> </w:t>
      </w:r>
      <w:r w:rsidRPr="00BD35BE">
        <w:rPr>
          <w:rFonts w:ascii="Tahoma" w:hAnsi="Tahoma" w:cs="Tahoma"/>
          <w:shd w:val="clear" w:color="auto" w:fill="FFFFFF"/>
          <w:lang w:val="sr-Cyrl-BA"/>
        </w:rPr>
        <w:t>koji u</w:t>
      </w:r>
      <w:r w:rsidR="00DB0FE1" w:rsidRPr="00BD35BE">
        <w:rPr>
          <w:rFonts w:ascii="Tahoma" w:hAnsi="Tahoma" w:cs="Tahoma"/>
          <w:shd w:val="clear" w:color="auto" w:fill="FFFFFF"/>
          <w:lang w:val="sr-Latn-BA"/>
        </w:rPr>
        <w:t xml:space="preserve"> </w:t>
      </w:r>
      <w:r w:rsidRPr="00BD35BE">
        <w:rPr>
          <w:rFonts w:ascii="Tahoma" w:hAnsi="Tahoma" w:cs="Tahoma"/>
        </w:rPr>
        <w:t>vezi sa Opštim komentarom br. 21 (2017.) o djeci u uličnim situacijama</w:t>
      </w:r>
      <w:r w:rsidR="00DB0FE1" w:rsidRPr="00BD35BE">
        <w:rPr>
          <w:rFonts w:ascii="Tahoma" w:hAnsi="Tahoma" w:cs="Tahoma"/>
        </w:rPr>
        <w:t>, p</w:t>
      </w:r>
      <w:r w:rsidRPr="00BD35BE">
        <w:rPr>
          <w:rFonts w:ascii="Tahoma" w:hAnsi="Tahoma" w:cs="Tahoma"/>
        </w:rPr>
        <w:t xml:space="preserve">odsjeća na svoje prethodne preporuke (CRC/BIH/CO/2-4, tačka 71) te preporučuje državi potpisnici da: </w:t>
      </w:r>
    </w:p>
    <w:p w14:paraId="6ECEC795" w14:textId="77777777" w:rsidR="00DC5831" w:rsidRPr="00BD35BE" w:rsidRDefault="00DC5831" w:rsidP="00242081">
      <w:pPr>
        <w:pStyle w:val="NoSpacing"/>
        <w:numPr>
          <w:ilvl w:val="0"/>
          <w:numId w:val="32"/>
        </w:numPr>
        <w:spacing w:line="276" w:lineRule="auto"/>
        <w:jc w:val="both"/>
        <w:rPr>
          <w:rFonts w:ascii="Tahoma" w:hAnsi="Tahoma" w:cs="Tahoma"/>
        </w:rPr>
      </w:pPr>
      <w:r w:rsidRPr="00BD35BE">
        <w:rPr>
          <w:rFonts w:ascii="Tahoma" w:hAnsi="Tahoma" w:cs="Tahoma"/>
        </w:rPr>
        <w:t xml:space="preserve">obezbijedi alternativne prilike za djecu u uličnim situacijama, uključujući stručno osposobljavanje i zapošljavanje, kao i reintegraciju u porodicu ili alternativno zbrinjavanje, na osnovu najboljeg interesa djeteta; </w:t>
      </w:r>
    </w:p>
    <w:p w14:paraId="0DCB8795" w14:textId="77777777" w:rsidR="00DC5831" w:rsidRPr="00BD35BE" w:rsidRDefault="00DC5831" w:rsidP="00242081">
      <w:pPr>
        <w:pStyle w:val="NoSpacing"/>
        <w:numPr>
          <w:ilvl w:val="0"/>
          <w:numId w:val="32"/>
        </w:numPr>
        <w:spacing w:line="276" w:lineRule="auto"/>
        <w:jc w:val="both"/>
        <w:rPr>
          <w:rFonts w:ascii="Tahoma" w:hAnsi="Tahoma" w:cs="Tahoma"/>
        </w:rPr>
      </w:pPr>
      <w:r w:rsidRPr="00BD35BE">
        <w:rPr>
          <w:rFonts w:ascii="Tahoma" w:hAnsi="Tahoma" w:cs="Tahoma"/>
        </w:rPr>
        <w:t xml:space="preserve">pruži adekvatnu finansijsku podršku dnevnim centrima za djecu koja rade na ulici kako bi se zagarantovala održivost aktivnosti tih centara; </w:t>
      </w:r>
    </w:p>
    <w:p w14:paraId="45BE43C4" w14:textId="49DAAE44" w:rsidR="00DC5831" w:rsidRPr="00CF34DD" w:rsidRDefault="00DC5831" w:rsidP="00242081">
      <w:pPr>
        <w:pStyle w:val="NoSpacing"/>
        <w:numPr>
          <w:ilvl w:val="0"/>
          <w:numId w:val="32"/>
        </w:numPr>
        <w:spacing w:line="276" w:lineRule="auto"/>
        <w:jc w:val="both"/>
        <w:rPr>
          <w:rFonts w:ascii="Tahoma" w:hAnsi="Tahoma" w:cs="Tahoma"/>
        </w:rPr>
      </w:pPr>
      <w:r w:rsidRPr="00BD35BE">
        <w:rPr>
          <w:rFonts w:ascii="Tahoma" w:hAnsi="Tahoma" w:cs="Tahoma"/>
        </w:rPr>
        <w:t>pruži potrebnu podršku organizacijama civilnog društva za podizanje svijesti o pravima djece koja žive i rade na ulici i za olakšavanje učešća djece u izradi planova i programa namijenjenih njihovoj zaštiti.</w:t>
      </w:r>
    </w:p>
    <w:p w14:paraId="2F3A869A" w14:textId="77777777" w:rsidR="00DC5831" w:rsidRPr="00BD35BE" w:rsidRDefault="00DC5831" w:rsidP="00DC5831">
      <w:pPr>
        <w:spacing w:after="0" w:line="240" w:lineRule="auto"/>
        <w:rPr>
          <w:rFonts w:eastAsia="Times New Roman" w:cs="Tahoma"/>
          <w:b/>
          <w:bCs/>
          <w:u w:val="single"/>
          <w:lang w:val="sr-Cyrl-BA"/>
        </w:rPr>
      </w:pPr>
    </w:p>
    <w:p w14:paraId="734A97F6" w14:textId="110AECCF" w:rsidR="00DC5831" w:rsidRPr="00CF34DD" w:rsidRDefault="00DC5831" w:rsidP="00CF34DD">
      <w:pPr>
        <w:pStyle w:val="Heading2"/>
      </w:pPr>
      <w:bookmarkStart w:id="103" w:name="_Toc160443844"/>
      <w:r w:rsidRPr="00CF34DD">
        <w:t>Raspolaganje imovinom djeteta</w:t>
      </w:r>
      <w:bookmarkEnd w:id="103"/>
    </w:p>
    <w:p w14:paraId="0FB4A64A" w14:textId="77777777" w:rsidR="00DC5831" w:rsidRPr="00BD35BE" w:rsidRDefault="00DC5831" w:rsidP="00DC5831">
      <w:pPr>
        <w:spacing w:after="0" w:line="276" w:lineRule="auto"/>
        <w:rPr>
          <w:rFonts w:eastAsia="Times New Roman" w:cs="Tahoma"/>
          <w:i/>
          <w:iCs/>
          <w:lang w:val="sr-Cyrl-BA"/>
        </w:rPr>
      </w:pPr>
    </w:p>
    <w:p w14:paraId="512F0132" w14:textId="32ED528C" w:rsidR="00B04BF8" w:rsidRPr="00BD35BE" w:rsidRDefault="00DC5831" w:rsidP="00DC5831">
      <w:pPr>
        <w:spacing w:after="0" w:line="276" w:lineRule="auto"/>
        <w:rPr>
          <w:rFonts w:eastAsia="Times New Roman" w:cs="Tahoma"/>
          <w:lang w:val="sr-Latn-BA"/>
        </w:rPr>
      </w:pPr>
      <w:r w:rsidRPr="00BD35BE">
        <w:rPr>
          <w:rFonts w:eastAsia="Times New Roman" w:cs="Tahoma"/>
          <w:lang w:val="sr-Cyrl-BA"/>
        </w:rPr>
        <w:t>Novim Porodičnim zakonom („Službeni glasnik Republike Srpske“, broj 17/23) došlo je i do izmjena u dijelu koji se odnosi na prava djeteta na zaštitu njegove imovine, odnosno u dijelu upravljanja i raspolaganja imovinom maloljetnog lica</w:t>
      </w:r>
      <w:r w:rsidR="00DB0FE1" w:rsidRPr="00BD35BE">
        <w:rPr>
          <w:rFonts w:eastAsia="Times New Roman" w:cs="Tahoma"/>
          <w:lang w:val="sr-Latn-BA"/>
        </w:rPr>
        <w:t>, na način da je za raspolaganje imovinom djeteta roditeljima potrebna saglasnost nadležnog organa starateljstva. S obzirom da je prethodni porodični zakon ovu materiju tretirao na način da je propisivao da je za raspolaganje imovinom veće vrijednosti djeteta neophodna saglasnost organa starateljstva, be</w:t>
      </w:r>
      <w:r w:rsidR="00A84AD0" w:rsidRPr="00BD35BE">
        <w:rPr>
          <w:rFonts w:eastAsia="Times New Roman" w:cs="Tahoma"/>
          <w:lang w:val="sr-Latn-BA"/>
        </w:rPr>
        <w:t>z</w:t>
      </w:r>
      <w:r w:rsidR="00DB0FE1" w:rsidRPr="00BD35BE">
        <w:rPr>
          <w:rFonts w:eastAsia="Times New Roman" w:cs="Tahoma"/>
          <w:lang w:val="sr-Latn-BA"/>
        </w:rPr>
        <w:t xml:space="preserve"> definisanja iste, novi Zakon nije postavio nikakav uslov u pogledu vi</w:t>
      </w:r>
      <w:r w:rsidR="00A84AD0" w:rsidRPr="00BD35BE">
        <w:rPr>
          <w:rFonts w:eastAsia="Times New Roman" w:cs="Tahoma"/>
          <w:lang w:val="sr-Latn-BA"/>
        </w:rPr>
        <w:t>s</w:t>
      </w:r>
      <w:r w:rsidR="00DB0FE1" w:rsidRPr="00BD35BE">
        <w:rPr>
          <w:rFonts w:eastAsia="Times New Roman" w:cs="Tahoma"/>
          <w:lang w:val="sr-Latn-BA"/>
        </w:rPr>
        <w:t xml:space="preserve">ine vrijednosti imovine, što je dovelo do brojnih upita za tumačenje navedene odredbe i njenu primjenu u praksi kako od strane roditelja, tako i od strane samih centara za socijalni rad. </w:t>
      </w:r>
    </w:p>
    <w:p w14:paraId="434368B3" w14:textId="6CD293E1" w:rsidR="00B04BF8" w:rsidRPr="00BD35BE" w:rsidRDefault="00B04BF8" w:rsidP="00DC5831">
      <w:pPr>
        <w:spacing w:after="0" w:line="276" w:lineRule="auto"/>
        <w:rPr>
          <w:rFonts w:eastAsia="Times New Roman" w:cs="Tahoma"/>
          <w:lang w:val="sr-Latn-BA"/>
        </w:rPr>
      </w:pPr>
      <w:r w:rsidRPr="00BD35BE">
        <w:rPr>
          <w:rFonts w:eastAsia="Times New Roman" w:cs="Tahoma"/>
          <w:lang w:val="sr-Latn-BA"/>
        </w:rPr>
        <w:t xml:space="preserve">Iako nije ovlašćen da tumači odredbe navedenog zakona, budući da to </w:t>
      </w:r>
      <w:r w:rsidR="00413708" w:rsidRPr="00BD35BE">
        <w:rPr>
          <w:rFonts w:eastAsia="Times New Roman" w:cs="Tahoma"/>
          <w:lang w:val="sr-Latn-BA"/>
        </w:rPr>
        <w:t xml:space="preserve">je to u nadležnosti samog zakonodavca, Ombudsman za djecu je zauzeo stav o navedenom pitanju koji je dostavljen i zakonodavcu prilikom donošenja navedenog Zakona, a prema kojem je potrebno definisati iznos veće vrijednosti imovine, odnosno definisati zakonski minimum/maksimum </w:t>
      </w:r>
      <w:r w:rsidR="00413708" w:rsidRPr="00BD35BE">
        <w:rPr>
          <w:rFonts w:eastAsia="Times New Roman" w:cs="Tahoma"/>
          <w:lang w:val="sr-Latn-BA"/>
        </w:rPr>
        <w:lastRenderedPageBreak/>
        <w:t xml:space="preserve">vrijednosti imovine djeteta za čije raspolaganje od strane roditelja je neophodna saglasnost centra za socijalni rad. </w:t>
      </w:r>
    </w:p>
    <w:p w14:paraId="299B1E5E" w14:textId="399005A2" w:rsidR="00DC5831" w:rsidRPr="00BD35BE" w:rsidRDefault="00567946" w:rsidP="00DC5831">
      <w:pPr>
        <w:spacing w:after="0" w:line="276" w:lineRule="auto"/>
        <w:rPr>
          <w:rFonts w:eastAsia="Times New Roman" w:cs="Tahoma"/>
          <w:lang w:val="sr-Cyrl-BA"/>
        </w:rPr>
      </w:pPr>
      <w:r w:rsidRPr="00BD35BE">
        <w:rPr>
          <w:rFonts w:eastAsia="Times New Roman" w:cs="Tahoma"/>
          <w:lang w:val="sr-Latn-BA"/>
        </w:rPr>
        <w:t>Ombudsman</w:t>
      </w:r>
      <w:r w:rsidR="00413708" w:rsidRPr="00BD35BE">
        <w:rPr>
          <w:rFonts w:eastAsia="Times New Roman" w:cs="Tahoma"/>
          <w:lang w:val="sr-Latn-BA"/>
        </w:rPr>
        <w:t xml:space="preserve"> za djecu </w:t>
      </w:r>
      <w:r w:rsidR="00A84AD0" w:rsidRPr="00BD35BE">
        <w:rPr>
          <w:rFonts w:eastAsia="Times New Roman" w:cs="Tahoma"/>
          <w:lang w:val="sr-Latn-BA"/>
        </w:rPr>
        <w:t xml:space="preserve">je potom upoznat da </w:t>
      </w:r>
      <w:r w:rsidR="00DC5831" w:rsidRPr="00BD35BE">
        <w:rPr>
          <w:rFonts w:eastAsia="Times New Roman" w:cs="Tahoma"/>
          <w:lang w:val="sr-Cyrl-BA"/>
        </w:rPr>
        <w:t>Odbor za zdravstvo, rad i socijalnu politiku Narodne skupštine Republike Srpske uvažio je inicijativu za izmjene navedenog zakona u dijelu koji se odnosi na raspolaganje novčanom imovinom djeteta, te se izmjene ovog zakona u navedenom dijelu mogu očekivati uskoro.</w:t>
      </w:r>
    </w:p>
    <w:p w14:paraId="3EE8CBB9" w14:textId="77777777" w:rsidR="00DC5831" w:rsidRPr="00BD35BE" w:rsidRDefault="00DC5831" w:rsidP="00DC5831">
      <w:pPr>
        <w:spacing w:line="276" w:lineRule="auto"/>
        <w:rPr>
          <w:rFonts w:cs="Tahoma"/>
        </w:rPr>
      </w:pPr>
    </w:p>
    <w:p w14:paraId="03DC4E4E" w14:textId="77777777" w:rsidR="00DC5831" w:rsidRPr="00BD35BE" w:rsidRDefault="00DC5831" w:rsidP="00DC5831">
      <w:pPr>
        <w:spacing w:after="0" w:line="240" w:lineRule="auto"/>
        <w:rPr>
          <w:rFonts w:eastAsia="Times New Roman" w:cs="Tahoma"/>
          <w:lang w:val="sr-Cyrl-BA"/>
        </w:rPr>
      </w:pPr>
    </w:p>
    <w:p w14:paraId="37148F6E" w14:textId="1833155C" w:rsidR="00ED6075" w:rsidRPr="00CF34DD" w:rsidRDefault="00DC5831" w:rsidP="00CF34DD">
      <w:pPr>
        <w:spacing w:line="276" w:lineRule="auto"/>
        <w:rPr>
          <w:rFonts w:eastAsiaTheme="majorEastAsia" w:cs="Tahoma"/>
          <w:b/>
          <w:lang w:val="sr-Latn-BA"/>
        </w:rPr>
      </w:pPr>
      <w:r w:rsidRPr="00BD35BE">
        <w:rPr>
          <w:rFonts w:cs="Tahoma"/>
          <w:lang w:val="sr-Latn-BA"/>
        </w:rPr>
        <w:br w:type="page"/>
      </w:r>
    </w:p>
    <w:p w14:paraId="1580ECCE" w14:textId="1E236F52" w:rsidR="00361562" w:rsidRPr="00E358DA" w:rsidRDefault="008515A6" w:rsidP="00E358DA">
      <w:pPr>
        <w:pStyle w:val="Heading1"/>
      </w:pPr>
      <w:bookmarkStart w:id="104" w:name="_Toc129698044"/>
      <w:bookmarkStart w:id="105" w:name="_Toc160443845"/>
      <w:r w:rsidRPr="00E358DA">
        <w:lastRenderedPageBreak/>
        <w:t>PRAVOSUDNO</w:t>
      </w:r>
      <w:r w:rsidR="009270AB" w:rsidRPr="00E358DA">
        <w:t xml:space="preserve"> -</w:t>
      </w:r>
      <w:r w:rsidR="00A54250" w:rsidRPr="00E358DA">
        <w:t xml:space="preserve"> </w:t>
      </w:r>
      <w:r w:rsidRPr="00E358DA">
        <w:t>PRAVNA</w:t>
      </w:r>
      <w:r w:rsidR="00A54250" w:rsidRPr="00E358DA">
        <w:t xml:space="preserve"> </w:t>
      </w:r>
      <w:r w:rsidRPr="00E358DA">
        <w:t>ZAŠTITA</w:t>
      </w:r>
      <w:bookmarkEnd w:id="104"/>
      <w:bookmarkEnd w:id="105"/>
    </w:p>
    <w:p w14:paraId="0F2F36BC" w14:textId="6C254C29" w:rsidR="0037065D" w:rsidRPr="00BD35BE" w:rsidRDefault="0037065D" w:rsidP="0037065D">
      <w:pPr>
        <w:rPr>
          <w:rFonts w:cs="Tahoma"/>
          <w:lang w:val="sr-Latn-BA"/>
        </w:rPr>
      </w:pPr>
    </w:p>
    <w:p w14:paraId="4556DB69" w14:textId="083751CE" w:rsidR="0037065D" w:rsidRPr="00BD35BE" w:rsidRDefault="008515A6" w:rsidP="0037065D">
      <w:pPr>
        <w:rPr>
          <w:rFonts w:cs="Tahoma"/>
          <w:lang w:val="sr-Latn-BA"/>
        </w:rPr>
      </w:pPr>
      <w:r w:rsidRPr="00BD35BE">
        <w:rPr>
          <w:rFonts w:cs="Tahoma"/>
          <w:lang w:val="sr-Cyrl-BA"/>
        </w:rPr>
        <w:t>Ombudsman</w:t>
      </w:r>
      <w:r w:rsidR="0037065D" w:rsidRPr="00BD35BE">
        <w:rPr>
          <w:rFonts w:cs="Tahoma"/>
          <w:lang w:val="sr-Cyrl-BA"/>
        </w:rPr>
        <w:t xml:space="preserve"> </w:t>
      </w:r>
      <w:r w:rsidRPr="00BD35BE">
        <w:rPr>
          <w:rFonts w:cs="Tahoma"/>
          <w:lang w:val="sr-Cyrl-BA"/>
        </w:rPr>
        <w:t>za</w:t>
      </w:r>
      <w:r w:rsidR="0037065D" w:rsidRPr="00BD35BE">
        <w:rPr>
          <w:rFonts w:cs="Tahoma"/>
          <w:lang w:val="sr-Cyrl-BA"/>
        </w:rPr>
        <w:t xml:space="preserve"> </w:t>
      </w:r>
      <w:r w:rsidRPr="00BD35BE">
        <w:rPr>
          <w:rFonts w:cs="Tahoma"/>
          <w:lang w:val="sr-Cyrl-BA"/>
        </w:rPr>
        <w:t>djecu</w:t>
      </w:r>
      <w:r w:rsidR="0037065D" w:rsidRPr="00BD35BE">
        <w:rPr>
          <w:rFonts w:cs="Tahoma"/>
          <w:lang w:val="sr-Cyrl-BA"/>
        </w:rPr>
        <w:t xml:space="preserve"> </w:t>
      </w:r>
      <w:r w:rsidRPr="00BD35BE">
        <w:rPr>
          <w:rFonts w:cs="Tahoma"/>
          <w:lang w:val="sr-Cyrl-BA"/>
        </w:rPr>
        <w:t>u</w:t>
      </w:r>
      <w:r w:rsidR="0037065D" w:rsidRPr="00BD35BE">
        <w:rPr>
          <w:rFonts w:cs="Tahoma"/>
          <w:lang w:val="sr-Cyrl-BA"/>
        </w:rPr>
        <w:t xml:space="preserve"> </w:t>
      </w:r>
      <w:r w:rsidRPr="00BD35BE">
        <w:rPr>
          <w:rFonts w:cs="Tahoma"/>
          <w:lang w:val="sr-Cyrl-BA"/>
        </w:rPr>
        <w:t>izvještajnom</w:t>
      </w:r>
      <w:r w:rsidR="0037065D" w:rsidRPr="00BD35BE">
        <w:rPr>
          <w:rFonts w:cs="Tahoma"/>
          <w:lang w:val="sr-Cyrl-BA"/>
        </w:rPr>
        <w:t xml:space="preserve"> </w:t>
      </w:r>
      <w:r w:rsidRPr="00BD35BE">
        <w:rPr>
          <w:rFonts w:cs="Tahoma"/>
          <w:lang w:val="sr-Cyrl-BA"/>
        </w:rPr>
        <w:t>periodu</w:t>
      </w:r>
      <w:r w:rsidR="0037065D" w:rsidRPr="00BD35BE">
        <w:rPr>
          <w:rFonts w:cs="Tahoma"/>
          <w:lang w:val="sr-Cyrl-BA"/>
        </w:rPr>
        <w:t xml:space="preserve"> </w:t>
      </w:r>
      <w:r w:rsidRPr="00BD35BE">
        <w:rPr>
          <w:rFonts w:cs="Tahoma"/>
          <w:lang w:val="sr-Cyrl-BA"/>
        </w:rPr>
        <w:t>zaprimi</w:t>
      </w:r>
      <w:r w:rsidR="00673AA6" w:rsidRPr="00BD35BE">
        <w:rPr>
          <w:rFonts w:cs="Tahoma"/>
          <w:lang w:val="sr-Latn-BA"/>
        </w:rPr>
        <w:t xml:space="preserve">o </w:t>
      </w:r>
      <w:r w:rsidRPr="00BD35BE">
        <w:rPr>
          <w:rFonts w:cs="Tahoma"/>
          <w:lang w:val="sr-Cyrl-BA"/>
        </w:rPr>
        <w:t>je</w:t>
      </w:r>
      <w:r w:rsidR="0037065D" w:rsidRPr="00BD35BE">
        <w:rPr>
          <w:rFonts w:cs="Tahoma"/>
          <w:lang w:val="sr-Cyrl-BA"/>
        </w:rPr>
        <w:t xml:space="preserve"> 16 </w:t>
      </w:r>
      <w:r w:rsidRPr="00BD35BE">
        <w:rPr>
          <w:rFonts w:cs="Tahoma"/>
          <w:lang w:val="sr-Cyrl-BA"/>
        </w:rPr>
        <w:t>prijava</w:t>
      </w:r>
      <w:r w:rsidR="0037065D" w:rsidRPr="00BD35BE">
        <w:rPr>
          <w:rFonts w:cs="Tahoma"/>
          <w:lang w:val="sr-Cyrl-BA"/>
        </w:rPr>
        <w:t>-</w:t>
      </w:r>
      <w:r w:rsidRPr="00BD35BE">
        <w:rPr>
          <w:rFonts w:cs="Tahoma"/>
          <w:lang w:val="sr-Cyrl-BA"/>
        </w:rPr>
        <w:t>žalbi</w:t>
      </w:r>
      <w:r w:rsidR="003E2421" w:rsidRPr="00BD35BE">
        <w:rPr>
          <w:rFonts w:cs="Tahoma"/>
          <w:lang w:val="sr-Latn-BA"/>
        </w:rPr>
        <w:t xml:space="preserve"> </w:t>
      </w:r>
      <w:r w:rsidR="00673AA6" w:rsidRPr="00BD35BE">
        <w:rPr>
          <w:rFonts w:cs="Tahoma"/>
          <w:lang w:val="sr-Latn-BA"/>
        </w:rPr>
        <w:t>koje se odnose na oblast pravosudno</w:t>
      </w:r>
      <w:r w:rsidR="00330BCF" w:rsidRPr="00BD35BE">
        <w:rPr>
          <w:rFonts w:cs="Tahoma"/>
          <w:lang w:val="sr-Cyrl-BA"/>
        </w:rPr>
        <w:t xml:space="preserve"> </w:t>
      </w:r>
      <w:r w:rsidR="00673AA6" w:rsidRPr="00BD35BE">
        <w:rPr>
          <w:rFonts w:cs="Tahoma"/>
          <w:lang w:val="sr-Latn-BA"/>
        </w:rPr>
        <w:t>-</w:t>
      </w:r>
      <w:r w:rsidR="00330BCF" w:rsidRPr="00BD35BE">
        <w:rPr>
          <w:rFonts w:cs="Tahoma"/>
          <w:lang w:val="sr-Cyrl-BA"/>
        </w:rPr>
        <w:t xml:space="preserve"> </w:t>
      </w:r>
      <w:r w:rsidR="00330BCF" w:rsidRPr="00BD35BE">
        <w:rPr>
          <w:rFonts w:cs="Tahoma"/>
          <w:lang w:val="sr-Latn-BA"/>
        </w:rPr>
        <w:t>zaštitnih prava.</w:t>
      </w:r>
      <w:r w:rsidR="0037065D" w:rsidRPr="00BD35BE">
        <w:rPr>
          <w:rFonts w:cs="Tahoma"/>
          <w:lang w:val="sr-Cyrl-BA"/>
        </w:rPr>
        <w:t xml:space="preserve"> </w:t>
      </w:r>
      <w:r w:rsidR="00673AA6" w:rsidRPr="00BD35BE">
        <w:rPr>
          <w:rFonts w:cs="Tahoma"/>
          <w:lang w:val="sr-Latn-BA"/>
        </w:rPr>
        <w:t>Prijavama se uglavnom ukazivalo na neefikasn</w:t>
      </w:r>
      <w:r w:rsidR="003E2421" w:rsidRPr="00BD35BE">
        <w:rPr>
          <w:rFonts w:cs="Tahoma"/>
          <w:lang w:val="sr-Latn-BA"/>
        </w:rPr>
        <w:t>ost</w:t>
      </w:r>
      <w:r w:rsidR="00673AA6" w:rsidRPr="00BD35BE">
        <w:rPr>
          <w:rFonts w:cs="Tahoma"/>
          <w:lang w:val="sr-Latn-BA"/>
        </w:rPr>
        <w:t xml:space="preserve"> vođenj</w:t>
      </w:r>
      <w:r w:rsidR="003E2421" w:rsidRPr="00BD35BE">
        <w:rPr>
          <w:rFonts w:cs="Tahoma"/>
          <w:lang w:val="sr-Latn-BA"/>
        </w:rPr>
        <w:t>a</w:t>
      </w:r>
      <w:r w:rsidR="00673AA6" w:rsidRPr="00BD35BE">
        <w:rPr>
          <w:rFonts w:cs="Tahoma"/>
          <w:lang w:val="sr-Latn-BA"/>
        </w:rPr>
        <w:t xml:space="preserve"> postupaka, te na neadekvatan tretm</w:t>
      </w:r>
      <w:r w:rsidR="003E2421" w:rsidRPr="00BD35BE">
        <w:rPr>
          <w:rFonts w:cs="Tahoma"/>
          <w:lang w:val="sr-Latn-BA"/>
        </w:rPr>
        <w:t>a</w:t>
      </w:r>
      <w:r w:rsidR="00673AA6" w:rsidRPr="00BD35BE">
        <w:rPr>
          <w:rFonts w:cs="Tahoma"/>
          <w:lang w:val="sr-Latn-BA"/>
        </w:rPr>
        <w:t xml:space="preserve">n djeteta u postupku. </w:t>
      </w:r>
    </w:p>
    <w:p w14:paraId="6E8A6F22" w14:textId="77777777" w:rsidR="00D02D42" w:rsidRPr="00BD35BE" w:rsidRDefault="00D02D42" w:rsidP="0037065D">
      <w:pPr>
        <w:rPr>
          <w:rFonts w:cs="Tahoma"/>
          <w:lang w:val="sr-Latn-BA"/>
        </w:rPr>
      </w:pPr>
    </w:p>
    <w:p w14:paraId="35FF412F" w14:textId="5EA90D30" w:rsidR="0037065D" w:rsidRPr="00BD35BE" w:rsidRDefault="00D02D42" w:rsidP="0037065D">
      <w:pPr>
        <w:rPr>
          <w:rFonts w:cs="Tahoma"/>
          <w:lang w:val="sr-Cyrl-BA"/>
        </w:rPr>
      </w:pPr>
      <w:r w:rsidRPr="00BD35BE">
        <w:rPr>
          <w:rFonts w:cs="Tahoma"/>
          <w:noProof/>
        </w:rPr>
        <w:drawing>
          <wp:inline distT="0" distB="0" distL="0" distR="0" wp14:anchorId="166BDEA7" wp14:editId="645F70B4">
            <wp:extent cx="3742841" cy="2038027"/>
            <wp:effectExtent l="0" t="0" r="10160" b="63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2372AD5" w14:textId="77777777" w:rsidR="00A57F9C" w:rsidRPr="00BD35BE" w:rsidRDefault="00A57F9C" w:rsidP="0037065D">
      <w:pPr>
        <w:rPr>
          <w:rFonts w:cs="Tahoma"/>
          <w:lang w:val="sr-Cyrl-BA"/>
        </w:rPr>
      </w:pPr>
    </w:p>
    <w:p w14:paraId="1C746D03" w14:textId="12063D17" w:rsidR="0037065D" w:rsidRPr="00E358DA" w:rsidRDefault="008515A6" w:rsidP="00242081">
      <w:pPr>
        <w:pStyle w:val="Heading2"/>
        <w:numPr>
          <w:ilvl w:val="0"/>
          <w:numId w:val="55"/>
        </w:numPr>
        <w:rPr>
          <w:lang w:val="sr-Cyrl-BA"/>
        </w:rPr>
      </w:pPr>
      <w:bookmarkStart w:id="106" w:name="_Toc160443846"/>
      <w:r w:rsidRPr="00E358DA">
        <w:rPr>
          <w:lang w:val="sr-Cyrl-BA"/>
        </w:rPr>
        <w:t>Efikasnost</w:t>
      </w:r>
      <w:r w:rsidR="0037065D" w:rsidRPr="00E358DA">
        <w:rPr>
          <w:lang w:val="sr-Cyrl-BA"/>
        </w:rPr>
        <w:t xml:space="preserve"> </w:t>
      </w:r>
      <w:r w:rsidRPr="00E358DA">
        <w:rPr>
          <w:lang w:val="sr-Cyrl-BA"/>
        </w:rPr>
        <w:t>vođenja</w:t>
      </w:r>
      <w:r w:rsidR="0037065D" w:rsidRPr="00E358DA">
        <w:rPr>
          <w:lang w:val="sr-Cyrl-BA"/>
        </w:rPr>
        <w:t xml:space="preserve"> </w:t>
      </w:r>
      <w:r w:rsidRPr="00E358DA">
        <w:rPr>
          <w:lang w:val="sr-Cyrl-BA"/>
        </w:rPr>
        <w:t>postupka</w:t>
      </w:r>
      <w:bookmarkEnd w:id="106"/>
    </w:p>
    <w:p w14:paraId="1AF7C9BC" w14:textId="77777777" w:rsidR="00E358DA" w:rsidRDefault="00E358DA" w:rsidP="00673AA6">
      <w:pPr>
        <w:rPr>
          <w:rFonts w:cs="Tahoma"/>
          <w:lang w:val="sr-Latn-BA"/>
        </w:rPr>
      </w:pPr>
    </w:p>
    <w:p w14:paraId="5DA52C99" w14:textId="2B250959" w:rsidR="0037065D" w:rsidRPr="00BD35BE" w:rsidRDefault="00673AA6" w:rsidP="00673AA6">
      <w:pPr>
        <w:rPr>
          <w:rFonts w:cs="Tahoma"/>
          <w:lang w:val="sr-Latn-BA"/>
        </w:rPr>
      </w:pPr>
      <w:r w:rsidRPr="00BD35BE">
        <w:rPr>
          <w:rFonts w:cs="Tahoma"/>
          <w:lang w:val="sr-Latn-BA"/>
        </w:rPr>
        <w:t>Kada je u pitanju efikasnost vođenja postupaka prijavama</w:t>
      </w:r>
      <w:r w:rsidR="00970BA5" w:rsidRPr="00BD35BE">
        <w:rPr>
          <w:rFonts w:cs="Tahoma"/>
          <w:lang w:val="sr-Latn-BA"/>
        </w:rPr>
        <w:t xml:space="preserve"> </w:t>
      </w:r>
      <w:r w:rsidRPr="00BD35BE">
        <w:rPr>
          <w:rFonts w:cs="Tahoma"/>
          <w:lang w:val="sr-Latn-BA"/>
        </w:rPr>
        <w:t>-</w:t>
      </w:r>
      <w:r w:rsidR="00970BA5" w:rsidRPr="00BD35BE">
        <w:rPr>
          <w:rFonts w:cs="Tahoma"/>
          <w:lang w:val="sr-Latn-BA"/>
        </w:rPr>
        <w:t xml:space="preserve"> </w:t>
      </w:r>
      <w:r w:rsidR="00AF6FE9" w:rsidRPr="00BD35BE">
        <w:rPr>
          <w:rFonts w:cs="Tahoma"/>
          <w:lang w:val="sr-Latn-BA"/>
        </w:rPr>
        <w:t>ž</w:t>
      </w:r>
      <w:r w:rsidRPr="00BD35BE">
        <w:rPr>
          <w:rFonts w:cs="Tahoma"/>
          <w:lang w:val="sr-Latn-BA"/>
        </w:rPr>
        <w:t>albama se n</w:t>
      </w:r>
      <w:r w:rsidR="00330BCF" w:rsidRPr="00BD35BE">
        <w:rPr>
          <w:rFonts w:cs="Tahoma"/>
          <w:lang w:val="sr-Latn-BA"/>
        </w:rPr>
        <w:t>ajčešće ukazuje da postupci</w:t>
      </w:r>
      <w:r w:rsidRPr="00BD35BE">
        <w:rPr>
          <w:rFonts w:cs="Tahoma"/>
          <w:lang w:val="sr-Latn-BA"/>
        </w:rPr>
        <w:t>,</w:t>
      </w:r>
      <w:r w:rsidR="00AF6FE9" w:rsidRPr="00BD35BE">
        <w:rPr>
          <w:rFonts w:cs="Tahoma"/>
          <w:lang w:val="sr-Latn-BA"/>
        </w:rPr>
        <w:t xml:space="preserve"> </w:t>
      </w:r>
      <w:r w:rsidRPr="00BD35BE">
        <w:rPr>
          <w:rFonts w:cs="Tahoma"/>
          <w:lang w:val="sr-Latn-BA"/>
        </w:rPr>
        <w:t xml:space="preserve">a </w:t>
      </w:r>
      <w:r w:rsidR="00AF6FE9" w:rsidRPr="00BD35BE">
        <w:rPr>
          <w:rFonts w:cs="Tahoma"/>
          <w:lang w:val="sr-Latn-BA"/>
        </w:rPr>
        <w:t xml:space="preserve">kada </w:t>
      </w:r>
      <w:r w:rsidRPr="00BD35BE">
        <w:rPr>
          <w:rFonts w:cs="Tahoma"/>
          <w:lang w:val="sr-Latn-BA"/>
        </w:rPr>
        <w:t>se odlučuje o nekom pravu djetet</w:t>
      </w:r>
      <w:r w:rsidR="00330BCF" w:rsidRPr="00BD35BE">
        <w:rPr>
          <w:rFonts w:cs="Tahoma"/>
          <w:lang w:val="sr-Latn-BA"/>
        </w:rPr>
        <w:t>a, koji bi po zako</w:t>
      </w:r>
      <w:r w:rsidR="00014AD5" w:rsidRPr="00BD35BE">
        <w:rPr>
          <w:rFonts w:cs="Tahoma"/>
          <w:lang w:val="sr-Latn-BA"/>
        </w:rPr>
        <w:t>n</w:t>
      </w:r>
      <w:r w:rsidR="00330BCF" w:rsidRPr="00BD35BE">
        <w:rPr>
          <w:rFonts w:cs="Tahoma"/>
          <w:lang w:val="sr-Latn-BA"/>
        </w:rPr>
        <w:t>u i po prir</w:t>
      </w:r>
      <w:r w:rsidR="00330BCF" w:rsidRPr="00BD35BE">
        <w:rPr>
          <w:rFonts w:cs="Tahoma"/>
          <w:lang w:val="sr-Cyrl-BA"/>
        </w:rPr>
        <w:t>о</w:t>
      </w:r>
      <w:r w:rsidRPr="00BD35BE">
        <w:rPr>
          <w:rFonts w:cs="Tahoma"/>
          <w:lang w:val="sr-Latn-BA"/>
        </w:rPr>
        <w:t xml:space="preserve">di stvari trebali biti prioritetni, uglavnom predugo traju, a roditelji se često žale i da nakon podnošenja prijave, odnosni pokretanja odgovarajućeg postupka nemaju povratnu reakciju o istom. </w:t>
      </w:r>
    </w:p>
    <w:p w14:paraId="1226F19D" w14:textId="148B1D01" w:rsidR="00673AA6" w:rsidRPr="00BD35BE" w:rsidRDefault="00673AA6" w:rsidP="00673AA6">
      <w:pPr>
        <w:rPr>
          <w:rFonts w:cs="Tahoma"/>
          <w:lang w:val="sr-Latn-BA"/>
        </w:rPr>
      </w:pPr>
      <w:r w:rsidRPr="00BD35BE">
        <w:rPr>
          <w:rFonts w:cs="Tahoma"/>
          <w:lang w:val="sr-Latn-BA"/>
        </w:rPr>
        <w:t xml:space="preserve">Do ovakvih situacija najčešće dolazi u postupcima u kojima se odlučuje o pravu djeteta na izdržavanje, gdje od momenta pokretanja postupka pred nadležnim organom do donošenja pravosudne presude prođe i nekoliko godina. </w:t>
      </w:r>
    </w:p>
    <w:p w14:paraId="524B85C6" w14:textId="10FF8E3D" w:rsidR="00673AA6" w:rsidRPr="00BD35BE" w:rsidRDefault="00673AA6" w:rsidP="00673AA6">
      <w:pPr>
        <w:rPr>
          <w:rFonts w:cs="Tahoma"/>
          <w:lang w:val="sr-Latn-BA"/>
        </w:rPr>
      </w:pPr>
      <w:r w:rsidRPr="00BD35BE">
        <w:rPr>
          <w:rFonts w:cs="Tahoma"/>
          <w:lang w:val="sr-Latn-BA"/>
        </w:rPr>
        <w:t>Takođe, u slučaju nasilja u porodici, često se dešava da nakon p</w:t>
      </w:r>
      <w:r w:rsidR="001577A8" w:rsidRPr="00BD35BE">
        <w:rPr>
          <w:rFonts w:cs="Tahoma"/>
          <w:lang w:val="sr-Latn-BA"/>
        </w:rPr>
        <w:t>ri</w:t>
      </w:r>
      <w:r w:rsidR="00330BCF" w:rsidRPr="00BD35BE">
        <w:rPr>
          <w:rFonts w:cs="Tahoma"/>
          <w:lang w:val="sr-Latn-BA"/>
        </w:rPr>
        <w:t>jave nasilja podnosilac prijave</w:t>
      </w:r>
      <w:r w:rsidR="001577A8" w:rsidRPr="00BD35BE">
        <w:rPr>
          <w:rFonts w:cs="Tahoma"/>
          <w:lang w:val="sr-Latn-BA"/>
        </w:rPr>
        <w:t xml:space="preserve"> (u največem broju slučajeva majka), nema povratnu informaciju o samoj prijavi, ili kada prijava </w:t>
      </w:r>
      <w:r w:rsidR="00AF6FE9" w:rsidRPr="00BD35BE">
        <w:rPr>
          <w:rFonts w:cs="Tahoma"/>
          <w:lang w:val="sr-Latn-BA"/>
        </w:rPr>
        <w:t>b</w:t>
      </w:r>
      <w:r w:rsidR="001577A8" w:rsidRPr="00BD35BE">
        <w:rPr>
          <w:rFonts w:cs="Tahoma"/>
          <w:lang w:val="sr-Latn-BA"/>
        </w:rPr>
        <w:t>ude proslijeđena nadle</w:t>
      </w:r>
      <w:r w:rsidR="00AF6FE9" w:rsidRPr="00BD35BE">
        <w:rPr>
          <w:rFonts w:cs="Tahoma"/>
          <w:lang w:val="sr-Latn-BA"/>
        </w:rPr>
        <w:t>ž</w:t>
      </w:r>
      <w:r w:rsidR="001577A8" w:rsidRPr="00BD35BE">
        <w:rPr>
          <w:rFonts w:cs="Tahoma"/>
          <w:lang w:val="sr-Latn-BA"/>
        </w:rPr>
        <w:t>nom tužilaštvu po nekoliko mjeseci se č</w:t>
      </w:r>
      <w:r w:rsidR="00330BCF" w:rsidRPr="00BD35BE">
        <w:rPr>
          <w:rFonts w:cs="Tahoma"/>
          <w:lang w:val="sr-Cyrl-BA"/>
        </w:rPr>
        <w:t>е</w:t>
      </w:r>
      <w:r w:rsidR="001577A8" w:rsidRPr="00BD35BE">
        <w:rPr>
          <w:rFonts w:cs="Tahoma"/>
          <w:lang w:val="sr-Latn-BA"/>
        </w:rPr>
        <w:t xml:space="preserve">ka na donošenje tužilačke odluke. </w:t>
      </w:r>
    </w:p>
    <w:p w14:paraId="0CFC2469" w14:textId="4C2BE4AB" w:rsidR="001577A8" w:rsidRPr="00BD35BE" w:rsidRDefault="00BE47BD" w:rsidP="00673AA6">
      <w:pPr>
        <w:rPr>
          <w:rFonts w:cs="Tahoma"/>
          <w:i/>
          <w:lang w:val="sr-Cyrl-BA"/>
        </w:rPr>
      </w:pPr>
      <w:r w:rsidRPr="00BD35BE">
        <w:rPr>
          <w:rFonts w:cs="Tahoma"/>
          <w:i/>
          <w:lang w:val="sr-Cyrl-BA"/>
        </w:rPr>
        <w:t>Prijavom</w:t>
      </w:r>
      <w:r w:rsidR="00330BCF" w:rsidRPr="00BD35BE">
        <w:rPr>
          <w:rFonts w:cs="Tahoma"/>
          <w:i/>
          <w:lang w:val="sr-Latn-BA"/>
        </w:rPr>
        <w:t>-žalbom</w:t>
      </w:r>
      <w:r w:rsidRPr="00BD35BE">
        <w:rPr>
          <w:rStyle w:val="FootnoteReference"/>
          <w:rFonts w:cs="Tahoma"/>
          <w:i/>
          <w:lang w:val="sr-Cyrl-BA"/>
        </w:rPr>
        <w:footnoteReference w:id="111"/>
      </w:r>
      <w:r w:rsidRPr="00BD35BE">
        <w:rPr>
          <w:rFonts w:cs="Tahoma"/>
          <w:i/>
          <w:lang w:val="sr-Cyrl-BA"/>
        </w:rPr>
        <w:t xml:space="preserve"> koj</w:t>
      </w:r>
      <w:r w:rsidR="00330BCF" w:rsidRPr="00BD35BE">
        <w:rPr>
          <w:rFonts w:cs="Tahoma"/>
          <w:i/>
          <w:lang w:val="sr-Latn-BA"/>
        </w:rPr>
        <w:t>u</w:t>
      </w:r>
      <w:r w:rsidRPr="00BD35BE">
        <w:rPr>
          <w:rFonts w:cs="Tahoma"/>
          <w:i/>
          <w:lang w:val="sr-Cyrl-BA"/>
        </w:rPr>
        <w:t xml:space="preserve"> je zaprim</w:t>
      </w:r>
      <w:r w:rsidRPr="00BD35BE">
        <w:rPr>
          <w:rFonts w:cs="Tahoma"/>
          <w:i/>
          <w:lang w:val="sr-Latn-BA"/>
        </w:rPr>
        <w:t>io</w:t>
      </w:r>
      <w:r w:rsidRPr="00BD35BE">
        <w:rPr>
          <w:rFonts w:cs="Tahoma"/>
          <w:i/>
          <w:lang w:val="sr-Cyrl-BA"/>
        </w:rPr>
        <w:t xml:space="preserve"> Ombudsman za djecu, majka mll</w:t>
      </w:r>
      <w:r w:rsidR="00A7084C" w:rsidRPr="00BD35BE">
        <w:rPr>
          <w:rFonts w:cs="Tahoma"/>
          <w:i/>
          <w:lang w:val="sr-Cyrl-BA"/>
        </w:rPr>
        <w:t>j</w:t>
      </w:r>
      <w:r w:rsidR="00330BCF" w:rsidRPr="00BD35BE">
        <w:rPr>
          <w:rFonts w:cs="Tahoma"/>
          <w:i/>
          <w:lang w:val="sr-Cyrl-BA"/>
        </w:rPr>
        <w:t xml:space="preserve">t. djeteta žalila se </w:t>
      </w:r>
      <w:r w:rsidRPr="00BD35BE">
        <w:rPr>
          <w:rFonts w:cs="Tahoma"/>
          <w:i/>
          <w:lang w:val="sr-Cyrl-BA"/>
        </w:rPr>
        <w:t>na postupanje Okružnog javnog tužilaštva. U prijavi se navodi da je punol</w:t>
      </w:r>
      <w:r w:rsidR="00A7084C" w:rsidRPr="00BD35BE">
        <w:rPr>
          <w:rFonts w:cs="Tahoma"/>
          <w:i/>
          <w:lang w:val="sr-Cyrl-BA"/>
        </w:rPr>
        <w:t>j</w:t>
      </w:r>
      <w:r w:rsidRPr="00BD35BE">
        <w:rPr>
          <w:rFonts w:cs="Tahoma"/>
          <w:i/>
          <w:lang w:val="sr-Cyrl-BA"/>
        </w:rPr>
        <w:t>etni muškarac fizički napao mll</w:t>
      </w:r>
      <w:r w:rsidR="00A7084C" w:rsidRPr="00BD35BE">
        <w:rPr>
          <w:rFonts w:cs="Tahoma"/>
          <w:i/>
          <w:lang w:val="sr-Cyrl-BA"/>
        </w:rPr>
        <w:t>j</w:t>
      </w:r>
      <w:r w:rsidRPr="00BD35BE">
        <w:rPr>
          <w:rFonts w:cs="Tahoma"/>
          <w:i/>
          <w:lang w:val="sr-Cyrl-BA"/>
        </w:rPr>
        <w:t>t. dijete, da su roditel</w:t>
      </w:r>
      <w:r w:rsidR="00A7084C" w:rsidRPr="00BD35BE">
        <w:rPr>
          <w:rFonts w:cs="Tahoma"/>
          <w:i/>
          <w:lang w:val="sr-Cyrl-BA"/>
        </w:rPr>
        <w:t>j</w:t>
      </w:r>
      <w:r w:rsidRPr="00BD35BE">
        <w:rPr>
          <w:rFonts w:cs="Tahoma"/>
          <w:i/>
          <w:lang w:val="sr-Cyrl-BA"/>
        </w:rPr>
        <w:t>i slučaj prijavili Policijskoj upravi, da je Izvještaj  proslijeđen Okružnom javnom tužilaštvu te da se tek nakon drugog obraćanja majke oglasio predmetni tužilac. Po zapriml</w:t>
      </w:r>
      <w:r w:rsidR="00A7084C" w:rsidRPr="00BD35BE">
        <w:rPr>
          <w:rFonts w:cs="Tahoma"/>
          <w:i/>
          <w:lang w:val="sr-Cyrl-BA"/>
        </w:rPr>
        <w:t>j</w:t>
      </w:r>
      <w:r w:rsidRPr="00BD35BE">
        <w:rPr>
          <w:rFonts w:cs="Tahoma"/>
          <w:i/>
          <w:lang w:val="sr-Cyrl-BA"/>
        </w:rPr>
        <w:t>enoj prijavi, Ombudsman za dje</w:t>
      </w:r>
      <w:r w:rsidR="00330BCF" w:rsidRPr="00BD35BE">
        <w:rPr>
          <w:rFonts w:cs="Tahoma"/>
          <w:i/>
          <w:lang w:val="sr-Cyrl-BA"/>
        </w:rPr>
        <w:t>cu obratio se pismeno nadležnom</w:t>
      </w:r>
      <w:r w:rsidRPr="00BD35BE">
        <w:rPr>
          <w:rFonts w:cs="Tahoma"/>
          <w:i/>
          <w:lang w:val="sr-Cyrl-BA"/>
        </w:rPr>
        <w:t xml:space="preserve"> tužiocu i zatražio izvještaj o preduzetim radnjama. Postupajući tužilac dostavio je odgovor iz koga proizilazi kada se može očekivati donošenje tužilačke odluke.</w:t>
      </w:r>
    </w:p>
    <w:p w14:paraId="32B3138E" w14:textId="2E018AE7" w:rsidR="000C4BA8" w:rsidRPr="00BD35BE" w:rsidRDefault="000C4BA8" w:rsidP="000C4BA8">
      <w:pPr>
        <w:rPr>
          <w:rFonts w:cs="Tahoma"/>
          <w:lang w:val="sr-Cyrl-BA"/>
        </w:rPr>
      </w:pPr>
      <w:r w:rsidRPr="00BD35BE">
        <w:rPr>
          <w:rFonts w:cs="Tahoma"/>
          <w:lang w:val="sr-Cyrl-BA"/>
        </w:rPr>
        <w:t>Sama odluka, da se prijavi krivično djelo kojem je dijete bilo izloženo</w:t>
      </w:r>
      <w:r w:rsidR="00330BCF" w:rsidRPr="00BD35BE">
        <w:rPr>
          <w:rFonts w:cs="Tahoma"/>
          <w:lang w:val="sr-Latn-BA"/>
        </w:rPr>
        <w:t>,</w:t>
      </w:r>
      <w:r w:rsidRPr="00BD35BE">
        <w:rPr>
          <w:rFonts w:cs="Tahoma"/>
          <w:lang w:val="sr-Cyrl-BA"/>
        </w:rPr>
        <w:t xml:space="preserve"> mo</w:t>
      </w:r>
      <w:r w:rsidR="00330BCF" w:rsidRPr="00BD35BE">
        <w:rPr>
          <w:rFonts w:cs="Tahoma"/>
          <w:lang w:val="sr-Latn-BA"/>
        </w:rPr>
        <w:t>že</w:t>
      </w:r>
      <w:r w:rsidRPr="00BD35BE">
        <w:rPr>
          <w:rFonts w:cs="Tahoma"/>
          <w:lang w:val="sr-Cyrl-BA"/>
        </w:rPr>
        <w:t xml:space="preserve"> kod djeteta prouzrokovati dodatni stres, stoga je bitna sposobnost osoba koje dolaze u komunikaciju sa </w:t>
      </w:r>
      <w:r w:rsidRPr="00BD35BE">
        <w:rPr>
          <w:rFonts w:cs="Tahoma"/>
          <w:lang w:val="sr-Cyrl-BA"/>
        </w:rPr>
        <w:lastRenderedPageBreak/>
        <w:t>djetetom, koja dijete saslušavaju, da uvažavaju djetetovu ličnost, jer će na taj način zasigurno doprinijeti u pobol</w:t>
      </w:r>
      <w:r w:rsidR="00A7084C" w:rsidRPr="00BD35BE">
        <w:rPr>
          <w:rFonts w:cs="Tahoma"/>
          <w:lang w:val="sr-Cyrl-BA"/>
        </w:rPr>
        <w:t>j</w:t>
      </w:r>
      <w:r w:rsidRPr="00BD35BE">
        <w:rPr>
          <w:rFonts w:cs="Tahoma"/>
          <w:lang w:val="sr-Cyrl-BA"/>
        </w:rPr>
        <w:t>šanju djetetove sposobnosti da odgovori što preciznije na pitanja koja mu se postavl</w:t>
      </w:r>
      <w:r w:rsidR="00A7084C" w:rsidRPr="00BD35BE">
        <w:rPr>
          <w:rFonts w:cs="Tahoma"/>
          <w:lang w:val="sr-Cyrl-BA"/>
        </w:rPr>
        <w:t>j</w:t>
      </w:r>
      <w:r w:rsidRPr="00BD35BE">
        <w:rPr>
          <w:rFonts w:cs="Tahoma"/>
          <w:lang w:val="sr-Cyrl-BA"/>
        </w:rPr>
        <w:t xml:space="preserve">aju. Takve osobe moraju imati određena stručna znanja u radu sa djecom. </w:t>
      </w:r>
    </w:p>
    <w:p w14:paraId="35806C80" w14:textId="0C3A7CC4" w:rsidR="000C4BA8" w:rsidRPr="00BD35BE" w:rsidRDefault="000C4BA8" w:rsidP="000C4BA8">
      <w:pPr>
        <w:rPr>
          <w:rFonts w:cs="Tahoma"/>
          <w:lang w:val="sr-Latn-BA"/>
        </w:rPr>
      </w:pPr>
      <w:r w:rsidRPr="00BD35BE">
        <w:rPr>
          <w:rFonts w:cs="Tahoma"/>
          <w:lang w:val="sr-Latn-BA"/>
        </w:rPr>
        <w:t>Iz tog razloga navedeni postupci tr</w:t>
      </w:r>
      <w:r w:rsidR="00AF6FE9" w:rsidRPr="00BD35BE">
        <w:rPr>
          <w:rFonts w:cs="Tahoma"/>
          <w:lang w:val="sr-Latn-BA"/>
        </w:rPr>
        <w:t>e</w:t>
      </w:r>
      <w:r w:rsidRPr="00BD35BE">
        <w:rPr>
          <w:rFonts w:cs="Tahoma"/>
          <w:lang w:val="sr-Latn-BA"/>
        </w:rPr>
        <w:t>ba da se rješavaju prioritetno, v</w:t>
      </w:r>
      <w:r w:rsidR="00AF6FE9" w:rsidRPr="00BD35BE">
        <w:rPr>
          <w:rFonts w:cs="Tahoma"/>
          <w:lang w:val="sr-Latn-BA"/>
        </w:rPr>
        <w:t>o</w:t>
      </w:r>
      <w:r w:rsidRPr="00BD35BE">
        <w:rPr>
          <w:rFonts w:cs="Tahoma"/>
          <w:lang w:val="sr-Latn-BA"/>
        </w:rPr>
        <w:t>deći prije svega računa o najboljem interesu djeteta tokom cijelog postupka, što se prvenstveno ogleda u činjenici da dijete ima pravo na blagovremene informacije o samom toku postupka, kao i na posebnu zaštitu u smislu da se pri provođenju procesnih radnji u postupku posebno vodi računa o sprječavanju sekundarne traumati</w:t>
      </w:r>
      <w:r w:rsidR="00330BCF" w:rsidRPr="00BD35BE">
        <w:rPr>
          <w:rFonts w:cs="Tahoma"/>
          <w:lang w:val="sr-Latn-BA"/>
        </w:rPr>
        <w:t>z</w:t>
      </w:r>
      <w:r w:rsidRPr="00BD35BE">
        <w:rPr>
          <w:rFonts w:cs="Tahoma"/>
          <w:lang w:val="sr-Latn-BA"/>
        </w:rPr>
        <w:t>acije i viktimizacije djeteta uz puno uvažavanje djetetove ličnosti i dostojanstva.</w:t>
      </w:r>
    </w:p>
    <w:p w14:paraId="06D21296" w14:textId="77777777" w:rsidR="00FD33E9" w:rsidRPr="00BD35BE" w:rsidRDefault="00FD33E9" w:rsidP="000C4BA8">
      <w:pPr>
        <w:rPr>
          <w:rFonts w:cs="Tahoma"/>
          <w:lang w:val="sr-Latn-BA"/>
        </w:rPr>
      </w:pPr>
    </w:p>
    <w:p w14:paraId="7328E54C" w14:textId="3EAAB368" w:rsidR="0037065D" w:rsidRPr="00BD35BE" w:rsidRDefault="008515A6" w:rsidP="00E358DA">
      <w:pPr>
        <w:pStyle w:val="Heading2"/>
      </w:pPr>
      <w:bookmarkStart w:id="107" w:name="_Toc160443847"/>
      <w:r w:rsidRPr="00BD35BE">
        <w:rPr>
          <w:lang w:val="sr-Cyrl-BA"/>
        </w:rPr>
        <w:t>Zaštita</w:t>
      </w:r>
      <w:r w:rsidR="0037065D" w:rsidRPr="00BD35BE">
        <w:rPr>
          <w:lang w:val="sr-Cyrl-BA"/>
        </w:rPr>
        <w:t xml:space="preserve"> </w:t>
      </w:r>
      <w:r w:rsidRPr="00BD35BE">
        <w:rPr>
          <w:lang w:val="sr-Cyrl-BA"/>
        </w:rPr>
        <w:t>djece</w:t>
      </w:r>
      <w:r w:rsidR="0037065D" w:rsidRPr="00BD35BE">
        <w:rPr>
          <w:lang w:val="sr-Cyrl-BA"/>
        </w:rPr>
        <w:t xml:space="preserve"> </w:t>
      </w:r>
      <w:r w:rsidRPr="00BD35BE">
        <w:rPr>
          <w:lang w:val="sr-Cyrl-BA"/>
        </w:rPr>
        <w:t>u</w:t>
      </w:r>
      <w:r w:rsidR="0037065D" w:rsidRPr="00BD35BE">
        <w:rPr>
          <w:lang w:val="sr-Cyrl-BA"/>
        </w:rPr>
        <w:t xml:space="preserve"> </w:t>
      </w:r>
      <w:r w:rsidRPr="00BD35BE">
        <w:rPr>
          <w:lang w:val="sr-Cyrl-BA"/>
        </w:rPr>
        <w:t>krivičnom</w:t>
      </w:r>
      <w:r w:rsidR="0037065D" w:rsidRPr="00BD35BE">
        <w:rPr>
          <w:lang w:val="sr-Cyrl-BA"/>
        </w:rPr>
        <w:t xml:space="preserve"> </w:t>
      </w:r>
      <w:r w:rsidRPr="00BD35BE">
        <w:rPr>
          <w:lang w:val="sr-Cyrl-BA"/>
        </w:rPr>
        <w:t>postupku</w:t>
      </w:r>
      <w:bookmarkEnd w:id="107"/>
    </w:p>
    <w:p w14:paraId="02F1927E" w14:textId="77777777" w:rsidR="0037065D" w:rsidRPr="00BD35BE" w:rsidRDefault="0037065D" w:rsidP="0037065D">
      <w:pPr>
        <w:pStyle w:val="ListParagraph"/>
        <w:keepNext/>
        <w:keepLines/>
        <w:spacing w:before="40" w:after="0"/>
        <w:outlineLvl w:val="1"/>
        <w:rPr>
          <w:rFonts w:eastAsiaTheme="majorEastAsia" w:cs="Tahoma"/>
          <w:b/>
        </w:rPr>
      </w:pPr>
    </w:p>
    <w:p w14:paraId="088DA53F" w14:textId="46E9019B" w:rsidR="0037065D" w:rsidRPr="00BD35BE" w:rsidRDefault="008515A6" w:rsidP="0037065D">
      <w:pPr>
        <w:rPr>
          <w:rFonts w:cs="Tahoma"/>
          <w:lang w:val="sr-Cyrl-BA"/>
        </w:rPr>
      </w:pPr>
      <w:r w:rsidRPr="00BD35BE">
        <w:rPr>
          <w:rFonts w:cs="Tahoma"/>
          <w:lang w:val="sr-Cyrl-BA"/>
        </w:rPr>
        <w:t>U</w:t>
      </w:r>
      <w:r w:rsidR="0037065D" w:rsidRPr="00BD35BE">
        <w:rPr>
          <w:rFonts w:cs="Tahoma"/>
          <w:lang w:val="sr-Cyrl-BA"/>
        </w:rPr>
        <w:t xml:space="preserve"> </w:t>
      </w:r>
      <w:r w:rsidRPr="00BD35BE">
        <w:rPr>
          <w:rFonts w:cs="Tahoma"/>
          <w:lang w:val="sr-Cyrl-BA"/>
        </w:rPr>
        <w:t>svim</w:t>
      </w:r>
      <w:r w:rsidR="0037065D" w:rsidRPr="00BD35BE">
        <w:rPr>
          <w:rFonts w:cs="Tahoma"/>
          <w:lang w:val="sr-Cyrl-BA"/>
        </w:rPr>
        <w:t xml:space="preserve"> </w:t>
      </w:r>
      <w:r w:rsidRPr="00BD35BE">
        <w:rPr>
          <w:rFonts w:cs="Tahoma"/>
          <w:lang w:val="sr-Cyrl-BA"/>
        </w:rPr>
        <w:t>postupcima</w:t>
      </w:r>
      <w:r w:rsidR="0037065D" w:rsidRPr="00BD35BE">
        <w:rPr>
          <w:rFonts w:cs="Tahoma"/>
          <w:lang w:val="sr-Cyrl-BA"/>
        </w:rPr>
        <w:t>,</w:t>
      </w:r>
      <w:r w:rsidR="001577A8" w:rsidRPr="00BD35BE">
        <w:rPr>
          <w:rFonts w:cs="Tahoma"/>
          <w:lang w:val="sr-Latn-BA"/>
        </w:rPr>
        <w:t xml:space="preserve"> u kojima se pojavljuju </w:t>
      </w:r>
      <w:r w:rsidRPr="00BD35BE">
        <w:rPr>
          <w:rFonts w:cs="Tahoma"/>
          <w:lang w:val="sr-Cyrl-BA"/>
        </w:rPr>
        <w:t>djeca</w:t>
      </w:r>
      <w:r w:rsidR="001577A8" w:rsidRPr="00BD35BE">
        <w:rPr>
          <w:rFonts w:cs="Tahoma"/>
          <w:lang w:val="sr-Latn-BA"/>
        </w:rPr>
        <w:t>, bez obzira na status koji imaju u postupku (počinioci, svjedoci ili žrtve)</w:t>
      </w:r>
      <w:r w:rsidR="0037065D" w:rsidRPr="00BD35BE">
        <w:rPr>
          <w:rFonts w:cs="Tahoma"/>
          <w:lang w:val="sr-Cyrl-BA"/>
        </w:rPr>
        <w:t xml:space="preserve"> </w:t>
      </w:r>
      <w:r w:rsidRPr="00BD35BE">
        <w:rPr>
          <w:rFonts w:cs="Tahoma"/>
          <w:lang w:val="sr-Cyrl-BA"/>
        </w:rPr>
        <w:t>Ombudsman</w:t>
      </w:r>
      <w:r w:rsidR="0037065D" w:rsidRPr="00BD35BE">
        <w:rPr>
          <w:rFonts w:cs="Tahoma"/>
          <w:lang w:val="sr-Cyrl-BA"/>
        </w:rPr>
        <w:t xml:space="preserve"> </w:t>
      </w:r>
      <w:r w:rsidRPr="00BD35BE">
        <w:rPr>
          <w:rFonts w:cs="Tahoma"/>
          <w:lang w:val="sr-Cyrl-BA"/>
        </w:rPr>
        <w:t>za</w:t>
      </w:r>
      <w:r w:rsidR="0037065D" w:rsidRPr="00BD35BE">
        <w:rPr>
          <w:rFonts w:cs="Tahoma"/>
          <w:lang w:val="sr-Cyrl-BA"/>
        </w:rPr>
        <w:t xml:space="preserve"> </w:t>
      </w:r>
      <w:r w:rsidRPr="00BD35BE">
        <w:rPr>
          <w:rFonts w:cs="Tahoma"/>
          <w:lang w:val="sr-Cyrl-BA"/>
        </w:rPr>
        <w:t>djecu</w:t>
      </w:r>
      <w:r w:rsidR="0037065D" w:rsidRPr="00BD35BE">
        <w:rPr>
          <w:rFonts w:cs="Tahoma"/>
          <w:lang w:val="sr-Cyrl-BA"/>
        </w:rPr>
        <w:t xml:space="preserve"> </w:t>
      </w:r>
      <w:r w:rsidRPr="00BD35BE">
        <w:rPr>
          <w:rFonts w:cs="Tahoma"/>
          <w:lang w:val="sr-Cyrl-BA"/>
        </w:rPr>
        <w:t>se</w:t>
      </w:r>
      <w:r w:rsidR="0037065D" w:rsidRPr="00BD35BE">
        <w:rPr>
          <w:rFonts w:cs="Tahoma"/>
          <w:lang w:val="sr-Cyrl-BA"/>
        </w:rPr>
        <w:t xml:space="preserve"> </w:t>
      </w:r>
      <w:r w:rsidRPr="00BD35BE">
        <w:rPr>
          <w:rFonts w:cs="Tahoma"/>
          <w:lang w:val="sr-Cyrl-BA"/>
        </w:rPr>
        <w:t>zalaže</w:t>
      </w:r>
      <w:r w:rsidR="0037065D" w:rsidRPr="00BD35BE">
        <w:rPr>
          <w:rFonts w:cs="Tahoma"/>
          <w:lang w:val="sr-Cyrl-BA"/>
        </w:rPr>
        <w:t xml:space="preserve"> </w:t>
      </w:r>
      <w:r w:rsidRPr="00BD35BE">
        <w:rPr>
          <w:rFonts w:cs="Tahoma"/>
          <w:lang w:val="sr-Cyrl-BA"/>
        </w:rPr>
        <w:t>da</w:t>
      </w:r>
      <w:r w:rsidR="0037065D" w:rsidRPr="00BD35BE">
        <w:rPr>
          <w:rFonts w:cs="Tahoma"/>
          <w:lang w:val="sr-Cyrl-BA"/>
        </w:rPr>
        <w:t xml:space="preserve"> </w:t>
      </w:r>
      <w:r w:rsidRPr="00BD35BE">
        <w:rPr>
          <w:rFonts w:cs="Tahoma"/>
          <w:lang w:val="sr-Cyrl-BA"/>
        </w:rPr>
        <w:t>se</w:t>
      </w:r>
      <w:r w:rsidR="0037065D" w:rsidRPr="00BD35BE">
        <w:rPr>
          <w:rFonts w:cs="Tahoma"/>
          <w:lang w:val="sr-Cyrl-BA"/>
        </w:rPr>
        <w:t xml:space="preserve"> </w:t>
      </w:r>
      <w:r w:rsidRPr="00BD35BE">
        <w:rPr>
          <w:rFonts w:cs="Tahoma"/>
          <w:lang w:val="sr-Cyrl-BA"/>
        </w:rPr>
        <w:t>u</w:t>
      </w:r>
      <w:r w:rsidR="0037065D" w:rsidRPr="00BD35BE">
        <w:rPr>
          <w:rFonts w:cs="Tahoma"/>
          <w:lang w:val="sr-Cyrl-BA"/>
        </w:rPr>
        <w:t xml:space="preserve"> </w:t>
      </w:r>
      <w:r w:rsidRPr="00BD35BE">
        <w:rPr>
          <w:rFonts w:cs="Tahoma"/>
          <w:lang w:val="sr-Cyrl-BA"/>
        </w:rPr>
        <w:t>skladu</w:t>
      </w:r>
      <w:r w:rsidR="0037065D" w:rsidRPr="00BD35BE">
        <w:rPr>
          <w:rFonts w:cs="Tahoma"/>
          <w:lang w:val="sr-Cyrl-BA"/>
        </w:rPr>
        <w:t xml:space="preserve"> </w:t>
      </w:r>
      <w:r w:rsidRPr="00BD35BE">
        <w:rPr>
          <w:rFonts w:cs="Tahoma"/>
          <w:lang w:val="sr-Cyrl-BA"/>
        </w:rPr>
        <w:t>sa</w:t>
      </w:r>
      <w:r w:rsidR="0037065D" w:rsidRPr="00BD35BE">
        <w:rPr>
          <w:rFonts w:cs="Tahoma"/>
          <w:lang w:val="sr-Cyrl-BA"/>
        </w:rPr>
        <w:t xml:space="preserve"> </w:t>
      </w:r>
      <w:r w:rsidRPr="00BD35BE">
        <w:rPr>
          <w:rFonts w:cs="Tahoma"/>
          <w:lang w:val="sr-Cyrl-BA"/>
        </w:rPr>
        <w:t>domaćim</w:t>
      </w:r>
      <w:r w:rsidR="0037065D" w:rsidRPr="00BD35BE">
        <w:rPr>
          <w:rFonts w:cs="Tahoma"/>
          <w:lang w:val="sr-Cyrl-BA"/>
        </w:rPr>
        <w:t xml:space="preserve"> </w:t>
      </w:r>
      <w:r w:rsidRPr="00BD35BE">
        <w:rPr>
          <w:rFonts w:cs="Tahoma"/>
          <w:lang w:val="sr-Cyrl-BA"/>
        </w:rPr>
        <w:t>i</w:t>
      </w:r>
      <w:r w:rsidR="0037065D" w:rsidRPr="00BD35BE">
        <w:rPr>
          <w:rFonts w:cs="Tahoma"/>
          <w:lang w:val="sr-Cyrl-BA"/>
        </w:rPr>
        <w:t xml:space="preserve"> </w:t>
      </w:r>
      <w:r w:rsidRPr="00BD35BE">
        <w:rPr>
          <w:rFonts w:cs="Tahoma"/>
          <w:lang w:val="sr-Cyrl-BA"/>
        </w:rPr>
        <w:t>međunarodnim</w:t>
      </w:r>
      <w:r w:rsidR="0037065D" w:rsidRPr="00BD35BE">
        <w:rPr>
          <w:rFonts w:cs="Tahoma"/>
          <w:lang w:val="sr-Cyrl-BA"/>
        </w:rPr>
        <w:t xml:space="preserve"> </w:t>
      </w:r>
      <w:r w:rsidRPr="00BD35BE">
        <w:rPr>
          <w:rFonts w:cs="Tahoma"/>
          <w:lang w:val="sr-Cyrl-BA"/>
        </w:rPr>
        <w:t>propisima</w:t>
      </w:r>
      <w:r w:rsidR="0037065D" w:rsidRPr="00BD35BE">
        <w:rPr>
          <w:rFonts w:cs="Tahoma"/>
          <w:lang w:val="sr-Cyrl-BA"/>
        </w:rPr>
        <w:t xml:space="preserve"> </w:t>
      </w:r>
      <w:r w:rsidRPr="00BD35BE">
        <w:rPr>
          <w:rFonts w:cs="Tahoma"/>
          <w:lang w:val="sr-Cyrl-BA"/>
        </w:rPr>
        <w:t>vodi</w:t>
      </w:r>
      <w:r w:rsidR="0037065D" w:rsidRPr="00BD35BE">
        <w:rPr>
          <w:rFonts w:cs="Tahoma"/>
          <w:lang w:val="sr-Cyrl-BA"/>
        </w:rPr>
        <w:t xml:space="preserve"> </w:t>
      </w:r>
      <w:r w:rsidRPr="00BD35BE">
        <w:rPr>
          <w:rFonts w:cs="Tahoma"/>
          <w:lang w:val="sr-Cyrl-BA"/>
        </w:rPr>
        <w:t>računa</w:t>
      </w:r>
      <w:r w:rsidR="0037065D" w:rsidRPr="00BD35BE">
        <w:rPr>
          <w:rFonts w:cs="Tahoma"/>
          <w:lang w:val="sr-Cyrl-BA"/>
        </w:rPr>
        <w:t xml:space="preserve"> </w:t>
      </w:r>
      <w:r w:rsidRPr="00BD35BE">
        <w:rPr>
          <w:rFonts w:cs="Tahoma"/>
          <w:lang w:val="sr-Cyrl-BA"/>
        </w:rPr>
        <w:t>o</w:t>
      </w:r>
      <w:r w:rsidR="0037065D" w:rsidRPr="00BD35BE">
        <w:rPr>
          <w:rFonts w:cs="Tahoma"/>
          <w:lang w:val="sr-Cyrl-BA"/>
        </w:rPr>
        <w:t xml:space="preserve"> </w:t>
      </w:r>
      <w:r w:rsidRPr="00BD35BE">
        <w:rPr>
          <w:rFonts w:cs="Tahoma"/>
          <w:lang w:val="sr-Cyrl-BA"/>
        </w:rPr>
        <w:t>zaštiti</w:t>
      </w:r>
      <w:r w:rsidR="0037065D" w:rsidRPr="00BD35BE">
        <w:rPr>
          <w:rFonts w:cs="Tahoma"/>
          <w:lang w:val="sr-Cyrl-BA"/>
        </w:rPr>
        <w:t xml:space="preserve"> </w:t>
      </w:r>
      <w:r w:rsidRPr="00BD35BE">
        <w:rPr>
          <w:rFonts w:cs="Tahoma"/>
          <w:lang w:val="sr-Cyrl-BA"/>
        </w:rPr>
        <w:t>i</w:t>
      </w:r>
      <w:r w:rsidR="0037065D"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em</w:t>
      </w:r>
      <w:r w:rsidR="0037065D" w:rsidRPr="00BD35BE">
        <w:rPr>
          <w:rFonts w:cs="Tahoma"/>
          <w:lang w:val="sr-Cyrl-BA"/>
        </w:rPr>
        <w:t xml:space="preserve"> </w:t>
      </w:r>
      <w:r w:rsidRPr="00BD35BE">
        <w:rPr>
          <w:rFonts w:cs="Tahoma"/>
          <w:lang w:val="sr-Cyrl-BA"/>
        </w:rPr>
        <w:t>interesu</w:t>
      </w:r>
      <w:r w:rsidR="0037065D" w:rsidRPr="00BD35BE">
        <w:rPr>
          <w:rFonts w:cs="Tahoma"/>
          <w:lang w:val="sr-Cyrl-BA"/>
        </w:rPr>
        <w:t xml:space="preserve"> </w:t>
      </w:r>
      <w:r w:rsidRPr="00BD35BE">
        <w:rPr>
          <w:rFonts w:cs="Tahoma"/>
          <w:lang w:val="sr-Cyrl-BA"/>
        </w:rPr>
        <w:t>djeteta</w:t>
      </w:r>
      <w:r w:rsidR="0037065D" w:rsidRPr="00BD35BE">
        <w:rPr>
          <w:rFonts w:cs="Tahoma"/>
          <w:lang w:val="sr-Cyrl-BA"/>
        </w:rPr>
        <w:t>.</w:t>
      </w:r>
    </w:p>
    <w:p w14:paraId="499FB619" w14:textId="0F029EC1" w:rsidR="000C4BA8" w:rsidRPr="00BD35BE" w:rsidRDefault="000C4BA8" w:rsidP="000C4BA8">
      <w:pPr>
        <w:rPr>
          <w:rFonts w:cs="Tahoma"/>
          <w:lang w:val="sr-Cyrl-BA"/>
        </w:rPr>
      </w:pPr>
      <w:r w:rsidRPr="00BD35BE">
        <w:rPr>
          <w:rFonts w:cs="Tahoma"/>
          <w:lang w:val="sr-Cyrl-BA"/>
        </w:rPr>
        <w:t>Poštujući načela UN Konvencij</w:t>
      </w:r>
      <w:r w:rsidR="00330BCF" w:rsidRPr="00BD35BE">
        <w:rPr>
          <w:rFonts w:cs="Tahoma"/>
          <w:lang w:val="sr-Latn-BA"/>
        </w:rPr>
        <w:t>e</w:t>
      </w:r>
      <w:r w:rsidRPr="00BD35BE">
        <w:rPr>
          <w:rFonts w:cs="Tahoma"/>
          <w:lang w:val="sr-Cyrl-BA"/>
        </w:rPr>
        <w:t xml:space="preserve"> o pravima djeteta, koja propisuje da su države potpisnice obavezne </w:t>
      </w:r>
      <w:r w:rsidR="00330BCF" w:rsidRPr="00BD35BE">
        <w:rPr>
          <w:rFonts w:cs="Tahoma"/>
          <w:lang w:val="sr-Cyrl-BA"/>
        </w:rPr>
        <w:t xml:space="preserve">da se pridržavaju svih propisa </w:t>
      </w:r>
      <w:r w:rsidRPr="00BD35BE">
        <w:rPr>
          <w:rFonts w:cs="Tahoma"/>
          <w:lang w:val="sr-Cyrl-BA"/>
        </w:rPr>
        <w:t xml:space="preserve">kada se odlučuje o pitanjima koja su vezana za dječija prava, bez obzira da li </w:t>
      </w:r>
      <w:r w:rsidR="00330BCF" w:rsidRPr="00BD35BE">
        <w:rPr>
          <w:rFonts w:cs="Tahoma"/>
          <w:lang w:val="sr-Cyrl-BA"/>
        </w:rPr>
        <w:t xml:space="preserve">ih sprovode javne ili privatne </w:t>
      </w:r>
      <w:r w:rsidRPr="00BD35BE">
        <w:rPr>
          <w:rFonts w:cs="Tahoma"/>
          <w:lang w:val="sr-Cyrl-BA"/>
        </w:rPr>
        <w:t>institucije, sudovi, organi uprave ili zakonodavna tijela, najbol</w:t>
      </w:r>
      <w:r w:rsidR="00A7084C" w:rsidRPr="00BD35BE">
        <w:rPr>
          <w:rFonts w:cs="Tahoma"/>
          <w:lang w:val="sr-Cyrl-BA"/>
        </w:rPr>
        <w:t>j</w:t>
      </w:r>
      <w:r w:rsidRPr="00BD35BE">
        <w:rPr>
          <w:rFonts w:cs="Tahoma"/>
          <w:lang w:val="sr-Cyrl-BA"/>
        </w:rPr>
        <w:t>i interes djeteta treba i mora da bude od prvenstvenog značaja. Konvencija UN</w:t>
      </w:r>
      <w:r w:rsidRPr="00BD35BE">
        <w:rPr>
          <w:rStyle w:val="FootnoteReference"/>
          <w:rFonts w:cs="Tahoma"/>
          <w:lang w:val="sr-Cyrl-BA"/>
        </w:rPr>
        <w:footnoteReference w:id="112"/>
      </w:r>
      <w:r w:rsidRPr="00BD35BE">
        <w:rPr>
          <w:rFonts w:cs="Tahoma"/>
          <w:lang w:val="sr-Cyrl-BA"/>
        </w:rPr>
        <w:t xml:space="preserve"> treba da bude okvir svim organima kada se govori o postupanju sa djecom koja se pojavl</w:t>
      </w:r>
      <w:r w:rsidR="00A7084C" w:rsidRPr="00BD35BE">
        <w:rPr>
          <w:rFonts w:cs="Tahoma"/>
          <w:lang w:val="sr-Cyrl-BA"/>
        </w:rPr>
        <w:t>j</w:t>
      </w:r>
      <w:r w:rsidRPr="00BD35BE">
        <w:rPr>
          <w:rFonts w:cs="Tahoma"/>
          <w:lang w:val="sr-Cyrl-BA"/>
        </w:rPr>
        <w:t xml:space="preserve">uju u krivičnom postupku i koja su u sukobu sa zakonom. </w:t>
      </w:r>
    </w:p>
    <w:p w14:paraId="30E210D1" w14:textId="2CA22C97" w:rsidR="000C4BA8" w:rsidRPr="00BD35BE" w:rsidRDefault="000C4BA8" w:rsidP="0037065D">
      <w:pPr>
        <w:rPr>
          <w:rFonts w:cs="Tahoma"/>
          <w:lang w:val="sr-Cyrl-BA"/>
        </w:rPr>
      </w:pPr>
      <w:r w:rsidRPr="00BD35BE">
        <w:rPr>
          <w:rFonts w:cs="Tahoma"/>
          <w:lang w:val="sr-Cyrl-BA"/>
        </w:rPr>
        <w:t>Postupanje pravosudnih organa, kada se kao učesnici u postupku pojavl</w:t>
      </w:r>
      <w:r w:rsidR="00A7084C" w:rsidRPr="00BD35BE">
        <w:rPr>
          <w:rFonts w:cs="Tahoma"/>
          <w:lang w:val="sr-Cyrl-BA"/>
        </w:rPr>
        <w:t>j</w:t>
      </w:r>
      <w:r w:rsidR="00330BCF" w:rsidRPr="00BD35BE">
        <w:rPr>
          <w:rFonts w:cs="Tahoma"/>
          <w:lang w:val="sr-Cyrl-BA"/>
        </w:rPr>
        <w:t>uju djeca, Zakon</w:t>
      </w:r>
      <w:r w:rsidRPr="00BD35BE">
        <w:rPr>
          <w:rStyle w:val="FootnoteReference"/>
          <w:rFonts w:cs="Tahoma"/>
          <w:lang w:val="sr-Cyrl-BA"/>
        </w:rPr>
        <w:footnoteReference w:id="113"/>
      </w:r>
      <w:r w:rsidRPr="00BD35BE">
        <w:rPr>
          <w:rFonts w:cs="Tahoma"/>
          <w:lang w:val="sr-Cyrl-BA"/>
        </w:rPr>
        <w:t xml:space="preserve"> je propisao da „sudija i tužilac moraju imati izraženu sklonost za vaspitanje, potrebe i interese mladih i posebna znanja“. Dakle, svi subjekti koji u toku postupka dolaze u kontak</w:t>
      </w:r>
      <w:r w:rsidR="00330BCF" w:rsidRPr="00BD35BE">
        <w:rPr>
          <w:rFonts w:cs="Tahoma"/>
          <w:lang w:val="sr-Latn-BA"/>
        </w:rPr>
        <w:t>t</w:t>
      </w:r>
      <w:r w:rsidRPr="00BD35BE">
        <w:rPr>
          <w:rFonts w:cs="Tahoma"/>
          <w:lang w:val="sr-Cyrl-BA"/>
        </w:rPr>
        <w:t xml:space="preserve"> sa djecom moraju biti svjesni zaštite integriteta djeteta u okviru svog djelovanja, te je potrebno osigurati pogodno okruženje u kome će se djeca osjećati sigurno da daju svoju izjavu.</w:t>
      </w:r>
    </w:p>
    <w:p w14:paraId="55523672" w14:textId="649574D2" w:rsidR="000C4BA8" w:rsidRPr="00BD35BE" w:rsidRDefault="000C4BA8" w:rsidP="0037065D">
      <w:pPr>
        <w:rPr>
          <w:rFonts w:cs="Tahoma"/>
          <w:lang w:val="sr-Cyrl-BA"/>
        </w:rPr>
      </w:pPr>
      <w:r w:rsidRPr="00BD35BE">
        <w:rPr>
          <w:rFonts w:cs="Tahoma"/>
          <w:lang w:val="sr-Cyrl-BA"/>
        </w:rPr>
        <w:t>U slučajevima kada se djeca pojavl</w:t>
      </w:r>
      <w:r w:rsidR="00A7084C" w:rsidRPr="00BD35BE">
        <w:rPr>
          <w:rFonts w:cs="Tahoma"/>
          <w:lang w:val="sr-Cyrl-BA"/>
        </w:rPr>
        <w:t>j</w:t>
      </w:r>
      <w:r w:rsidRPr="00BD35BE">
        <w:rPr>
          <w:rFonts w:cs="Tahoma"/>
          <w:lang w:val="sr-Cyrl-BA"/>
        </w:rPr>
        <w:t>uju kao oštećeni, potrebno je preduzeti sve mjere kako bi se spriječila ili bar ublažila dodatna stanja koja mogu da dovedu do većeg stepena stresa i straha kod djece, jer sam postupak i spoznaja da trebaju biti ispit</w:t>
      </w:r>
      <w:r w:rsidR="00330BCF" w:rsidRPr="00BD35BE">
        <w:rPr>
          <w:rFonts w:cs="Tahoma"/>
          <w:lang w:val="sr-Latn-BA"/>
        </w:rPr>
        <w:t>a</w:t>
      </w:r>
      <w:r w:rsidRPr="00BD35BE">
        <w:rPr>
          <w:rFonts w:cs="Tahoma"/>
          <w:lang w:val="sr-Cyrl-BA"/>
        </w:rPr>
        <w:t>ni, za djecu nije prijatno i predstavl</w:t>
      </w:r>
      <w:r w:rsidR="00A7084C" w:rsidRPr="00BD35BE">
        <w:rPr>
          <w:rFonts w:cs="Tahoma"/>
          <w:lang w:val="sr-Cyrl-BA"/>
        </w:rPr>
        <w:t>j</w:t>
      </w:r>
      <w:r w:rsidRPr="00BD35BE">
        <w:rPr>
          <w:rFonts w:cs="Tahoma"/>
          <w:lang w:val="sr-Cyrl-BA"/>
        </w:rPr>
        <w:t>a dodatno traumatsko iskustvo koje može imati posl</w:t>
      </w:r>
      <w:r w:rsidR="00A7084C" w:rsidRPr="00BD35BE">
        <w:rPr>
          <w:rFonts w:cs="Tahoma"/>
          <w:lang w:val="sr-Cyrl-BA"/>
        </w:rPr>
        <w:t>j</w:t>
      </w:r>
      <w:r w:rsidRPr="00BD35BE">
        <w:rPr>
          <w:rFonts w:cs="Tahoma"/>
          <w:lang w:val="sr-Cyrl-BA"/>
        </w:rPr>
        <w:t>edice na različitim pol</w:t>
      </w:r>
      <w:r w:rsidR="00A7084C" w:rsidRPr="00BD35BE">
        <w:rPr>
          <w:rFonts w:cs="Tahoma"/>
          <w:lang w:val="sr-Cyrl-BA"/>
        </w:rPr>
        <w:t>j</w:t>
      </w:r>
      <w:r w:rsidRPr="00BD35BE">
        <w:rPr>
          <w:rFonts w:cs="Tahoma"/>
          <w:lang w:val="sr-Cyrl-BA"/>
        </w:rPr>
        <w:t xml:space="preserve">ima djetetovog života. </w:t>
      </w:r>
    </w:p>
    <w:p w14:paraId="42F38B3F" w14:textId="2ACFD008" w:rsidR="00014AD5" w:rsidRPr="00BD35BE" w:rsidRDefault="007F3858" w:rsidP="00014AD5">
      <w:pPr>
        <w:rPr>
          <w:rFonts w:cs="Tahoma"/>
          <w:i/>
          <w:lang w:val="sr-Cyrl-BA"/>
        </w:rPr>
      </w:pPr>
      <w:r w:rsidRPr="00BD35BE">
        <w:rPr>
          <w:rFonts w:cs="Tahoma"/>
          <w:lang w:val="sr-Latn-BA"/>
        </w:rPr>
        <w:t xml:space="preserve">Postupanje sa djecom osumnjičenima za izvršenje krivičnih djela, propisano je Zakonom o </w:t>
      </w:r>
      <w:r w:rsidR="00766D1E" w:rsidRPr="00BD35BE">
        <w:rPr>
          <w:rFonts w:cs="Tahoma"/>
          <w:lang w:val="sr-Latn-BA"/>
        </w:rPr>
        <w:t xml:space="preserve">zaštiti i </w:t>
      </w:r>
      <w:r w:rsidRPr="00BD35BE">
        <w:rPr>
          <w:rFonts w:cs="Tahoma"/>
          <w:lang w:val="sr-Latn-BA"/>
        </w:rPr>
        <w:t xml:space="preserve">postupanju sa </w:t>
      </w:r>
      <w:r w:rsidR="00766D1E" w:rsidRPr="00BD35BE">
        <w:rPr>
          <w:rFonts w:cs="Tahoma"/>
          <w:lang w:val="sr-Latn-BA"/>
        </w:rPr>
        <w:t>djecom i maloljetnicima u krivičnom</w:t>
      </w:r>
      <w:r w:rsidR="00E358DA">
        <w:rPr>
          <w:rFonts w:cs="Tahoma"/>
          <w:lang w:val="sr-Latn-BA"/>
        </w:rPr>
        <w:t xml:space="preserve"> postupku, koji definiše način:</w:t>
      </w:r>
    </w:p>
    <w:p w14:paraId="3D092194" w14:textId="016C8D2A" w:rsidR="0037065D" w:rsidRPr="00BD35BE" w:rsidRDefault="008515A6" w:rsidP="0037065D">
      <w:pPr>
        <w:rPr>
          <w:rFonts w:cs="Tahoma"/>
          <w:i/>
          <w:lang w:val="sr-Cyrl-BA"/>
        </w:rPr>
      </w:pPr>
      <w:r w:rsidRPr="00BD35BE">
        <w:rPr>
          <w:rFonts w:cs="Tahoma"/>
          <w:i/>
          <w:lang w:val="sr-Cyrl-BA"/>
        </w:rPr>
        <w:t>Ombudsman</w:t>
      </w:r>
      <w:r w:rsidR="0037065D" w:rsidRPr="00BD35BE">
        <w:rPr>
          <w:rFonts w:cs="Tahoma"/>
          <w:i/>
          <w:lang w:val="sr-Cyrl-BA"/>
        </w:rPr>
        <w:t xml:space="preserve"> </w:t>
      </w:r>
      <w:r w:rsidRPr="00BD35BE">
        <w:rPr>
          <w:rFonts w:cs="Tahoma"/>
          <w:i/>
          <w:lang w:val="sr-Cyrl-BA"/>
        </w:rPr>
        <w:t>za</w:t>
      </w:r>
      <w:r w:rsidR="0037065D" w:rsidRPr="00BD35BE">
        <w:rPr>
          <w:rFonts w:cs="Tahoma"/>
          <w:i/>
          <w:lang w:val="sr-Cyrl-BA"/>
        </w:rPr>
        <w:t xml:space="preserve"> </w:t>
      </w:r>
      <w:r w:rsidRPr="00BD35BE">
        <w:rPr>
          <w:rFonts w:cs="Tahoma"/>
          <w:i/>
          <w:lang w:val="sr-Cyrl-BA"/>
        </w:rPr>
        <w:t>djecu</w:t>
      </w:r>
      <w:r w:rsidR="0037065D" w:rsidRPr="00BD35BE">
        <w:rPr>
          <w:rFonts w:cs="Tahoma"/>
          <w:i/>
          <w:lang w:val="sr-Cyrl-BA"/>
        </w:rPr>
        <w:t xml:space="preserve">, </w:t>
      </w:r>
      <w:r w:rsidR="00014AD5" w:rsidRPr="00BD35BE">
        <w:rPr>
          <w:rFonts w:cs="Tahoma"/>
          <w:i/>
          <w:lang w:val="sr-Cyrl-BA"/>
        </w:rPr>
        <w:t>zaprimio</w:t>
      </w:r>
      <w:r w:rsidR="0037065D" w:rsidRPr="00BD35BE">
        <w:rPr>
          <w:rFonts w:cs="Tahoma"/>
          <w:i/>
          <w:lang w:val="sr-Cyrl-BA"/>
        </w:rPr>
        <w:t xml:space="preserve"> </w:t>
      </w:r>
      <w:r w:rsidRPr="00BD35BE">
        <w:rPr>
          <w:rFonts w:cs="Tahoma"/>
          <w:i/>
          <w:lang w:val="sr-Cyrl-BA"/>
        </w:rPr>
        <w:t>je</w:t>
      </w:r>
      <w:r w:rsidR="0037065D" w:rsidRPr="00BD35BE">
        <w:rPr>
          <w:rFonts w:cs="Tahoma"/>
          <w:i/>
          <w:lang w:val="sr-Cyrl-BA"/>
        </w:rPr>
        <w:t xml:space="preserve"> </w:t>
      </w:r>
      <w:r w:rsidRPr="00BD35BE">
        <w:rPr>
          <w:rFonts w:cs="Tahoma"/>
          <w:i/>
          <w:lang w:val="sr-Cyrl-BA"/>
        </w:rPr>
        <w:t>prijavu</w:t>
      </w:r>
      <w:r w:rsidR="00330BCF" w:rsidRPr="00BD35BE">
        <w:rPr>
          <w:rFonts w:cs="Tahoma"/>
          <w:i/>
          <w:lang w:val="sr-Latn-BA"/>
        </w:rPr>
        <w:t>-žalbu</w:t>
      </w:r>
      <w:r w:rsidR="0037065D" w:rsidRPr="00BD35BE">
        <w:rPr>
          <w:rStyle w:val="FootnoteReference"/>
          <w:rFonts w:cs="Tahoma"/>
          <w:i/>
          <w:lang w:val="sr-Cyrl-BA"/>
        </w:rPr>
        <w:footnoteReference w:id="114"/>
      </w:r>
      <w:r w:rsidR="0037065D" w:rsidRPr="00BD35BE">
        <w:rPr>
          <w:rFonts w:cs="Tahoma"/>
          <w:i/>
          <w:lang w:val="sr-Cyrl-BA"/>
        </w:rPr>
        <w:t xml:space="preserve"> </w:t>
      </w:r>
      <w:r w:rsidRPr="00BD35BE">
        <w:rPr>
          <w:rFonts w:cs="Tahoma"/>
          <w:i/>
          <w:lang w:val="sr-Cyrl-BA"/>
        </w:rPr>
        <w:t>koja</w:t>
      </w:r>
      <w:r w:rsidR="0037065D" w:rsidRPr="00BD35BE">
        <w:rPr>
          <w:rFonts w:cs="Tahoma"/>
          <w:i/>
          <w:lang w:val="sr-Cyrl-BA"/>
        </w:rPr>
        <w:t xml:space="preserve"> </w:t>
      </w:r>
      <w:r w:rsidRPr="00BD35BE">
        <w:rPr>
          <w:rFonts w:cs="Tahoma"/>
          <w:i/>
          <w:lang w:val="sr-Cyrl-BA"/>
        </w:rPr>
        <w:t>se</w:t>
      </w:r>
      <w:r w:rsidR="0037065D" w:rsidRPr="00BD35BE">
        <w:rPr>
          <w:rFonts w:cs="Tahoma"/>
          <w:i/>
          <w:lang w:val="sr-Cyrl-BA"/>
        </w:rPr>
        <w:t xml:space="preserve"> </w:t>
      </w:r>
      <w:r w:rsidRPr="00BD35BE">
        <w:rPr>
          <w:rFonts w:cs="Tahoma"/>
          <w:i/>
          <w:lang w:val="sr-Cyrl-BA"/>
        </w:rPr>
        <w:t>odnosi</w:t>
      </w:r>
      <w:r w:rsidR="0037065D" w:rsidRPr="00BD35BE">
        <w:rPr>
          <w:rFonts w:cs="Tahoma"/>
          <w:i/>
          <w:lang w:val="sr-Cyrl-BA"/>
        </w:rPr>
        <w:t xml:space="preserve"> </w:t>
      </w:r>
      <w:r w:rsidRPr="00BD35BE">
        <w:rPr>
          <w:rFonts w:cs="Tahoma"/>
          <w:i/>
          <w:lang w:val="sr-Cyrl-BA"/>
        </w:rPr>
        <w:t>na</w:t>
      </w:r>
      <w:r w:rsidR="0037065D" w:rsidRPr="00BD35BE">
        <w:rPr>
          <w:rFonts w:cs="Tahoma"/>
          <w:i/>
          <w:lang w:val="sr-Cyrl-BA"/>
        </w:rPr>
        <w:t xml:space="preserve"> </w:t>
      </w:r>
      <w:r w:rsidRPr="00BD35BE">
        <w:rPr>
          <w:rFonts w:cs="Tahoma"/>
          <w:i/>
          <w:lang w:val="sr-Cyrl-BA"/>
        </w:rPr>
        <w:t>lišavanje</w:t>
      </w:r>
      <w:r w:rsidR="0037065D" w:rsidRPr="00BD35BE">
        <w:rPr>
          <w:rFonts w:cs="Tahoma"/>
          <w:i/>
          <w:lang w:val="sr-Cyrl-BA"/>
        </w:rPr>
        <w:t xml:space="preserve"> </w:t>
      </w:r>
      <w:r w:rsidRPr="00BD35BE">
        <w:rPr>
          <w:rFonts w:cs="Tahoma"/>
          <w:i/>
          <w:lang w:val="sr-Cyrl-BA"/>
        </w:rPr>
        <w:t>slobode</w:t>
      </w:r>
      <w:r w:rsidR="0037065D" w:rsidRPr="00BD35BE">
        <w:rPr>
          <w:rFonts w:cs="Tahoma"/>
          <w:i/>
          <w:lang w:val="sr-Cyrl-BA"/>
        </w:rPr>
        <w:t xml:space="preserve"> </w:t>
      </w:r>
      <w:r w:rsidRPr="00BD35BE">
        <w:rPr>
          <w:rFonts w:cs="Tahoma"/>
          <w:i/>
          <w:lang w:val="sr-Cyrl-BA"/>
        </w:rPr>
        <w:t>tri</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etne</w:t>
      </w:r>
      <w:r w:rsidR="0037065D" w:rsidRPr="00BD35BE">
        <w:rPr>
          <w:rFonts w:cs="Tahoma"/>
          <w:i/>
          <w:lang w:val="sr-Cyrl-BA"/>
        </w:rPr>
        <w:t xml:space="preserve"> </w:t>
      </w:r>
      <w:r w:rsidRPr="00BD35BE">
        <w:rPr>
          <w:rFonts w:cs="Tahoma"/>
          <w:i/>
          <w:lang w:val="sr-Cyrl-BA"/>
        </w:rPr>
        <w:t>osobe</w:t>
      </w:r>
      <w:r w:rsidR="0037065D" w:rsidRPr="00BD35BE">
        <w:rPr>
          <w:rFonts w:cs="Tahoma"/>
          <w:i/>
          <w:lang w:val="sr-Cyrl-BA"/>
        </w:rPr>
        <w:t xml:space="preserve"> </w:t>
      </w:r>
      <w:r w:rsidRPr="00BD35BE">
        <w:rPr>
          <w:rFonts w:cs="Tahoma"/>
          <w:i/>
          <w:lang w:val="sr-Cyrl-BA"/>
        </w:rPr>
        <w:t>zbog</w:t>
      </w:r>
      <w:r w:rsidR="0037065D" w:rsidRPr="00BD35BE">
        <w:rPr>
          <w:rFonts w:cs="Tahoma"/>
          <w:i/>
          <w:lang w:val="sr-Cyrl-BA"/>
        </w:rPr>
        <w:t xml:space="preserve"> </w:t>
      </w:r>
      <w:r w:rsidRPr="00BD35BE">
        <w:rPr>
          <w:rFonts w:cs="Tahoma"/>
          <w:i/>
          <w:lang w:val="sr-Cyrl-BA"/>
        </w:rPr>
        <w:t>osnova</w:t>
      </w:r>
      <w:r w:rsidR="0037065D" w:rsidRPr="00BD35BE">
        <w:rPr>
          <w:rFonts w:cs="Tahoma"/>
          <w:i/>
          <w:lang w:val="sr-Cyrl-BA"/>
        </w:rPr>
        <w:t xml:space="preserve"> </w:t>
      </w:r>
      <w:r w:rsidRPr="00BD35BE">
        <w:rPr>
          <w:rFonts w:cs="Tahoma"/>
          <w:i/>
          <w:lang w:val="sr-Cyrl-BA"/>
        </w:rPr>
        <w:t>sumnje</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su</w:t>
      </w:r>
      <w:r w:rsidR="0037065D" w:rsidRPr="00BD35BE">
        <w:rPr>
          <w:rFonts w:cs="Tahoma"/>
          <w:i/>
          <w:lang w:val="sr-Cyrl-BA"/>
        </w:rPr>
        <w:t xml:space="preserve"> </w:t>
      </w:r>
      <w:r w:rsidRPr="00BD35BE">
        <w:rPr>
          <w:rFonts w:cs="Tahoma"/>
          <w:i/>
          <w:lang w:val="sr-Cyrl-BA"/>
        </w:rPr>
        <w:t>nakon</w:t>
      </w:r>
      <w:r w:rsidR="0037065D" w:rsidRPr="00BD35BE">
        <w:rPr>
          <w:rFonts w:cs="Tahoma"/>
          <w:i/>
          <w:lang w:val="sr-Cyrl-BA"/>
        </w:rPr>
        <w:t xml:space="preserve"> </w:t>
      </w:r>
      <w:r w:rsidRPr="00BD35BE">
        <w:rPr>
          <w:rFonts w:cs="Tahoma"/>
          <w:i/>
          <w:lang w:val="sr-Cyrl-BA"/>
        </w:rPr>
        <w:t>kraće</w:t>
      </w:r>
      <w:r w:rsidR="0037065D" w:rsidRPr="00BD35BE">
        <w:rPr>
          <w:rFonts w:cs="Tahoma"/>
          <w:i/>
          <w:lang w:val="sr-Cyrl-BA"/>
        </w:rPr>
        <w:t xml:space="preserve"> </w:t>
      </w:r>
      <w:r w:rsidRPr="00BD35BE">
        <w:rPr>
          <w:rFonts w:cs="Tahoma"/>
          <w:i/>
          <w:lang w:val="sr-Cyrl-BA"/>
        </w:rPr>
        <w:t>prepirke</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punol</w:t>
      </w:r>
      <w:r w:rsidR="00A7084C" w:rsidRPr="00BD35BE">
        <w:rPr>
          <w:rFonts w:cs="Tahoma"/>
          <w:i/>
          <w:lang w:val="sr-Cyrl-BA"/>
        </w:rPr>
        <w:t>j</w:t>
      </w:r>
      <w:r w:rsidRPr="00BD35BE">
        <w:rPr>
          <w:rFonts w:cs="Tahoma"/>
          <w:i/>
          <w:lang w:val="sr-Cyrl-BA"/>
        </w:rPr>
        <w:t>etnim</w:t>
      </w:r>
      <w:r w:rsidR="0037065D" w:rsidRPr="00BD35BE">
        <w:rPr>
          <w:rFonts w:cs="Tahoma"/>
          <w:i/>
          <w:lang w:val="sr-Cyrl-BA"/>
        </w:rPr>
        <w:t xml:space="preserve"> </w:t>
      </w:r>
      <w:r w:rsidRPr="00BD35BE">
        <w:rPr>
          <w:rFonts w:cs="Tahoma"/>
          <w:i/>
          <w:lang w:val="sr-Cyrl-BA"/>
        </w:rPr>
        <w:t>licem</w:t>
      </w:r>
      <w:r w:rsidR="0037065D" w:rsidRPr="00BD35BE">
        <w:rPr>
          <w:rFonts w:cs="Tahoma"/>
          <w:i/>
          <w:lang w:val="sr-Cyrl-BA"/>
        </w:rPr>
        <w:t xml:space="preserve"> </w:t>
      </w:r>
      <w:r w:rsidRPr="00BD35BE">
        <w:rPr>
          <w:rFonts w:cs="Tahoma"/>
          <w:i/>
          <w:lang w:val="sr-Cyrl-BA"/>
        </w:rPr>
        <w:t>počinili</w:t>
      </w:r>
      <w:r w:rsidR="0037065D" w:rsidRPr="00BD35BE">
        <w:rPr>
          <w:rFonts w:cs="Tahoma"/>
          <w:i/>
          <w:lang w:val="sr-Cyrl-BA"/>
        </w:rPr>
        <w:t xml:space="preserve"> </w:t>
      </w:r>
      <w:r w:rsidRPr="00BD35BE">
        <w:rPr>
          <w:rFonts w:cs="Tahoma"/>
          <w:i/>
          <w:lang w:val="sr-Cyrl-BA"/>
        </w:rPr>
        <w:t>krivično</w:t>
      </w:r>
      <w:r w:rsidR="0037065D" w:rsidRPr="00BD35BE">
        <w:rPr>
          <w:rFonts w:cs="Tahoma"/>
          <w:i/>
          <w:lang w:val="sr-Cyrl-BA"/>
        </w:rPr>
        <w:t xml:space="preserve"> </w:t>
      </w:r>
      <w:r w:rsidRPr="00BD35BE">
        <w:rPr>
          <w:rFonts w:cs="Tahoma"/>
          <w:i/>
          <w:lang w:val="sr-Cyrl-BA"/>
        </w:rPr>
        <w:t>djelo</w:t>
      </w:r>
      <w:r w:rsidR="0037065D" w:rsidRPr="00BD35BE">
        <w:rPr>
          <w:rFonts w:cs="Tahoma"/>
          <w:i/>
          <w:lang w:val="sr-Cyrl-BA"/>
        </w:rPr>
        <w:t xml:space="preserve"> „ </w:t>
      </w:r>
      <w:r w:rsidRPr="00BD35BE">
        <w:rPr>
          <w:rFonts w:cs="Tahoma"/>
          <w:i/>
          <w:lang w:val="sr-Cyrl-BA"/>
        </w:rPr>
        <w:t>Učestvovanje</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tuči</w:t>
      </w:r>
      <w:r w:rsidR="0037065D" w:rsidRPr="00BD35BE">
        <w:rPr>
          <w:rFonts w:cs="Tahoma"/>
          <w:i/>
          <w:lang w:val="sr-Cyrl-BA"/>
        </w:rPr>
        <w:t xml:space="preserve">“  </w:t>
      </w:r>
      <w:r w:rsidRPr="00BD35BE">
        <w:rPr>
          <w:rFonts w:cs="Tahoma"/>
          <w:i/>
          <w:lang w:val="sr-Cyrl-BA"/>
        </w:rPr>
        <w:t>iz</w:t>
      </w:r>
      <w:r w:rsidR="0037065D" w:rsidRPr="00BD35BE">
        <w:rPr>
          <w:rFonts w:cs="Tahoma"/>
          <w:i/>
          <w:lang w:val="sr-Cyrl-BA"/>
        </w:rPr>
        <w:t xml:space="preserve"> </w:t>
      </w:r>
      <w:r w:rsidRPr="00BD35BE">
        <w:rPr>
          <w:rFonts w:cs="Tahoma"/>
          <w:i/>
          <w:lang w:val="sr-Cyrl-BA"/>
        </w:rPr>
        <w:t>člana</w:t>
      </w:r>
      <w:r w:rsidR="0037065D" w:rsidRPr="00BD35BE">
        <w:rPr>
          <w:rFonts w:cs="Tahoma"/>
          <w:i/>
          <w:lang w:val="sr-Cyrl-BA"/>
        </w:rPr>
        <w:t xml:space="preserve"> 136</w:t>
      </w:r>
      <w:r w:rsidR="001577A8" w:rsidRPr="00BD35BE">
        <w:rPr>
          <w:rFonts w:cs="Tahoma"/>
          <w:i/>
          <w:lang w:val="sr-Latn-BA"/>
        </w:rPr>
        <w:t>.</w:t>
      </w:r>
      <w:r w:rsidR="0037065D" w:rsidRPr="00BD35BE">
        <w:rPr>
          <w:rFonts w:cs="Tahoma"/>
          <w:i/>
          <w:lang w:val="sr-Cyrl-BA"/>
        </w:rPr>
        <w:t xml:space="preserve"> </w:t>
      </w:r>
      <w:r w:rsidRPr="00BD35BE">
        <w:rPr>
          <w:rFonts w:cs="Tahoma"/>
          <w:i/>
          <w:lang w:val="sr-Cyrl-BA"/>
        </w:rPr>
        <w:t>Krivičnog</w:t>
      </w:r>
      <w:r w:rsidR="0037065D" w:rsidRPr="00BD35BE">
        <w:rPr>
          <w:rFonts w:cs="Tahoma"/>
          <w:i/>
          <w:lang w:val="sr-Cyrl-BA"/>
        </w:rPr>
        <w:t xml:space="preserve"> </w:t>
      </w:r>
      <w:r w:rsidRPr="00BD35BE">
        <w:rPr>
          <w:rFonts w:cs="Tahoma"/>
          <w:i/>
          <w:lang w:val="sr-Cyrl-BA"/>
        </w:rPr>
        <w:t>zakonika</w:t>
      </w:r>
      <w:r w:rsidR="0037065D" w:rsidRPr="00BD35BE">
        <w:rPr>
          <w:rFonts w:cs="Tahoma"/>
          <w:i/>
          <w:lang w:val="sr-Cyrl-BA"/>
        </w:rPr>
        <w:t xml:space="preserve"> </w:t>
      </w:r>
      <w:r w:rsidRPr="00BD35BE">
        <w:rPr>
          <w:rFonts w:cs="Tahoma"/>
          <w:i/>
          <w:lang w:val="sr-Cyrl-BA"/>
        </w:rPr>
        <w:t>Republike</w:t>
      </w:r>
      <w:r w:rsidR="0037065D" w:rsidRPr="00BD35BE">
        <w:rPr>
          <w:rFonts w:cs="Tahoma"/>
          <w:i/>
          <w:lang w:val="sr-Cyrl-BA"/>
        </w:rPr>
        <w:t xml:space="preserve"> </w:t>
      </w:r>
      <w:r w:rsidRPr="00BD35BE">
        <w:rPr>
          <w:rFonts w:cs="Tahoma"/>
          <w:i/>
          <w:lang w:val="sr-Cyrl-BA"/>
        </w:rPr>
        <w:t>Srpske</w:t>
      </w:r>
      <w:r w:rsidR="0037065D" w:rsidRPr="00BD35BE">
        <w:rPr>
          <w:rStyle w:val="FootnoteReference"/>
          <w:rFonts w:cs="Tahoma"/>
          <w:i/>
          <w:lang w:val="sr-Cyrl-BA"/>
        </w:rPr>
        <w:footnoteReference w:id="115"/>
      </w:r>
      <w:r w:rsidR="0037065D" w:rsidRPr="00BD35BE">
        <w:rPr>
          <w:rFonts w:cs="Tahoma"/>
          <w:i/>
          <w:lang w:val="sr-Cyrl-BA"/>
        </w:rPr>
        <w:t xml:space="preserve">. </w:t>
      </w:r>
      <w:r w:rsidRPr="00BD35BE">
        <w:rPr>
          <w:rFonts w:cs="Tahoma"/>
          <w:i/>
          <w:lang w:val="sr-Cyrl-BA"/>
        </w:rPr>
        <w:t>Prijavom</w:t>
      </w:r>
      <w:r w:rsidR="0037065D" w:rsidRPr="00BD35BE">
        <w:rPr>
          <w:rFonts w:cs="Tahoma"/>
          <w:i/>
          <w:lang w:val="sr-Cyrl-BA"/>
        </w:rPr>
        <w:t xml:space="preserve">, </w:t>
      </w:r>
      <w:r w:rsidRPr="00BD35BE">
        <w:rPr>
          <w:rFonts w:cs="Tahoma"/>
          <w:i/>
          <w:lang w:val="sr-Cyrl-BA"/>
        </w:rPr>
        <w:t>punomoćnik</w:t>
      </w:r>
      <w:r w:rsidR="0037065D" w:rsidRPr="00BD35BE">
        <w:rPr>
          <w:rFonts w:cs="Tahoma"/>
          <w:i/>
          <w:lang w:val="sr-Cyrl-BA"/>
        </w:rPr>
        <w:t xml:space="preserve"> </w:t>
      </w:r>
      <w:r w:rsidRPr="00BD35BE">
        <w:rPr>
          <w:rFonts w:cs="Tahoma"/>
          <w:i/>
          <w:lang w:val="sr-Cyrl-BA"/>
        </w:rPr>
        <w:t>osuml</w:t>
      </w:r>
      <w:r w:rsidR="00A7084C" w:rsidRPr="00BD35BE">
        <w:rPr>
          <w:rFonts w:cs="Tahoma"/>
          <w:i/>
          <w:lang w:val="sr-Cyrl-BA"/>
        </w:rPr>
        <w:t>j</w:t>
      </w:r>
      <w:r w:rsidRPr="00BD35BE">
        <w:rPr>
          <w:rFonts w:cs="Tahoma"/>
          <w:i/>
          <w:lang w:val="sr-Cyrl-BA"/>
        </w:rPr>
        <w:t>ičenih</w:t>
      </w:r>
      <w:r w:rsidR="0037065D" w:rsidRPr="00BD35BE">
        <w:rPr>
          <w:rFonts w:cs="Tahoma"/>
          <w:i/>
          <w:lang w:val="sr-Cyrl-BA"/>
        </w:rPr>
        <w:t xml:space="preserve"> </w:t>
      </w:r>
      <w:r w:rsidRPr="00BD35BE">
        <w:rPr>
          <w:rFonts w:cs="Tahoma"/>
          <w:i/>
          <w:lang w:val="sr-Cyrl-BA"/>
        </w:rPr>
        <w:t>ukazuje</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toku</w:t>
      </w:r>
      <w:r w:rsidR="0037065D" w:rsidRPr="00BD35BE">
        <w:rPr>
          <w:rFonts w:cs="Tahoma"/>
          <w:i/>
          <w:lang w:val="sr-Cyrl-BA"/>
        </w:rPr>
        <w:t xml:space="preserve"> </w:t>
      </w:r>
      <w:r w:rsidRPr="00BD35BE">
        <w:rPr>
          <w:rFonts w:cs="Tahoma"/>
          <w:i/>
          <w:lang w:val="sr-Cyrl-BA"/>
        </w:rPr>
        <w:t>saslušanja</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etnika</w:t>
      </w:r>
      <w:r w:rsidR="0037065D" w:rsidRPr="00BD35BE">
        <w:rPr>
          <w:rFonts w:cs="Tahoma"/>
          <w:i/>
          <w:lang w:val="sr-Cyrl-BA"/>
        </w:rPr>
        <w:t xml:space="preserve"> </w:t>
      </w:r>
      <w:r w:rsidRPr="00BD35BE">
        <w:rPr>
          <w:rFonts w:cs="Tahoma"/>
          <w:i/>
          <w:lang w:val="sr-Cyrl-BA"/>
        </w:rPr>
        <w:t>nije</w:t>
      </w:r>
      <w:r w:rsidR="0037065D" w:rsidRPr="00BD35BE">
        <w:rPr>
          <w:rFonts w:cs="Tahoma"/>
          <w:i/>
          <w:lang w:val="sr-Cyrl-BA"/>
        </w:rPr>
        <w:t xml:space="preserve"> </w:t>
      </w:r>
      <w:r w:rsidRPr="00BD35BE">
        <w:rPr>
          <w:rFonts w:cs="Tahoma"/>
          <w:i/>
          <w:lang w:val="sr-Cyrl-BA"/>
        </w:rPr>
        <w:t>bilo</w:t>
      </w:r>
      <w:r w:rsidR="0037065D" w:rsidRPr="00BD35BE">
        <w:rPr>
          <w:rFonts w:cs="Tahoma"/>
          <w:i/>
          <w:lang w:val="sr-Cyrl-BA"/>
        </w:rPr>
        <w:t xml:space="preserve"> </w:t>
      </w:r>
      <w:r w:rsidRPr="00BD35BE">
        <w:rPr>
          <w:rFonts w:cs="Tahoma"/>
          <w:i/>
          <w:lang w:val="sr-Cyrl-BA"/>
        </w:rPr>
        <w:t>prisutno</w:t>
      </w:r>
      <w:r w:rsidR="0037065D" w:rsidRPr="00BD35BE">
        <w:rPr>
          <w:rFonts w:cs="Tahoma"/>
          <w:i/>
          <w:lang w:val="sr-Cyrl-BA"/>
        </w:rPr>
        <w:t xml:space="preserve"> </w:t>
      </w:r>
      <w:r w:rsidRPr="00BD35BE">
        <w:rPr>
          <w:rFonts w:cs="Tahoma"/>
          <w:i/>
          <w:lang w:val="sr-Cyrl-BA"/>
        </w:rPr>
        <w:t>stručno</w:t>
      </w:r>
      <w:r w:rsidR="0037065D" w:rsidRPr="00BD35BE">
        <w:rPr>
          <w:rFonts w:cs="Tahoma"/>
          <w:i/>
          <w:lang w:val="sr-Cyrl-BA"/>
        </w:rPr>
        <w:t xml:space="preserve"> </w:t>
      </w:r>
      <w:r w:rsidRPr="00BD35BE">
        <w:rPr>
          <w:rFonts w:cs="Tahoma"/>
          <w:i/>
          <w:lang w:val="sr-Cyrl-BA"/>
        </w:rPr>
        <w:t>lice</w:t>
      </w:r>
      <w:r w:rsidR="0037065D" w:rsidRPr="00BD35BE">
        <w:rPr>
          <w:rFonts w:cs="Tahoma"/>
          <w:i/>
          <w:lang w:val="sr-Cyrl-BA"/>
        </w:rPr>
        <w:t xml:space="preserve"> </w:t>
      </w:r>
      <w:r w:rsidRPr="00BD35BE">
        <w:rPr>
          <w:rFonts w:cs="Tahoma"/>
          <w:i/>
          <w:lang w:val="sr-Cyrl-BA"/>
        </w:rPr>
        <w:t>organa</w:t>
      </w:r>
      <w:r w:rsidR="0037065D" w:rsidRPr="00BD35BE">
        <w:rPr>
          <w:rFonts w:cs="Tahoma"/>
          <w:i/>
          <w:lang w:val="sr-Cyrl-BA"/>
        </w:rPr>
        <w:t xml:space="preserve"> </w:t>
      </w:r>
      <w:r w:rsidRPr="00BD35BE">
        <w:rPr>
          <w:rFonts w:cs="Tahoma"/>
          <w:i/>
          <w:lang w:val="sr-Cyrl-BA"/>
        </w:rPr>
        <w:t>staratel</w:t>
      </w:r>
      <w:r w:rsidR="00A7084C" w:rsidRPr="00BD35BE">
        <w:rPr>
          <w:rFonts w:cs="Tahoma"/>
          <w:i/>
          <w:lang w:val="sr-Cyrl-BA"/>
        </w:rPr>
        <w:t>j</w:t>
      </w:r>
      <w:r w:rsidRPr="00BD35BE">
        <w:rPr>
          <w:rFonts w:cs="Tahoma"/>
          <w:i/>
          <w:lang w:val="sr-Cyrl-BA"/>
        </w:rPr>
        <w:t>stva</w:t>
      </w:r>
      <w:r w:rsidR="0037065D" w:rsidRPr="00BD35BE">
        <w:rPr>
          <w:rFonts w:cs="Tahoma"/>
          <w:i/>
          <w:lang w:val="sr-Cyrl-BA"/>
        </w:rPr>
        <w:t xml:space="preserve">, </w:t>
      </w:r>
      <w:r w:rsidRPr="00BD35BE">
        <w:rPr>
          <w:rFonts w:cs="Tahoma"/>
          <w:i/>
          <w:lang w:val="sr-Cyrl-BA"/>
        </w:rPr>
        <w:t>kao</w:t>
      </w:r>
      <w:r w:rsidR="0037065D" w:rsidRPr="00BD35BE">
        <w:rPr>
          <w:rFonts w:cs="Tahoma"/>
          <w:i/>
          <w:lang w:val="sr-Cyrl-BA"/>
        </w:rPr>
        <w:t xml:space="preserve"> </w:t>
      </w:r>
      <w:r w:rsidRPr="00BD35BE">
        <w:rPr>
          <w:rFonts w:cs="Tahoma"/>
          <w:i/>
          <w:lang w:val="sr-Cyrl-BA"/>
        </w:rPr>
        <w:t>ni</w:t>
      </w:r>
      <w:r w:rsidR="0037065D" w:rsidRPr="00BD35BE">
        <w:rPr>
          <w:rFonts w:cs="Tahoma"/>
          <w:i/>
          <w:lang w:val="sr-Cyrl-BA"/>
        </w:rPr>
        <w:t xml:space="preserve"> </w:t>
      </w:r>
      <w:r w:rsidRPr="00BD35BE">
        <w:rPr>
          <w:rFonts w:cs="Tahoma"/>
          <w:i/>
          <w:lang w:val="sr-Cyrl-BA"/>
        </w:rPr>
        <w:t>to</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tužilac</w:t>
      </w:r>
      <w:r w:rsidR="0037065D" w:rsidRPr="00BD35BE">
        <w:rPr>
          <w:rFonts w:cs="Tahoma"/>
          <w:i/>
          <w:lang w:val="sr-Cyrl-BA"/>
        </w:rPr>
        <w:t xml:space="preserve"> </w:t>
      </w:r>
      <w:r w:rsidRPr="00BD35BE">
        <w:rPr>
          <w:rFonts w:cs="Tahoma"/>
          <w:i/>
          <w:lang w:val="sr-Cyrl-BA"/>
        </w:rPr>
        <w:t>nije</w:t>
      </w:r>
      <w:r w:rsidR="0037065D" w:rsidRPr="00BD35BE">
        <w:rPr>
          <w:rFonts w:cs="Tahoma"/>
          <w:i/>
          <w:lang w:val="sr-Cyrl-BA"/>
        </w:rPr>
        <w:t xml:space="preserve"> </w:t>
      </w:r>
      <w:r w:rsidRPr="00BD35BE">
        <w:rPr>
          <w:rFonts w:cs="Tahoma"/>
          <w:i/>
          <w:lang w:val="sr-Cyrl-BA"/>
        </w:rPr>
        <w:t>obaviješten</w:t>
      </w:r>
      <w:r w:rsidR="0037065D" w:rsidRPr="00BD35BE">
        <w:rPr>
          <w:rFonts w:cs="Tahoma"/>
          <w:i/>
          <w:lang w:val="sr-Cyrl-BA"/>
        </w:rPr>
        <w:t xml:space="preserve"> </w:t>
      </w:r>
      <w:r w:rsidRPr="00BD35BE">
        <w:rPr>
          <w:rFonts w:cs="Tahoma"/>
          <w:i/>
          <w:lang w:val="sr-Cyrl-BA"/>
        </w:rPr>
        <w:t>o</w:t>
      </w:r>
      <w:r w:rsidR="0037065D" w:rsidRPr="00BD35BE">
        <w:rPr>
          <w:rFonts w:cs="Tahoma"/>
          <w:i/>
          <w:lang w:val="sr-Cyrl-BA"/>
        </w:rPr>
        <w:t xml:space="preserve"> </w:t>
      </w:r>
      <w:r w:rsidRPr="00BD35BE">
        <w:rPr>
          <w:rFonts w:cs="Tahoma"/>
          <w:i/>
          <w:lang w:val="sr-Cyrl-BA"/>
        </w:rPr>
        <w:t>razlozima</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vremenu</w:t>
      </w:r>
      <w:r w:rsidR="0037065D" w:rsidRPr="00BD35BE">
        <w:rPr>
          <w:rFonts w:cs="Tahoma"/>
          <w:i/>
          <w:lang w:val="sr-Cyrl-BA"/>
        </w:rPr>
        <w:t xml:space="preserve"> </w:t>
      </w:r>
      <w:r w:rsidRPr="00BD35BE">
        <w:rPr>
          <w:rFonts w:cs="Tahoma"/>
          <w:i/>
          <w:lang w:val="sr-Cyrl-BA"/>
        </w:rPr>
        <w:t>lišavanja</w:t>
      </w:r>
      <w:r w:rsidR="0037065D" w:rsidRPr="00BD35BE">
        <w:rPr>
          <w:rFonts w:cs="Tahoma"/>
          <w:i/>
          <w:lang w:val="sr-Cyrl-BA"/>
        </w:rPr>
        <w:t xml:space="preserve"> </w:t>
      </w:r>
      <w:r w:rsidRPr="00BD35BE">
        <w:rPr>
          <w:rFonts w:cs="Tahoma"/>
          <w:i/>
          <w:lang w:val="sr-Cyrl-BA"/>
        </w:rPr>
        <w:t>slobode</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etnika</w:t>
      </w:r>
      <w:r w:rsidR="0037065D" w:rsidRPr="00BD35BE">
        <w:rPr>
          <w:rFonts w:cs="Tahoma"/>
          <w:i/>
          <w:lang w:val="sr-Cyrl-BA"/>
        </w:rPr>
        <w:t xml:space="preserve">, </w:t>
      </w:r>
      <w:r w:rsidRPr="00BD35BE">
        <w:rPr>
          <w:rFonts w:cs="Tahoma"/>
          <w:i/>
          <w:lang w:val="sr-Cyrl-BA"/>
        </w:rPr>
        <w:t>što</w:t>
      </w:r>
      <w:r w:rsidR="0037065D" w:rsidRPr="00BD35BE">
        <w:rPr>
          <w:rFonts w:cs="Tahoma"/>
          <w:i/>
          <w:lang w:val="sr-Cyrl-BA"/>
        </w:rPr>
        <w:t xml:space="preserve"> </w:t>
      </w:r>
      <w:r w:rsidRPr="00BD35BE">
        <w:rPr>
          <w:rFonts w:cs="Tahoma"/>
          <w:i/>
          <w:lang w:val="sr-Cyrl-BA"/>
        </w:rPr>
        <w:t>je</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suprotnosti</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članom</w:t>
      </w:r>
      <w:r w:rsidR="0037065D" w:rsidRPr="00BD35BE">
        <w:rPr>
          <w:rFonts w:cs="Tahoma"/>
          <w:i/>
          <w:lang w:val="sr-Cyrl-BA"/>
        </w:rPr>
        <w:t xml:space="preserve"> 96</w:t>
      </w:r>
      <w:r w:rsidR="001577A8" w:rsidRPr="00BD35BE">
        <w:rPr>
          <w:rFonts w:cs="Tahoma"/>
          <w:i/>
          <w:lang w:val="sr-Latn-BA"/>
        </w:rPr>
        <w:t>.</w:t>
      </w:r>
      <w:r w:rsidR="0037065D" w:rsidRPr="00BD35BE">
        <w:rPr>
          <w:rFonts w:cs="Tahoma"/>
          <w:i/>
          <w:lang w:val="sr-Cyrl-BA"/>
        </w:rPr>
        <w:t xml:space="preserve"> </w:t>
      </w:r>
      <w:r w:rsidRPr="00BD35BE">
        <w:rPr>
          <w:rFonts w:cs="Tahoma"/>
          <w:i/>
          <w:lang w:val="sr-Cyrl-BA"/>
        </w:rPr>
        <w:t>Zakona</w:t>
      </w:r>
      <w:r w:rsidR="0037065D" w:rsidRPr="00BD35BE">
        <w:rPr>
          <w:rFonts w:cs="Tahoma"/>
          <w:i/>
          <w:lang w:val="sr-Cyrl-BA"/>
        </w:rPr>
        <w:t xml:space="preserve"> </w:t>
      </w:r>
      <w:r w:rsidRPr="00BD35BE">
        <w:rPr>
          <w:rFonts w:cs="Tahoma"/>
          <w:i/>
          <w:lang w:val="sr-Cyrl-BA"/>
        </w:rPr>
        <w:t>o</w:t>
      </w:r>
      <w:r w:rsidR="0037065D" w:rsidRPr="00BD35BE">
        <w:rPr>
          <w:rFonts w:cs="Tahoma"/>
          <w:i/>
          <w:lang w:val="sr-Cyrl-BA"/>
        </w:rPr>
        <w:t xml:space="preserve"> </w:t>
      </w:r>
      <w:r w:rsidRPr="00BD35BE">
        <w:rPr>
          <w:rFonts w:cs="Tahoma"/>
          <w:i/>
          <w:lang w:val="sr-Cyrl-BA"/>
        </w:rPr>
        <w:t>zaštiti</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lastRenderedPageBreak/>
        <w:t>postupanju</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djecom</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etnicima</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krivičnom</w:t>
      </w:r>
      <w:r w:rsidR="0037065D" w:rsidRPr="00BD35BE">
        <w:rPr>
          <w:rFonts w:cs="Tahoma"/>
          <w:i/>
          <w:lang w:val="sr-Cyrl-BA"/>
        </w:rPr>
        <w:t xml:space="preserve"> </w:t>
      </w:r>
      <w:r w:rsidRPr="00BD35BE">
        <w:rPr>
          <w:rFonts w:cs="Tahoma"/>
          <w:i/>
          <w:lang w:val="sr-Cyrl-BA"/>
        </w:rPr>
        <w:t>postupku</w:t>
      </w:r>
      <w:r w:rsidR="0037065D" w:rsidRPr="00BD35BE">
        <w:rPr>
          <w:rFonts w:cs="Tahoma"/>
          <w:i/>
          <w:lang w:val="sr-Cyrl-BA"/>
        </w:rPr>
        <w:t xml:space="preserve"> </w:t>
      </w:r>
      <w:r w:rsidRPr="00BD35BE">
        <w:rPr>
          <w:rFonts w:cs="Tahoma"/>
          <w:i/>
          <w:lang w:val="sr-Cyrl-BA"/>
        </w:rPr>
        <w:t>Republike</w:t>
      </w:r>
      <w:r w:rsidR="0037065D" w:rsidRPr="00BD35BE">
        <w:rPr>
          <w:rFonts w:cs="Tahoma"/>
          <w:i/>
          <w:lang w:val="sr-Cyrl-BA"/>
        </w:rPr>
        <w:t xml:space="preserve"> </w:t>
      </w:r>
      <w:r w:rsidRPr="00BD35BE">
        <w:rPr>
          <w:rFonts w:cs="Tahoma"/>
          <w:i/>
          <w:lang w:val="sr-Cyrl-BA"/>
        </w:rPr>
        <w:t>Srpske</w:t>
      </w:r>
      <w:r w:rsidR="0037065D" w:rsidRPr="00BD35BE">
        <w:rPr>
          <w:rFonts w:cs="Tahoma"/>
          <w:i/>
          <w:lang w:val="sr-Cyrl-BA"/>
        </w:rPr>
        <w:t xml:space="preserve">. </w:t>
      </w:r>
      <w:r w:rsidRPr="00BD35BE">
        <w:rPr>
          <w:rFonts w:cs="Tahoma"/>
          <w:i/>
          <w:lang w:val="sr-Cyrl-BA"/>
        </w:rPr>
        <w:t>Punomoćnik</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etnika</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prijavi</w:t>
      </w:r>
      <w:r w:rsidR="0037065D" w:rsidRPr="00BD35BE">
        <w:rPr>
          <w:rFonts w:cs="Tahoma"/>
          <w:i/>
          <w:lang w:val="sr-Cyrl-BA"/>
        </w:rPr>
        <w:t xml:space="preserve"> </w:t>
      </w:r>
      <w:r w:rsidRPr="00BD35BE">
        <w:rPr>
          <w:rFonts w:cs="Tahoma"/>
          <w:i/>
          <w:lang w:val="sr-Cyrl-BA"/>
        </w:rPr>
        <w:t>izražava</w:t>
      </w:r>
      <w:r w:rsidR="0037065D" w:rsidRPr="00BD35BE">
        <w:rPr>
          <w:rFonts w:cs="Tahoma"/>
          <w:i/>
          <w:lang w:val="sr-Cyrl-BA"/>
        </w:rPr>
        <w:t xml:space="preserve"> </w:t>
      </w:r>
      <w:r w:rsidRPr="00BD35BE">
        <w:rPr>
          <w:rFonts w:cs="Tahoma"/>
          <w:i/>
          <w:lang w:val="sr-Cyrl-BA"/>
        </w:rPr>
        <w:t>sumnju</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ovlaštena</w:t>
      </w:r>
      <w:r w:rsidR="0037065D" w:rsidRPr="00BD35BE">
        <w:rPr>
          <w:rFonts w:cs="Tahoma"/>
          <w:i/>
          <w:lang w:val="sr-Cyrl-BA"/>
        </w:rPr>
        <w:t xml:space="preserve"> </w:t>
      </w:r>
      <w:r w:rsidRPr="00BD35BE">
        <w:rPr>
          <w:rFonts w:cs="Tahoma"/>
          <w:i/>
          <w:lang w:val="sr-Cyrl-BA"/>
        </w:rPr>
        <w:t>službena</w:t>
      </w:r>
      <w:r w:rsidR="0037065D" w:rsidRPr="00BD35BE">
        <w:rPr>
          <w:rFonts w:cs="Tahoma"/>
          <w:i/>
          <w:lang w:val="sr-Cyrl-BA"/>
        </w:rPr>
        <w:t xml:space="preserve"> </w:t>
      </w:r>
      <w:r w:rsidRPr="00BD35BE">
        <w:rPr>
          <w:rFonts w:cs="Tahoma"/>
          <w:i/>
          <w:lang w:val="sr-Cyrl-BA"/>
        </w:rPr>
        <w:t>lica</w:t>
      </w:r>
      <w:r w:rsidR="0037065D" w:rsidRPr="00BD35BE">
        <w:rPr>
          <w:rFonts w:cs="Tahoma"/>
          <w:i/>
          <w:lang w:val="sr-Cyrl-BA"/>
        </w:rPr>
        <w:t xml:space="preserve"> </w:t>
      </w:r>
      <w:r w:rsidRPr="00BD35BE">
        <w:rPr>
          <w:rFonts w:cs="Tahoma"/>
          <w:i/>
          <w:lang w:val="sr-Cyrl-BA"/>
        </w:rPr>
        <w:t>nisu</w:t>
      </w:r>
      <w:r w:rsidR="0037065D" w:rsidRPr="00BD35BE">
        <w:rPr>
          <w:rFonts w:cs="Tahoma"/>
          <w:i/>
          <w:lang w:val="sr-Cyrl-BA"/>
        </w:rPr>
        <w:t xml:space="preserve"> </w:t>
      </w:r>
      <w:r w:rsidRPr="00BD35BE">
        <w:rPr>
          <w:rFonts w:cs="Tahoma"/>
          <w:i/>
          <w:lang w:val="sr-Cyrl-BA"/>
        </w:rPr>
        <w:t>prošla</w:t>
      </w:r>
      <w:r w:rsidR="0037065D" w:rsidRPr="00BD35BE">
        <w:rPr>
          <w:rFonts w:cs="Tahoma"/>
          <w:i/>
          <w:lang w:val="sr-Cyrl-BA"/>
        </w:rPr>
        <w:t xml:space="preserve"> </w:t>
      </w:r>
      <w:r w:rsidRPr="00BD35BE">
        <w:rPr>
          <w:rFonts w:cs="Tahoma"/>
          <w:i/>
          <w:lang w:val="sr-Cyrl-BA"/>
        </w:rPr>
        <w:t>obuku</w:t>
      </w:r>
      <w:r w:rsidR="0037065D" w:rsidRPr="00BD35BE">
        <w:rPr>
          <w:rFonts w:cs="Tahoma"/>
          <w:i/>
          <w:lang w:val="sr-Cyrl-BA"/>
        </w:rPr>
        <w:t xml:space="preserve"> </w:t>
      </w:r>
      <w:r w:rsidRPr="00BD35BE">
        <w:rPr>
          <w:rFonts w:cs="Tahoma"/>
          <w:i/>
          <w:lang w:val="sr-Cyrl-BA"/>
        </w:rPr>
        <w:t>kada</w:t>
      </w:r>
      <w:r w:rsidR="0037065D" w:rsidRPr="00BD35BE">
        <w:rPr>
          <w:rFonts w:cs="Tahoma"/>
          <w:i/>
          <w:lang w:val="sr-Cyrl-BA"/>
        </w:rPr>
        <w:t xml:space="preserve"> </w:t>
      </w:r>
      <w:r w:rsidRPr="00BD35BE">
        <w:rPr>
          <w:rFonts w:cs="Tahoma"/>
          <w:i/>
          <w:lang w:val="sr-Cyrl-BA"/>
        </w:rPr>
        <w:t>je</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pitanju</w:t>
      </w:r>
      <w:r w:rsidR="0037065D" w:rsidRPr="00BD35BE">
        <w:rPr>
          <w:rFonts w:cs="Tahoma"/>
          <w:i/>
          <w:lang w:val="sr-Cyrl-BA"/>
        </w:rPr>
        <w:t xml:space="preserve"> </w:t>
      </w:r>
      <w:r w:rsidRPr="00BD35BE">
        <w:rPr>
          <w:rFonts w:cs="Tahoma"/>
          <w:i/>
          <w:lang w:val="sr-Cyrl-BA"/>
        </w:rPr>
        <w:t>rad</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etnicima</w:t>
      </w:r>
      <w:r w:rsidR="00330BCF" w:rsidRPr="00BD35BE">
        <w:rPr>
          <w:rFonts w:cs="Tahoma"/>
          <w:i/>
          <w:lang w:val="sr-Latn-BA"/>
        </w:rPr>
        <w:t>,</w:t>
      </w:r>
      <w:r w:rsidR="0037065D" w:rsidRPr="00BD35BE">
        <w:rPr>
          <w:rFonts w:cs="Tahoma"/>
          <w:i/>
          <w:lang w:val="sr-Cyrl-BA"/>
        </w:rPr>
        <w:t xml:space="preserve"> </w:t>
      </w:r>
      <w:r w:rsidRPr="00BD35BE">
        <w:rPr>
          <w:rFonts w:cs="Tahoma"/>
          <w:i/>
          <w:lang w:val="sr-Cyrl-BA"/>
        </w:rPr>
        <w:t>a</w:t>
      </w:r>
      <w:r w:rsidR="0037065D" w:rsidRPr="00BD35BE">
        <w:rPr>
          <w:rFonts w:cs="Tahoma"/>
          <w:i/>
          <w:lang w:val="sr-Cyrl-BA"/>
        </w:rPr>
        <w:t xml:space="preserve"> </w:t>
      </w:r>
      <w:r w:rsidRPr="00BD35BE">
        <w:rPr>
          <w:rFonts w:cs="Tahoma"/>
          <w:i/>
          <w:lang w:val="sr-Cyrl-BA"/>
        </w:rPr>
        <w:t>koja</w:t>
      </w:r>
      <w:r w:rsidR="0037065D" w:rsidRPr="00BD35BE">
        <w:rPr>
          <w:rFonts w:cs="Tahoma"/>
          <w:i/>
          <w:lang w:val="sr-Cyrl-BA"/>
        </w:rPr>
        <w:t xml:space="preserve"> </w:t>
      </w:r>
      <w:r w:rsidRPr="00BD35BE">
        <w:rPr>
          <w:rFonts w:cs="Tahoma"/>
          <w:i/>
          <w:lang w:val="sr-Cyrl-BA"/>
        </w:rPr>
        <w:t>je</w:t>
      </w:r>
      <w:r w:rsidR="0037065D" w:rsidRPr="00BD35BE">
        <w:rPr>
          <w:rFonts w:cs="Tahoma"/>
          <w:i/>
          <w:lang w:val="sr-Cyrl-BA"/>
        </w:rPr>
        <w:t xml:space="preserve"> </w:t>
      </w:r>
      <w:r w:rsidRPr="00BD35BE">
        <w:rPr>
          <w:rFonts w:cs="Tahoma"/>
          <w:i/>
          <w:lang w:val="sr-Cyrl-BA"/>
        </w:rPr>
        <w:t>propisana</w:t>
      </w:r>
      <w:r w:rsidR="0037065D" w:rsidRPr="00BD35BE">
        <w:rPr>
          <w:rFonts w:cs="Tahoma"/>
          <w:i/>
          <w:lang w:val="sr-Cyrl-BA"/>
        </w:rPr>
        <w:t xml:space="preserve"> </w:t>
      </w:r>
      <w:r w:rsidRPr="00BD35BE">
        <w:rPr>
          <w:rFonts w:cs="Tahoma"/>
          <w:i/>
          <w:lang w:val="sr-Cyrl-BA"/>
        </w:rPr>
        <w:t>Zakonom</w:t>
      </w:r>
      <w:r w:rsidR="0037065D" w:rsidRPr="00BD35BE">
        <w:rPr>
          <w:rFonts w:cs="Tahoma"/>
          <w:i/>
          <w:lang w:val="sr-Cyrl-BA"/>
        </w:rPr>
        <w:t xml:space="preserve"> </w:t>
      </w:r>
      <w:r w:rsidRPr="00BD35BE">
        <w:rPr>
          <w:rFonts w:cs="Tahoma"/>
          <w:i/>
          <w:lang w:val="sr-Cyrl-BA"/>
        </w:rPr>
        <w:t>o</w:t>
      </w:r>
      <w:r w:rsidR="0037065D" w:rsidRPr="00BD35BE">
        <w:rPr>
          <w:rFonts w:cs="Tahoma"/>
          <w:i/>
          <w:lang w:val="sr-Cyrl-BA"/>
        </w:rPr>
        <w:t xml:space="preserve"> </w:t>
      </w:r>
      <w:r w:rsidRPr="00BD35BE">
        <w:rPr>
          <w:rFonts w:cs="Tahoma"/>
          <w:i/>
          <w:lang w:val="sr-Cyrl-BA"/>
        </w:rPr>
        <w:t>zaštiti</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postupanju</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djecom</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etnicima</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krivičnom</w:t>
      </w:r>
      <w:r w:rsidR="0037065D" w:rsidRPr="00BD35BE">
        <w:rPr>
          <w:rFonts w:cs="Tahoma"/>
          <w:i/>
          <w:lang w:val="sr-Cyrl-BA"/>
        </w:rPr>
        <w:t xml:space="preserve"> </w:t>
      </w:r>
      <w:r w:rsidRPr="00BD35BE">
        <w:rPr>
          <w:rFonts w:cs="Tahoma"/>
          <w:i/>
          <w:lang w:val="sr-Cyrl-BA"/>
        </w:rPr>
        <w:t>postupku</w:t>
      </w:r>
      <w:r w:rsidR="0037065D" w:rsidRPr="00BD35BE">
        <w:rPr>
          <w:rStyle w:val="FootnoteReference"/>
          <w:rFonts w:cs="Tahoma"/>
          <w:i/>
          <w:lang w:val="sr-Cyrl-BA"/>
        </w:rPr>
        <w:footnoteReference w:id="116"/>
      </w:r>
      <w:r w:rsidR="0037065D" w:rsidRPr="00BD35BE">
        <w:rPr>
          <w:rFonts w:cs="Tahoma"/>
          <w:i/>
          <w:lang w:val="sr-Cyrl-BA"/>
        </w:rPr>
        <w:t xml:space="preserve">, </w:t>
      </w:r>
      <w:r w:rsidRPr="00BD35BE">
        <w:rPr>
          <w:rFonts w:cs="Tahoma"/>
          <w:i/>
          <w:lang w:val="sr-Cyrl-BA"/>
        </w:rPr>
        <w:t>te</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je</w:t>
      </w:r>
      <w:r w:rsidR="0037065D" w:rsidRPr="00BD35BE">
        <w:rPr>
          <w:rFonts w:cs="Tahoma"/>
          <w:i/>
          <w:lang w:val="sr-Cyrl-BA"/>
        </w:rPr>
        <w:t xml:space="preserve"> </w:t>
      </w:r>
      <w:r w:rsidRPr="00BD35BE">
        <w:rPr>
          <w:rFonts w:cs="Tahoma"/>
          <w:i/>
          <w:lang w:val="sr-Cyrl-BA"/>
        </w:rPr>
        <w:t>postupanje</w:t>
      </w:r>
      <w:r w:rsidR="0037065D" w:rsidRPr="00BD35BE">
        <w:rPr>
          <w:rFonts w:cs="Tahoma"/>
          <w:i/>
          <w:lang w:val="sr-Cyrl-BA"/>
        </w:rPr>
        <w:t xml:space="preserve"> </w:t>
      </w:r>
      <w:r w:rsidRPr="00BD35BE">
        <w:rPr>
          <w:rFonts w:cs="Tahoma"/>
          <w:i/>
          <w:lang w:val="sr-Cyrl-BA"/>
        </w:rPr>
        <w:t>policijskih</w:t>
      </w:r>
      <w:r w:rsidR="0037065D" w:rsidRPr="00BD35BE">
        <w:rPr>
          <w:rFonts w:cs="Tahoma"/>
          <w:i/>
          <w:lang w:val="sr-Cyrl-BA"/>
        </w:rPr>
        <w:t xml:space="preserve"> </w:t>
      </w:r>
      <w:r w:rsidRPr="00BD35BE">
        <w:rPr>
          <w:rFonts w:cs="Tahoma"/>
          <w:i/>
          <w:lang w:val="sr-Cyrl-BA"/>
        </w:rPr>
        <w:t>službenika</w:t>
      </w:r>
      <w:r w:rsidR="0037065D" w:rsidRPr="00BD35BE">
        <w:rPr>
          <w:rFonts w:cs="Tahoma"/>
          <w:i/>
          <w:lang w:val="sr-Cyrl-BA"/>
        </w:rPr>
        <w:t xml:space="preserve"> </w:t>
      </w:r>
      <w:r w:rsidRPr="00BD35BE">
        <w:rPr>
          <w:rFonts w:cs="Tahoma"/>
          <w:i/>
          <w:lang w:val="sr-Cyrl-BA"/>
        </w:rPr>
        <w:t>bilo</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suprotnosti</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pravima</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interesima</w:t>
      </w:r>
      <w:r w:rsidR="0037065D" w:rsidRPr="00BD35BE">
        <w:rPr>
          <w:rFonts w:cs="Tahoma"/>
          <w:i/>
          <w:lang w:val="sr-Cyrl-BA"/>
        </w:rPr>
        <w:t xml:space="preserve"> </w:t>
      </w:r>
      <w:r w:rsidRPr="00BD35BE">
        <w:rPr>
          <w:rFonts w:cs="Tahoma"/>
          <w:i/>
          <w:lang w:val="sr-Cyrl-BA"/>
        </w:rPr>
        <w:t>djeteta</w:t>
      </w:r>
      <w:r w:rsidR="0037065D" w:rsidRPr="00BD35BE">
        <w:rPr>
          <w:rFonts w:cs="Tahoma"/>
          <w:i/>
          <w:lang w:val="sr-Cyrl-BA"/>
        </w:rPr>
        <w:t>.</w:t>
      </w:r>
      <w:r w:rsidR="001577A8" w:rsidRPr="00BD35BE">
        <w:rPr>
          <w:rFonts w:cs="Tahoma"/>
          <w:i/>
          <w:lang w:val="sr-Latn-BA"/>
        </w:rPr>
        <w:t xml:space="preserve"> </w:t>
      </w:r>
      <w:r w:rsidRPr="00BD35BE">
        <w:rPr>
          <w:rFonts w:cs="Tahoma"/>
          <w:i/>
          <w:lang w:val="sr-Cyrl-BA"/>
        </w:rPr>
        <w:t>Nakon</w:t>
      </w:r>
      <w:r w:rsidR="0037065D" w:rsidRPr="00BD35BE">
        <w:rPr>
          <w:rFonts w:cs="Tahoma"/>
          <w:i/>
          <w:lang w:val="sr-Cyrl-BA"/>
        </w:rPr>
        <w:t xml:space="preserve"> </w:t>
      </w:r>
      <w:r w:rsidRPr="00BD35BE">
        <w:rPr>
          <w:rFonts w:cs="Tahoma"/>
          <w:i/>
          <w:lang w:val="sr-Cyrl-BA"/>
        </w:rPr>
        <w:t>zapriml</w:t>
      </w:r>
      <w:r w:rsidR="00A7084C" w:rsidRPr="00BD35BE">
        <w:rPr>
          <w:rFonts w:cs="Tahoma"/>
          <w:i/>
          <w:lang w:val="sr-Cyrl-BA"/>
        </w:rPr>
        <w:t>j</w:t>
      </w:r>
      <w:r w:rsidRPr="00BD35BE">
        <w:rPr>
          <w:rFonts w:cs="Tahoma"/>
          <w:i/>
          <w:lang w:val="sr-Cyrl-BA"/>
        </w:rPr>
        <w:t>ene</w:t>
      </w:r>
      <w:r w:rsidR="0037065D" w:rsidRPr="00BD35BE">
        <w:rPr>
          <w:rFonts w:cs="Tahoma"/>
          <w:i/>
          <w:lang w:val="sr-Cyrl-BA"/>
        </w:rPr>
        <w:t xml:space="preserve"> </w:t>
      </w:r>
      <w:r w:rsidRPr="00BD35BE">
        <w:rPr>
          <w:rFonts w:cs="Tahoma"/>
          <w:i/>
          <w:lang w:val="sr-Cyrl-BA"/>
        </w:rPr>
        <w:t>prijave</w:t>
      </w:r>
      <w:r w:rsidR="0037065D" w:rsidRPr="00BD35BE">
        <w:rPr>
          <w:rFonts w:cs="Tahoma"/>
          <w:i/>
          <w:lang w:val="sr-Cyrl-BA"/>
        </w:rPr>
        <w:t xml:space="preserve">, </w:t>
      </w:r>
      <w:r w:rsidRPr="00BD35BE">
        <w:rPr>
          <w:rFonts w:cs="Tahoma"/>
          <w:i/>
          <w:lang w:val="sr-Cyrl-BA"/>
        </w:rPr>
        <w:t>Ombudsman</w:t>
      </w:r>
      <w:r w:rsidR="001577A8" w:rsidRPr="00BD35BE">
        <w:rPr>
          <w:rFonts w:cs="Tahoma"/>
          <w:i/>
          <w:lang w:val="sr-Latn-BA"/>
        </w:rPr>
        <w:t xml:space="preserve"> je zatražio izvještaj od </w:t>
      </w:r>
      <w:r w:rsidRPr="00BD35BE">
        <w:rPr>
          <w:rFonts w:cs="Tahoma"/>
          <w:i/>
          <w:lang w:val="sr-Cyrl-BA"/>
        </w:rPr>
        <w:t>Policijskoj</w:t>
      </w:r>
      <w:r w:rsidR="0037065D" w:rsidRPr="00BD35BE">
        <w:rPr>
          <w:rFonts w:cs="Tahoma"/>
          <w:i/>
          <w:lang w:val="sr-Cyrl-BA"/>
        </w:rPr>
        <w:t xml:space="preserve"> </w:t>
      </w:r>
      <w:r w:rsidRPr="00BD35BE">
        <w:rPr>
          <w:rFonts w:cs="Tahoma"/>
          <w:i/>
          <w:lang w:val="sr-Cyrl-BA"/>
        </w:rPr>
        <w:t>stanic</w:t>
      </w:r>
      <w:r w:rsidR="001577A8" w:rsidRPr="00BD35BE">
        <w:rPr>
          <w:rFonts w:cs="Tahoma"/>
          <w:i/>
          <w:lang w:val="sr-Latn-BA"/>
        </w:rPr>
        <w:t xml:space="preserve">e </w:t>
      </w:r>
      <w:r w:rsidRPr="00BD35BE">
        <w:rPr>
          <w:rFonts w:cs="Tahoma"/>
          <w:i/>
          <w:lang w:val="sr-Cyrl-BA"/>
        </w:rPr>
        <w:t>o</w:t>
      </w:r>
      <w:r w:rsidR="0037065D" w:rsidRPr="00BD35BE">
        <w:rPr>
          <w:rFonts w:cs="Tahoma"/>
          <w:i/>
          <w:lang w:val="sr-Cyrl-BA"/>
        </w:rPr>
        <w:t xml:space="preserve"> </w:t>
      </w:r>
      <w:r w:rsidRPr="00BD35BE">
        <w:rPr>
          <w:rFonts w:cs="Tahoma"/>
          <w:i/>
          <w:lang w:val="sr-Cyrl-BA"/>
        </w:rPr>
        <w:t>navedenom</w:t>
      </w:r>
      <w:r w:rsidR="0037065D" w:rsidRPr="00BD35BE">
        <w:rPr>
          <w:rFonts w:cs="Tahoma"/>
          <w:i/>
          <w:lang w:val="sr-Cyrl-BA"/>
        </w:rPr>
        <w:t xml:space="preserve"> </w:t>
      </w:r>
      <w:r w:rsidRPr="00BD35BE">
        <w:rPr>
          <w:rFonts w:cs="Tahoma"/>
          <w:i/>
          <w:lang w:val="sr-Cyrl-BA"/>
        </w:rPr>
        <w:t>događaju</w:t>
      </w:r>
      <w:r w:rsidR="00BE47BD" w:rsidRPr="00BD35BE">
        <w:rPr>
          <w:rFonts w:cs="Tahoma"/>
          <w:i/>
          <w:lang w:val="sr-Latn-BA"/>
        </w:rPr>
        <w:t xml:space="preserve">, u kojem se između ostalog navodi </w:t>
      </w:r>
      <w:r w:rsidRPr="00BD35BE">
        <w:rPr>
          <w:rFonts w:cs="Tahoma"/>
          <w:i/>
          <w:lang w:val="sr-Cyrl-BA"/>
        </w:rPr>
        <w:t>da</w:t>
      </w:r>
      <w:r w:rsidR="0037065D" w:rsidRPr="00BD35BE">
        <w:rPr>
          <w:rFonts w:cs="Tahoma"/>
          <w:i/>
          <w:lang w:val="sr-Cyrl-BA"/>
        </w:rPr>
        <w:t xml:space="preserve"> </w:t>
      </w:r>
      <w:r w:rsidRPr="00BD35BE">
        <w:rPr>
          <w:rFonts w:cs="Tahoma"/>
          <w:i/>
          <w:lang w:val="sr-Cyrl-BA"/>
        </w:rPr>
        <w:t>su</w:t>
      </w:r>
      <w:r w:rsidR="0037065D" w:rsidRPr="00BD35BE">
        <w:rPr>
          <w:rFonts w:cs="Tahoma"/>
          <w:i/>
          <w:lang w:val="sr-Cyrl-BA"/>
        </w:rPr>
        <w:t xml:space="preserve"> </w:t>
      </w:r>
      <w:r w:rsidRPr="00BD35BE">
        <w:rPr>
          <w:rFonts w:cs="Tahoma"/>
          <w:i/>
          <w:lang w:val="sr-Cyrl-BA"/>
        </w:rPr>
        <w:t>sve</w:t>
      </w:r>
      <w:r w:rsidR="0037065D" w:rsidRPr="00BD35BE">
        <w:rPr>
          <w:rFonts w:cs="Tahoma"/>
          <w:i/>
          <w:lang w:val="sr-Cyrl-BA"/>
        </w:rPr>
        <w:t xml:space="preserve"> </w:t>
      </w:r>
      <w:r w:rsidRPr="00BD35BE">
        <w:rPr>
          <w:rFonts w:cs="Tahoma"/>
          <w:i/>
          <w:lang w:val="sr-Cyrl-BA"/>
        </w:rPr>
        <w:t>radnje</w:t>
      </w:r>
      <w:r w:rsidR="0037065D" w:rsidRPr="00BD35BE">
        <w:rPr>
          <w:rFonts w:cs="Tahoma"/>
          <w:i/>
          <w:lang w:val="sr-Cyrl-BA"/>
        </w:rPr>
        <w:t xml:space="preserve"> </w:t>
      </w:r>
      <w:r w:rsidRPr="00BD35BE">
        <w:rPr>
          <w:rFonts w:cs="Tahoma"/>
          <w:i/>
          <w:lang w:val="sr-Cyrl-BA"/>
        </w:rPr>
        <w:t>preduzete</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skladu</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zakonom</w:t>
      </w:r>
      <w:r w:rsidR="0037065D" w:rsidRPr="00BD35BE">
        <w:rPr>
          <w:rFonts w:cs="Tahoma"/>
          <w:i/>
          <w:lang w:val="sr-Cyrl-BA"/>
        </w:rPr>
        <w:t xml:space="preserve"> </w:t>
      </w:r>
      <w:r w:rsidRPr="00BD35BE">
        <w:rPr>
          <w:rFonts w:cs="Tahoma"/>
          <w:i/>
          <w:lang w:val="sr-Cyrl-BA"/>
        </w:rPr>
        <w:t>kao</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su</w:t>
      </w:r>
      <w:r w:rsidR="0037065D" w:rsidRPr="00BD35BE">
        <w:rPr>
          <w:rFonts w:cs="Tahoma"/>
          <w:i/>
          <w:lang w:val="sr-Cyrl-BA"/>
        </w:rPr>
        <w:t xml:space="preserve"> </w:t>
      </w:r>
      <w:r w:rsidRPr="00BD35BE">
        <w:rPr>
          <w:rFonts w:cs="Tahoma"/>
          <w:i/>
          <w:lang w:val="sr-Cyrl-BA"/>
        </w:rPr>
        <w:t>policijski</w:t>
      </w:r>
      <w:r w:rsidR="0037065D" w:rsidRPr="00BD35BE">
        <w:rPr>
          <w:rFonts w:cs="Tahoma"/>
          <w:i/>
          <w:lang w:val="sr-Cyrl-BA"/>
        </w:rPr>
        <w:t xml:space="preserve"> </w:t>
      </w:r>
      <w:r w:rsidRPr="00BD35BE">
        <w:rPr>
          <w:rFonts w:cs="Tahoma"/>
          <w:i/>
          <w:lang w:val="sr-Cyrl-BA"/>
        </w:rPr>
        <w:t>službenici</w:t>
      </w:r>
      <w:r w:rsidR="0037065D" w:rsidRPr="00BD35BE">
        <w:rPr>
          <w:rFonts w:cs="Tahoma"/>
          <w:i/>
          <w:lang w:val="sr-Cyrl-BA"/>
        </w:rPr>
        <w:t xml:space="preserve"> </w:t>
      </w:r>
      <w:r w:rsidRPr="00BD35BE">
        <w:rPr>
          <w:rFonts w:cs="Tahoma"/>
          <w:i/>
          <w:lang w:val="sr-Cyrl-BA"/>
        </w:rPr>
        <w:t>sertifikovani</w:t>
      </w:r>
      <w:r w:rsidR="0037065D" w:rsidRPr="00BD35BE">
        <w:rPr>
          <w:rFonts w:cs="Tahoma"/>
          <w:i/>
          <w:lang w:val="sr-Cyrl-BA"/>
        </w:rPr>
        <w:t xml:space="preserve"> </w:t>
      </w:r>
      <w:r w:rsidRPr="00BD35BE">
        <w:rPr>
          <w:rFonts w:cs="Tahoma"/>
          <w:i/>
          <w:lang w:val="sr-Cyrl-BA"/>
        </w:rPr>
        <w:t>za</w:t>
      </w:r>
      <w:r w:rsidR="0037065D" w:rsidRPr="00BD35BE">
        <w:rPr>
          <w:rFonts w:cs="Tahoma"/>
          <w:i/>
          <w:lang w:val="sr-Cyrl-BA"/>
        </w:rPr>
        <w:t xml:space="preserve"> </w:t>
      </w:r>
      <w:r w:rsidRPr="00BD35BE">
        <w:rPr>
          <w:rFonts w:cs="Tahoma"/>
          <w:i/>
          <w:lang w:val="sr-Cyrl-BA"/>
        </w:rPr>
        <w:t>rad</w:t>
      </w:r>
      <w:r w:rsidR="0037065D" w:rsidRPr="00BD35BE">
        <w:rPr>
          <w:rFonts w:cs="Tahoma"/>
          <w:i/>
          <w:lang w:val="sr-Cyrl-BA"/>
        </w:rPr>
        <w:t xml:space="preserve"> </w:t>
      </w:r>
      <w:r w:rsidRPr="00BD35BE">
        <w:rPr>
          <w:rFonts w:cs="Tahoma"/>
          <w:i/>
          <w:lang w:val="sr-Cyrl-BA"/>
        </w:rPr>
        <w:t>sa</w:t>
      </w:r>
      <w:r w:rsidR="0037065D" w:rsidRPr="00BD35BE">
        <w:rPr>
          <w:rFonts w:cs="Tahoma"/>
          <w:i/>
          <w:lang w:val="sr-Cyrl-BA"/>
        </w:rPr>
        <w:t xml:space="preserve"> </w:t>
      </w:r>
      <w:r w:rsidRPr="00BD35BE">
        <w:rPr>
          <w:rFonts w:cs="Tahoma"/>
          <w:i/>
          <w:lang w:val="sr-Cyrl-BA"/>
        </w:rPr>
        <w:t>djecom</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etnicima</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su</w:t>
      </w:r>
      <w:r w:rsidR="0037065D" w:rsidRPr="00BD35BE">
        <w:rPr>
          <w:rFonts w:cs="Tahoma"/>
          <w:i/>
          <w:lang w:val="sr-Cyrl-BA"/>
        </w:rPr>
        <w:t xml:space="preserve"> </w:t>
      </w:r>
      <w:r w:rsidRPr="00BD35BE">
        <w:rPr>
          <w:rFonts w:cs="Tahoma"/>
          <w:i/>
          <w:lang w:val="sr-Cyrl-BA"/>
        </w:rPr>
        <w:t>malol</w:t>
      </w:r>
      <w:r w:rsidR="00A7084C" w:rsidRPr="00BD35BE">
        <w:rPr>
          <w:rFonts w:cs="Tahoma"/>
          <w:i/>
          <w:lang w:val="sr-Cyrl-BA"/>
        </w:rPr>
        <w:t>j</w:t>
      </w:r>
      <w:r w:rsidRPr="00BD35BE">
        <w:rPr>
          <w:rFonts w:cs="Tahoma"/>
          <w:i/>
          <w:lang w:val="sr-Cyrl-BA"/>
        </w:rPr>
        <w:t>etnici</w:t>
      </w:r>
      <w:r w:rsidR="0037065D" w:rsidRPr="00BD35BE">
        <w:rPr>
          <w:rFonts w:cs="Tahoma"/>
          <w:i/>
          <w:lang w:val="sr-Cyrl-BA"/>
        </w:rPr>
        <w:t xml:space="preserve"> </w:t>
      </w:r>
      <w:r w:rsidRPr="00BD35BE">
        <w:rPr>
          <w:rFonts w:cs="Tahoma"/>
          <w:i/>
          <w:lang w:val="sr-Cyrl-BA"/>
        </w:rPr>
        <w:t>ispitani</w:t>
      </w:r>
      <w:r w:rsidR="0037065D" w:rsidRPr="00BD35BE">
        <w:rPr>
          <w:rFonts w:cs="Tahoma"/>
          <w:i/>
          <w:lang w:val="sr-Cyrl-BA"/>
        </w:rPr>
        <w:t xml:space="preserve"> </w:t>
      </w:r>
      <w:r w:rsidRPr="00BD35BE">
        <w:rPr>
          <w:rFonts w:cs="Tahoma"/>
          <w:i/>
          <w:lang w:val="sr-Cyrl-BA"/>
        </w:rPr>
        <w:t>u</w:t>
      </w:r>
      <w:r w:rsidR="0037065D" w:rsidRPr="00BD35BE">
        <w:rPr>
          <w:rFonts w:cs="Tahoma"/>
          <w:i/>
          <w:lang w:val="sr-Cyrl-BA"/>
        </w:rPr>
        <w:t xml:space="preserve"> </w:t>
      </w:r>
      <w:r w:rsidRPr="00BD35BE">
        <w:rPr>
          <w:rFonts w:cs="Tahoma"/>
          <w:i/>
          <w:lang w:val="sr-Cyrl-BA"/>
        </w:rPr>
        <w:t>prisustvu</w:t>
      </w:r>
      <w:r w:rsidR="0037065D" w:rsidRPr="00BD35BE">
        <w:rPr>
          <w:rFonts w:cs="Tahoma"/>
          <w:i/>
          <w:lang w:val="sr-Cyrl-BA"/>
        </w:rPr>
        <w:t xml:space="preserve"> </w:t>
      </w:r>
      <w:r w:rsidRPr="00BD35BE">
        <w:rPr>
          <w:rFonts w:cs="Tahoma"/>
          <w:i/>
          <w:lang w:val="sr-Cyrl-BA"/>
        </w:rPr>
        <w:t>branioca</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staratel</w:t>
      </w:r>
      <w:r w:rsidR="00A7084C" w:rsidRPr="00BD35BE">
        <w:rPr>
          <w:rFonts w:cs="Tahoma"/>
          <w:i/>
          <w:lang w:val="sr-Cyrl-BA"/>
        </w:rPr>
        <w:t>j</w:t>
      </w:r>
      <w:r w:rsidRPr="00BD35BE">
        <w:rPr>
          <w:rFonts w:cs="Tahoma"/>
          <w:i/>
          <w:lang w:val="sr-Cyrl-BA"/>
        </w:rPr>
        <w:t>a</w:t>
      </w:r>
      <w:r w:rsidR="0037065D" w:rsidRPr="00BD35BE">
        <w:rPr>
          <w:rFonts w:cs="Tahoma"/>
          <w:i/>
          <w:lang w:val="sr-Cyrl-BA"/>
        </w:rPr>
        <w:t xml:space="preserve">, </w:t>
      </w:r>
      <w:r w:rsidRPr="00BD35BE">
        <w:rPr>
          <w:rFonts w:cs="Tahoma"/>
          <w:i/>
          <w:lang w:val="sr-Cyrl-BA"/>
        </w:rPr>
        <w:t>kao</w:t>
      </w:r>
      <w:r w:rsidR="0037065D" w:rsidRPr="00BD35BE">
        <w:rPr>
          <w:rFonts w:cs="Tahoma"/>
          <w:i/>
          <w:lang w:val="sr-Cyrl-BA"/>
        </w:rPr>
        <w:t xml:space="preserve"> </w:t>
      </w:r>
      <w:r w:rsidRPr="00BD35BE">
        <w:rPr>
          <w:rFonts w:cs="Tahoma"/>
          <w:i/>
          <w:lang w:val="sr-Cyrl-BA"/>
        </w:rPr>
        <w:t>i</w:t>
      </w:r>
      <w:r w:rsidR="0037065D" w:rsidRPr="00BD35BE">
        <w:rPr>
          <w:rFonts w:cs="Tahoma"/>
          <w:i/>
          <w:lang w:val="sr-Cyrl-BA"/>
        </w:rPr>
        <w:t xml:space="preserve"> </w:t>
      </w:r>
      <w:r w:rsidRPr="00BD35BE">
        <w:rPr>
          <w:rFonts w:cs="Tahoma"/>
          <w:i/>
          <w:lang w:val="sr-Cyrl-BA"/>
        </w:rPr>
        <w:t>da</w:t>
      </w:r>
      <w:r w:rsidR="0037065D" w:rsidRPr="00BD35BE">
        <w:rPr>
          <w:rFonts w:cs="Tahoma"/>
          <w:i/>
          <w:lang w:val="sr-Cyrl-BA"/>
        </w:rPr>
        <w:t xml:space="preserve"> </w:t>
      </w:r>
      <w:r w:rsidRPr="00BD35BE">
        <w:rPr>
          <w:rFonts w:cs="Tahoma"/>
          <w:i/>
          <w:lang w:val="sr-Cyrl-BA"/>
        </w:rPr>
        <w:t>je</w:t>
      </w:r>
      <w:r w:rsidR="0037065D" w:rsidRPr="00BD35BE">
        <w:rPr>
          <w:rFonts w:cs="Tahoma"/>
          <w:i/>
          <w:lang w:val="sr-Cyrl-BA"/>
        </w:rPr>
        <w:t xml:space="preserve"> </w:t>
      </w:r>
      <w:r w:rsidRPr="00BD35BE">
        <w:rPr>
          <w:rFonts w:cs="Tahoma"/>
          <w:i/>
          <w:lang w:val="sr-Cyrl-BA"/>
        </w:rPr>
        <w:t>istog</w:t>
      </w:r>
      <w:r w:rsidR="0037065D" w:rsidRPr="00BD35BE">
        <w:rPr>
          <w:rFonts w:cs="Tahoma"/>
          <w:i/>
          <w:lang w:val="sr-Cyrl-BA"/>
        </w:rPr>
        <w:t xml:space="preserve"> </w:t>
      </w:r>
      <w:r w:rsidRPr="00BD35BE">
        <w:rPr>
          <w:rFonts w:cs="Tahoma"/>
          <w:i/>
          <w:lang w:val="sr-Cyrl-BA"/>
        </w:rPr>
        <w:t>dana</w:t>
      </w:r>
      <w:r w:rsidR="0037065D" w:rsidRPr="00BD35BE">
        <w:rPr>
          <w:rFonts w:cs="Tahoma"/>
          <w:i/>
          <w:lang w:val="sr-Cyrl-BA"/>
        </w:rPr>
        <w:t xml:space="preserve"> </w:t>
      </w:r>
      <w:r w:rsidRPr="00BD35BE">
        <w:rPr>
          <w:rFonts w:cs="Tahoma"/>
          <w:i/>
          <w:lang w:val="sr-Cyrl-BA"/>
        </w:rPr>
        <w:t>obaviješten</w:t>
      </w:r>
      <w:r w:rsidR="0037065D" w:rsidRPr="00BD35BE">
        <w:rPr>
          <w:rFonts w:cs="Tahoma"/>
          <w:i/>
          <w:lang w:val="sr-Cyrl-BA"/>
        </w:rPr>
        <w:t xml:space="preserve"> </w:t>
      </w:r>
      <w:r w:rsidRPr="00BD35BE">
        <w:rPr>
          <w:rFonts w:cs="Tahoma"/>
          <w:i/>
          <w:lang w:val="sr-Cyrl-BA"/>
        </w:rPr>
        <w:t>tužilac</w:t>
      </w:r>
      <w:r w:rsidR="00BE47BD" w:rsidRPr="00BD35BE">
        <w:rPr>
          <w:rFonts w:cs="Tahoma"/>
          <w:i/>
          <w:lang w:val="sr-Latn-BA"/>
        </w:rPr>
        <w:t xml:space="preserve">, čime su opovrgnuti navodi iz prijave-žalbe. </w:t>
      </w:r>
    </w:p>
    <w:p w14:paraId="35D76523" w14:textId="771EBCCE" w:rsidR="0037065D" w:rsidRPr="00BD35BE" w:rsidRDefault="0037065D" w:rsidP="0037065D">
      <w:pPr>
        <w:rPr>
          <w:rFonts w:cs="Tahoma"/>
          <w:lang w:val="sr-Latn-BA"/>
        </w:rPr>
      </w:pPr>
    </w:p>
    <w:p w14:paraId="713E14C8" w14:textId="77777777" w:rsidR="0037065D" w:rsidRPr="00BD35BE" w:rsidRDefault="0037065D" w:rsidP="0037065D">
      <w:pPr>
        <w:rPr>
          <w:rFonts w:cs="Tahoma"/>
          <w:lang w:val="sr-Latn-BA"/>
        </w:rPr>
      </w:pPr>
    </w:p>
    <w:p w14:paraId="22695444" w14:textId="77777777" w:rsidR="00FD33E9" w:rsidRPr="00BD35BE" w:rsidRDefault="00FD33E9" w:rsidP="0037065D">
      <w:pPr>
        <w:rPr>
          <w:rFonts w:cs="Tahoma"/>
          <w:lang w:val="sr-Latn-BA"/>
        </w:rPr>
      </w:pPr>
    </w:p>
    <w:p w14:paraId="5020CE46" w14:textId="77777777" w:rsidR="00FD33E9" w:rsidRPr="00BD35BE" w:rsidRDefault="00FD33E9" w:rsidP="0037065D">
      <w:pPr>
        <w:rPr>
          <w:rFonts w:cs="Tahoma"/>
          <w:lang w:val="sr-Latn-BA"/>
        </w:rPr>
      </w:pPr>
    </w:p>
    <w:p w14:paraId="4C11CE32" w14:textId="77777777" w:rsidR="00FD33E9" w:rsidRPr="00BD35BE" w:rsidRDefault="00FD33E9" w:rsidP="0037065D">
      <w:pPr>
        <w:rPr>
          <w:rFonts w:cs="Tahoma"/>
          <w:lang w:val="sr-Latn-BA"/>
        </w:rPr>
      </w:pPr>
    </w:p>
    <w:p w14:paraId="1C0F9607" w14:textId="77777777" w:rsidR="00FD33E9" w:rsidRPr="00BD35BE" w:rsidRDefault="00FD33E9" w:rsidP="0037065D">
      <w:pPr>
        <w:rPr>
          <w:rFonts w:cs="Tahoma"/>
          <w:lang w:val="sr-Latn-BA"/>
        </w:rPr>
      </w:pPr>
    </w:p>
    <w:p w14:paraId="7252FC08" w14:textId="77777777" w:rsidR="00FD33E9" w:rsidRPr="00BD35BE" w:rsidRDefault="00FD33E9" w:rsidP="0037065D">
      <w:pPr>
        <w:rPr>
          <w:rFonts w:cs="Tahoma"/>
          <w:lang w:val="sr-Latn-BA"/>
        </w:rPr>
      </w:pPr>
    </w:p>
    <w:p w14:paraId="4249F0F0" w14:textId="77777777" w:rsidR="00FD33E9" w:rsidRPr="00BD35BE" w:rsidRDefault="00FD33E9" w:rsidP="0037065D">
      <w:pPr>
        <w:rPr>
          <w:rFonts w:cs="Tahoma"/>
          <w:lang w:val="sr-Latn-BA"/>
        </w:rPr>
      </w:pPr>
    </w:p>
    <w:p w14:paraId="0FB1387E" w14:textId="77777777" w:rsidR="00FD33E9" w:rsidRPr="00BD35BE" w:rsidRDefault="00FD33E9" w:rsidP="0037065D">
      <w:pPr>
        <w:rPr>
          <w:rFonts w:cs="Tahoma"/>
          <w:lang w:val="sr-Latn-BA"/>
        </w:rPr>
      </w:pPr>
    </w:p>
    <w:p w14:paraId="7A3AB7F7" w14:textId="77777777" w:rsidR="00FD33E9" w:rsidRPr="00BD35BE" w:rsidRDefault="00FD33E9" w:rsidP="0037065D">
      <w:pPr>
        <w:rPr>
          <w:rFonts w:cs="Tahoma"/>
          <w:lang w:val="sr-Latn-BA"/>
        </w:rPr>
      </w:pPr>
    </w:p>
    <w:p w14:paraId="016086FF" w14:textId="77777777" w:rsidR="00FD33E9" w:rsidRPr="00BD35BE" w:rsidRDefault="00FD33E9" w:rsidP="0037065D">
      <w:pPr>
        <w:rPr>
          <w:rFonts w:cs="Tahoma"/>
          <w:lang w:val="sr-Latn-BA"/>
        </w:rPr>
      </w:pPr>
    </w:p>
    <w:p w14:paraId="3CFF5E29" w14:textId="77777777" w:rsidR="00FD33E9" w:rsidRPr="00BD35BE" w:rsidRDefault="00FD33E9" w:rsidP="0037065D">
      <w:pPr>
        <w:rPr>
          <w:rFonts w:cs="Tahoma"/>
          <w:lang w:val="sr-Latn-BA"/>
        </w:rPr>
      </w:pPr>
    </w:p>
    <w:p w14:paraId="20E6C7A1" w14:textId="77777777" w:rsidR="00FD33E9" w:rsidRPr="00BD35BE" w:rsidRDefault="00FD33E9" w:rsidP="0037065D">
      <w:pPr>
        <w:rPr>
          <w:rFonts w:cs="Tahoma"/>
          <w:lang w:val="sr-Latn-BA"/>
        </w:rPr>
      </w:pPr>
    </w:p>
    <w:p w14:paraId="2FF1F3DB" w14:textId="77777777" w:rsidR="00FD33E9" w:rsidRPr="00BD35BE" w:rsidRDefault="00FD33E9" w:rsidP="0037065D">
      <w:pPr>
        <w:rPr>
          <w:rFonts w:cs="Tahoma"/>
          <w:lang w:val="sr-Latn-BA"/>
        </w:rPr>
      </w:pPr>
    </w:p>
    <w:p w14:paraId="4269BFFF" w14:textId="77777777" w:rsidR="00FD33E9" w:rsidRPr="00BD35BE" w:rsidRDefault="00FD33E9" w:rsidP="0037065D">
      <w:pPr>
        <w:rPr>
          <w:rFonts w:cs="Tahoma"/>
          <w:lang w:val="sr-Latn-BA"/>
        </w:rPr>
      </w:pPr>
    </w:p>
    <w:p w14:paraId="72E5F944" w14:textId="77777777" w:rsidR="00FD33E9" w:rsidRPr="00BD35BE" w:rsidRDefault="00FD33E9" w:rsidP="0037065D">
      <w:pPr>
        <w:rPr>
          <w:rFonts w:cs="Tahoma"/>
          <w:lang w:val="sr-Latn-BA"/>
        </w:rPr>
      </w:pPr>
    </w:p>
    <w:p w14:paraId="62C7794A" w14:textId="77777777" w:rsidR="00FD33E9" w:rsidRPr="00BD35BE" w:rsidRDefault="00FD33E9" w:rsidP="0037065D">
      <w:pPr>
        <w:rPr>
          <w:rFonts w:cs="Tahoma"/>
          <w:lang w:val="sr-Latn-BA"/>
        </w:rPr>
      </w:pPr>
    </w:p>
    <w:p w14:paraId="65BEE392" w14:textId="77777777" w:rsidR="00FD33E9" w:rsidRPr="00BD35BE" w:rsidRDefault="00FD33E9" w:rsidP="0037065D">
      <w:pPr>
        <w:rPr>
          <w:rFonts w:cs="Tahoma"/>
          <w:lang w:val="sr-Latn-BA"/>
        </w:rPr>
      </w:pPr>
    </w:p>
    <w:p w14:paraId="29C455DF" w14:textId="77777777" w:rsidR="00E358DA" w:rsidRDefault="00E358DA">
      <w:pPr>
        <w:spacing w:line="259" w:lineRule="auto"/>
        <w:jc w:val="left"/>
        <w:rPr>
          <w:rFonts w:eastAsia="Times New Roman" w:cs="Tahoma"/>
          <w:b/>
          <w:lang w:val="sr-Latn-BA"/>
        </w:rPr>
      </w:pPr>
      <w:bookmarkStart w:id="108" w:name="_Toc129698047"/>
      <w:r>
        <w:rPr>
          <w:rFonts w:cs="Tahoma"/>
          <w:lang w:val="sr-Latn-BA"/>
        </w:rPr>
        <w:br w:type="page"/>
      </w:r>
    </w:p>
    <w:p w14:paraId="0B768505" w14:textId="0FD64290" w:rsidR="002479D8" w:rsidRPr="00E358DA" w:rsidRDefault="008515A6" w:rsidP="00E358DA">
      <w:pPr>
        <w:pStyle w:val="Heading1"/>
      </w:pPr>
      <w:bookmarkStart w:id="109" w:name="_Toc160443848"/>
      <w:r w:rsidRPr="00E358DA">
        <w:lastRenderedPageBreak/>
        <w:t>PRAVO</w:t>
      </w:r>
      <w:r w:rsidR="00A54250" w:rsidRPr="00E358DA">
        <w:t xml:space="preserve"> </w:t>
      </w:r>
      <w:r w:rsidRPr="00E358DA">
        <w:t>NA</w:t>
      </w:r>
      <w:r w:rsidR="00A54250" w:rsidRPr="00E358DA">
        <w:t xml:space="preserve"> </w:t>
      </w:r>
      <w:r w:rsidRPr="00E358DA">
        <w:t>ZDRAVSTVENU</w:t>
      </w:r>
      <w:r w:rsidR="00A54250" w:rsidRPr="00E358DA">
        <w:t xml:space="preserve"> </w:t>
      </w:r>
      <w:r w:rsidRPr="00E358DA">
        <w:t>ZAŠTITU</w:t>
      </w:r>
      <w:bookmarkEnd w:id="108"/>
      <w:bookmarkEnd w:id="109"/>
    </w:p>
    <w:p w14:paraId="78321BBB" w14:textId="20157D39" w:rsidR="00032AFE" w:rsidRPr="00BD35BE" w:rsidRDefault="00032AFE" w:rsidP="00032AFE">
      <w:pPr>
        <w:rPr>
          <w:rFonts w:cs="Tahoma"/>
          <w:lang w:val="sr-Latn-BA"/>
        </w:rPr>
      </w:pPr>
    </w:p>
    <w:p w14:paraId="0A003740" w14:textId="3957DD08" w:rsidR="00032AFE" w:rsidRPr="00BD35BE" w:rsidRDefault="008515A6" w:rsidP="00032AFE">
      <w:pPr>
        <w:pStyle w:val="NoSpacing"/>
        <w:spacing w:line="276" w:lineRule="auto"/>
        <w:jc w:val="both"/>
        <w:rPr>
          <w:rFonts w:ascii="Tahoma" w:hAnsi="Tahoma" w:cs="Tahoma"/>
          <w:lang w:val="sr-Cyrl-BA"/>
        </w:rPr>
      </w:pPr>
      <w:r w:rsidRPr="00BD35BE">
        <w:rPr>
          <w:rFonts w:ascii="Tahoma" w:hAnsi="Tahoma" w:cs="Tahoma"/>
          <w:lang w:val="sr-Latn-BA"/>
        </w:rPr>
        <w:t>U</w:t>
      </w:r>
      <w:r w:rsidR="00032AFE" w:rsidRPr="00BD35BE">
        <w:rPr>
          <w:rFonts w:ascii="Tahoma" w:hAnsi="Tahoma" w:cs="Tahoma"/>
          <w:lang w:val="sr-Latn-BA"/>
        </w:rPr>
        <w:t xml:space="preserve"> </w:t>
      </w:r>
      <w:r w:rsidRPr="00BD35BE">
        <w:rPr>
          <w:rFonts w:ascii="Tahoma" w:hAnsi="Tahoma" w:cs="Tahoma"/>
          <w:lang w:val="sr-Latn-BA"/>
        </w:rPr>
        <w:t>izvještajnom</w:t>
      </w:r>
      <w:r w:rsidR="00032AFE" w:rsidRPr="00BD35BE">
        <w:rPr>
          <w:rFonts w:ascii="Tahoma" w:hAnsi="Tahoma" w:cs="Tahoma"/>
          <w:lang w:val="sr-Latn-BA"/>
        </w:rPr>
        <w:t xml:space="preserve"> </w:t>
      </w:r>
      <w:r w:rsidRPr="00BD35BE">
        <w:rPr>
          <w:rFonts w:ascii="Tahoma" w:hAnsi="Tahoma" w:cs="Tahoma"/>
          <w:lang w:val="sr-Latn-BA"/>
        </w:rPr>
        <w:t>periodu</w:t>
      </w:r>
      <w:r w:rsidR="00032AFE" w:rsidRPr="00BD35BE">
        <w:rPr>
          <w:rFonts w:ascii="Tahoma" w:hAnsi="Tahoma" w:cs="Tahoma"/>
          <w:lang w:val="sr-Latn-BA"/>
        </w:rPr>
        <w:t xml:space="preserve"> </w:t>
      </w:r>
      <w:r w:rsidRPr="00BD35BE">
        <w:rPr>
          <w:rFonts w:ascii="Tahoma" w:hAnsi="Tahoma" w:cs="Tahoma"/>
          <w:lang w:val="sr-Latn-BA"/>
        </w:rPr>
        <w:t>institucija</w:t>
      </w:r>
      <w:r w:rsidR="00032AFE" w:rsidRPr="00BD35BE">
        <w:rPr>
          <w:rFonts w:ascii="Tahoma" w:hAnsi="Tahoma" w:cs="Tahoma"/>
          <w:lang w:val="sr-Latn-BA"/>
        </w:rPr>
        <w:t xml:space="preserve"> </w:t>
      </w:r>
      <w:r w:rsidRPr="00BD35BE">
        <w:rPr>
          <w:rFonts w:ascii="Tahoma" w:hAnsi="Tahoma" w:cs="Tahoma"/>
          <w:lang w:val="sr-Latn-BA"/>
        </w:rPr>
        <w:t>Ombudsmana</w:t>
      </w:r>
      <w:r w:rsidR="00032AFE" w:rsidRPr="00BD35BE">
        <w:rPr>
          <w:rFonts w:ascii="Tahoma" w:hAnsi="Tahoma" w:cs="Tahoma"/>
          <w:lang w:val="sr-Latn-BA"/>
        </w:rPr>
        <w:t xml:space="preserve"> </w:t>
      </w:r>
      <w:r w:rsidRPr="00BD35BE">
        <w:rPr>
          <w:rFonts w:ascii="Tahoma" w:hAnsi="Tahoma" w:cs="Tahoma"/>
          <w:lang w:val="sr-Latn-BA"/>
        </w:rPr>
        <w:t>za</w:t>
      </w:r>
      <w:r w:rsidR="00032AFE" w:rsidRPr="00BD35BE">
        <w:rPr>
          <w:rFonts w:ascii="Tahoma" w:hAnsi="Tahoma" w:cs="Tahoma"/>
          <w:lang w:val="sr-Latn-BA"/>
        </w:rPr>
        <w:t xml:space="preserve"> </w:t>
      </w:r>
      <w:r w:rsidRPr="00BD35BE">
        <w:rPr>
          <w:rFonts w:ascii="Tahoma" w:hAnsi="Tahoma" w:cs="Tahoma"/>
          <w:lang w:val="sr-Latn-BA"/>
        </w:rPr>
        <w:t>djecu</w:t>
      </w:r>
      <w:r w:rsidR="00032AFE" w:rsidRPr="00BD35BE">
        <w:rPr>
          <w:rFonts w:ascii="Tahoma" w:hAnsi="Tahoma" w:cs="Tahoma"/>
          <w:lang w:val="sr-Latn-BA"/>
        </w:rPr>
        <w:t xml:space="preserve"> </w:t>
      </w:r>
      <w:r w:rsidRPr="00BD35BE">
        <w:rPr>
          <w:rFonts w:ascii="Tahoma" w:hAnsi="Tahoma" w:cs="Tahoma"/>
          <w:lang w:val="sr-Latn-BA"/>
        </w:rPr>
        <w:t>zaprimila</w:t>
      </w:r>
      <w:r w:rsidR="00032AFE" w:rsidRPr="00BD35BE">
        <w:rPr>
          <w:rFonts w:ascii="Tahoma" w:hAnsi="Tahoma" w:cs="Tahoma"/>
          <w:lang w:val="sr-Latn-BA"/>
        </w:rPr>
        <w:t xml:space="preserve"> </w:t>
      </w:r>
      <w:r w:rsidRPr="00BD35BE">
        <w:rPr>
          <w:rFonts w:ascii="Tahoma" w:hAnsi="Tahoma" w:cs="Tahoma"/>
          <w:lang w:val="sr-Latn-BA"/>
        </w:rPr>
        <w:t>je</w:t>
      </w:r>
      <w:r w:rsidR="00032AFE" w:rsidRPr="00BD35BE">
        <w:rPr>
          <w:rFonts w:ascii="Tahoma" w:hAnsi="Tahoma" w:cs="Tahoma"/>
          <w:lang w:val="sr-Latn-BA"/>
        </w:rPr>
        <w:t xml:space="preserve"> </w:t>
      </w:r>
      <w:r w:rsidR="00032AFE" w:rsidRPr="00BD35BE">
        <w:rPr>
          <w:rFonts w:ascii="Tahoma" w:hAnsi="Tahoma" w:cs="Tahoma"/>
          <w:lang w:val="sr-Cyrl-BA"/>
        </w:rPr>
        <w:t>20</w:t>
      </w:r>
      <w:r w:rsidR="00032AFE" w:rsidRPr="00BD35BE">
        <w:rPr>
          <w:rFonts w:ascii="Tahoma" w:hAnsi="Tahoma" w:cs="Tahoma"/>
          <w:lang w:val="sr-Latn-BA"/>
        </w:rPr>
        <w:t xml:space="preserve"> </w:t>
      </w:r>
      <w:r w:rsidRPr="00BD35BE">
        <w:rPr>
          <w:rFonts w:ascii="Tahoma" w:hAnsi="Tahoma" w:cs="Tahoma"/>
          <w:lang w:val="sr-Latn-BA"/>
        </w:rPr>
        <w:t>prijava</w:t>
      </w:r>
      <w:r w:rsidR="00032AFE" w:rsidRPr="00BD35BE">
        <w:rPr>
          <w:rFonts w:ascii="Tahoma" w:hAnsi="Tahoma" w:cs="Tahoma"/>
          <w:lang w:val="sr-Latn-BA"/>
        </w:rPr>
        <w:t xml:space="preserve"> </w:t>
      </w:r>
      <w:r w:rsidRPr="00BD35BE">
        <w:rPr>
          <w:rFonts w:ascii="Tahoma" w:hAnsi="Tahoma" w:cs="Tahoma"/>
          <w:lang w:val="sr-Latn-BA"/>
        </w:rPr>
        <w:t>koje</w:t>
      </w:r>
      <w:r w:rsidR="00032AFE" w:rsidRPr="00BD35BE">
        <w:rPr>
          <w:rFonts w:ascii="Tahoma" w:hAnsi="Tahoma" w:cs="Tahoma"/>
          <w:lang w:val="sr-Latn-BA"/>
        </w:rPr>
        <w:t xml:space="preserve"> </w:t>
      </w:r>
      <w:r w:rsidRPr="00BD35BE">
        <w:rPr>
          <w:rFonts w:ascii="Tahoma" w:hAnsi="Tahoma" w:cs="Tahoma"/>
          <w:lang w:val="sr-Latn-BA"/>
        </w:rPr>
        <w:t>se</w:t>
      </w:r>
      <w:r w:rsidR="00032AFE" w:rsidRPr="00BD35BE">
        <w:rPr>
          <w:rFonts w:ascii="Tahoma" w:hAnsi="Tahoma" w:cs="Tahoma"/>
          <w:lang w:val="sr-Latn-BA"/>
        </w:rPr>
        <w:t xml:space="preserve"> </w:t>
      </w:r>
      <w:r w:rsidRPr="00BD35BE">
        <w:rPr>
          <w:rFonts w:ascii="Tahoma" w:hAnsi="Tahoma" w:cs="Tahoma"/>
          <w:lang w:val="sr-Latn-BA"/>
        </w:rPr>
        <w:t>odnose</w:t>
      </w:r>
      <w:r w:rsidR="00032AFE" w:rsidRPr="00BD35BE">
        <w:rPr>
          <w:rFonts w:ascii="Tahoma" w:hAnsi="Tahoma" w:cs="Tahoma"/>
          <w:lang w:val="sr-Latn-BA"/>
        </w:rPr>
        <w:t xml:space="preserve"> </w:t>
      </w:r>
      <w:r w:rsidRPr="00BD35BE">
        <w:rPr>
          <w:rFonts w:ascii="Tahoma" w:hAnsi="Tahoma" w:cs="Tahoma"/>
          <w:lang w:val="sr-Latn-BA"/>
        </w:rPr>
        <w:t>na</w:t>
      </w:r>
      <w:r w:rsidR="00032AFE" w:rsidRPr="00BD35BE">
        <w:rPr>
          <w:rFonts w:ascii="Tahoma" w:hAnsi="Tahoma" w:cs="Tahoma"/>
          <w:lang w:val="sr-Latn-BA"/>
        </w:rPr>
        <w:t xml:space="preserve"> </w:t>
      </w:r>
      <w:r w:rsidRPr="00BD35BE">
        <w:rPr>
          <w:rFonts w:ascii="Tahoma" w:hAnsi="Tahoma" w:cs="Tahoma"/>
          <w:lang w:val="sr-Latn-BA"/>
        </w:rPr>
        <w:t>pravo</w:t>
      </w:r>
      <w:r w:rsidR="00032AFE" w:rsidRPr="00BD35BE">
        <w:rPr>
          <w:rFonts w:ascii="Tahoma" w:hAnsi="Tahoma" w:cs="Tahoma"/>
          <w:lang w:val="sr-Latn-BA"/>
        </w:rPr>
        <w:t xml:space="preserve"> </w:t>
      </w:r>
      <w:r w:rsidRPr="00BD35BE">
        <w:rPr>
          <w:rFonts w:ascii="Tahoma" w:hAnsi="Tahoma" w:cs="Tahoma"/>
          <w:lang w:val="sr-Latn-BA"/>
        </w:rPr>
        <w:t>djece</w:t>
      </w:r>
      <w:r w:rsidR="00032AFE" w:rsidRPr="00BD35BE">
        <w:rPr>
          <w:rFonts w:ascii="Tahoma" w:hAnsi="Tahoma" w:cs="Tahoma"/>
          <w:lang w:val="sr-Latn-BA"/>
        </w:rPr>
        <w:t xml:space="preserve"> </w:t>
      </w:r>
      <w:r w:rsidRPr="00BD35BE">
        <w:rPr>
          <w:rFonts w:ascii="Tahoma" w:hAnsi="Tahoma" w:cs="Tahoma"/>
          <w:lang w:val="sr-Latn-BA"/>
        </w:rPr>
        <w:t>na</w:t>
      </w:r>
      <w:r w:rsidR="00032AFE" w:rsidRPr="00BD35BE">
        <w:rPr>
          <w:rFonts w:ascii="Tahoma" w:hAnsi="Tahoma" w:cs="Tahoma"/>
          <w:lang w:val="sr-Latn-BA"/>
        </w:rPr>
        <w:t xml:space="preserve"> </w:t>
      </w:r>
      <w:r w:rsidRPr="00BD35BE">
        <w:rPr>
          <w:rFonts w:ascii="Tahoma" w:hAnsi="Tahoma" w:cs="Tahoma"/>
          <w:lang w:val="sr-Latn-BA"/>
        </w:rPr>
        <w:t>zdravstvenu</w:t>
      </w:r>
      <w:r w:rsidR="00032AFE" w:rsidRPr="00BD35BE">
        <w:rPr>
          <w:rFonts w:ascii="Tahoma" w:hAnsi="Tahoma" w:cs="Tahoma"/>
          <w:lang w:val="sr-Latn-BA"/>
        </w:rPr>
        <w:t xml:space="preserve"> </w:t>
      </w:r>
      <w:r w:rsidRPr="00BD35BE">
        <w:rPr>
          <w:rFonts w:ascii="Tahoma" w:hAnsi="Tahoma" w:cs="Tahoma"/>
          <w:lang w:val="sr-Latn-BA"/>
        </w:rPr>
        <w:t>zaštitu</w:t>
      </w:r>
      <w:r w:rsidR="00032AFE" w:rsidRPr="00BD35BE">
        <w:rPr>
          <w:rFonts w:ascii="Tahoma" w:hAnsi="Tahoma" w:cs="Tahoma"/>
          <w:lang w:val="sr-Latn-BA"/>
        </w:rPr>
        <w:t xml:space="preserve">. </w:t>
      </w:r>
      <w:r w:rsidRPr="00BD35BE">
        <w:rPr>
          <w:rFonts w:ascii="Tahoma" w:hAnsi="Tahoma" w:cs="Tahoma"/>
          <w:lang w:val="sr-Latn-BA"/>
        </w:rPr>
        <w:t>Od</w:t>
      </w:r>
      <w:r w:rsidR="00032AFE" w:rsidRPr="00BD35BE">
        <w:rPr>
          <w:rFonts w:ascii="Tahoma" w:hAnsi="Tahoma" w:cs="Tahoma"/>
          <w:lang w:val="sr-Latn-BA"/>
        </w:rPr>
        <w:t xml:space="preserve"> </w:t>
      </w:r>
      <w:r w:rsidRPr="00BD35BE">
        <w:rPr>
          <w:rFonts w:ascii="Tahoma" w:hAnsi="Tahoma" w:cs="Tahoma"/>
          <w:lang w:val="sr-Latn-BA"/>
        </w:rPr>
        <w:t>ukupnog</w:t>
      </w:r>
      <w:r w:rsidR="00032AFE" w:rsidRPr="00BD35BE">
        <w:rPr>
          <w:rFonts w:ascii="Tahoma" w:hAnsi="Tahoma" w:cs="Tahoma"/>
          <w:lang w:val="sr-Latn-BA"/>
        </w:rPr>
        <w:t xml:space="preserve"> </w:t>
      </w:r>
      <w:r w:rsidRPr="00BD35BE">
        <w:rPr>
          <w:rFonts w:ascii="Tahoma" w:hAnsi="Tahoma" w:cs="Tahoma"/>
          <w:lang w:val="sr-Latn-BA"/>
        </w:rPr>
        <w:t>broja</w:t>
      </w:r>
      <w:r w:rsidR="00032AFE" w:rsidRPr="00BD35BE">
        <w:rPr>
          <w:rFonts w:ascii="Tahoma" w:hAnsi="Tahoma" w:cs="Tahoma"/>
          <w:lang w:val="sr-Latn-BA"/>
        </w:rPr>
        <w:t xml:space="preserve"> </w:t>
      </w:r>
      <w:r w:rsidRPr="00BD35BE">
        <w:rPr>
          <w:rFonts w:ascii="Tahoma" w:hAnsi="Tahoma" w:cs="Tahoma"/>
          <w:lang w:val="sr-Latn-BA"/>
        </w:rPr>
        <w:t>prijava</w:t>
      </w:r>
      <w:r w:rsidR="00051D2F" w:rsidRPr="00BD35BE">
        <w:rPr>
          <w:rFonts w:ascii="Tahoma" w:hAnsi="Tahoma" w:cs="Tahoma"/>
          <w:lang w:val="sr-Latn-BA"/>
        </w:rPr>
        <w:t xml:space="preserve"> -</w:t>
      </w:r>
      <w:r w:rsidR="00032AFE" w:rsidRPr="00BD35BE">
        <w:rPr>
          <w:rFonts w:ascii="Tahoma" w:hAnsi="Tahoma" w:cs="Tahoma"/>
          <w:lang w:val="sr-Latn-BA"/>
        </w:rPr>
        <w:t xml:space="preserve"> </w:t>
      </w:r>
      <w:r w:rsidR="00032AFE" w:rsidRPr="00BD35BE">
        <w:rPr>
          <w:rFonts w:ascii="Tahoma" w:hAnsi="Tahoma" w:cs="Tahoma"/>
          <w:lang w:val="sr-Cyrl-BA"/>
        </w:rPr>
        <w:t>11</w:t>
      </w:r>
      <w:r w:rsidR="00032AFE" w:rsidRPr="00BD35BE">
        <w:rPr>
          <w:rFonts w:ascii="Tahoma" w:hAnsi="Tahoma" w:cs="Tahoma"/>
          <w:lang w:val="sr-Latn-BA"/>
        </w:rPr>
        <w:t xml:space="preserve"> </w:t>
      </w:r>
      <w:r w:rsidRPr="00BD35BE">
        <w:rPr>
          <w:rFonts w:ascii="Tahoma" w:hAnsi="Tahoma" w:cs="Tahoma"/>
          <w:lang w:val="sr-Latn-BA"/>
        </w:rPr>
        <w:t>prijava</w:t>
      </w:r>
      <w:r w:rsidR="00032AFE" w:rsidRPr="00BD35BE">
        <w:rPr>
          <w:rFonts w:ascii="Tahoma" w:hAnsi="Tahoma" w:cs="Tahoma"/>
          <w:lang w:val="sr-Latn-BA"/>
        </w:rPr>
        <w:t xml:space="preserve"> </w:t>
      </w:r>
      <w:r w:rsidRPr="00BD35BE">
        <w:rPr>
          <w:rFonts w:ascii="Tahoma" w:hAnsi="Tahoma" w:cs="Tahoma"/>
          <w:lang w:val="sr-Latn-BA"/>
        </w:rPr>
        <w:t>se</w:t>
      </w:r>
      <w:r w:rsidR="00032AFE" w:rsidRPr="00BD35BE">
        <w:rPr>
          <w:rFonts w:ascii="Tahoma" w:hAnsi="Tahoma" w:cs="Tahoma"/>
          <w:lang w:val="sr-Latn-BA"/>
        </w:rPr>
        <w:t xml:space="preserve"> </w:t>
      </w:r>
      <w:r w:rsidRPr="00BD35BE">
        <w:rPr>
          <w:rFonts w:ascii="Tahoma" w:hAnsi="Tahoma" w:cs="Tahoma"/>
          <w:lang w:val="sr-Latn-BA"/>
        </w:rPr>
        <w:t>odnosilo</w:t>
      </w:r>
      <w:r w:rsidR="00032AFE" w:rsidRPr="00BD35BE">
        <w:rPr>
          <w:rFonts w:ascii="Tahoma" w:hAnsi="Tahoma" w:cs="Tahoma"/>
          <w:lang w:val="sr-Latn-BA"/>
        </w:rPr>
        <w:t xml:space="preserve"> </w:t>
      </w:r>
      <w:r w:rsidRPr="00BD35BE">
        <w:rPr>
          <w:rFonts w:ascii="Tahoma" w:hAnsi="Tahoma" w:cs="Tahoma"/>
          <w:lang w:val="sr-Latn-BA"/>
        </w:rPr>
        <w:t>na</w:t>
      </w:r>
      <w:r w:rsidR="00032AFE" w:rsidRPr="00BD35BE">
        <w:rPr>
          <w:rFonts w:ascii="Tahoma" w:hAnsi="Tahoma" w:cs="Tahoma"/>
          <w:lang w:val="sr-Latn-BA"/>
        </w:rPr>
        <w:t xml:space="preserve"> </w:t>
      </w:r>
      <w:r w:rsidRPr="00BD35BE">
        <w:rPr>
          <w:rFonts w:ascii="Tahoma" w:hAnsi="Tahoma" w:cs="Tahoma"/>
          <w:lang w:val="sr-Latn-BA"/>
        </w:rPr>
        <w:t>medicinsku</w:t>
      </w:r>
      <w:r w:rsidR="00032AFE" w:rsidRPr="00BD35BE">
        <w:rPr>
          <w:rFonts w:ascii="Tahoma" w:hAnsi="Tahoma" w:cs="Tahoma"/>
          <w:lang w:val="sr-Latn-BA"/>
        </w:rPr>
        <w:t xml:space="preserve"> </w:t>
      </w:r>
      <w:r w:rsidRPr="00BD35BE">
        <w:rPr>
          <w:rFonts w:ascii="Tahoma" w:hAnsi="Tahoma" w:cs="Tahoma"/>
          <w:lang w:val="sr-Latn-BA"/>
        </w:rPr>
        <w:t>pomoć</w:t>
      </w:r>
      <w:r w:rsidR="00032AFE" w:rsidRPr="00BD35BE">
        <w:rPr>
          <w:rFonts w:ascii="Tahoma" w:hAnsi="Tahoma" w:cs="Tahoma"/>
          <w:lang w:val="sr-Latn-BA"/>
        </w:rPr>
        <w:t xml:space="preserve"> </w:t>
      </w:r>
      <w:r w:rsidRPr="00BD35BE">
        <w:rPr>
          <w:rFonts w:ascii="Tahoma" w:hAnsi="Tahoma" w:cs="Tahoma"/>
          <w:lang w:val="sr-Latn-BA"/>
        </w:rPr>
        <w:t>i</w:t>
      </w:r>
      <w:r w:rsidR="00032AFE" w:rsidRPr="00BD35BE">
        <w:rPr>
          <w:rFonts w:ascii="Tahoma" w:hAnsi="Tahoma" w:cs="Tahoma"/>
          <w:lang w:val="sr-Cyrl-BA"/>
        </w:rPr>
        <w:t xml:space="preserve"> </w:t>
      </w:r>
      <w:r w:rsidRPr="00BD35BE">
        <w:rPr>
          <w:rFonts w:ascii="Tahoma" w:hAnsi="Tahoma" w:cs="Tahoma"/>
          <w:lang w:val="sr-Cyrl-BA"/>
        </w:rPr>
        <w:t>pružanje</w:t>
      </w:r>
      <w:r w:rsidR="00032AFE" w:rsidRPr="00BD35BE">
        <w:rPr>
          <w:rFonts w:ascii="Tahoma" w:hAnsi="Tahoma" w:cs="Tahoma"/>
          <w:lang w:val="sr-Cyrl-BA"/>
        </w:rPr>
        <w:t xml:space="preserve"> </w:t>
      </w:r>
      <w:r w:rsidRPr="00BD35BE">
        <w:rPr>
          <w:rFonts w:ascii="Tahoma" w:hAnsi="Tahoma" w:cs="Tahoma"/>
          <w:lang w:val="sr-Cyrl-BA"/>
        </w:rPr>
        <w:t>zdravstvenih</w:t>
      </w:r>
      <w:r w:rsidR="00032AFE" w:rsidRPr="00BD35BE">
        <w:rPr>
          <w:rFonts w:ascii="Tahoma" w:hAnsi="Tahoma" w:cs="Tahoma"/>
          <w:lang w:val="sr-Cyrl-BA"/>
        </w:rPr>
        <w:t xml:space="preserve"> </w:t>
      </w:r>
      <w:r w:rsidRPr="00BD35BE">
        <w:rPr>
          <w:rFonts w:ascii="Tahoma" w:hAnsi="Tahoma" w:cs="Tahoma"/>
          <w:lang w:val="sr-Cyrl-BA"/>
        </w:rPr>
        <w:t>usluga</w:t>
      </w:r>
      <w:r w:rsidR="00032AFE" w:rsidRPr="00BD35BE">
        <w:rPr>
          <w:rFonts w:ascii="Tahoma" w:hAnsi="Tahoma" w:cs="Tahoma"/>
          <w:lang w:val="sr-Latn-BA"/>
        </w:rPr>
        <w:t xml:space="preserve">, </w:t>
      </w:r>
      <w:r w:rsidR="00032AFE" w:rsidRPr="00BD35BE">
        <w:rPr>
          <w:rFonts w:ascii="Tahoma" w:hAnsi="Tahoma" w:cs="Tahoma"/>
          <w:lang w:val="sr-Cyrl-BA"/>
        </w:rPr>
        <w:t xml:space="preserve">2 </w:t>
      </w:r>
      <w:r w:rsidRPr="00BD35BE">
        <w:rPr>
          <w:rFonts w:ascii="Tahoma" w:hAnsi="Tahoma" w:cs="Tahoma"/>
          <w:lang w:val="sr-Cyrl-BA"/>
        </w:rPr>
        <w:t>prijave</w:t>
      </w:r>
      <w:r w:rsidR="00032AFE" w:rsidRPr="00BD35BE">
        <w:rPr>
          <w:rFonts w:ascii="Tahoma" w:hAnsi="Tahoma" w:cs="Tahoma"/>
          <w:lang w:val="sr-Cyrl-BA"/>
        </w:rPr>
        <w:t xml:space="preserve"> </w:t>
      </w:r>
      <w:r w:rsidRPr="00BD35BE">
        <w:rPr>
          <w:rFonts w:ascii="Tahoma" w:hAnsi="Tahoma" w:cs="Tahoma"/>
          <w:lang w:val="sr-Cyrl-BA"/>
        </w:rPr>
        <w:t>su</w:t>
      </w:r>
      <w:r w:rsidR="00032AFE" w:rsidRPr="00BD35BE">
        <w:rPr>
          <w:rFonts w:ascii="Tahoma" w:hAnsi="Tahoma" w:cs="Tahoma"/>
          <w:lang w:val="sr-Cyrl-BA"/>
        </w:rPr>
        <w:t xml:space="preserve"> </w:t>
      </w:r>
      <w:r w:rsidRPr="00BD35BE">
        <w:rPr>
          <w:rFonts w:ascii="Tahoma" w:hAnsi="Tahoma" w:cs="Tahoma"/>
          <w:lang w:val="sr-Cyrl-BA"/>
        </w:rPr>
        <w:t>se</w:t>
      </w:r>
      <w:r w:rsidR="00032AFE" w:rsidRPr="00BD35BE">
        <w:rPr>
          <w:rFonts w:ascii="Tahoma" w:hAnsi="Tahoma" w:cs="Tahoma"/>
          <w:lang w:val="sr-Cyrl-BA"/>
        </w:rPr>
        <w:t xml:space="preserve"> </w:t>
      </w:r>
      <w:r w:rsidRPr="00BD35BE">
        <w:rPr>
          <w:rFonts w:ascii="Tahoma" w:hAnsi="Tahoma" w:cs="Tahoma"/>
          <w:lang w:val="sr-Cyrl-BA"/>
        </w:rPr>
        <w:t>odnosile</w:t>
      </w:r>
      <w:r w:rsidR="00032AFE" w:rsidRPr="00BD35BE">
        <w:rPr>
          <w:rFonts w:ascii="Tahoma" w:hAnsi="Tahoma" w:cs="Tahoma"/>
          <w:lang w:val="sr-Cyrl-BA"/>
        </w:rPr>
        <w:t xml:space="preserve"> </w:t>
      </w:r>
      <w:r w:rsidRPr="00BD35BE">
        <w:rPr>
          <w:rFonts w:ascii="Tahoma" w:hAnsi="Tahoma" w:cs="Tahoma"/>
          <w:lang w:val="sr-Cyrl-BA"/>
        </w:rPr>
        <w:t>na</w:t>
      </w:r>
      <w:r w:rsidR="00032AFE" w:rsidRPr="00BD35BE">
        <w:rPr>
          <w:rFonts w:ascii="Tahoma" w:hAnsi="Tahoma" w:cs="Tahoma"/>
          <w:lang w:val="sr-Cyrl-BA"/>
        </w:rPr>
        <w:t xml:space="preserve"> </w:t>
      </w:r>
      <w:r w:rsidRPr="00BD35BE">
        <w:rPr>
          <w:rFonts w:ascii="Tahoma" w:hAnsi="Tahoma" w:cs="Tahoma"/>
          <w:lang w:val="sr-Cyrl-BA"/>
        </w:rPr>
        <w:t>liječenje</w:t>
      </w:r>
      <w:r w:rsidR="00032AFE" w:rsidRPr="00BD35BE">
        <w:rPr>
          <w:rFonts w:ascii="Tahoma" w:hAnsi="Tahoma" w:cs="Tahoma"/>
          <w:lang w:val="sr-Cyrl-BA"/>
        </w:rPr>
        <w:t xml:space="preserve"> </w:t>
      </w:r>
      <w:r w:rsidRPr="00BD35BE">
        <w:rPr>
          <w:rFonts w:ascii="Tahoma" w:hAnsi="Tahoma" w:cs="Tahoma"/>
          <w:lang w:val="sr-Cyrl-BA"/>
        </w:rPr>
        <w:t>u</w:t>
      </w:r>
      <w:r w:rsidR="00032AFE" w:rsidRPr="00BD35BE">
        <w:rPr>
          <w:rFonts w:ascii="Tahoma" w:hAnsi="Tahoma" w:cs="Tahoma"/>
          <w:lang w:val="sr-Cyrl-BA"/>
        </w:rPr>
        <w:t xml:space="preserve"> </w:t>
      </w:r>
      <w:r w:rsidRPr="00BD35BE">
        <w:rPr>
          <w:rFonts w:ascii="Tahoma" w:hAnsi="Tahoma" w:cs="Tahoma"/>
          <w:lang w:val="sr-Cyrl-BA"/>
        </w:rPr>
        <w:t>inostranstvu</w:t>
      </w:r>
      <w:r w:rsidR="00032AFE" w:rsidRPr="00BD35BE">
        <w:rPr>
          <w:rFonts w:ascii="Tahoma" w:hAnsi="Tahoma" w:cs="Tahoma"/>
          <w:lang w:val="sr-Cyrl-BA"/>
        </w:rPr>
        <w:t xml:space="preserve">, </w:t>
      </w:r>
      <w:r w:rsidRPr="00BD35BE">
        <w:rPr>
          <w:rFonts w:ascii="Tahoma" w:hAnsi="Tahoma" w:cs="Tahoma"/>
          <w:lang w:val="sr-Cyrl-BA"/>
        </w:rPr>
        <w:t>dok</w:t>
      </w:r>
      <w:r w:rsidR="00032AFE" w:rsidRPr="00BD35BE">
        <w:rPr>
          <w:rFonts w:ascii="Tahoma" w:hAnsi="Tahoma" w:cs="Tahoma"/>
          <w:lang w:val="sr-Cyrl-BA"/>
        </w:rPr>
        <w:t xml:space="preserve"> </w:t>
      </w:r>
      <w:r w:rsidRPr="00BD35BE">
        <w:rPr>
          <w:rFonts w:ascii="Tahoma" w:hAnsi="Tahoma" w:cs="Tahoma"/>
          <w:lang w:val="sr-Cyrl-BA"/>
        </w:rPr>
        <w:t>je</w:t>
      </w:r>
      <w:r w:rsidR="00032AFE" w:rsidRPr="00BD35BE">
        <w:rPr>
          <w:rFonts w:ascii="Tahoma" w:hAnsi="Tahoma" w:cs="Tahoma"/>
          <w:lang w:val="sr-Cyrl-BA"/>
        </w:rPr>
        <w:t xml:space="preserve"> </w:t>
      </w:r>
      <w:r w:rsidRPr="00BD35BE">
        <w:rPr>
          <w:rFonts w:ascii="Tahoma" w:hAnsi="Tahoma" w:cs="Tahoma"/>
          <w:lang w:val="sr-Cyrl-BA"/>
        </w:rPr>
        <w:t>ostatak</w:t>
      </w:r>
      <w:r w:rsidR="00032AFE" w:rsidRPr="00BD35BE">
        <w:rPr>
          <w:rFonts w:ascii="Tahoma" w:hAnsi="Tahoma" w:cs="Tahoma"/>
          <w:lang w:val="sr-Cyrl-BA"/>
        </w:rPr>
        <w:t xml:space="preserve"> </w:t>
      </w:r>
      <w:r w:rsidRPr="00BD35BE">
        <w:rPr>
          <w:rFonts w:ascii="Tahoma" w:hAnsi="Tahoma" w:cs="Tahoma"/>
          <w:lang w:val="sr-Cyrl-BA"/>
        </w:rPr>
        <w:t>prijava</w:t>
      </w:r>
      <w:r w:rsidR="00032AFE" w:rsidRPr="00BD35BE">
        <w:rPr>
          <w:rFonts w:ascii="Tahoma" w:hAnsi="Tahoma" w:cs="Tahoma"/>
          <w:lang w:val="sr-Cyrl-BA"/>
        </w:rPr>
        <w:t xml:space="preserve"> </w:t>
      </w:r>
      <w:r w:rsidRPr="00BD35BE">
        <w:rPr>
          <w:rFonts w:ascii="Tahoma" w:hAnsi="Tahoma" w:cs="Tahoma"/>
          <w:lang w:val="sr-Cyrl-BA"/>
        </w:rPr>
        <w:t>obuhvatio</w:t>
      </w:r>
      <w:r w:rsidR="00032AFE" w:rsidRPr="00BD35BE">
        <w:rPr>
          <w:rFonts w:ascii="Tahoma" w:hAnsi="Tahoma" w:cs="Tahoma"/>
          <w:lang w:val="sr-Cyrl-BA"/>
        </w:rPr>
        <w:t xml:space="preserve"> </w:t>
      </w:r>
      <w:r w:rsidRPr="00BD35BE">
        <w:rPr>
          <w:rFonts w:ascii="Tahoma" w:hAnsi="Tahoma" w:cs="Tahoma"/>
          <w:lang w:val="sr-Cyrl-BA"/>
        </w:rPr>
        <w:t>više</w:t>
      </w:r>
      <w:r w:rsidR="00032AFE" w:rsidRPr="00BD35BE">
        <w:rPr>
          <w:rFonts w:ascii="Tahoma" w:hAnsi="Tahoma" w:cs="Tahoma"/>
          <w:lang w:val="sr-Cyrl-BA"/>
        </w:rPr>
        <w:t xml:space="preserve"> </w:t>
      </w:r>
      <w:r w:rsidRPr="00BD35BE">
        <w:rPr>
          <w:rFonts w:ascii="Tahoma" w:hAnsi="Tahoma" w:cs="Tahoma"/>
          <w:lang w:val="sr-Cyrl-BA"/>
        </w:rPr>
        <w:t>različitih</w:t>
      </w:r>
      <w:r w:rsidR="00032AFE" w:rsidRPr="00BD35BE">
        <w:rPr>
          <w:rFonts w:ascii="Tahoma" w:hAnsi="Tahoma" w:cs="Tahoma"/>
          <w:lang w:val="sr-Cyrl-BA"/>
        </w:rPr>
        <w:t xml:space="preserve"> </w:t>
      </w:r>
      <w:r w:rsidRPr="00BD35BE">
        <w:rPr>
          <w:rFonts w:ascii="Tahoma" w:hAnsi="Tahoma" w:cs="Tahoma"/>
          <w:lang w:val="sr-Cyrl-BA"/>
        </w:rPr>
        <w:t>tema</w:t>
      </w:r>
      <w:r w:rsidR="00032AFE" w:rsidRPr="00BD35BE">
        <w:rPr>
          <w:rFonts w:ascii="Tahoma" w:hAnsi="Tahoma" w:cs="Tahoma"/>
          <w:lang w:val="sr-Cyrl-BA"/>
        </w:rPr>
        <w:t>.</w:t>
      </w:r>
    </w:p>
    <w:p w14:paraId="45543C5C" w14:textId="7FCBD873" w:rsidR="00032AFE" w:rsidRPr="00BD35BE" w:rsidRDefault="008515A6" w:rsidP="00032AFE">
      <w:pPr>
        <w:pStyle w:val="NoSpacing"/>
        <w:spacing w:line="276" w:lineRule="auto"/>
        <w:jc w:val="both"/>
        <w:rPr>
          <w:rFonts w:ascii="Tahoma" w:hAnsi="Tahoma" w:cs="Tahoma"/>
          <w:lang w:val="sr-Cyrl-BA"/>
        </w:rPr>
      </w:pPr>
      <w:r w:rsidRPr="00BD35BE">
        <w:rPr>
          <w:rFonts w:ascii="Tahoma" w:hAnsi="Tahoma" w:cs="Tahoma"/>
          <w:lang w:val="sr-Cyrl-BA"/>
        </w:rPr>
        <w:t>Po</w:t>
      </w:r>
      <w:r w:rsidR="00032AFE" w:rsidRPr="00BD35BE">
        <w:rPr>
          <w:rFonts w:ascii="Tahoma" w:hAnsi="Tahoma" w:cs="Tahoma"/>
          <w:lang w:val="sr-Cyrl-BA"/>
        </w:rPr>
        <w:t xml:space="preserve"> </w:t>
      </w:r>
      <w:r w:rsidRPr="00BD35BE">
        <w:rPr>
          <w:rFonts w:ascii="Tahoma" w:hAnsi="Tahoma" w:cs="Tahoma"/>
          <w:lang w:val="sr-Cyrl-BA"/>
        </w:rPr>
        <w:t>službenoj</w:t>
      </w:r>
      <w:r w:rsidR="00032AFE" w:rsidRPr="00BD35BE">
        <w:rPr>
          <w:rFonts w:ascii="Tahoma" w:hAnsi="Tahoma" w:cs="Tahoma"/>
          <w:lang w:val="sr-Cyrl-BA"/>
        </w:rPr>
        <w:t xml:space="preserve"> </w:t>
      </w:r>
      <w:r w:rsidRPr="00BD35BE">
        <w:rPr>
          <w:rFonts w:ascii="Tahoma" w:hAnsi="Tahoma" w:cs="Tahoma"/>
          <w:lang w:val="sr-Cyrl-BA"/>
        </w:rPr>
        <w:t>dužnosti</w:t>
      </w:r>
      <w:r w:rsidR="00032AFE" w:rsidRPr="00BD35BE">
        <w:rPr>
          <w:rFonts w:ascii="Tahoma" w:hAnsi="Tahoma" w:cs="Tahoma"/>
          <w:lang w:val="sr-Cyrl-BA"/>
        </w:rPr>
        <w:t xml:space="preserve"> </w:t>
      </w:r>
      <w:r w:rsidRPr="00BD35BE">
        <w:rPr>
          <w:rFonts w:ascii="Tahoma" w:hAnsi="Tahoma" w:cs="Tahoma"/>
          <w:lang w:val="sr-Cyrl-BA"/>
        </w:rPr>
        <w:t>formiran</w:t>
      </w:r>
      <w:r w:rsidR="00032AFE" w:rsidRPr="00BD35BE">
        <w:rPr>
          <w:rFonts w:ascii="Tahoma" w:hAnsi="Tahoma" w:cs="Tahoma"/>
          <w:lang w:val="sr-Cyrl-BA"/>
        </w:rPr>
        <w:t xml:space="preserve"> </w:t>
      </w:r>
      <w:r w:rsidRPr="00BD35BE">
        <w:rPr>
          <w:rFonts w:ascii="Tahoma" w:hAnsi="Tahoma" w:cs="Tahoma"/>
          <w:lang w:val="sr-Cyrl-BA"/>
        </w:rPr>
        <w:t>je</w:t>
      </w:r>
      <w:r w:rsidR="00032AFE" w:rsidRPr="00BD35BE">
        <w:rPr>
          <w:rFonts w:ascii="Tahoma" w:hAnsi="Tahoma" w:cs="Tahoma"/>
          <w:lang w:val="sr-Cyrl-BA"/>
        </w:rPr>
        <w:t xml:space="preserve"> </w:t>
      </w:r>
      <w:r w:rsidRPr="00BD35BE">
        <w:rPr>
          <w:rFonts w:ascii="Tahoma" w:hAnsi="Tahoma" w:cs="Tahoma"/>
          <w:lang w:val="sr-Cyrl-BA"/>
        </w:rPr>
        <w:t>jedan</w:t>
      </w:r>
      <w:r w:rsidR="00032AFE" w:rsidRPr="00BD35BE">
        <w:rPr>
          <w:rFonts w:ascii="Tahoma" w:hAnsi="Tahoma" w:cs="Tahoma"/>
          <w:lang w:val="sr-Cyrl-BA"/>
        </w:rPr>
        <w:t xml:space="preserve"> </w:t>
      </w:r>
      <w:r w:rsidRPr="00BD35BE">
        <w:rPr>
          <w:rFonts w:ascii="Tahoma" w:hAnsi="Tahoma" w:cs="Tahoma"/>
          <w:lang w:val="sr-Cyrl-BA"/>
        </w:rPr>
        <w:t>predmet</w:t>
      </w:r>
      <w:r w:rsidR="00032AFE" w:rsidRPr="00BD35BE">
        <w:rPr>
          <w:rFonts w:ascii="Tahoma" w:hAnsi="Tahoma" w:cs="Tahoma"/>
          <w:lang w:val="sr-Cyrl-BA"/>
        </w:rPr>
        <w:t xml:space="preserve">, </w:t>
      </w:r>
      <w:r w:rsidRPr="00BD35BE">
        <w:rPr>
          <w:rFonts w:ascii="Tahoma" w:hAnsi="Tahoma" w:cs="Tahoma"/>
          <w:lang w:val="sr-Cyrl-BA"/>
        </w:rPr>
        <w:t>u</w:t>
      </w:r>
      <w:r w:rsidR="00032AFE" w:rsidRPr="00BD35BE">
        <w:rPr>
          <w:rFonts w:ascii="Tahoma" w:hAnsi="Tahoma" w:cs="Tahoma"/>
          <w:lang w:val="sr-Cyrl-BA"/>
        </w:rPr>
        <w:t xml:space="preserve"> </w:t>
      </w:r>
      <w:r w:rsidRPr="00BD35BE">
        <w:rPr>
          <w:rFonts w:ascii="Tahoma" w:hAnsi="Tahoma" w:cs="Tahoma"/>
          <w:lang w:val="sr-Cyrl-BA"/>
        </w:rPr>
        <w:t>cil</w:t>
      </w:r>
      <w:r w:rsidR="00A7084C" w:rsidRPr="00BD35BE">
        <w:rPr>
          <w:rFonts w:ascii="Tahoma" w:hAnsi="Tahoma" w:cs="Tahoma"/>
          <w:lang w:val="sr-Cyrl-BA"/>
        </w:rPr>
        <w:t>j</w:t>
      </w:r>
      <w:r w:rsidRPr="00BD35BE">
        <w:rPr>
          <w:rFonts w:ascii="Tahoma" w:hAnsi="Tahoma" w:cs="Tahoma"/>
          <w:lang w:val="sr-Cyrl-BA"/>
        </w:rPr>
        <w:t>u</w:t>
      </w:r>
      <w:r w:rsidR="00032AFE" w:rsidRPr="00BD35BE">
        <w:rPr>
          <w:rFonts w:ascii="Tahoma" w:hAnsi="Tahoma" w:cs="Tahoma"/>
          <w:lang w:val="sr-Cyrl-BA"/>
        </w:rPr>
        <w:t xml:space="preserve"> </w:t>
      </w:r>
      <w:r w:rsidRPr="00BD35BE">
        <w:rPr>
          <w:rFonts w:ascii="Tahoma" w:hAnsi="Tahoma" w:cs="Tahoma"/>
          <w:lang w:val="sr-Cyrl-BA"/>
        </w:rPr>
        <w:t>zaštite</w:t>
      </w:r>
      <w:r w:rsidR="00032AFE" w:rsidRPr="00BD35BE">
        <w:rPr>
          <w:rFonts w:ascii="Tahoma" w:hAnsi="Tahoma" w:cs="Tahoma"/>
          <w:lang w:val="sr-Cyrl-BA"/>
        </w:rPr>
        <w:t xml:space="preserve"> </w:t>
      </w:r>
      <w:r w:rsidRPr="00BD35BE">
        <w:rPr>
          <w:rFonts w:ascii="Tahoma" w:hAnsi="Tahoma" w:cs="Tahoma"/>
          <w:lang w:val="sr-Cyrl-BA"/>
        </w:rPr>
        <w:t>zdravl</w:t>
      </w:r>
      <w:r w:rsidR="00A7084C" w:rsidRPr="00BD35BE">
        <w:rPr>
          <w:rFonts w:ascii="Tahoma" w:hAnsi="Tahoma" w:cs="Tahoma"/>
          <w:lang w:val="sr-Cyrl-BA"/>
        </w:rPr>
        <w:t>j</w:t>
      </w:r>
      <w:r w:rsidRPr="00BD35BE">
        <w:rPr>
          <w:rFonts w:ascii="Tahoma" w:hAnsi="Tahoma" w:cs="Tahoma"/>
          <w:lang w:val="sr-Cyrl-BA"/>
        </w:rPr>
        <w:t>a</w:t>
      </w:r>
      <w:r w:rsidR="00032AFE" w:rsidRPr="00BD35BE">
        <w:rPr>
          <w:rFonts w:ascii="Tahoma" w:hAnsi="Tahoma" w:cs="Tahoma"/>
          <w:lang w:val="sr-Cyrl-BA"/>
        </w:rPr>
        <w:t xml:space="preserve"> </w:t>
      </w:r>
      <w:r w:rsidRPr="00BD35BE">
        <w:rPr>
          <w:rFonts w:ascii="Tahoma" w:hAnsi="Tahoma" w:cs="Tahoma"/>
          <w:lang w:val="sr-Cyrl-BA"/>
        </w:rPr>
        <w:t>djece</w:t>
      </w:r>
      <w:r w:rsidR="00032AFE" w:rsidRPr="00BD35BE">
        <w:rPr>
          <w:rFonts w:ascii="Tahoma" w:hAnsi="Tahoma" w:cs="Tahoma"/>
          <w:lang w:val="sr-Cyrl-BA"/>
        </w:rPr>
        <w:t xml:space="preserve"> </w:t>
      </w:r>
      <w:r w:rsidRPr="00BD35BE">
        <w:rPr>
          <w:rFonts w:ascii="Tahoma" w:hAnsi="Tahoma" w:cs="Tahoma"/>
          <w:lang w:val="sr-Cyrl-BA"/>
        </w:rPr>
        <w:t>i</w:t>
      </w:r>
      <w:r w:rsidR="00032AFE" w:rsidRPr="00BD35BE">
        <w:rPr>
          <w:rFonts w:ascii="Tahoma" w:hAnsi="Tahoma" w:cs="Tahoma"/>
          <w:lang w:val="sr-Cyrl-BA"/>
        </w:rPr>
        <w:t xml:space="preserve"> </w:t>
      </w:r>
      <w:r w:rsidRPr="00BD35BE">
        <w:rPr>
          <w:rFonts w:ascii="Tahoma" w:hAnsi="Tahoma" w:cs="Tahoma"/>
          <w:lang w:val="sr-Cyrl-BA"/>
        </w:rPr>
        <w:t>adolescenata</w:t>
      </w:r>
      <w:r w:rsidR="00032AFE" w:rsidRPr="00BD35BE">
        <w:rPr>
          <w:rFonts w:ascii="Tahoma" w:hAnsi="Tahoma" w:cs="Tahoma"/>
          <w:lang w:val="sr-Cyrl-BA"/>
        </w:rPr>
        <w:t>.</w:t>
      </w:r>
    </w:p>
    <w:p w14:paraId="4B9C7268" w14:textId="77777777" w:rsidR="00032AFE" w:rsidRPr="00BD35BE" w:rsidRDefault="00032AFE" w:rsidP="00032AFE">
      <w:pPr>
        <w:pStyle w:val="NoSpacing"/>
        <w:spacing w:line="276" w:lineRule="auto"/>
        <w:jc w:val="both"/>
        <w:rPr>
          <w:rFonts w:ascii="Tahoma" w:hAnsi="Tahoma" w:cs="Tahoma"/>
          <w:lang w:val="sr-Latn-BA"/>
        </w:rPr>
      </w:pPr>
    </w:p>
    <w:p w14:paraId="4BDDE994" w14:textId="6CBFB52C" w:rsidR="00032AFE" w:rsidRPr="00BD35BE" w:rsidRDefault="008515A6" w:rsidP="00032AFE">
      <w:pPr>
        <w:spacing w:after="0"/>
        <w:rPr>
          <w:rFonts w:cs="Tahoma"/>
          <w:lang w:val="sr-Cyrl-BA"/>
        </w:rPr>
      </w:pPr>
      <w:r w:rsidRPr="00BD35BE">
        <w:rPr>
          <w:rFonts w:cs="Tahoma"/>
          <w:lang w:val="sr-Cyrl-BA"/>
        </w:rPr>
        <w:t>Shodno</w:t>
      </w:r>
      <w:r w:rsidR="00032AFE" w:rsidRPr="00BD35BE">
        <w:rPr>
          <w:rFonts w:cs="Tahoma"/>
          <w:lang w:val="sr-Cyrl-BA"/>
        </w:rPr>
        <w:t xml:space="preserve"> </w:t>
      </w:r>
      <w:r w:rsidRPr="00BD35BE">
        <w:rPr>
          <w:rFonts w:cs="Tahoma"/>
          <w:lang w:val="sr-Cyrl-BA"/>
        </w:rPr>
        <w:t>o</w:t>
      </w:r>
      <w:r w:rsidRPr="00BD35BE">
        <w:rPr>
          <w:rFonts w:cs="Tahoma"/>
        </w:rPr>
        <w:t>dredbama</w:t>
      </w:r>
      <w:r w:rsidR="00032AFE" w:rsidRPr="00BD35BE">
        <w:rPr>
          <w:rFonts w:cs="Tahoma"/>
        </w:rPr>
        <w:t xml:space="preserve"> </w:t>
      </w:r>
      <w:r w:rsidRPr="00BD35BE">
        <w:rPr>
          <w:rFonts w:cs="Tahoma"/>
        </w:rPr>
        <w:t>Konvencije</w:t>
      </w:r>
      <w:r w:rsidR="00032AFE" w:rsidRPr="00BD35BE">
        <w:rPr>
          <w:rFonts w:cs="Tahoma"/>
        </w:rPr>
        <w:t xml:space="preserve"> </w:t>
      </w:r>
      <w:r w:rsidRPr="00BD35BE">
        <w:rPr>
          <w:rFonts w:cs="Tahoma"/>
        </w:rPr>
        <w:t>UN</w:t>
      </w:r>
      <w:r w:rsidR="00032AFE" w:rsidRPr="00BD35BE">
        <w:rPr>
          <w:rFonts w:cs="Tahoma"/>
        </w:rPr>
        <w:t xml:space="preserve"> </w:t>
      </w:r>
      <w:r w:rsidRPr="00BD35BE">
        <w:rPr>
          <w:rFonts w:cs="Tahoma"/>
        </w:rPr>
        <w:t>o</w:t>
      </w:r>
      <w:r w:rsidR="00032AFE" w:rsidRPr="00BD35BE">
        <w:rPr>
          <w:rFonts w:cs="Tahoma"/>
        </w:rPr>
        <w:t xml:space="preserve"> </w:t>
      </w:r>
      <w:r w:rsidRPr="00BD35BE">
        <w:rPr>
          <w:rFonts w:cs="Tahoma"/>
        </w:rPr>
        <w:t>pravima</w:t>
      </w:r>
      <w:r w:rsidR="00032AFE" w:rsidRPr="00BD35BE">
        <w:rPr>
          <w:rFonts w:cs="Tahoma"/>
        </w:rPr>
        <w:t xml:space="preserve"> </w:t>
      </w:r>
      <w:r w:rsidRPr="00BD35BE">
        <w:rPr>
          <w:rFonts w:cs="Tahoma"/>
        </w:rPr>
        <w:t>djeteta</w:t>
      </w:r>
      <w:r w:rsidR="00032AFE" w:rsidRPr="00BD35BE">
        <w:rPr>
          <w:rStyle w:val="FootnoteReference"/>
          <w:rFonts w:cs="Tahoma"/>
        </w:rPr>
        <w:footnoteReference w:id="117"/>
      </w:r>
      <w:r w:rsidR="00032AFE" w:rsidRPr="00BD35BE">
        <w:rPr>
          <w:rFonts w:cs="Tahoma"/>
        </w:rPr>
        <w:t xml:space="preserve"> </w:t>
      </w:r>
      <w:r w:rsidRPr="00BD35BE">
        <w:rPr>
          <w:rFonts w:cs="Tahoma"/>
          <w:lang w:val="sr-Cyrl-BA"/>
        </w:rPr>
        <w:t>svako</w:t>
      </w:r>
      <w:r w:rsidR="00032AFE" w:rsidRPr="00BD35BE">
        <w:rPr>
          <w:rFonts w:cs="Tahoma"/>
          <w:lang w:val="sr-Cyrl-BA"/>
        </w:rPr>
        <w:t xml:space="preserve"> </w:t>
      </w:r>
      <w:r w:rsidRPr="00BD35BE">
        <w:rPr>
          <w:rFonts w:cs="Tahoma"/>
          <w:lang w:val="sr-Cyrl-BA"/>
        </w:rPr>
        <w:t>dijete</w:t>
      </w:r>
      <w:r w:rsidR="00032AFE" w:rsidRPr="00BD35BE">
        <w:rPr>
          <w:rFonts w:cs="Tahoma"/>
          <w:lang w:val="sr-Cyrl-BA"/>
        </w:rPr>
        <w:t xml:space="preserve"> </w:t>
      </w:r>
      <w:r w:rsidRPr="00BD35BE">
        <w:rPr>
          <w:rFonts w:cs="Tahoma"/>
          <w:lang w:val="sr-Cyrl-BA"/>
        </w:rPr>
        <w:t>ima</w:t>
      </w:r>
      <w:r w:rsidR="00032AFE" w:rsidRPr="00BD35BE">
        <w:rPr>
          <w:rFonts w:cs="Tahoma"/>
          <w:lang w:val="sr-Cyrl-BA"/>
        </w:rPr>
        <w:t xml:space="preserve"> </w:t>
      </w:r>
      <w:r w:rsidRPr="00BD35BE">
        <w:rPr>
          <w:rFonts w:cs="Tahoma"/>
        </w:rPr>
        <w:t>pravo</w:t>
      </w:r>
      <w:r w:rsidR="00032AFE" w:rsidRPr="00BD35BE">
        <w:rPr>
          <w:rFonts w:cs="Tahoma"/>
        </w:rPr>
        <w:t xml:space="preserve"> </w:t>
      </w:r>
      <w:r w:rsidRPr="00BD35BE">
        <w:rPr>
          <w:rFonts w:cs="Tahoma"/>
        </w:rPr>
        <w:t>na</w:t>
      </w:r>
      <w:r w:rsidR="00032AFE" w:rsidRPr="00BD35BE">
        <w:rPr>
          <w:rFonts w:cs="Tahoma"/>
        </w:rPr>
        <w:t xml:space="preserve"> </w:t>
      </w:r>
      <w:r w:rsidRPr="00BD35BE">
        <w:rPr>
          <w:rFonts w:cs="Tahoma"/>
        </w:rPr>
        <w:t>zdravstvenu</w:t>
      </w:r>
      <w:r w:rsidR="00032AFE" w:rsidRPr="00BD35BE">
        <w:rPr>
          <w:rFonts w:cs="Tahoma"/>
        </w:rPr>
        <w:t xml:space="preserve"> </w:t>
      </w:r>
      <w:r w:rsidRPr="00BD35BE">
        <w:rPr>
          <w:rFonts w:cs="Tahoma"/>
        </w:rPr>
        <w:t>zaštit</w:t>
      </w:r>
      <w:r w:rsidRPr="00BD35BE">
        <w:rPr>
          <w:rFonts w:cs="Tahoma"/>
          <w:lang w:val="sr-Cyrl-BA"/>
        </w:rPr>
        <w:t>u</w:t>
      </w:r>
      <w:r w:rsidR="00032AFE" w:rsidRPr="00BD35BE">
        <w:rPr>
          <w:rFonts w:cs="Tahoma"/>
          <w:lang w:val="sr-Cyrl-BA"/>
        </w:rPr>
        <w:t xml:space="preserve">, </w:t>
      </w:r>
      <w:r w:rsidRPr="00BD35BE">
        <w:rPr>
          <w:rFonts w:cs="Tahoma"/>
          <w:lang w:val="sr-Cyrl-BA"/>
        </w:rPr>
        <w:t>a</w:t>
      </w:r>
      <w:r w:rsidR="00032AFE" w:rsidRPr="00BD35BE">
        <w:rPr>
          <w:rFonts w:cs="Tahoma"/>
          <w:lang w:val="sr-Cyrl-BA"/>
        </w:rPr>
        <w:t xml:space="preserve"> </w:t>
      </w:r>
      <w:r w:rsidRPr="00BD35BE">
        <w:rPr>
          <w:rFonts w:cs="Tahoma"/>
          <w:lang w:val="sr-Cyrl-BA"/>
        </w:rPr>
        <w:t>zeml</w:t>
      </w:r>
      <w:r w:rsidR="00A7084C" w:rsidRPr="00BD35BE">
        <w:rPr>
          <w:rFonts w:cs="Tahoma"/>
          <w:lang w:val="sr-Cyrl-BA"/>
        </w:rPr>
        <w:t>j</w:t>
      </w:r>
      <w:r w:rsidRPr="00BD35BE">
        <w:rPr>
          <w:rFonts w:cs="Tahoma"/>
          <w:lang w:val="sr-Cyrl-BA"/>
        </w:rPr>
        <w:t>e</w:t>
      </w:r>
      <w:r w:rsidR="00032AFE" w:rsidRPr="00BD35BE">
        <w:rPr>
          <w:rFonts w:cs="Tahoma"/>
          <w:lang w:val="sr-Cyrl-BA"/>
        </w:rPr>
        <w:t xml:space="preserve"> </w:t>
      </w:r>
      <w:r w:rsidRPr="00BD35BE">
        <w:rPr>
          <w:rFonts w:cs="Tahoma"/>
          <w:lang w:val="sr-Cyrl-BA"/>
        </w:rPr>
        <w:t>potpisnice</w:t>
      </w:r>
      <w:r w:rsidR="00032AFE" w:rsidRPr="00BD35BE">
        <w:rPr>
          <w:rFonts w:cs="Tahoma"/>
          <w:lang w:val="sr-Cyrl-BA"/>
        </w:rPr>
        <w:t xml:space="preserve"> </w:t>
      </w:r>
      <w:r w:rsidRPr="00BD35BE">
        <w:rPr>
          <w:rFonts w:cs="Tahoma"/>
          <w:lang w:val="sr-Cyrl-BA"/>
        </w:rPr>
        <w:t>su</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obavezal</w:t>
      </w:r>
      <w:r w:rsidR="00685C19" w:rsidRPr="00BD35BE">
        <w:rPr>
          <w:rFonts w:cs="Tahoma"/>
          <w:lang w:val="sr-Cyrl-BA"/>
        </w:rPr>
        <w:t>e</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nijedno</w:t>
      </w:r>
      <w:r w:rsidR="00032AFE" w:rsidRPr="00BD35BE">
        <w:rPr>
          <w:rFonts w:cs="Tahoma"/>
          <w:lang w:val="sr-Cyrl-BA"/>
        </w:rPr>
        <w:t xml:space="preserve"> </w:t>
      </w:r>
      <w:r w:rsidRPr="00BD35BE">
        <w:rPr>
          <w:rFonts w:cs="Tahoma"/>
          <w:lang w:val="sr-Cyrl-BA"/>
        </w:rPr>
        <w:t>dijete</w:t>
      </w:r>
      <w:r w:rsidR="00032AFE" w:rsidRPr="00BD35BE">
        <w:rPr>
          <w:rFonts w:cs="Tahoma"/>
          <w:lang w:val="sr-Cyrl-BA"/>
        </w:rPr>
        <w:t xml:space="preserve"> </w:t>
      </w:r>
      <w:r w:rsidRPr="00BD35BE">
        <w:rPr>
          <w:rFonts w:cs="Tahoma"/>
          <w:lang w:val="sr-Cyrl-BA"/>
        </w:rPr>
        <w:t>ne</w:t>
      </w:r>
      <w:r w:rsidR="00032AFE" w:rsidRPr="00BD35BE">
        <w:rPr>
          <w:rFonts w:cs="Tahoma"/>
          <w:lang w:val="sr-Cyrl-BA"/>
        </w:rPr>
        <w:t xml:space="preserve"> </w:t>
      </w:r>
      <w:r w:rsidRPr="00BD35BE">
        <w:rPr>
          <w:rFonts w:cs="Tahoma"/>
          <w:lang w:val="sr-Cyrl-BA"/>
        </w:rPr>
        <w:t>može</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bude</w:t>
      </w:r>
      <w:r w:rsidR="00032AFE" w:rsidRPr="00BD35BE">
        <w:rPr>
          <w:rFonts w:cs="Tahoma"/>
          <w:lang w:val="sr-Cyrl-BA"/>
        </w:rPr>
        <w:t xml:space="preserve"> </w:t>
      </w:r>
      <w:r w:rsidRPr="00BD35BE">
        <w:rPr>
          <w:rFonts w:cs="Tahoma"/>
          <w:lang w:val="sr-Cyrl-BA"/>
        </w:rPr>
        <w:t>lišeno</w:t>
      </w:r>
      <w:r w:rsidR="00032AFE" w:rsidRPr="00BD35BE">
        <w:rPr>
          <w:rFonts w:cs="Tahoma"/>
          <w:lang w:val="sr-Cyrl-BA"/>
        </w:rPr>
        <w:t xml:space="preserve"> </w:t>
      </w:r>
      <w:r w:rsidRPr="00BD35BE">
        <w:rPr>
          <w:rFonts w:cs="Tahoma"/>
          <w:lang w:val="sr-Cyrl-BA"/>
        </w:rPr>
        <w:t>mogućnosti</w:t>
      </w:r>
      <w:r w:rsidR="00032AFE" w:rsidRPr="00BD35BE">
        <w:rPr>
          <w:rFonts w:cs="Tahoma"/>
          <w:lang w:val="sr-Cyrl-BA"/>
        </w:rPr>
        <w:t xml:space="preserve"> </w:t>
      </w:r>
      <w:r w:rsidRPr="00BD35BE">
        <w:rPr>
          <w:rFonts w:cs="Tahoma"/>
          <w:lang w:val="sr-Cyrl-BA"/>
        </w:rPr>
        <w:t>uživanja</w:t>
      </w:r>
      <w:r w:rsidR="00032AFE" w:rsidRPr="00BD35BE">
        <w:rPr>
          <w:rFonts w:cs="Tahoma"/>
          <w:lang w:val="sr-Cyrl-BA"/>
        </w:rPr>
        <w:t xml:space="preserve"> </w:t>
      </w:r>
      <w:r w:rsidRPr="00BD35BE">
        <w:rPr>
          <w:rFonts w:cs="Tahoma"/>
          <w:lang w:val="sr-Cyrl-BA"/>
        </w:rPr>
        <w:t>najvišeg</w:t>
      </w:r>
      <w:r w:rsidR="00032AFE" w:rsidRPr="00BD35BE">
        <w:rPr>
          <w:rFonts w:cs="Tahoma"/>
          <w:lang w:val="sr-Cyrl-BA"/>
        </w:rPr>
        <w:t xml:space="preserve"> </w:t>
      </w:r>
      <w:r w:rsidRPr="00BD35BE">
        <w:rPr>
          <w:rFonts w:cs="Tahoma"/>
          <w:lang w:val="sr-Cyrl-BA"/>
        </w:rPr>
        <w:t>nivoa</w:t>
      </w:r>
      <w:r w:rsidR="00032AFE" w:rsidRPr="00BD35BE">
        <w:rPr>
          <w:rFonts w:cs="Tahoma"/>
          <w:lang w:val="sr-Cyrl-BA"/>
        </w:rPr>
        <w:t xml:space="preserve"> </w:t>
      </w:r>
      <w:r w:rsidRPr="00BD35BE">
        <w:rPr>
          <w:rFonts w:cs="Tahoma"/>
          <w:lang w:val="sr-Cyrl-BA"/>
        </w:rPr>
        <w:t>medicinske</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rPr>
        <w:t>liječenja</w:t>
      </w:r>
      <w:r w:rsidR="00032AFE" w:rsidRPr="00BD35BE">
        <w:rPr>
          <w:rFonts w:cs="Tahoma"/>
        </w:rPr>
        <w:t xml:space="preserve"> </w:t>
      </w:r>
      <w:r w:rsidRPr="00BD35BE">
        <w:rPr>
          <w:rFonts w:cs="Tahoma"/>
        </w:rPr>
        <w:t>i</w:t>
      </w:r>
      <w:r w:rsidR="00032AFE" w:rsidRPr="00BD35BE">
        <w:rPr>
          <w:rFonts w:cs="Tahoma"/>
        </w:rPr>
        <w:t xml:space="preserve"> </w:t>
      </w:r>
      <w:r w:rsidRPr="00BD35BE">
        <w:rPr>
          <w:rFonts w:cs="Tahoma"/>
        </w:rPr>
        <w:t>zdravstvene</w:t>
      </w:r>
      <w:r w:rsidR="00032AFE" w:rsidRPr="00BD35BE">
        <w:rPr>
          <w:rFonts w:cs="Tahoma"/>
        </w:rPr>
        <w:t xml:space="preserve"> </w:t>
      </w:r>
      <w:r w:rsidRPr="00BD35BE">
        <w:rPr>
          <w:rFonts w:cs="Tahoma"/>
        </w:rPr>
        <w:t>rehabilitacije</w:t>
      </w:r>
      <w:r w:rsidR="00032AFE" w:rsidRPr="00BD35BE">
        <w:rPr>
          <w:rFonts w:cs="Tahoma"/>
          <w:lang w:val="sr-Cyrl-BA"/>
        </w:rPr>
        <w:t>.</w:t>
      </w:r>
    </w:p>
    <w:p w14:paraId="1B56BEE4" w14:textId="3FF16E71" w:rsidR="00032AFE" w:rsidRPr="00BD35BE" w:rsidRDefault="008515A6" w:rsidP="00032AFE">
      <w:pPr>
        <w:spacing w:after="0"/>
        <w:rPr>
          <w:rFonts w:cs="Tahoma"/>
          <w:lang w:val="sr-Cyrl-BA"/>
        </w:rPr>
      </w:pPr>
      <w:r w:rsidRPr="00BD35BE">
        <w:rPr>
          <w:rFonts w:cs="Tahoma"/>
          <w:lang w:val="sr-Cyrl-BA"/>
        </w:rPr>
        <w:t>S</w:t>
      </w:r>
      <w:r w:rsidR="00032AFE" w:rsidRPr="00BD35BE">
        <w:rPr>
          <w:rFonts w:cs="Tahoma"/>
          <w:lang w:val="sr-Cyrl-BA"/>
        </w:rPr>
        <w:t xml:space="preserve"> </w:t>
      </w:r>
      <w:r w:rsidRPr="00BD35BE">
        <w:rPr>
          <w:rFonts w:cs="Tahoma"/>
          <w:lang w:val="sr-Cyrl-BA"/>
        </w:rPr>
        <w:t>tim</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vezi</w:t>
      </w:r>
      <w:r w:rsidR="00032AFE" w:rsidRPr="00BD35BE">
        <w:rPr>
          <w:rFonts w:cs="Tahoma"/>
          <w:lang w:val="sr-Cyrl-BA"/>
        </w:rPr>
        <w:t xml:space="preserve">, </w:t>
      </w:r>
      <w:r w:rsidRPr="00BD35BE">
        <w:rPr>
          <w:rFonts w:cs="Tahoma"/>
          <w:lang w:val="sr-Cyrl-BA"/>
        </w:rPr>
        <w:t>sve</w:t>
      </w:r>
      <w:r w:rsidR="00032AFE" w:rsidRPr="00BD35BE">
        <w:rPr>
          <w:rFonts w:cs="Tahoma"/>
          <w:lang w:val="sr-Cyrl-BA"/>
        </w:rPr>
        <w:t xml:space="preserve"> </w:t>
      </w:r>
      <w:r w:rsidRPr="00BD35BE">
        <w:rPr>
          <w:rFonts w:cs="Tahoma"/>
          <w:lang w:val="sr-Cyrl-BA"/>
        </w:rPr>
        <w:t>zeml</w:t>
      </w:r>
      <w:r w:rsidR="00A7084C" w:rsidRPr="00BD35BE">
        <w:rPr>
          <w:rFonts w:cs="Tahoma"/>
          <w:lang w:val="sr-Cyrl-BA"/>
        </w:rPr>
        <w:t>j</w:t>
      </w:r>
      <w:r w:rsidRPr="00BD35BE">
        <w:rPr>
          <w:rFonts w:cs="Tahoma"/>
          <w:lang w:val="sr-Cyrl-BA"/>
        </w:rPr>
        <w:t>e</w:t>
      </w:r>
      <w:r w:rsidR="00032AFE" w:rsidRPr="00BD35BE">
        <w:rPr>
          <w:rFonts w:cs="Tahoma"/>
          <w:lang w:val="sr-Cyrl-BA"/>
        </w:rPr>
        <w:t xml:space="preserve"> </w:t>
      </w:r>
      <w:r w:rsidRPr="00BD35BE">
        <w:rPr>
          <w:rFonts w:cs="Tahoma"/>
          <w:lang w:val="sr-Cyrl-BA"/>
        </w:rPr>
        <w:t>potpisnice</w:t>
      </w:r>
      <w:r w:rsidR="00032AFE" w:rsidRPr="00BD35BE">
        <w:rPr>
          <w:rFonts w:cs="Tahoma"/>
          <w:lang w:val="sr-Cyrl-BA"/>
        </w:rPr>
        <w:t xml:space="preserve"> </w:t>
      </w:r>
      <w:r w:rsidRPr="00BD35BE">
        <w:rPr>
          <w:rFonts w:cs="Tahoma"/>
          <w:lang w:val="sr-Cyrl-BA"/>
        </w:rPr>
        <w:t>Konvencije</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cil</w:t>
      </w:r>
      <w:r w:rsidR="00A7084C" w:rsidRPr="00BD35BE">
        <w:rPr>
          <w:rFonts w:cs="Tahoma"/>
          <w:lang w:val="sr-Cyrl-BA"/>
        </w:rPr>
        <w:t>j</w:t>
      </w:r>
      <w:r w:rsidRPr="00BD35BE">
        <w:rPr>
          <w:rFonts w:cs="Tahoma"/>
          <w:lang w:val="sr-Cyrl-BA"/>
        </w:rPr>
        <w:t>u</w:t>
      </w:r>
      <w:r w:rsidR="00032AFE" w:rsidRPr="00BD35BE">
        <w:rPr>
          <w:rFonts w:cs="Tahoma"/>
          <w:lang w:val="sr-Cyrl-BA"/>
        </w:rPr>
        <w:t xml:space="preserve"> </w:t>
      </w:r>
      <w:r w:rsidRPr="00BD35BE">
        <w:rPr>
          <w:rFonts w:cs="Tahoma"/>
          <w:lang w:val="sr-Cyrl-BA"/>
        </w:rPr>
        <w:t>potpunog</w:t>
      </w:r>
      <w:r w:rsidR="00032AFE" w:rsidRPr="00BD35BE">
        <w:rPr>
          <w:rFonts w:cs="Tahoma"/>
          <w:lang w:val="sr-Cyrl-BA"/>
        </w:rPr>
        <w:t xml:space="preserve"> </w:t>
      </w:r>
      <w:r w:rsidRPr="00BD35BE">
        <w:rPr>
          <w:rFonts w:cs="Tahoma"/>
          <w:lang w:val="sr-Cyrl-BA"/>
        </w:rPr>
        <w:t>ostvarivanja</w:t>
      </w:r>
      <w:r w:rsidR="00032AFE" w:rsidRPr="00BD35BE">
        <w:rPr>
          <w:rFonts w:cs="Tahoma"/>
          <w:lang w:val="sr-Cyrl-BA"/>
        </w:rPr>
        <w:t xml:space="preserve"> </w:t>
      </w:r>
      <w:r w:rsidRPr="00BD35BE">
        <w:rPr>
          <w:rFonts w:cs="Tahoma"/>
          <w:lang w:val="sr-Cyrl-BA"/>
        </w:rPr>
        <w:t>ovog</w:t>
      </w:r>
      <w:r w:rsidR="00032AFE" w:rsidRPr="00BD35BE">
        <w:rPr>
          <w:rFonts w:cs="Tahoma"/>
          <w:lang w:val="sr-Cyrl-BA"/>
        </w:rPr>
        <w:t xml:space="preserve"> </w:t>
      </w:r>
      <w:r w:rsidRPr="00BD35BE">
        <w:rPr>
          <w:rFonts w:cs="Tahoma"/>
          <w:lang w:val="sr-Cyrl-BA"/>
        </w:rPr>
        <w:t>prava</w:t>
      </w:r>
      <w:r w:rsidR="00032AFE" w:rsidRPr="00BD35BE">
        <w:rPr>
          <w:rFonts w:cs="Tahoma"/>
          <w:lang w:val="sr-Cyrl-BA"/>
        </w:rPr>
        <w:t xml:space="preserve">, </w:t>
      </w:r>
      <w:r w:rsidRPr="00BD35BE">
        <w:rPr>
          <w:rFonts w:cs="Tahoma"/>
          <w:lang w:val="sr-Cyrl-BA"/>
        </w:rPr>
        <w:t>imaju</w:t>
      </w:r>
      <w:r w:rsidR="00032AFE" w:rsidRPr="00BD35BE">
        <w:rPr>
          <w:rFonts w:cs="Tahoma"/>
          <w:lang w:val="sr-Cyrl-BA"/>
        </w:rPr>
        <w:t xml:space="preserve"> </w:t>
      </w:r>
      <w:r w:rsidRPr="00BD35BE">
        <w:rPr>
          <w:rFonts w:cs="Tahoma"/>
          <w:lang w:val="sr-Cyrl-BA"/>
        </w:rPr>
        <w:t>obavezu</w:t>
      </w:r>
      <w:r w:rsidR="00032AFE" w:rsidRPr="00BD35BE">
        <w:rPr>
          <w:rFonts w:cs="Tahoma"/>
          <w:lang w:val="sr-Cyrl-BA"/>
        </w:rPr>
        <w:t xml:space="preserve"> </w:t>
      </w:r>
      <w:r w:rsidRPr="00BD35BE">
        <w:rPr>
          <w:rFonts w:cs="Tahoma"/>
          <w:lang w:val="sr-Cyrl-BA"/>
        </w:rPr>
        <w:t>preduzimanja</w:t>
      </w:r>
      <w:r w:rsidR="00032AFE" w:rsidRPr="00BD35BE">
        <w:rPr>
          <w:rFonts w:cs="Tahoma"/>
          <w:lang w:val="sr-Cyrl-BA"/>
        </w:rPr>
        <w:t xml:space="preserve"> </w:t>
      </w:r>
      <w:r w:rsidRPr="00BD35BE">
        <w:rPr>
          <w:rFonts w:cs="Tahoma"/>
          <w:lang w:val="sr-Cyrl-BA"/>
        </w:rPr>
        <w:t>odgovarajućih</w:t>
      </w:r>
      <w:r w:rsidR="00032AFE" w:rsidRPr="00BD35BE">
        <w:rPr>
          <w:rFonts w:cs="Tahoma"/>
          <w:lang w:val="sr-Cyrl-BA"/>
        </w:rPr>
        <w:t xml:space="preserve"> </w:t>
      </w:r>
      <w:r w:rsidRPr="00BD35BE">
        <w:rPr>
          <w:rFonts w:cs="Tahoma"/>
          <w:lang w:val="sr-Cyrl-BA"/>
        </w:rPr>
        <w:t>mjera</w:t>
      </w:r>
      <w:r w:rsidR="00032AFE" w:rsidRPr="00BD35BE">
        <w:rPr>
          <w:rFonts w:cs="Tahoma"/>
          <w:lang w:val="sr-Cyrl-BA"/>
        </w:rPr>
        <w:t xml:space="preserve"> </w:t>
      </w:r>
      <w:r w:rsidR="00685C19" w:rsidRPr="00BD35BE">
        <w:rPr>
          <w:rFonts w:cs="Tahoma"/>
          <w:lang w:val="sr-Cyrl-BA"/>
        </w:rPr>
        <w:t>u cilju punog ostvarenja ovog prava.</w:t>
      </w:r>
    </w:p>
    <w:p w14:paraId="69E5E86C" w14:textId="77777777" w:rsidR="00032AFE" w:rsidRPr="00BD35BE" w:rsidRDefault="00032AFE" w:rsidP="00032AFE">
      <w:pPr>
        <w:pStyle w:val="NoSpacing"/>
        <w:spacing w:line="276" w:lineRule="auto"/>
        <w:jc w:val="both"/>
        <w:rPr>
          <w:rFonts w:ascii="Tahoma" w:hAnsi="Tahoma" w:cs="Tahoma"/>
          <w:lang w:val="sr-Latn-BA"/>
        </w:rPr>
      </w:pPr>
    </w:p>
    <w:p w14:paraId="34126EE5" w14:textId="24882317" w:rsidR="00032AFE" w:rsidRPr="00BD35BE" w:rsidRDefault="00014AD5" w:rsidP="00032AFE">
      <w:pPr>
        <w:pStyle w:val="NoSpacing"/>
        <w:spacing w:line="276" w:lineRule="auto"/>
        <w:jc w:val="both"/>
        <w:rPr>
          <w:rFonts w:ascii="Tahoma" w:hAnsi="Tahoma" w:cs="Tahoma"/>
        </w:rPr>
      </w:pPr>
      <w:r w:rsidRPr="00BD35BE">
        <w:rPr>
          <w:rFonts w:ascii="Tahoma" w:hAnsi="Tahoma" w:cs="Tahoma"/>
          <w:lang w:val="sr-Latn-BA"/>
        </w:rPr>
        <w:t>U</w:t>
      </w:r>
      <w:r w:rsidR="00032AFE" w:rsidRPr="00BD35BE">
        <w:rPr>
          <w:rFonts w:ascii="Tahoma" w:hAnsi="Tahoma" w:cs="Tahoma"/>
          <w:lang w:val="sr-Cyrl-BA"/>
        </w:rPr>
        <w:t xml:space="preserve"> </w:t>
      </w:r>
      <w:r w:rsidR="008515A6" w:rsidRPr="00BD35BE">
        <w:rPr>
          <w:rFonts w:ascii="Tahoma" w:hAnsi="Tahoma" w:cs="Tahoma"/>
          <w:lang w:val="sr-Cyrl-BA"/>
        </w:rPr>
        <w:t>ovom</w:t>
      </w:r>
      <w:r w:rsidR="00032AFE" w:rsidRPr="00BD35BE">
        <w:rPr>
          <w:rFonts w:ascii="Tahoma" w:hAnsi="Tahoma" w:cs="Tahoma"/>
          <w:lang w:val="sr-Cyrl-BA"/>
        </w:rPr>
        <w:t xml:space="preserve"> </w:t>
      </w:r>
      <w:r w:rsidR="008515A6" w:rsidRPr="00BD35BE">
        <w:rPr>
          <w:rFonts w:ascii="Tahoma" w:hAnsi="Tahoma" w:cs="Tahoma"/>
          <w:lang w:val="sr-Cyrl-BA"/>
        </w:rPr>
        <w:t>izvještajnom</w:t>
      </w:r>
      <w:r w:rsidR="00032AFE" w:rsidRPr="00BD35BE">
        <w:rPr>
          <w:rFonts w:ascii="Tahoma" w:hAnsi="Tahoma" w:cs="Tahoma"/>
          <w:lang w:val="sr-Cyrl-BA"/>
        </w:rPr>
        <w:t xml:space="preserve"> </w:t>
      </w:r>
      <w:r w:rsidR="008515A6" w:rsidRPr="00BD35BE">
        <w:rPr>
          <w:rFonts w:ascii="Tahoma" w:hAnsi="Tahoma" w:cs="Tahoma"/>
          <w:lang w:val="sr-Cyrl-BA"/>
        </w:rPr>
        <w:t>periodu</w:t>
      </w:r>
      <w:r w:rsidR="00032AFE" w:rsidRPr="00BD35BE">
        <w:rPr>
          <w:rFonts w:ascii="Tahoma" w:hAnsi="Tahoma" w:cs="Tahoma"/>
          <w:lang w:val="sr-Cyrl-BA"/>
        </w:rPr>
        <w:t xml:space="preserve"> </w:t>
      </w:r>
      <w:r w:rsidR="008515A6" w:rsidRPr="00BD35BE">
        <w:rPr>
          <w:rFonts w:ascii="Tahoma" w:hAnsi="Tahoma" w:cs="Tahoma"/>
          <w:lang w:val="sr-Cyrl-BA"/>
        </w:rPr>
        <w:t>Ombudsman</w:t>
      </w:r>
      <w:r w:rsidR="00032AFE" w:rsidRPr="00BD35BE">
        <w:rPr>
          <w:rFonts w:ascii="Tahoma" w:hAnsi="Tahoma" w:cs="Tahoma"/>
          <w:lang w:val="sr-Cyrl-BA"/>
        </w:rPr>
        <w:t xml:space="preserve"> </w:t>
      </w:r>
      <w:r w:rsidR="008515A6" w:rsidRPr="00BD35BE">
        <w:rPr>
          <w:rFonts w:ascii="Tahoma" w:hAnsi="Tahoma" w:cs="Tahoma"/>
          <w:lang w:val="sr-Cyrl-BA"/>
        </w:rPr>
        <w:t>za</w:t>
      </w:r>
      <w:r w:rsidR="00032AFE" w:rsidRPr="00BD35BE">
        <w:rPr>
          <w:rFonts w:ascii="Tahoma" w:hAnsi="Tahoma" w:cs="Tahoma"/>
          <w:lang w:val="sr-Cyrl-BA"/>
        </w:rPr>
        <w:t xml:space="preserve"> </w:t>
      </w:r>
      <w:r w:rsidR="008515A6" w:rsidRPr="00BD35BE">
        <w:rPr>
          <w:rFonts w:ascii="Tahoma" w:hAnsi="Tahoma" w:cs="Tahoma"/>
          <w:lang w:val="sr-Cyrl-BA"/>
        </w:rPr>
        <w:t>djecu</w:t>
      </w:r>
      <w:r w:rsidR="00032AFE" w:rsidRPr="00BD35BE">
        <w:rPr>
          <w:rFonts w:ascii="Tahoma" w:hAnsi="Tahoma" w:cs="Tahoma"/>
          <w:lang w:val="sr-Cyrl-BA"/>
        </w:rPr>
        <w:t xml:space="preserve"> </w:t>
      </w:r>
      <w:r w:rsidR="008515A6" w:rsidRPr="00BD35BE">
        <w:rPr>
          <w:rFonts w:ascii="Tahoma" w:hAnsi="Tahoma" w:cs="Tahoma"/>
          <w:lang w:val="sr-Cyrl-BA"/>
        </w:rPr>
        <w:t>podsjeća</w:t>
      </w:r>
      <w:r w:rsidR="00032AFE" w:rsidRPr="00BD35BE">
        <w:rPr>
          <w:rFonts w:ascii="Tahoma" w:hAnsi="Tahoma" w:cs="Tahoma"/>
          <w:lang w:val="sr-Cyrl-BA"/>
        </w:rPr>
        <w:t xml:space="preserve"> </w:t>
      </w:r>
      <w:r w:rsidR="008515A6" w:rsidRPr="00BD35BE">
        <w:rPr>
          <w:rFonts w:ascii="Tahoma" w:hAnsi="Tahoma" w:cs="Tahoma"/>
          <w:lang w:val="sr-Cyrl-BA"/>
        </w:rPr>
        <w:t>na</w:t>
      </w:r>
      <w:r w:rsidR="00032AFE" w:rsidRPr="00BD35BE">
        <w:rPr>
          <w:rFonts w:ascii="Tahoma" w:hAnsi="Tahoma" w:cs="Tahoma"/>
          <w:lang w:val="sr-Cyrl-BA"/>
        </w:rPr>
        <w:t xml:space="preserve"> </w:t>
      </w:r>
      <w:r w:rsidR="008515A6" w:rsidRPr="00BD35BE">
        <w:rPr>
          <w:rFonts w:ascii="Tahoma" w:hAnsi="Tahoma" w:cs="Tahoma"/>
          <w:lang w:val="sr-Cyrl-BA"/>
        </w:rPr>
        <w:t>preporuke</w:t>
      </w:r>
      <w:r w:rsidR="00032AFE" w:rsidRPr="00BD35BE">
        <w:rPr>
          <w:rFonts w:ascii="Tahoma" w:hAnsi="Tahoma" w:cs="Tahoma"/>
          <w:lang w:val="sr-Cyrl-BA"/>
        </w:rPr>
        <w:t xml:space="preserve"> </w:t>
      </w:r>
      <w:r w:rsidR="008515A6" w:rsidRPr="00BD35BE">
        <w:rPr>
          <w:rFonts w:ascii="Tahoma" w:hAnsi="Tahoma" w:cs="Tahoma"/>
        </w:rPr>
        <w:t>Komitet</w:t>
      </w:r>
      <w:r w:rsidR="008515A6" w:rsidRPr="00BD35BE">
        <w:rPr>
          <w:rFonts w:ascii="Tahoma" w:hAnsi="Tahoma" w:cs="Tahoma"/>
          <w:lang w:val="sr-Cyrl-BA"/>
        </w:rPr>
        <w:t>a</w:t>
      </w:r>
      <w:r w:rsidR="00032AFE" w:rsidRPr="00BD35BE">
        <w:rPr>
          <w:rFonts w:ascii="Tahoma" w:hAnsi="Tahoma" w:cs="Tahoma"/>
          <w:lang w:val="sr-Cyrl-BA"/>
        </w:rPr>
        <w:t xml:space="preserve"> </w:t>
      </w:r>
      <w:r w:rsidR="008515A6" w:rsidRPr="00BD35BE">
        <w:rPr>
          <w:rFonts w:ascii="Tahoma" w:hAnsi="Tahoma" w:cs="Tahoma"/>
          <w:lang w:val="sr-Cyrl-BA"/>
        </w:rPr>
        <w:t>svim</w:t>
      </w:r>
      <w:r w:rsidR="00032AFE" w:rsidRPr="00BD35BE">
        <w:rPr>
          <w:rFonts w:ascii="Tahoma" w:hAnsi="Tahoma" w:cs="Tahoma"/>
          <w:lang w:val="sr-Cyrl-BA"/>
        </w:rPr>
        <w:t xml:space="preserve"> </w:t>
      </w:r>
      <w:r w:rsidR="008515A6" w:rsidRPr="00BD35BE">
        <w:rPr>
          <w:rFonts w:ascii="Tahoma" w:hAnsi="Tahoma" w:cs="Tahoma"/>
          <w:lang w:val="sr-Cyrl-BA"/>
        </w:rPr>
        <w:t>zeml</w:t>
      </w:r>
      <w:r w:rsidR="00A7084C" w:rsidRPr="00BD35BE">
        <w:rPr>
          <w:rFonts w:ascii="Tahoma" w:hAnsi="Tahoma" w:cs="Tahoma"/>
          <w:lang w:val="sr-Cyrl-BA"/>
        </w:rPr>
        <w:t>j</w:t>
      </w:r>
      <w:r w:rsidR="008515A6" w:rsidRPr="00BD35BE">
        <w:rPr>
          <w:rFonts w:ascii="Tahoma" w:hAnsi="Tahoma" w:cs="Tahoma"/>
          <w:lang w:val="sr-Cyrl-BA"/>
        </w:rPr>
        <w:t>ama</w:t>
      </w:r>
      <w:r w:rsidR="00032AFE" w:rsidRPr="00BD35BE">
        <w:rPr>
          <w:rFonts w:ascii="Tahoma" w:hAnsi="Tahoma" w:cs="Tahoma"/>
          <w:lang w:val="sr-Cyrl-BA"/>
        </w:rPr>
        <w:t xml:space="preserve"> </w:t>
      </w:r>
      <w:r w:rsidR="008515A6" w:rsidRPr="00BD35BE">
        <w:rPr>
          <w:rFonts w:ascii="Tahoma" w:hAnsi="Tahoma" w:cs="Tahoma"/>
          <w:lang w:val="sr-Cyrl-BA"/>
        </w:rPr>
        <w:t>potpisnicama</w:t>
      </w:r>
      <w:r w:rsidR="00032AFE" w:rsidRPr="00BD35BE">
        <w:rPr>
          <w:rFonts w:ascii="Tahoma" w:hAnsi="Tahoma" w:cs="Tahoma"/>
          <w:lang w:val="sr-Cyrl-BA"/>
        </w:rPr>
        <w:t xml:space="preserve"> </w:t>
      </w:r>
      <w:r w:rsidR="008515A6" w:rsidRPr="00BD35BE">
        <w:rPr>
          <w:rFonts w:ascii="Tahoma" w:hAnsi="Tahoma" w:cs="Tahoma"/>
          <w:lang w:val="sr-Cyrl-BA"/>
        </w:rPr>
        <w:t>u</w:t>
      </w:r>
      <w:r w:rsidR="00032AFE" w:rsidRPr="00BD35BE">
        <w:rPr>
          <w:rFonts w:ascii="Tahoma" w:hAnsi="Tahoma" w:cs="Tahoma"/>
          <w:lang w:val="sr-Cyrl-BA"/>
        </w:rPr>
        <w:t xml:space="preserve"> </w:t>
      </w:r>
      <w:r w:rsidR="008515A6" w:rsidRPr="00BD35BE">
        <w:rPr>
          <w:rFonts w:ascii="Tahoma" w:hAnsi="Tahoma" w:cs="Tahoma"/>
          <w:lang w:val="sr-Cyrl-BA"/>
        </w:rPr>
        <w:t>dijelu</w:t>
      </w:r>
      <w:r w:rsidR="00032AFE" w:rsidRPr="00BD35BE">
        <w:rPr>
          <w:rFonts w:ascii="Tahoma" w:hAnsi="Tahoma" w:cs="Tahoma"/>
          <w:lang w:val="sr-Cyrl-BA"/>
        </w:rPr>
        <w:t xml:space="preserve"> </w:t>
      </w:r>
      <w:r w:rsidR="008515A6" w:rsidRPr="00BD35BE">
        <w:rPr>
          <w:rFonts w:ascii="Tahoma" w:hAnsi="Tahoma" w:cs="Tahoma"/>
          <w:lang w:val="sr-Cyrl-BA"/>
        </w:rPr>
        <w:t>koji</w:t>
      </w:r>
      <w:r w:rsidR="00032AFE" w:rsidRPr="00BD35BE">
        <w:rPr>
          <w:rFonts w:ascii="Tahoma" w:hAnsi="Tahoma" w:cs="Tahoma"/>
          <w:lang w:val="sr-Cyrl-BA"/>
        </w:rPr>
        <w:t xml:space="preserve"> </w:t>
      </w:r>
      <w:r w:rsidR="008515A6" w:rsidRPr="00BD35BE">
        <w:rPr>
          <w:rFonts w:ascii="Tahoma" w:hAnsi="Tahoma" w:cs="Tahoma"/>
          <w:lang w:val="sr-Cyrl-BA"/>
        </w:rPr>
        <w:t>se</w:t>
      </w:r>
      <w:r w:rsidR="00032AFE" w:rsidRPr="00BD35BE">
        <w:rPr>
          <w:rFonts w:ascii="Tahoma" w:hAnsi="Tahoma" w:cs="Tahoma"/>
          <w:lang w:val="sr-Cyrl-BA"/>
        </w:rPr>
        <w:t xml:space="preserve"> </w:t>
      </w:r>
      <w:r w:rsidR="008515A6" w:rsidRPr="00BD35BE">
        <w:rPr>
          <w:rFonts w:ascii="Tahoma" w:hAnsi="Tahoma" w:cs="Tahoma"/>
          <w:lang w:val="sr-Cyrl-BA"/>
        </w:rPr>
        <w:t>odnosi</w:t>
      </w:r>
      <w:r w:rsidR="00032AFE" w:rsidRPr="00BD35BE">
        <w:rPr>
          <w:rFonts w:ascii="Tahoma" w:hAnsi="Tahoma" w:cs="Tahoma"/>
          <w:lang w:val="sr-Cyrl-BA"/>
        </w:rPr>
        <w:t xml:space="preserve"> </w:t>
      </w:r>
      <w:r w:rsidR="008515A6" w:rsidRPr="00BD35BE">
        <w:rPr>
          <w:rFonts w:ascii="Tahoma" w:hAnsi="Tahoma" w:cs="Tahoma"/>
          <w:lang w:val="sr-Cyrl-BA"/>
        </w:rPr>
        <w:t>na</w:t>
      </w:r>
      <w:r w:rsidR="00032AFE" w:rsidRPr="00BD35BE">
        <w:rPr>
          <w:rFonts w:ascii="Tahoma" w:hAnsi="Tahoma" w:cs="Tahoma"/>
          <w:lang w:val="sr-Cyrl-BA"/>
        </w:rPr>
        <w:t xml:space="preserve"> </w:t>
      </w:r>
      <w:r w:rsidR="008515A6" w:rsidRPr="00BD35BE">
        <w:rPr>
          <w:rFonts w:ascii="Tahoma" w:hAnsi="Tahoma" w:cs="Tahoma"/>
        </w:rPr>
        <w:t>Opšti</w:t>
      </w:r>
      <w:r w:rsidR="00032AFE" w:rsidRPr="00BD35BE">
        <w:rPr>
          <w:rFonts w:ascii="Tahoma" w:hAnsi="Tahoma" w:cs="Tahoma"/>
        </w:rPr>
        <w:t xml:space="preserve"> </w:t>
      </w:r>
      <w:r w:rsidR="008515A6" w:rsidRPr="00BD35BE">
        <w:rPr>
          <w:rFonts w:ascii="Tahoma" w:hAnsi="Tahoma" w:cs="Tahoma"/>
        </w:rPr>
        <w:t>komentar</w:t>
      </w:r>
      <w:r w:rsidR="00032AFE" w:rsidRPr="00BD35BE">
        <w:rPr>
          <w:rFonts w:ascii="Tahoma" w:hAnsi="Tahoma" w:cs="Tahoma"/>
        </w:rPr>
        <w:t xml:space="preserve"> </w:t>
      </w:r>
      <w:r w:rsidR="008515A6" w:rsidRPr="00BD35BE">
        <w:rPr>
          <w:rFonts w:ascii="Tahoma" w:hAnsi="Tahoma" w:cs="Tahoma"/>
        </w:rPr>
        <w:t>Komiteta</w:t>
      </w:r>
      <w:r w:rsidR="00032AFE" w:rsidRPr="00BD35BE">
        <w:rPr>
          <w:rFonts w:ascii="Tahoma" w:hAnsi="Tahoma" w:cs="Tahoma"/>
        </w:rPr>
        <w:t xml:space="preserve"> </w:t>
      </w:r>
      <w:r w:rsidR="008515A6" w:rsidRPr="00BD35BE">
        <w:rPr>
          <w:rFonts w:ascii="Tahoma" w:hAnsi="Tahoma" w:cs="Tahoma"/>
        </w:rPr>
        <w:t>br</w:t>
      </w:r>
      <w:r w:rsidR="00032AFE" w:rsidRPr="00BD35BE">
        <w:rPr>
          <w:rFonts w:ascii="Tahoma" w:hAnsi="Tahoma" w:cs="Tahoma"/>
        </w:rPr>
        <w:t>. 15 (2013.</w:t>
      </w:r>
      <w:r w:rsidR="00032AFE" w:rsidRPr="00BD35BE">
        <w:rPr>
          <w:rFonts w:ascii="Tahoma" w:hAnsi="Tahoma" w:cs="Tahoma"/>
          <w:lang w:val="sr-Cyrl-BA"/>
        </w:rPr>
        <w:t xml:space="preserve"> </w:t>
      </w:r>
      <w:r w:rsidR="008515A6" w:rsidRPr="00BD35BE">
        <w:rPr>
          <w:rFonts w:ascii="Tahoma" w:hAnsi="Tahoma" w:cs="Tahoma"/>
          <w:lang w:val="sr-Cyrl-BA"/>
        </w:rPr>
        <w:t>godine</w:t>
      </w:r>
      <w:r w:rsidR="00032AFE" w:rsidRPr="00BD35BE">
        <w:rPr>
          <w:rFonts w:ascii="Tahoma" w:hAnsi="Tahoma" w:cs="Tahoma"/>
        </w:rPr>
        <w:t xml:space="preserve">) </w:t>
      </w:r>
      <w:r w:rsidR="008515A6" w:rsidRPr="00BD35BE">
        <w:rPr>
          <w:rFonts w:ascii="Tahoma" w:hAnsi="Tahoma" w:cs="Tahoma"/>
        </w:rPr>
        <w:t>o</w:t>
      </w:r>
      <w:r w:rsidR="00032AFE" w:rsidRPr="00BD35BE">
        <w:rPr>
          <w:rFonts w:ascii="Tahoma" w:hAnsi="Tahoma" w:cs="Tahoma"/>
        </w:rPr>
        <w:t xml:space="preserve"> </w:t>
      </w:r>
      <w:r w:rsidR="008515A6" w:rsidRPr="00BD35BE">
        <w:rPr>
          <w:rFonts w:ascii="Tahoma" w:hAnsi="Tahoma" w:cs="Tahoma"/>
        </w:rPr>
        <w:t>pravu</w:t>
      </w:r>
      <w:r w:rsidR="00032AFE" w:rsidRPr="00BD35BE">
        <w:rPr>
          <w:rFonts w:ascii="Tahoma" w:hAnsi="Tahoma" w:cs="Tahoma"/>
        </w:rPr>
        <w:t xml:space="preserve"> </w:t>
      </w:r>
      <w:r w:rsidR="008515A6" w:rsidRPr="00BD35BE">
        <w:rPr>
          <w:rFonts w:ascii="Tahoma" w:hAnsi="Tahoma" w:cs="Tahoma"/>
        </w:rPr>
        <w:t>djeteta</w:t>
      </w:r>
      <w:r w:rsidR="00032AFE" w:rsidRPr="00BD35BE">
        <w:rPr>
          <w:rFonts w:ascii="Tahoma" w:hAnsi="Tahoma" w:cs="Tahoma"/>
        </w:rPr>
        <w:t xml:space="preserve"> </w:t>
      </w:r>
      <w:r w:rsidR="008515A6" w:rsidRPr="00BD35BE">
        <w:rPr>
          <w:rFonts w:ascii="Tahoma" w:hAnsi="Tahoma" w:cs="Tahoma"/>
        </w:rPr>
        <w:t>na</w:t>
      </w:r>
      <w:r w:rsidR="00032AFE" w:rsidRPr="00BD35BE">
        <w:rPr>
          <w:rFonts w:ascii="Tahoma" w:hAnsi="Tahoma" w:cs="Tahoma"/>
        </w:rPr>
        <w:t xml:space="preserve"> </w:t>
      </w:r>
      <w:r w:rsidR="008515A6" w:rsidRPr="00BD35BE">
        <w:rPr>
          <w:rFonts w:ascii="Tahoma" w:hAnsi="Tahoma" w:cs="Tahoma"/>
        </w:rPr>
        <w:t>uživanje</w:t>
      </w:r>
      <w:r w:rsidR="00032AFE" w:rsidRPr="00BD35BE">
        <w:rPr>
          <w:rFonts w:ascii="Tahoma" w:hAnsi="Tahoma" w:cs="Tahoma"/>
        </w:rPr>
        <w:t xml:space="preserve"> </w:t>
      </w:r>
      <w:r w:rsidR="008515A6" w:rsidRPr="00BD35BE">
        <w:rPr>
          <w:rFonts w:ascii="Tahoma" w:hAnsi="Tahoma" w:cs="Tahoma"/>
        </w:rPr>
        <w:t>najvišeg</w:t>
      </w:r>
      <w:r w:rsidR="00032AFE" w:rsidRPr="00BD35BE">
        <w:rPr>
          <w:rFonts w:ascii="Tahoma" w:hAnsi="Tahoma" w:cs="Tahoma"/>
        </w:rPr>
        <w:t xml:space="preserve"> </w:t>
      </w:r>
      <w:r w:rsidR="008515A6" w:rsidRPr="00BD35BE">
        <w:rPr>
          <w:rFonts w:ascii="Tahoma" w:hAnsi="Tahoma" w:cs="Tahoma"/>
        </w:rPr>
        <w:t>mogućeg</w:t>
      </w:r>
      <w:r w:rsidR="00032AFE" w:rsidRPr="00BD35BE">
        <w:rPr>
          <w:rFonts w:ascii="Tahoma" w:hAnsi="Tahoma" w:cs="Tahoma"/>
        </w:rPr>
        <w:t xml:space="preserve"> </w:t>
      </w:r>
      <w:r w:rsidR="008515A6" w:rsidRPr="00BD35BE">
        <w:rPr>
          <w:rFonts w:ascii="Tahoma" w:hAnsi="Tahoma" w:cs="Tahoma"/>
        </w:rPr>
        <w:t>standarda</w:t>
      </w:r>
      <w:r w:rsidR="00032AFE" w:rsidRPr="00BD35BE">
        <w:rPr>
          <w:rFonts w:ascii="Tahoma" w:hAnsi="Tahoma" w:cs="Tahoma"/>
        </w:rPr>
        <w:t xml:space="preserve"> </w:t>
      </w:r>
      <w:r w:rsidR="008515A6" w:rsidRPr="00BD35BE">
        <w:rPr>
          <w:rFonts w:ascii="Tahoma" w:hAnsi="Tahoma" w:cs="Tahoma"/>
        </w:rPr>
        <w:t>zdravl</w:t>
      </w:r>
      <w:r w:rsidR="00A7084C" w:rsidRPr="00BD35BE">
        <w:rPr>
          <w:rFonts w:ascii="Tahoma" w:hAnsi="Tahoma" w:cs="Tahoma"/>
        </w:rPr>
        <w:t>j</w:t>
      </w:r>
      <w:r w:rsidR="008515A6" w:rsidRPr="00BD35BE">
        <w:rPr>
          <w:rFonts w:ascii="Tahoma" w:hAnsi="Tahoma" w:cs="Tahoma"/>
        </w:rPr>
        <w:t>a</w:t>
      </w:r>
      <w:r w:rsidR="00032AFE" w:rsidRPr="00BD35BE">
        <w:rPr>
          <w:rFonts w:ascii="Tahoma" w:hAnsi="Tahoma" w:cs="Tahoma"/>
        </w:rPr>
        <w:t xml:space="preserve">, </w:t>
      </w:r>
      <w:r w:rsidR="008515A6" w:rsidRPr="00BD35BE">
        <w:rPr>
          <w:rFonts w:ascii="Tahoma" w:hAnsi="Tahoma" w:cs="Tahoma"/>
        </w:rPr>
        <w:t>kao</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podcil</w:t>
      </w:r>
      <w:r w:rsidR="00A7084C" w:rsidRPr="00BD35BE">
        <w:rPr>
          <w:rFonts w:ascii="Tahoma" w:hAnsi="Tahoma" w:cs="Tahoma"/>
        </w:rPr>
        <w:t>j</w:t>
      </w:r>
      <w:r w:rsidR="00032AFE" w:rsidRPr="00BD35BE">
        <w:rPr>
          <w:rFonts w:ascii="Tahoma" w:hAnsi="Tahoma" w:cs="Tahoma"/>
        </w:rPr>
        <w:t xml:space="preserve"> </w:t>
      </w:r>
      <w:r w:rsidR="008515A6" w:rsidRPr="00BD35BE">
        <w:rPr>
          <w:rFonts w:ascii="Tahoma" w:hAnsi="Tahoma" w:cs="Tahoma"/>
        </w:rPr>
        <w:t>održivog</w:t>
      </w:r>
      <w:r w:rsidR="00032AFE" w:rsidRPr="00BD35BE">
        <w:rPr>
          <w:rFonts w:ascii="Tahoma" w:hAnsi="Tahoma" w:cs="Tahoma"/>
        </w:rPr>
        <w:t xml:space="preserve"> </w:t>
      </w:r>
      <w:r w:rsidR="008515A6" w:rsidRPr="00BD35BE">
        <w:rPr>
          <w:rFonts w:ascii="Tahoma" w:hAnsi="Tahoma" w:cs="Tahoma"/>
        </w:rPr>
        <w:t>razvoja</w:t>
      </w:r>
      <w:r w:rsidR="00032AFE" w:rsidRPr="00BD35BE">
        <w:rPr>
          <w:rFonts w:ascii="Tahoma" w:hAnsi="Tahoma" w:cs="Tahoma"/>
        </w:rPr>
        <w:t xml:space="preserve"> 3.8, </w:t>
      </w:r>
      <w:r w:rsidR="008515A6" w:rsidRPr="00BD35BE">
        <w:rPr>
          <w:rFonts w:ascii="Tahoma" w:hAnsi="Tahoma" w:cs="Tahoma"/>
          <w:lang w:val="sr-Cyrl-BA"/>
        </w:rPr>
        <w:t>naglašavajući</w:t>
      </w:r>
      <w:r w:rsidR="00032AFE" w:rsidRPr="00BD35BE">
        <w:rPr>
          <w:rFonts w:ascii="Tahoma" w:hAnsi="Tahoma" w:cs="Tahoma"/>
          <w:lang w:val="sr-Cyrl-BA"/>
        </w:rPr>
        <w:t xml:space="preserve"> </w:t>
      </w:r>
      <w:r w:rsidR="008515A6" w:rsidRPr="00BD35BE">
        <w:rPr>
          <w:rFonts w:ascii="Tahoma" w:hAnsi="Tahoma" w:cs="Tahoma"/>
          <w:lang w:val="sr-Cyrl-BA"/>
        </w:rPr>
        <w:t>potrebu</w:t>
      </w:r>
      <w:r w:rsidR="00032AFE" w:rsidRPr="00BD35BE">
        <w:rPr>
          <w:rFonts w:ascii="Tahoma" w:hAnsi="Tahoma" w:cs="Tahoma"/>
          <w:lang w:val="sr-Cyrl-BA"/>
        </w:rPr>
        <w:t xml:space="preserve"> </w:t>
      </w:r>
      <w:r w:rsidR="008515A6" w:rsidRPr="00BD35BE">
        <w:rPr>
          <w:rFonts w:ascii="Tahoma" w:hAnsi="Tahoma" w:cs="Tahoma"/>
          <w:lang w:val="sr-Cyrl-BA"/>
        </w:rPr>
        <w:t>kontinuiteta</w:t>
      </w:r>
      <w:r w:rsidR="00032AFE" w:rsidRPr="00BD35BE">
        <w:rPr>
          <w:rFonts w:ascii="Tahoma" w:hAnsi="Tahoma" w:cs="Tahoma"/>
          <w:lang w:val="sr-Cyrl-BA"/>
        </w:rPr>
        <w:t xml:space="preserve"> </w:t>
      </w:r>
      <w:r w:rsidR="008515A6" w:rsidRPr="00BD35BE">
        <w:rPr>
          <w:rFonts w:ascii="Tahoma" w:hAnsi="Tahoma" w:cs="Tahoma"/>
          <w:lang w:val="sr-Cyrl-BA"/>
        </w:rPr>
        <w:t>u</w:t>
      </w:r>
      <w:r w:rsidR="00032AFE" w:rsidRPr="00BD35BE">
        <w:rPr>
          <w:rFonts w:ascii="Tahoma" w:hAnsi="Tahoma" w:cs="Tahoma"/>
          <w:lang w:val="sr-Cyrl-BA"/>
        </w:rPr>
        <w:t xml:space="preserve"> </w:t>
      </w:r>
      <w:r w:rsidR="008515A6" w:rsidRPr="00BD35BE">
        <w:rPr>
          <w:rFonts w:ascii="Tahoma" w:hAnsi="Tahoma" w:cs="Tahoma"/>
          <w:lang w:val="sr-Cyrl-BA"/>
        </w:rPr>
        <w:t>radu</w:t>
      </w:r>
      <w:r w:rsidR="00032AFE" w:rsidRPr="00BD35BE">
        <w:rPr>
          <w:rFonts w:ascii="Tahoma" w:hAnsi="Tahoma" w:cs="Tahoma"/>
          <w:lang w:val="sr-Cyrl-BA"/>
        </w:rPr>
        <w:t xml:space="preserve"> </w:t>
      </w:r>
      <w:r w:rsidR="008515A6" w:rsidRPr="00BD35BE">
        <w:rPr>
          <w:rFonts w:ascii="Tahoma" w:hAnsi="Tahoma" w:cs="Tahoma"/>
          <w:lang w:val="sr-Cyrl-BA"/>
        </w:rPr>
        <w:t>na</w:t>
      </w:r>
      <w:r w:rsidR="00032AFE" w:rsidRPr="00BD35BE">
        <w:rPr>
          <w:rFonts w:ascii="Tahoma" w:hAnsi="Tahoma" w:cs="Tahoma"/>
          <w:lang w:val="sr-Cyrl-BA"/>
        </w:rPr>
        <w:t xml:space="preserve"> </w:t>
      </w:r>
      <w:r w:rsidR="008515A6" w:rsidRPr="00BD35BE">
        <w:rPr>
          <w:rFonts w:ascii="Tahoma" w:hAnsi="Tahoma" w:cs="Tahoma"/>
          <w:lang w:val="sr-Cyrl-BA"/>
        </w:rPr>
        <w:t>sledećim</w:t>
      </w:r>
      <w:r w:rsidR="00032AFE" w:rsidRPr="00BD35BE">
        <w:rPr>
          <w:rFonts w:ascii="Tahoma" w:hAnsi="Tahoma" w:cs="Tahoma"/>
          <w:lang w:val="sr-Cyrl-BA"/>
        </w:rPr>
        <w:t xml:space="preserve"> </w:t>
      </w:r>
      <w:r w:rsidR="008515A6" w:rsidRPr="00BD35BE">
        <w:rPr>
          <w:rFonts w:ascii="Tahoma" w:hAnsi="Tahoma" w:cs="Tahoma"/>
          <w:lang w:val="sr-Cyrl-BA"/>
        </w:rPr>
        <w:t>segmentima</w:t>
      </w:r>
      <w:r w:rsidR="00032AFE" w:rsidRPr="00BD35BE">
        <w:rPr>
          <w:rFonts w:ascii="Tahoma" w:hAnsi="Tahoma" w:cs="Tahoma"/>
        </w:rPr>
        <w:t xml:space="preserve">: </w:t>
      </w:r>
    </w:p>
    <w:p w14:paraId="4235241A" w14:textId="4B03ADF4" w:rsidR="00032AFE" w:rsidRPr="00BD35BE" w:rsidRDefault="008515A6"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izdv</w:t>
      </w:r>
      <w:r w:rsidRPr="00BD35BE">
        <w:rPr>
          <w:rFonts w:ascii="Tahoma" w:hAnsi="Tahoma" w:cs="Tahoma"/>
          <w:lang w:val="sr-Cyrl-BA"/>
        </w:rPr>
        <w:t>ajanje</w:t>
      </w:r>
      <w:r w:rsidR="00032AFE" w:rsidRPr="00BD35BE">
        <w:rPr>
          <w:rFonts w:ascii="Tahoma" w:hAnsi="Tahoma" w:cs="Tahoma"/>
        </w:rPr>
        <w:t xml:space="preserve"> </w:t>
      </w:r>
      <w:r w:rsidRPr="00BD35BE">
        <w:rPr>
          <w:rFonts w:ascii="Tahoma" w:hAnsi="Tahoma" w:cs="Tahoma"/>
        </w:rPr>
        <w:t>dovol</w:t>
      </w:r>
      <w:r w:rsidR="00A7084C" w:rsidRPr="00BD35BE">
        <w:rPr>
          <w:rFonts w:ascii="Tahoma" w:hAnsi="Tahoma" w:cs="Tahoma"/>
        </w:rPr>
        <w:t>j</w:t>
      </w:r>
      <w:r w:rsidRPr="00BD35BE">
        <w:rPr>
          <w:rFonts w:ascii="Tahoma" w:hAnsi="Tahoma" w:cs="Tahoma"/>
        </w:rPr>
        <w:t>n</w:t>
      </w:r>
      <w:r w:rsidRPr="00BD35BE">
        <w:rPr>
          <w:rFonts w:ascii="Tahoma" w:hAnsi="Tahoma" w:cs="Tahoma"/>
          <w:lang w:val="sr-Cyrl-BA"/>
        </w:rPr>
        <w:t>ih</w:t>
      </w:r>
      <w:r w:rsidR="00032AFE" w:rsidRPr="00BD35BE">
        <w:rPr>
          <w:rFonts w:ascii="Tahoma" w:hAnsi="Tahoma" w:cs="Tahoma"/>
        </w:rPr>
        <w:t xml:space="preserve"> </w:t>
      </w:r>
      <w:r w:rsidRPr="00BD35BE">
        <w:rPr>
          <w:rFonts w:ascii="Tahoma" w:hAnsi="Tahoma" w:cs="Tahoma"/>
        </w:rPr>
        <w:t>kadrovsk</w:t>
      </w:r>
      <w:r w:rsidRPr="00BD35BE">
        <w:rPr>
          <w:rFonts w:ascii="Tahoma" w:hAnsi="Tahoma" w:cs="Tahoma"/>
          <w:lang w:val="sr-Cyrl-BA"/>
        </w:rPr>
        <w:t>ih</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finansijsk</w:t>
      </w:r>
      <w:r w:rsidRPr="00BD35BE">
        <w:rPr>
          <w:rFonts w:ascii="Tahoma" w:hAnsi="Tahoma" w:cs="Tahoma"/>
          <w:lang w:val="sr-Cyrl-BA"/>
        </w:rPr>
        <w:t>ih</w:t>
      </w:r>
      <w:r w:rsidR="00032AFE" w:rsidRPr="00BD35BE">
        <w:rPr>
          <w:rFonts w:ascii="Tahoma" w:hAnsi="Tahoma" w:cs="Tahoma"/>
        </w:rPr>
        <w:t xml:space="preserve"> </w:t>
      </w:r>
      <w:r w:rsidRPr="00BD35BE">
        <w:rPr>
          <w:rFonts w:ascii="Tahoma" w:hAnsi="Tahoma" w:cs="Tahoma"/>
        </w:rPr>
        <w:t>resurs</w:t>
      </w:r>
      <w:r w:rsidRPr="00BD35BE">
        <w:rPr>
          <w:rFonts w:ascii="Tahoma" w:hAnsi="Tahoma" w:cs="Tahoma"/>
          <w:lang w:val="sr-Cyrl-BA"/>
        </w:rPr>
        <w:t>a</w:t>
      </w:r>
      <w:r w:rsidR="00032AFE" w:rsidRPr="00BD35BE">
        <w:rPr>
          <w:rFonts w:ascii="Tahoma" w:hAnsi="Tahoma" w:cs="Tahoma"/>
        </w:rPr>
        <w:t xml:space="preserve"> </w:t>
      </w:r>
      <w:r w:rsidRPr="00BD35BE">
        <w:rPr>
          <w:rFonts w:ascii="Tahoma" w:hAnsi="Tahoma" w:cs="Tahoma"/>
        </w:rPr>
        <w:t>potreb</w:t>
      </w:r>
      <w:r w:rsidRPr="00BD35BE">
        <w:rPr>
          <w:rFonts w:ascii="Tahoma" w:hAnsi="Tahoma" w:cs="Tahoma"/>
          <w:lang w:val="sr-Cyrl-BA"/>
        </w:rPr>
        <w:t>nih</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puno</w:t>
      </w:r>
      <w:r w:rsidR="00032AFE" w:rsidRPr="00BD35BE">
        <w:rPr>
          <w:rFonts w:ascii="Tahoma" w:hAnsi="Tahoma" w:cs="Tahoma"/>
        </w:rPr>
        <w:t xml:space="preserve"> </w:t>
      </w:r>
      <w:r w:rsidRPr="00BD35BE">
        <w:rPr>
          <w:rFonts w:ascii="Tahoma" w:hAnsi="Tahoma" w:cs="Tahoma"/>
        </w:rPr>
        <w:t>provođenje</w:t>
      </w:r>
      <w:r w:rsidR="00032AFE" w:rsidRPr="00BD35BE">
        <w:rPr>
          <w:rFonts w:ascii="Tahoma" w:hAnsi="Tahoma" w:cs="Tahoma"/>
        </w:rPr>
        <w:t xml:space="preserve"> </w:t>
      </w:r>
      <w:r w:rsidRPr="00BD35BE">
        <w:rPr>
          <w:rFonts w:ascii="Tahoma" w:hAnsi="Tahoma" w:cs="Tahoma"/>
        </w:rPr>
        <w:t>politika</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programa</w:t>
      </w:r>
      <w:r w:rsidR="00032AFE" w:rsidRPr="00BD35BE">
        <w:rPr>
          <w:rFonts w:ascii="Tahoma" w:hAnsi="Tahoma" w:cs="Tahoma"/>
        </w:rPr>
        <w:t xml:space="preserve"> </w:t>
      </w:r>
      <w:r w:rsidRPr="00BD35BE">
        <w:rPr>
          <w:rFonts w:ascii="Tahoma" w:hAnsi="Tahoma" w:cs="Tahoma"/>
        </w:rPr>
        <w:t>koji</w:t>
      </w:r>
      <w:r w:rsidR="00032AFE" w:rsidRPr="00BD35BE">
        <w:rPr>
          <w:rFonts w:ascii="Tahoma" w:hAnsi="Tahoma" w:cs="Tahoma"/>
        </w:rPr>
        <w:t xml:space="preserve"> </w:t>
      </w:r>
      <w:r w:rsidRPr="00BD35BE">
        <w:rPr>
          <w:rFonts w:ascii="Tahoma" w:hAnsi="Tahoma" w:cs="Tahoma"/>
        </w:rPr>
        <w:t>imaju</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cil</w:t>
      </w:r>
      <w:r w:rsidR="00A7084C" w:rsidRPr="00BD35BE">
        <w:rPr>
          <w:rFonts w:ascii="Tahoma" w:hAnsi="Tahoma" w:cs="Tahoma"/>
        </w:rPr>
        <w:t>j</w:t>
      </w:r>
      <w:r w:rsidR="00032AFE" w:rsidRPr="00BD35BE">
        <w:rPr>
          <w:rFonts w:ascii="Tahoma" w:hAnsi="Tahoma" w:cs="Tahoma"/>
        </w:rPr>
        <w:t xml:space="preserve"> </w:t>
      </w:r>
      <w:r w:rsidRPr="00BD35BE">
        <w:rPr>
          <w:rFonts w:ascii="Tahoma" w:hAnsi="Tahoma" w:cs="Tahoma"/>
        </w:rPr>
        <w:t>obezbjeđenje</w:t>
      </w:r>
      <w:r w:rsidR="00032AFE" w:rsidRPr="00BD35BE">
        <w:rPr>
          <w:rFonts w:ascii="Tahoma" w:hAnsi="Tahoma" w:cs="Tahoma"/>
        </w:rPr>
        <w:t xml:space="preserve"> </w:t>
      </w:r>
      <w:r w:rsidRPr="00BD35BE">
        <w:rPr>
          <w:rFonts w:ascii="Tahoma" w:hAnsi="Tahoma" w:cs="Tahoma"/>
        </w:rPr>
        <w:t>kvalitetnih</w:t>
      </w:r>
      <w:r w:rsidR="00032AFE" w:rsidRPr="00BD35BE">
        <w:rPr>
          <w:rFonts w:ascii="Tahoma" w:hAnsi="Tahoma" w:cs="Tahoma"/>
        </w:rPr>
        <w:t xml:space="preserve"> </w:t>
      </w:r>
      <w:r w:rsidRPr="00BD35BE">
        <w:rPr>
          <w:rFonts w:ascii="Tahoma" w:hAnsi="Tahoma" w:cs="Tahoma"/>
        </w:rPr>
        <w:t>zdravstvenih</w:t>
      </w:r>
      <w:r w:rsidR="00032AFE" w:rsidRPr="00BD35BE">
        <w:rPr>
          <w:rFonts w:ascii="Tahoma" w:hAnsi="Tahoma" w:cs="Tahoma"/>
        </w:rPr>
        <w:t xml:space="preserve"> </w:t>
      </w:r>
      <w:r w:rsidRPr="00BD35BE">
        <w:rPr>
          <w:rFonts w:ascii="Tahoma" w:hAnsi="Tahoma" w:cs="Tahoma"/>
        </w:rPr>
        <w:t>usluga</w:t>
      </w:r>
      <w:r w:rsidR="00032AFE" w:rsidRPr="00BD35BE">
        <w:rPr>
          <w:rFonts w:ascii="Tahoma" w:hAnsi="Tahoma" w:cs="Tahoma"/>
        </w:rPr>
        <w:t xml:space="preserve"> </w:t>
      </w:r>
      <w:r w:rsidRPr="00BD35BE">
        <w:rPr>
          <w:rFonts w:ascii="Tahoma" w:hAnsi="Tahoma" w:cs="Tahoma"/>
        </w:rPr>
        <w:t>u</w:t>
      </w:r>
      <w:r w:rsidR="00032AFE" w:rsidRPr="00BD35BE">
        <w:rPr>
          <w:rFonts w:ascii="Tahoma" w:hAnsi="Tahoma" w:cs="Tahoma"/>
        </w:rPr>
        <w:t xml:space="preserve"> </w:t>
      </w:r>
      <w:r w:rsidRPr="00BD35BE">
        <w:rPr>
          <w:rFonts w:ascii="Tahoma" w:hAnsi="Tahoma" w:cs="Tahoma"/>
        </w:rPr>
        <w:t>ranom</w:t>
      </w:r>
      <w:r w:rsidR="00032AFE" w:rsidRPr="00BD35BE">
        <w:rPr>
          <w:rFonts w:ascii="Tahoma" w:hAnsi="Tahoma" w:cs="Tahoma"/>
        </w:rPr>
        <w:t xml:space="preserve"> </w:t>
      </w:r>
      <w:r w:rsidRPr="00BD35BE">
        <w:rPr>
          <w:rFonts w:ascii="Tahoma" w:hAnsi="Tahoma" w:cs="Tahoma"/>
        </w:rPr>
        <w:t>djetinjstvu</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svu</w:t>
      </w:r>
      <w:r w:rsidR="00032AFE" w:rsidRPr="00BD35BE">
        <w:rPr>
          <w:rFonts w:ascii="Tahoma" w:hAnsi="Tahoma" w:cs="Tahoma"/>
        </w:rPr>
        <w:t xml:space="preserve"> </w:t>
      </w:r>
      <w:r w:rsidRPr="00BD35BE">
        <w:rPr>
          <w:rFonts w:ascii="Tahoma" w:hAnsi="Tahoma" w:cs="Tahoma"/>
        </w:rPr>
        <w:t>djecu</w:t>
      </w:r>
      <w:r w:rsidR="00032AFE" w:rsidRPr="00BD35BE">
        <w:rPr>
          <w:rFonts w:ascii="Tahoma" w:hAnsi="Tahoma" w:cs="Tahoma"/>
        </w:rPr>
        <w:t xml:space="preserve"> </w:t>
      </w:r>
      <w:r w:rsidRPr="00BD35BE">
        <w:rPr>
          <w:rFonts w:ascii="Tahoma" w:hAnsi="Tahoma" w:cs="Tahoma"/>
        </w:rPr>
        <w:t>u</w:t>
      </w:r>
      <w:r w:rsidR="00032AFE" w:rsidRPr="00BD35BE">
        <w:rPr>
          <w:rFonts w:ascii="Tahoma" w:hAnsi="Tahoma" w:cs="Tahoma"/>
        </w:rPr>
        <w:t xml:space="preserve"> </w:t>
      </w:r>
      <w:r w:rsidRPr="00BD35BE">
        <w:rPr>
          <w:rFonts w:ascii="Tahoma" w:hAnsi="Tahoma" w:cs="Tahoma"/>
        </w:rPr>
        <w:t>državi</w:t>
      </w:r>
      <w:r w:rsidR="00032AFE" w:rsidRPr="00BD35BE">
        <w:rPr>
          <w:rFonts w:ascii="Tahoma" w:hAnsi="Tahoma" w:cs="Tahoma"/>
        </w:rPr>
        <w:t xml:space="preserve"> </w:t>
      </w:r>
      <w:r w:rsidRPr="00BD35BE">
        <w:rPr>
          <w:rFonts w:ascii="Tahoma" w:hAnsi="Tahoma" w:cs="Tahoma"/>
        </w:rPr>
        <w:t>potpisnici</w:t>
      </w:r>
      <w:r w:rsidR="00032AFE" w:rsidRPr="00BD35BE">
        <w:rPr>
          <w:rFonts w:ascii="Tahoma" w:hAnsi="Tahoma" w:cs="Tahoma"/>
        </w:rPr>
        <w:t xml:space="preserve">; </w:t>
      </w:r>
    </w:p>
    <w:p w14:paraId="0BB6DC47" w14:textId="1AE7588C" w:rsidR="00032AFE" w:rsidRPr="00BD35BE" w:rsidRDefault="008515A6"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proširi</w:t>
      </w:r>
      <w:r w:rsidRPr="00BD35BE">
        <w:rPr>
          <w:rFonts w:ascii="Tahoma" w:hAnsi="Tahoma" w:cs="Tahoma"/>
          <w:lang w:val="sr-Cyrl-BA"/>
        </w:rPr>
        <w:t>vanje</w:t>
      </w:r>
      <w:r w:rsidR="00032AFE" w:rsidRPr="00BD35BE">
        <w:rPr>
          <w:rFonts w:ascii="Tahoma" w:hAnsi="Tahoma" w:cs="Tahoma"/>
        </w:rPr>
        <w:t xml:space="preserve"> </w:t>
      </w:r>
      <w:r w:rsidRPr="00BD35BE">
        <w:rPr>
          <w:rFonts w:ascii="Tahoma" w:hAnsi="Tahoma" w:cs="Tahoma"/>
        </w:rPr>
        <w:t>svijest</w:t>
      </w:r>
      <w:r w:rsidRPr="00BD35BE">
        <w:rPr>
          <w:rFonts w:ascii="Tahoma" w:hAnsi="Tahoma" w:cs="Tahoma"/>
          <w:lang w:val="sr-Cyrl-BA"/>
        </w:rPr>
        <w:t>i</w:t>
      </w:r>
      <w:r w:rsidR="00032AFE" w:rsidRPr="00BD35BE">
        <w:rPr>
          <w:rFonts w:ascii="Tahoma" w:hAnsi="Tahoma" w:cs="Tahoma"/>
        </w:rPr>
        <w:t xml:space="preserve"> </w:t>
      </w:r>
      <w:r w:rsidRPr="00BD35BE">
        <w:rPr>
          <w:rFonts w:ascii="Tahoma" w:hAnsi="Tahoma" w:cs="Tahoma"/>
        </w:rPr>
        <w:t>o</w:t>
      </w:r>
      <w:r w:rsidR="00032AFE" w:rsidRPr="00BD35BE">
        <w:rPr>
          <w:rFonts w:ascii="Tahoma" w:hAnsi="Tahoma" w:cs="Tahoma"/>
        </w:rPr>
        <w:t xml:space="preserve"> </w:t>
      </w:r>
      <w:r w:rsidRPr="00BD35BE">
        <w:rPr>
          <w:rFonts w:ascii="Tahoma" w:hAnsi="Tahoma" w:cs="Tahoma"/>
        </w:rPr>
        <w:t>važnosti</w:t>
      </w:r>
      <w:r w:rsidR="00032AFE" w:rsidRPr="00BD35BE">
        <w:rPr>
          <w:rFonts w:ascii="Tahoma" w:hAnsi="Tahoma" w:cs="Tahoma"/>
        </w:rPr>
        <w:t xml:space="preserve"> </w:t>
      </w:r>
      <w:r w:rsidRPr="00BD35BE">
        <w:rPr>
          <w:rFonts w:ascii="Tahoma" w:hAnsi="Tahoma" w:cs="Tahoma"/>
        </w:rPr>
        <w:t>vakcinacije</w:t>
      </w:r>
      <w:r w:rsidR="00032AFE" w:rsidRPr="00BD35BE">
        <w:rPr>
          <w:rFonts w:ascii="Tahoma" w:hAnsi="Tahoma" w:cs="Tahoma"/>
        </w:rPr>
        <w:t xml:space="preserve"> </w:t>
      </w:r>
      <w:r w:rsidRPr="00BD35BE">
        <w:rPr>
          <w:rFonts w:ascii="Tahoma" w:hAnsi="Tahoma" w:cs="Tahoma"/>
          <w:lang w:val="sr-Cyrl-BA"/>
        </w:rPr>
        <w:t>vodeći</w:t>
      </w:r>
      <w:r w:rsidR="00032AFE" w:rsidRPr="00BD35BE">
        <w:rPr>
          <w:rFonts w:ascii="Tahoma" w:hAnsi="Tahoma" w:cs="Tahoma"/>
        </w:rPr>
        <w:t xml:space="preserve"> </w:t>
      </w:r>
      <w:r w:rsidRPr="00BD35BE">
        <w:rPr>
          <w:rFonts w:ascii="Tahoma" w:hAnsi="Tahoma" w:cs="Tahoma"/>
        </w:rPr>
        <w:t>računa</w:t>
      </w:r>
      <w:r w:rsidR="00032AFE" w:rsidRPr="00BD35BE">
        <w:rPr>
          <w:rFonts w:ascii="Tahoma" w:hAnsi="Tahoma" w:cs="Tahoma"/>
        </w:rPr>
        <w:t xml:space="preserve"> </w:t>
      </w:r>
      <w:r w:rsidRPr="00BD35BE">
        <w:rPr>
          <w:rFonts w:ascii="Tahoma" w:hAnsi="Tahoma" w:cs="Tahoma"/>
        </w:rPr>
        <w:t>da</w:t>
      </w:r>
      <w:r w:rsidR="00032AFE" w:rsidRPr="00BD35BE">
        <w:rPr>
          <w:rFonts w:ascii="Tahoma" w:hAnsi="Tahoma" w:cs="Tahoma"/>
        </w:rPr>
        <w:t xml:space="preserve"> </w:t>
      </w:r>
      <w:r w:rsidRPr="00BD35BE">
        <w:rPr>
          <w:rFonts w:ascii="Tahoma" w:hAnsi="Tahoma" w:cs="Tahoma"/>
        </w:rPr>
        <w:t>su</w:t>
      </w:r>
      <w:r w:rsidR="00032AFE" w:rsidRPr="00BD35BE">
        <w:rPr>
          <w:rFonts w:ascii="Tahoma" w:hAnsi="Tahoma" w:cs="Tahoma"/>
        </w:rPr>
        <w:t xml:space="preserve"> </w:t>
      </w:r>
      <w:r w:rsidRPr="00BD35BE">
        <w:rPr>
          <w:rFonts w:ascii="Tahoma" w:hAnsi="Tahoma" w:cs="Tahoma"/>
        </w:rPr>
        <w:t>zdravstveni</w:t>
      </w:r>
      <w:r w:rsidR="00032AFE" w:rsidRPr="00BD35BE">
        <w:rPr>
          <w:rFonts w:ascii="Tahoma" w:hAnsi="Tahoma" w:cs="Tahoma"/>
        </w:rPr>
        <w:t xml:space="preserve"> </w:t>
      </w:r>
      <w:r w:rsidRPr="00BD35BE">
        <w:rPr>
          <w:rFonts w:ascii="Tahoma" w:hAnsi="Tahoma" w:cs="Tahoma"/>
        </w:rPr>
        <w:t>radnici</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osobl</w:t>
      </w:r>
      <w:r w:rsidR="00A7084C" w:rsidRPr="00BD35BE">
        <w:rPr>
          <w:rFonts w:ascii="Tahoma" w:hAnsi="Tahoma" w:cs="Tahoma"/>
        </w:rPr>
        <w:t>j</w:t>
      </w:r>
      <w:r w:rsidRPr="00BD35BE">
        <w:rPr>
          <w:rFonts w:ascii="Tahoma" w:hAnsi="Tahoma" w:cs="Tahoma"/>
        </w:rPr>
        <w:t>e</w:t>
      </w:r>
      <w:r w:rsidR="00032AFE" w:rsidRPr="00BD35BE">
        <w:rPr>
          <w:rFonts w:ascii="Tahoma" w:hAnsi="Tahoma" w:cs="Tahoma"/>
        </w:rPr>
        <w:t xml:space="preserve"> </w:t>
      </w:r>
      <w:r w:rsidRPr="00BD35BE">
        <w:rPr>
          <w:rFonts w:ascii="Tahoma" w:hAnsi="Tahoma" w:cs="Tahoma"/>
        </w:rPr>
        <w:t>obučeni</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rad</w:t>
      </w:r>
      <w:r w:rsidR="00032AFE" w:rsidRPr="00BD35BE">
        <w:rPr>
          <w:rFonts w:ascii="Tahoma" w:hAnsi="Tahoma" w:cs="Tahoma"/>
        </w:rPr>
        <w:t xml:space="preserve"> </w:t>
      </w:r>
      <w:r w:rsidRPr="00BD35BE">
        <w:rPr>
          <w:rFonts w:ascii="Tahoma" w:hAnsi="Tahoma" w:cs="Tahoma"/>
        </w:rPr>
        <w:t>sa</w:t>
      </w:r>
      <w:r w:rsidR="00032AFE" w:rsidRPr="00BD35BE">
        <w:rPr>
          <w:rFonts w:ascii="Tahoma" w:hAnsi="Tahoma" w:cs="Tahoma"/>
        </w:rPr>
        <w:t xml:space="preserve"> </w:t>
      </w:r>
      <w:r w:rsidRPr="00BD35BE">
        <w:rPr>
          <w:rFonts w:ascii="Tahoma" w:hAnsi="Tahoma" w:cs="Tahoma"/>
        </w:rPr>
        <w:t>djecom</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uspostavl</w:t>
      </w:r>
      <w:r w:rsidR="00A7084C" w:rsidRPr="00BD35BE">
        <w:rPr>
          <w:rFonts w:ascii="Tahoma" w:hAnsi="Tahoma" w:cs="Tahoma"/>
        </w:rPr>
        <w:t>j</w:t>
      </w:r>
      <w:r w:rsidRPr="00BD35BE">
        <w:rPr>
          <w:rFonts w:ascii="Tahoma" w:hAnsi="Tahoma" w:cs="Tahoma"/>
        </w:rPr>
        <w:t>anje</w:t>
      </w:r>
      <w:r w:rsidR="00032AFE" w:rsidRPr="00BD35BE">
        <w:rPr>
          <w:rFonts w:ascii="Tahoma" w:hAnsi="Tahoma" w:cs="Tahoma"/>
        </w:rPr>
        <w:t xml:space="preserve"> </w:t>
      </w:r>
      <w:r w:rsidRPr="00BD35BE">
        <w:rPr>
          <w:rFonts w:ascii="Tahoma" w:hAnsi="Tahoma" w:cs="Tahoma"/>
        </w:rPr>
        <w:t>svrsishodne</w:t>
      </w:r>
      <w:r w:rsidR="00032AFE" w:rsidRPr="00BD35BE">
        <w:rPr>
          <w:rFonts w:ascii="Tahoma" w:hAnsi="Tahoma" w:cs="Tahoma"/>
        </w:rPr>
        <w:t xml:space="preserve"> </w:t>
      </w:r>
      <w:r w:rsidRPr="00BD35BE">
        <w:rPr>
          <w:rFonts w:ascii="Tahoma" w:hAnsi="Tahoma" w:cs="Tahoma"/>
        </w:rPr>
        <w:t>komunikacije</w:t>
      </w:r>
      <w:r w:rsidR="00032AFE" w:rsidRPr="00BD35BE">
        <w:rPr>
          <w:rFonts w:ascii="Tahoma" w:hAnsi="Tahoma" w:cs="Tahoma"/>
        </w:rPr>
        <w:t xml:space="preserve"> </w:t>
      </w:r>
      <w:r w:rsidRPr="00BD35BE">
        <w:rPr>
          <w:rFonts w:ascii="Tahoma" w:hAnsi="Tahoma" w:cs="Tahoma"/>
        </w:rPr>
        <w:t>sa</w:t>
      </w:r>
      <w:r w:rsidR="00032AFE" w:rsidRPr="00BD35BE">
        <w:rPr>
          <w:rFonts w:ascii="Tahoma" w:hAnsi="Tahoma" w:cs="Tahoma"/>
        </w:rPr>
        <w:t xml:space="preserve"> </w:t>
      </w:r>
      <w:r w:rsidRPr="00BD35BE">
        <w:rPr>
          <w:rFonts w:ascii="Tahoma" w:hAnsi="Tahoma" w:cs="Tahoma"/>
        </w:rPr>
        <w:t>njihovim</w:t>
      </w:r>
      <w:r w:rsidR="00032AFE" w:rsidRPr="00BD35BE">
        <w:rPr>
          <w:rFonts w:ascii="Tahoma" w:hAnsi="Tahoma" w:cs="Tahoma"/>
        </w:rPr>
        <w:t xml:space="preserve"> </w:t>
      </w:r>
      <w:r w:rsidRPr="00BD35BE">
        <w:rPr>
          <w:rFonts w:ascii="Tahoma" w:hAnsi="Tahoma" w:cs="Tahoma"/>
        </w:rPr>
        <w:t>roditel</w:t>
      </w:r>
      <w:r w:rsidR="00A7084C" w:rsidRPr="00BD35BE">
        <w:rPr>
          <w:rFonts w:ascii="Tahoma" w:hAnsi="Tahoma" w:cs="Tahoma"/>
        </w:rPr>
        <w:t>j</w:t>
      </w:r>
      <w:r w:rsidRPr="00BD35BE">
        <w:rPr>
          <w:rFonts w:ascii="Tahoma" w:hAnsi="Tahoma" w:cs="Tahoma"/>
        </w:rPr>
        <w:t>ima</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porodicom</w:t>
      </w:r>
      <w:r w:rsidR="00032AFE" w:rsidRPr="00BD35BE">
        <w:rPr>
          <w:rFonts w:ascii="Tahoma" w:hAnsi="Tahoma" w:cs="Tahoma"/>
        </w:rPr>
        <w:t xml:space="preserve">; </w:t>
      </w:r>
      <w:r w:rsidR="00032AFE" w:rsidRPr="00BD35BE">
        <w:rPr>
          <w:rFonts w:ascii="Tahoma" w:hAnsi="Tahoma" w:cs="Tahoma"/>
          <w:lang w:val="sr-Cyrl-BA"/>
        </w:rPr>
        <w:t xml:space="preserve"> </w:t>
      </w:r>
    </w:p>
    <w:p w14:paraId="012D59AD" w14:textId="0F150C89" w:rsidR="00032AFE" w:rsidRPr="00BD35BE" w:rsidRDefault="008515A6"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redovno</w:t>
      </w:r>
      <w:r w:rsidR="00032AFE" w:rsidRPr="00BD35BE">
        <w:rPr>
          <w:rFonts w:ascii="Tahoma" w:hAnsi="Tahoma" w:cs="Tahoma"/>
        </w:rPr>
        <w:t xml:space="preserve"> </w:t>
      </w:r>
      <w:r w:rsidRPr="00BD35BE">
        <w:rPr>
          <w:rFonts w:ascii="Tahoma" w:hAnsi="Tahoma" w:cs="Tahoma"/>
        </w:rPr>
        <w:t>pra</w:t>
      </w:r>
      <w:r w:rsidRPr="00BD35BE">
        <w:rPr>
          <w:rFonts w:ascii="Tahoma" w:hAnsi="Tahoma" w:cs="Tahoma"/>
          <w:lang w:val="sr-Cyrl-BA"/>
        </w:rPr>
        <w:t>ćenje</w:t>
      </w:r>
      <w:r w:rsidR="00032AFE" w:rsidRPr="00BD35BE">
        <w:rPr>
          <w:rFonts w:ascii="Tahoma" w:hAnsi="Tahoma" w:cs="Tahoma"/>
          <w:lang w:val="sr-Cyrl-BA"/>
        </w:rPr>
        <w:t xml:space="preserve"> </w:t>
      </w:r>
      <w:r w:rsidRPr="00BD35BE">
        <w:rPr>
          <w:rFonts w:ascii="Tahoma" w:hAnsi="Tahoma" w:cs="Tahoma"/>
          <w:lang w:val="sr-Cyrl-BA"/>
        </w:rPr>
        <w:t>i</w:t>
      </w:r>
      <w:r w:rsidR="00032AFE" w:rsidRPr="00BD35BE">
        <w:rPr>
          <w:rFonts w:ascii="Tahoma" w:hAnsi="Tahoma" w:cs="Tahoma"/>
          <w:lang w:val="sr-Cyrl-BA"/>
        </w:rPr>
        <w:t xml:space="preserve"> </w:t>
      </w:r>
      <w:r w:rsidRPr="00BD35BE">
        <w:rPr>
          <w:rFonts w:ascii="Tahoma" w:hAnsi="Tahoma" w:cs="Tahoma"/>
          <w:lang w:val="sr-Cyrl-BA"/>
        </w:rPr>
        <w:t>ocjenjivanje</w:t>
      </w:r>
      <w:r w:rsidR="00032AFE" w:rsidRPr="00BD35BE">
        <w:rPr>
          <w:rFonts w:ascii="Tahoma" w:hAnsi="Tahoma" w:cs="Tahoma"/>
        </w:rPr>
        <w:t xml:space="preserve"> </w:t>
      </w:r>
      <w:r w:rsidRPr="00BD35BE">
        <w:rPr>
          <w:rFonts w:ascii="Tahoma" w:hAnsi="Tahoma" w:cs="Tahoma"/>
        </w:rPr>
        <w:t>efikasnost</w:t>
      </w:r>
      <w:r w:rsidRPr="00BD35BE">
        <w:rPr>
          <w:rFonts w:ascii="Tahoma" w:hAnsi="Tahoma" w:cs="Tahoma"/>
          <w:lang w:val="sr-Cyrl-BA"/>
        </w:rPr>
        <w:t>i</w:t>
      </w:r>
      <w:r w:rsidR="00032AFE" w:rsidRPr="00BD35BE">
        <w:rPr>
          <w:rFonts w:ascii="Tahoma" w:hAnsi="Tahoma" w:cs="Tahoma"/>
        </w:rPr>
        <w:t xml:space="preserve"> </w:t>
      </w:r>
      <w:r w:rsidRPr="00BD35BE">
        <w:rPr>
          <w:rFonts w:ascii="Tahoma" w:hAnsi="Tahoma" w:cs="Tahoma"/>
        </w:rPr>
        <w:t>politika</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programa</w:t>
      </w:r>
      <w:r w:rsidR="00032AFE" w:rsidRPr="00BD35BE">
        <w:rPr>
          <w:rFonts w:ascii="Tahoma" w:hAnsi="Tahoma" w:cs="Tahoma"/>
        </w:rPr>
        <w:t xml:space="preserve"> </w:t>
      </w:r>
      <w:r w:rsidRPr="00BD35BE">
        <w:rPr>
          <w:rFonts w:ascii="Tahoma" w:hAnsi="Tahoma" w:cs="Tahoma"/>
        </w:rPr>
        <w:t>vezanih</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ishranu</w:t>
      </w:r>
      <w:r w:rsidR="00032AFE" w:rsidRPr="00BD35BE">
        <w:rPr>
          <w:rFonts w:ascii="Tahoma" w:hAnsi="Tahoma" w:cs="Tahoma"/>
        </w:rPr>
        <w:t xml:space="preserve"> </w:t>
      </w:r>
      <w:r w:rsidRPr="00BD35BE">
        <w:rPr>
          <w:rFonts w:ascii="Tahoma" w:hAnsi="Tahoma" w:cs="Tahoma"/>
        </w:rPr>
        <w:t>djece</w:t>
      </w:r>
      <w:r w:rsidR="00032AFE" w:rsidRPr="00BD35BE">
        <w:rPr>
          <w:rFonts w:ascii="Tahoma" w:hAnsi="Tahoma" w:cs="Tahoma"/>
        </w:rPr>
        <w:t xml:space="preserve">, </w:t>
      </w:r>
      <w:r w:rsidRPr="00BD35BE">
        <w:rPr>
          <w:rFonts w:ascii="Tahoma" w:hAnsi="Tahoma" w:cs="Tahoma"/>
        </w:rPr>
        <w:t>ukl</w:t>
      </w:r>
      <w:r w:rsidR="00A7084C" w:rsidRPr="00BD35BE">
        <w:rPr>
          <w:rFonts w:ascii="Tahoma" w:hAnsi="Tahoma" w:cs="Tahoma"/>
        </w:rPr>
        <w:t>j</w:t>
      </w:r>
      <w:r w:rsidRPr="00BD35BE">
        <w:rPr>
          <w:rFonts w:ascii="Tahoma" w:hAnsi="Tahoma" w:cs="Tahoma"/>
        </w:rPr>
        <w:t>učujući</w:t>
      </w:r>
      <w:r w:rsidR="00032AFE" w:rsidRPr="00BD35BE">
        <w:rPr>
          <w:rFonts w:ascii="Tahoma" w:hAnsi="Tahoma" w:cs="Tahoma"/>
        </w:rPr>
        <w:t xml:space="preserve"> </w:t>
      </w:r>
      <w:r w:rsidRPr="00BD35BE">
        <w:rPr>
          <w:rFonts w:ascii="Tahoma" w:hAnsi="Tahoma" w:cs="Tahoma"/>
        </w:rPr>
        <w:t>programe</w:t>
      </w:r>
      <w:r w:rsidR="00032AFE" w:rsidRPr="00BD35BE">
        <w:rPr>
          <w:rFonts w:ascii="Tahoma" w:hAnsi="Tahoma" w:cs="Tahoma"/>
        </w:rPr>
        <w:t xml:space="preserve"> </w:t>
      </w:r>
      <w:r w:rsidRPr="00BD35BE">
        <w:rPr>
          <w:rFonts w:ascii="Tahoma" w:hAnsi="Tahoma" w:cs="Tahoma"/>
        </w:rPr>
        <w:t>škola</w:t>
      </w:r>
      <w:r w:rsidR="00032AFE" w:rsidRPr="00BD35BE">
        <w:rPr>
          <w:rFonts w:ascii="Tahoma" w:hAnsi="Tahoma" w:cs="Tahoma"/>
        </w:rPr>
        <w:t>/</w:t>
      </w:r>
      <w:r w:rsidRPr="00BD35BE">
        <w:rPr>
          <w:rFonts w:ascii="Tahoma" w:hAnsi="Tahoma" w:cs="Tahoma"/>
        </w:rPr>
        <w:t>vrtića</w:t>
      </w:r>
      <w:r w:rsidR="00032AFE" w:rsidRPr="00BD35BE">
        <w:rPr>
          <w:rFonts w:ascii="Tahoma" w:hAnsi="Tahoma" w:cs="Tahoma"/>
        </w:rPr>
        <w:t xml:space="preserve"> </w:t>
      </w:r>
      <w:r w:rsidRPr="00BD35BE">
        <w:rPr>
          <w:rFonts w:ascii="Tahoma" w:hAnsi="Tahoma" w:cs="Tahoma"/>
        </w:rPr>
        <w:t>prijatel</w:t>
      </w:r>
      <w:r w:rsidR="00A7084C" w:rsidRPr="00BD35BE">
        <w:rPr>
          <w:rFonts w:ascii="Tahoma" w:hAnsi="Tahoma" w:cs="Tahoma"/>
        </w:rPr>
        <w:t>j</w:t>
      </w:r>
      <w:r w:rsidRPr="00BD35BE">
        <w:rPr>
          <w:rFonts w:ascii="Tahoma" w:hAnsi="Tahoma" w:cs="Tahoma"/>
        </w:rPr>
        <w:t>a</w:t>
      </w:r>
      <w:r w:rsidR="00032AFE" w:rsidRPr="00BD35BE">
        <w:rPr>
          <w:rFonts w:ascii="Tahoma" w:hAnsi="Tahoma" w:cs="Tahoma"/>
        </w:rPr>
        <w:t xml:space="preserve"> </w:t>
      </w:r>
      <w:r w:rsidRPr="00BD35BE">
        <w:rPr>
          <w:rFonts w:ascii="Tahoma" w:hAnsi="Tahoma" w:cs="Tahoma"/>
        </w:rPr>
        <w:t>zdrave</w:t>
      </w:r>
      <w:r w:rsidR="00032AFE" w:rsidRPr="00BD35BE">
        <w:rPr>
          <w:rFonts w:ascii="Tahoma" w:hAnsi="Tahoma" w:cs="Tahoma"/>
        </w:rPr>
        <w:t xml:space="preserve"> </w:t>
      </w:r>
      <w:r w:rsidRPr="00BD35BE">
        <w:rPr>
          <w:rFonts w:ascii="Tahoma" w:hAnsi="Tahoma" w:cs="Tahoma"/>
        </w:rPr>
        <w:t>ishrane</w:t>
      </w:r>
      <w:r w:rsidR="00032AFE" w:rsidRPr="00BD35BE">
        <w:rPr>
          <w:rFonts w:ascii="Tahoma" w:hAnsi="Tahoma" w:cs="Tahoma"/>
        </w:rPr>
        <w:t xml:space="preserve">, </w:t>
      </w:r>
      <w:r w:rsidRPr="00BD35BE">
        <w:rPr>
          <w:rFonts w:ascii="Tahoma" w:hAnsi="Tahoma" w:cs="Tahoma"/>
        </w:rPr>
        <w:t>uz</w:t>
      </w:r>
      <w:r w:rsidR="00032AFE" w:rsidRPr="00BD35BE">
        <w:rPr>
          <w:rFonts w:ascii="Tahoma" w:hAnsi="Tahoma" w:cs="Tahoma"/>
        </w:rPr>
        <w:t xml:space="preserve"> </w:t>
      </w:r>
      <w:r w:rsidRPr="00BD35BE">
        <w:rPr>
          <w:rFonts w:ascii="Tahoma" w:hAnsi="Tahoma" w:cs="Tahoma"/>
        </w:rPr>
        <w:t>posvećivanje</w:t>
      </w:r>
      <w:r w:rsidR="00032AFE" w:rsidRPr="00BD35BE">
        <w:rPr>
          <w:rFonts w:ascii="Tahoma" w:hAnsi="Tahoma" w:cs="Tahoma"/>
        </w:rPr>
        <w:t xml:space="preserve"> </w:t>
      </w:r>
      <w:r w:rsidRPr="00BD35BE">
        <w:rPr>
          <w:rFonts w:ascii="Tahoma" w:hAnsi="Tahoma" w:cs="Tahoma"/>
        </w:rPr>
        <w:t>posebne</w:t>
      </w:r>
      <w:r w:rsidR="00032AFE" w:rsidRPr="00BD35BE">
        <w:rPr>
          <w:rFonts w:ascii="Tahoma" w:hAnsi="Tahoma" w:cs="Tahoma"/>
        </w:rPr>
        <w:t xml:space="preserve"> </w:t>
      </w:r>
      <w:r w:rsidRPr="00BD35BE">
        <w:rPr>
          <w:rFonts w:ascii="Tahoma" w:hAnsi="Tahoma" w:cs="Tahoma"/>
        </w:rPr>
        <w:t>pažnje</w:t>
      </w:r>
      <w:r w:rsidR="00032AFE" w:rsidRPr="00BD35BE">
        <w:rPr>
          <w:rFonts w:ascii="Tahoma" w:hAnsi="Tahoma" w:cs="Tahoma"/>
        </w:rPr>
        <w:t xml:space="preserve"> </w:t>
      </w:r>
      <w:r w:rsidRPr="00BD35BE">
        <w:rPr>
          <w:rFonts w:ascii="Tahoma" w:hAnsi="Tahoma" w:cs="Tahoma"/>
        </w:rPr>
        <w:t>romskoj</w:t>
      </w:r>
      <w:r w:rsidR="00032AFE" w:rsidRPr="00BD35BE">
        <w:rPr>
          <w:rFonts w:ascii="Tahoma" w:hAnsi="Tahoma" w:cs="Tahoma"/>
        </w:rPr>
        <w:t xml:space="preserve"> </w:t>
      </w:r>
      <w:r w:rsidRPr="00BD35BE">
        <w:rPr>
          <w:rFonts w:ascii="Tahoma" w:hAnsi="Tahoma" w:cs="Tahoma"/>
        </w:rPr>
        <w:t>djeci</w:t>
      </w:r>
      <w:r w:rsidR="00032AFE" w:rsidRPr="00BD35BE">
        <w:rPr>
          <w:rFonts w:ascii="Tahoma" w:hAnsi="Tahoma" w:cs="Tahoma"/>
        </w:rPr>
        <w:t>;</w:t>
      </w:r>
    </w:p>
    <w:p w14:paraId="43D5F912" w14:textId="3D9FF747" w:rsidR="00032AFE" w:rsidRPr="00BD35BE" w:rsidRDefault="008515A6"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prom</w:t>
      </w:r>
      <w:r w:rsidRPr="00BD35BE">
        <w:rPr>
          <w:rFonts w:ascii="Tahoma" w:hAnsi="Tahoma" w:cs="Tahoma"/>
          <w:lang w:val="sr-Cyrl-BA"/>
        </w:rPr>
        <w:t>ocija</w:t>
      </w:r>
      <w:r w:rsidR="00032AFE" w:rsidRPr="00BD35BE">
        <w:rPr>
          <w:rFonts w:ascii="Tahoma" w:hAnsi="Tahoma" w:cs="Tahoma"/>
        </w:rPr>
        <w:t xml:space="preserve"> </w:t>
      </w:r>
      <w:r w:rsidRPr="00BD35BE">
        <w:rPr>
          <w:rFonts w:ascii="Tahoma" w:hAnsi="Tahoma" w:cs="Tahoma"/>
        </w:rPr>
        <w:t>optimalno</w:t>
      </w:r>
      <w:r w:rsidRPr="00BD35BE">
        <w:rPr>
          <w:rFonts w:ascii="Tahoma" w:hAnsi="Tahoma" w:cs="Tahoma"/>
          <w:lang w:val="sr-Cyrl-BA"/>
        </w:rPr>
        <w:t>g</w:t>
      </w:r>
      <w:r w:rsidR="00032AFE" w:rsidRPr="00BD35BE">
        <w:rPr>
          <w:rFonts w:ascii="Tahoma" w:hAnsi="Tahoma" w:cs="Tahoma"/>
        </w:rPr>
        <w:t xml:space="preserve"> </w:t>
      </w:r>
      <w:r w:rsidRPr="00BD35BE">
        <w:rPr>
          <w:rFonts w:ascii="Tahoma" w:hAnsi="Tahoma" w:cs="Tahoma"/>
        </w:rPr>
        <w:t>dojenj</w:t>
      </w:r>
      <w:r w:rsidRPr="00BD35BE">
        <w:rPr>
          <w:rFonts w:ascii="Tahoma" w:hAnsi="Tahoma" w:cs="Tahoma"/>
          <w:lang w:val="sr-Cyrl-BA"/>
        </w:rPr>
        <w:t>a</w:t>
      </w:r>
      <w:r w:rsidR="00032AFE" w:rsidRPr="00BD35BE">
        <w:rPr>
          <w:rFonts w:ascii="Tahoma" w:hAnsi="Tahoma" w:cs="Tahoma"/>
          <w:lang w:val="sr-Cyrl-BA"/>
        </w:rPr>
        <w:t>,</w:t>
      </w:r>
      <w:r w:rsidR="00032AFE" w:rsidRPr="00BD35BE">
        <w:rPr>
          <w:rFonts w:ascii="Tahoma" w:hAnsi="Tahoma" w:cs="Tahoma"/>
        </w:rPr>
        <w:t xml:space="preserve"> </w:t>
      </w:r>
      <w:r w:rsidRPr="00BD35BE">
        <w:rPr>
          <w:rFonts w:ascii="Tahoma" w:hAnsi="Tahoma" w:cs="Tahoma"/>
        </w:rPr>
        <w:t>periodično</w:t>
      </w:r>
      <w:r w:rsidR="00032AFE" w:rsidRPr="00BD35BE">
        <w:rPr>
          <w:rFonts w:ascii="Tahoma" w:hAnsi="Tahoma" w:cs="Tahoma"/>
        </w:rPr>
        <w:t xml:space="preserve"> </w:t>
      </w:r>
      <w:r w:rsidRPr="00BD35BE">
        <w:rPr>
          <w:rFonts w:ascii="Tahoma" w:hAnsi="Tahoma" w:cs="Tahoma"/>
        </w:rPr>
        <w:t>ocjenj</w:t>
      </w:r>
      <w:r w:rsidRPr="00BD35BE">
        <w:rPr>
          <w:rFonts w:ascii="Tahoma" w:hAnsi="Tahoma" w:cs="Tahoma"/>
          <w:lang w:val="sr-Cyrl-BA"/>
        </w:rPr>
        <w:t>ivanje</w:t>
      </w:r>
      <w:r w:rsidR="00032AFE" w:rsidRPr="00BD35BE">
        <w:rPr>
          <w:rFonts w:ascii="Tahoma" w:hAnsi="Tahoma" w:cs="Tahoma"/>
        </w:rPr>
        <w:t xml:space="preserve"> </w:t>
      </w:r>
      <w:r w:rsidRPr="00BD35BE">
        <w:rPr>
          <w:rFonts w:ascii="Tahoma" w:hAnsi="Tahoma" w:cs="Tahoma"/>
        </w:rPr>
        <w:t>akreditovane</w:t>
      </w:r>
      <w:r w:rsidR="00032AFE" w:rsidRPr="00BD35BE">
        <w:rPr>
          <w:rFonts w:ascii="Tahoma" w:hAnsi="Tahoma" w:cs="Tahoma"/>
        </w:rPr>
        <w:t xml:space="preserve"> </w:t>
      </w:r>
      <w:r w:rsidRPr="00BD35BE">
        <w:rPr>
          <w:rFonts w:ascii="Tahoma" w:hAnsi="Tahoma" w:cs="Tahoma"/>
        </w:rPr>
        <w:t>bolnice</w:t>
      </w:r>
      <w:r w:rsidR="00032AFE" w:rsidRPr="00BD35BE">
        <w:rPr>
          <w:rFonts w:ascii="Tahoma" w:hAnsi="Tahoma" w:cs="Tahoma"/>
        </w:rPr>
        <w:t xml:space="preserve"> </w:t>
      </w:r>
      <w:r w:rsidRPr="00BD35BE">
        <w:rPr>
          <w:rFonts w:ascii="Tahoma" w:hAnsi="Tahoma" w:cs="Tahoma"/>
        </w:rPr>
        <w:t>prijatel</w:t>
      </w:r>
      <w:r w:rsidR="00A7084C" w:rsidRPr="00BD35BE">
        <w:rPr>
          <w:rFonts w:ascii="Tahoma" w:hAnsi="Tahoma" w:cs="Tahoma"/>
        </w:rPr>
        <w:t>j</w:t>
      </w:r>
      <w:r w:rsidRPr="00BD35BE">
        <w:rPr>
          <w:rFonts w:ascii="Tahoma" w:hAnsi="Tahoma" w:cs="Tahoma"/>
        </w:rPr>
        <w:t>e</w:t>
      </w:r>
      <w:r w:rsidR="00032AFE" w:rsidRPr="00BD35BE">
        <w:rPr>
          <w:rFonts w:ascii="Tahoma" w:hAnsi="Tahoma" w:cs="Tahoma"/>
        </w:rPr>
        <w:t xml:space="preserve"> </w:t>
      </w:r>
      <w:r w:rsidRPr="00BD35BE">
        <w:rPr>
          <w:rFonts w:ascii="Tahoma" w:hAnsi="Tahoma" w:cs="Tahoma"/>
        </w:rPr>
        <w:t>djece</w:t>
      </w:r>
      <w:r w:rsidR="00032AFE" w:rsidRPr="00BD35BE">
        <w:rPr>
          <w:rFonts w:ascii="Tahoma" w:hAnsi="Tahoma" w:cs="Tahoma"/>
        </w:rPr>
        <w:t xml:space="preserve">, </w:t>
      </w:r>
      <w:r w:rsidRPr="00BD35BE">
        <w:rPr>
          <w:rFonts w:ascii="Tahoma" w:hAnsi="Tahoma" w:cs="Tahoma"/>
        </w:rPr>
        <w:t>uskla</w:t>
      </w:r>
      <w:r w:rsidRPr="00BD35BE">
        <w:rPr>
          <w:rFonts w:ascii="Tahoma" w:hAnsi="Tahoma" w:cs="Tahoma"/>
          <w:lang w:val="sr-Cyrl-BA"/>
        </w:rPr>
        <w:t>đivanje</w:t>
      </w:r>
      <w:r w:rsidR="00032AFE" w:rsidRPr="00BD35BE">
        <w:rPr>
          <w:rFonts w:ascii="Tahoma" w:hAnsi="Tahoma" w:cs="Tahoma"/>
        </w:rPr>
        <w:t xml:space="preserve"> </w:t>
      </w:r>
      <w:r w:rsidRPr="00BD35BE">
        <w:rPr>
          <w:rFonts w:ascii="Tahoma" w:hAnsi="Tahoma" w:cs="Tahoma"/>
        </w:rPr>
        <w:t>propis</w:t>
      </w:r>
      <w:r w:rsidRPr="00BD35BE">
        <w:rPr>
          <w:rFonts w:ascii="Tahoma" w:hAnsi="Tahoma" w:cs="Tahoma"/>
          <w:lang w:val="sr-Cyrl-BA"/>
        </w:rPr>
        <w:t>a</w:t>
      </w:r>
      <w:r w:rsidR="00032AFE" w:rsidRPr="00BD35BE">
        <w:rPr>
          <w:rFonts w:ascii="Tahoma" w:hAnsi="Tahoma" w:cs="Tahoma"/>
        </w:rPr>
        <w:t xml:space="preserve"> </w:t>
      </w:r>
      <w:r w:rsidRPr="00BD35BE">
        <w:rPr>
          <w:rFonts w:ascii="Tahoma" w:hAnsi="Tahoma" w:cs="Tahoma"/>
        </w:rPr>
        <w:t>sa</w:t>
      </w:r>
      <w:r w:rsidR="00032AFE" w:rsidRPr="00BD35BE">
        <w:rPr>
          <w:rFonts w:ascii="Tahoma" w:hAnsi="Tahoma" w:cs="Tahoma"/>
        </w:rPr>
        <w:t xml:space="preserve"> </w:t>
      </w:r>
      <w:r w:rsidRPr="00BD35BE">
        <w:rPr>
          <w:rFonts w:ascii="Tahoma" w:hAnsi="Tahoma" w:cs="Tahoma"/>
        </w:rPr>
        <w:t>Međunarodnim</w:t>
      </w:r>
      <w:r w:rsidR="00032AFE" w:rsidRPr="00BD35BE">
        <w:rPr>
          <w:rFonts w:ascii="Tahoma" w:hAnsi="Tahoma" w:cs="Tahoma"/>
        </w:rPr>
        <w:t xml:space="preserve"> </w:t>
      </w:r>
      <w:r w:rsidRPr="00BD35BE">
        <w:rPr>
          <w:rFonts w:ascii="Tahoma" w:hAnsi="Tahoma" w:cs="Tahoma"/>
        </w:rPr>
        <w:t>kodeksom</w:t>
      </w:r>
      <w:r w:rsidR="00032AFE" w:rsidRPr="00BD35BE">
        <w:rPr>
          <w:rFonts w:ascii="Tahoma" w:hAnsi="Tahoma" w:cs="Tahoma"/>
        </w:rPr>
        <w:t xml:space="preserve"> </w:t>
      </w:r>
      <w:r w:rsidRPr="00BD35BE">
        <w:rPr>
          <w:rFonts w:ascii="Tahoma" w:hAnsi="Tahoma" w:cs="Tahoma"/>
        </w:rPr>
        <w:t>o</w:t>
      </w:r>
      <w:r w:rsidR="00032AFE" w:rsidRPr="00BD35BE">
        <w:rPr>
          <w:rFonts w:ascii="Tahoma" w:hAnsi="Tahoma" w:cs="Tahoma"/>
        </w:rPr>
        <w:t xml:space="preserve"> </w:t>
      </w:r>
      <w:r w:rsidRPr="00BD35BE">
        <w:rPr>
          <w:rFonts w:ascii="Tahoma" w:hAnsi="Tahoma" w:cs="Tahoma"/>
        </w:rPr>
        <w:t>reklamiranju</w:t>
      </w:r>
      <w:r w:rsidR="00032AFE" w:rsidRPr="00BD35BE">
        <w:rPr>
          <w:rFonts w:ascii="Tahoma" w:hAnsi="Tahoma" w:cs="Tahoma"/>
        </w:rPr>
        <w:t xml:space="preserve"> </w:t>
      </w:r>
      <w:r w:rsidRPr="00BD35BE">
        <w:rPr>
          <w:rFonts w:ascii="Tahoma" w:hAnsi="Tahoma" w:cs="Tahoma"/>
        </w:rPr>
        <w:t>zamjena</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majčino</w:t>
      </w:r>
      <w:r w:rsidR="00032AFE" w:rsidRPr="00BD35BE">
        <w:rPr>
          <w:rFonts w:ascii="Tahoma" w:hAnsi="Tahoma" w:cs="Tahoma"/>
        </w:rPr>
        <w:t xml:space="preserve"> </w:t>
      </w:r>
      <w:r w:rsidRPr="00BD35BE">
        <w:rPr>
          <w:rFonts w:ascii="Tahoma" w:hAnsi="Tahoma" w:cs="Tahoma"/>
        </w:rPr>
        <w:t>mlijeko</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službeno</w:t>
      </w:r>
      <w:r w:rsidR="00032AFE" w:rsidRPr="00BD35BE">
        <w:rPr>
          <w:rFonts w:ascii="Tahoma" w:hAnsi="Tahoma" w:cs="Tahoma"/>
        </w:rPr>
        <w:t xml:space="preserve"> </w:t>
      </w:r>
      <w:r w:rsidRPr="00BD35BE">
        <w:rPr>
          <w:rFonts w:ascii="Tahoma" w:hAnsi="Tahoma" w:cs="Tahoma"/>
        </w:rPr>
        <w:t>pra</w:t>
      </w:r>
      <w:r w:rsidRPr="00BD35BE">
        <w:rPr>
          <w:rFonts w:ascii="Tahoma" w:hAnsi="Tahoma" w:cs="Tahoma"/>
          <w:lang w:val="sr-Cyrl-BA"/>
        </w:rPr>
        <w:t>ćenje</w:t>
      </w:r>
      <w:r w:rsidR="00032AFE" w:rsidRPr="00BD35BE">
        <w:rPr>
          <w:rFonts w:ascii="Tahoma" w:hAnsi="Tahoma" w:cs="Tahoma"/>
        </w:rPr>
        <w:t xml:space="preserve"> </w:t>
      </w:r>
      <w:r w:rsidRPr="00BD35BE">
        <w:rPr>
          <w:rFonts w:ascii="Tahoma" w:hAnsi="Tahoma" w:cs="Tahoma"/>
        </w:rPr>
        <w:t>njegov</w:t>
      </w:r>
      <w:r w:rsidRPr="00BD35BE">
        <w:rPr>
          <w:rFonts w:ascii="Tahoma" w:hAnsi="Tahoma" w:cs="Tahoma"/>
          <w:lang w:val="sr-Cyrl-BA"/>
        </w:rPr>
        <w:t>e</w:t>
      </w:r>
      <w:r w:rsidR="00032AFE" w:rsidRPr="00BD35BE">
        <w:rPr>
          <w:rFonts w:ascii="Tahoma" w:hAnsi="Tahoma" w:cs="Tahoma"/>
        </w:rPr>
        <w:t xml:space="preserve"> </w:t>
      </w:r>
      <w:r w:rsidRPr="00BD35BE">
        <w:rPr>
          <w:rFonts w:ascii="Tahoma" w:hAnsi="Tahoma" w:cs="Tahoma"/>
        </w:rPr>
        <w:t>primjen</w:t>
      </w:r>
      <w:r w:rsidRPr="00BD35BE">
        <w:rPr>
          <w:rFonts w:ascii="Tahoma" w:hAnsi="Tahoma" w:cs="Tahoma"/>
          <w:lang w:val="sr-Cyrl-BA"/>
        </w:rPr>
        <w:t>e</w:t>
      </w:r>
      <w:r w:rsidR="00032AFE" w:rsidRPr="00BD35BE">
        <w:rPr>
          <w:rFonts w:ascii="Tahoma" w:hAnsi="Tahoma" w:cs="Tahoma"/>
        </w:rPr>
        <w:t>.</w:t>
      </w:r>
    </w:p>
    <w:p w14:paraId="02C0FC5D" w14:textId="77777777" w:rsidR="00032AFE" w:rsidRPr="00BD35BE" w:rsidRDefault="00032AFE" w:rsidP="00032AFE">
      <w:pPr>
        <w:pStyle w:val="NoSpacing"/>
        <w:spacing w:line="276" w:lineRule="auto"/>
        <w:ind w:left="720"/>
        <w:jc w:val="both"/>
        <w:rPr>
          <w:rFonts w:ascii="Tahoma" w:hAnsi="Tahoma" w:cs="Tahoma"/>
          <w:lang w:val="sr-Latn-BA"/>
        </w:rPr>
      </w:pPr>
    </w:p>
    <w:p w14:paraId="409E2C0A" w14:textId="354923DA" w:rsidR="00032AFE" w:rsidRPr="00BD35BE" w:rsidRDefault="008515A6" w:rsidP="00032AFE">
      <w:pPr>
        <w:pStyle w:val="NoSpacing"/>
        <w:spacing w:line="276" w:lineRule="auto"/>
        <w:jc w:val="both"/>
        <w:rPr>
          <w:rFonts w:ascii="Tahoma" w:hAnsi="Tahoma" w:cs="Tahoma"/>
        </w:rPr>
      </w:pPr>
      <w:r w:rsidRPr="00BD35BE">
        <w:rPr>
          <w:rFonts w:ascii="Tahoma" w:hAnsi="Tahoma" w:cs="Tahoma"/>
          <w:lang w:val="sr-Latn-BA"/>
        </w:rPr>
        <w:t>Kada</w:t>
      </w:r>
      <w:r w:rsidR="00032AFE" w:rsidRPr="00BD35BE">
        <w:rPr>
          <w:rFonts w:ascii="Tahoma" w:hAnsi="Tahoma" w:cs="Tahoma"/>
          <w:lang w:val="sr-Latn-BA"/>
        </w:rPr>
        <w:t xml:space="preserve"> </w:t>
      </w:r>
      <w:r w:rsidRPr="00BD35BE">
        <w:rPr>
          <w:rFonts w:ascii="Tahoma" w:hAnsi="Tahoma" w:cs="Tahoma"/>
          <w:lang w:val="sr-Latn-BA"/>
        </w:rPr>
        <w:t>je</w:t>
      </w:r>
      <w:r w:rsidR="00032AFE" w:rsidRPr="00BD35BE">
        <w:rPr>
          <w:rFonts w:ascii="Tahoma" w:hAnsi="Tahoma" w:cs="Tahoma"/>
          <w:lang w:val="sr-Latn-BA"/>
        </w:rPr>
        <w:t xml:space="preserve"> </w:t>
      </w:r>
      <w:r w:rsidRPr="00BD35BE">
        <w:rPr>
          <w:rFonts w:ascii="Tahoma" w:hAnsi="Tahoma" w:cs="Tahoma"/>
          <w:lang w:val="sr-Cyrl-BA"/>
        </w:rPr>
        <w:t>riječ</w:t>
      </w:r>
      <w:r w:rsidR="00032AFE" w:rsidRPr="00BD35BE">
        <w:rPr>
          <w:rFonts w:ascii="Tahoma" w:hAnsi="Tahoma" w:cs="Tahoma"/>
          <w:lang w:val="sr-Cyrl-BA"/>
        </w:rPr>
        <w:t xml:space="preserve"> </w:t>
      </w:r>
      <w:r w:rsidRPr="00BD35BE">
        <w:rPr>
          <w:rFonts w:ascii="Tahoma" w:hAnsi="Tahoma" w:cs="Tahoma"/>
          <w:lang w:val="sr-Cyrl-BA"/>
        </w:rPr>
        <w:t>o</w:t>
      </w:r>
      <w:r w:rsidR="00032AFE" w:rsidRPr="00BD35BE">
        <w:rPr>
          <w:rFonts w:ascii="Tahoma" w:hAnsi="Tahoma" w:cs="Tahoma"/>
          <w:lang w:val="sr-Latn-BA"/>
        </w:rPr>
        <w:t xml:space="preserve"> </w:t>
      </w:r>
      <w:r w:rsidRPr="00BD35BE">
        <w:rPr>
          <w:rFonts w:ascii="Tahoma" w:hAnsi="Tahoma" w:cs="Tahoma"/>
          <w:lang w:val="sr-Latn-BA"/>
        </w:rPr>
        <w:t>zdravl</w:t>
      </w:r>
      <w:r w:rsidR="00A7084C" w:rsidRPr="00BD35BE">
        <w:rPr>
          <w:rFonts w:ascii="Tahoma" w:hAnsi="Tahoma" w:cs="Tahoma"/>
          <w:lang w:val="sr-Latn-BA"/>
        </w:rPr>
        <w:t>j</w:t>
      </w:r>
      <w:r w:rsidRPr="00BD35BE">
        <w:rPr>
          <w:rFonts w:ascii="Tahoma" w:hAnsi="Tahoma" w:cs="Tahoma"/>
          <w:lang w:val="sr-Cyrl-BA"/>
        </w:rPr>
        <w:t>u</w:t>
      </w:r>
      <w:r w:rsidR="00032AFE" w:rsidRPr="00BD35BE">
        <w:rPr>
          <w:rFonts w:ascii="Tahoma" w:hAnsi="Tahoma" w:cs="Tahoma"/>
          <w:lang w:val="sr-Cyrl-BA"/>
        </w:rPr>
        <w:t xml:space="preserve"> </w:t>
      </w:r>
      <w:r w:rsidRPr="00BD35BE">
        <w:rPr>
          <w:rFonts w:ascii="Tahoma" w:hAnsi="Tahoma" w:cs="Tahoma"/>
          <w:lang w:val="sr-Cyrl-BA"/>
        </w:rPr>
        <w:t>a</w:t>
      </w:r>
      <w:r w:rsidRPr="00BD35BE">
        <w:rPr>
          <w:rFonts w:ascii="Tahoma" w:hAnsi="Tahoma" w:cs="Tahoma"/>
          <w:lang w:val="sr-Latn-BA"/>
        </w:rPr>
        <w:t>dolescenata</w:t>
      </w:r>
      <w:r w:rsidR="00032AFE" w:rsidRPr="00BD35BE">
        <w:rPr>
          <w:rFonts w:ascii="Tahoma" w:hAnsi="Tahoma" w:cs="Tahoma"/>
          <w:lang w:val="sr-Cyrl-BA"/>
        </w:rPr>
        <w:t xml:space="preserve">, </w:t>
      </w:r>
      <w:r w:rsidRPr="00BD35BE">
        <w:rPr>
          <w:rFonts w:ascii="Tahoma" w:hAnsi="Tahoma" w:cs="Tahoma"/>
          <w:lang w:val="sr-Cyrl-BA"/>
        </w:rPr>
        <w:t>neophodno</w:t>
      </w:r>
      <w:r w:rsidR="00032AFE" w:rsidRPr="00BD35BE">
        <w:rPr>
          <w:rFonts w:ascii="Tahoma" w:hAnsi="Tahoma" w:cs="Tahoma"/>
          <w:lang w:val="sr-Cyrl-BA"/>
        </w:rPr>
        <w:t xml:space="preserve"> </w:t>
      </w:r>
      <w:r w:rsidRPr="00BD35BE">
        <w:rPr>
          <w:rFonts w:ascii="Tahoma" w:hAnsi="Tahoma" w:cs="Tahoma"/>
          <w:lang w:val="sr-Cyrl-BA"/>
        </w:rPr>
        <w:t>je</w:t>
      </w:r>
      <w:r w:rsidR="00032AFE" w:rsidRPr="00BD35BE">
        <w:rPr>
          <w:rFonts w:ascii="Tahoma" w:hAnsi="Tahoma" w:cs="Tahoma"/>
        </w:rPr>
        <w:t>:</w:t>
      </w:r>
    </w:p>
    <w:p w14:paraId="0F0C5494" w14:textId="13DF3110" w:rsidR="00032AFE" w:rsidRPr="00BD35BE" w:rsidRDefault="008515A6"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djelotvorno</w:t>
      </w:r>
      <w:r w:rsidR="00032AFE" w:rsidRPr="00BD35BE">
        <w:rPr>
          <w:rFonts w:ascii="Tahoma" w:hAnsi="Tahoma" w:cs="Tahoma"/>
        </w:rPr>
        <w:t xml:space="preserve"> </w:t>
      </w:r>
      <w:r w:rsidR="00014AD5" w:rsidRPr="00BD35BE">
        <w:rPr>
          <w:rFonts w:ascii="Tahoma" w:hAnsi="Tahoma" w:cs="Tahoma"/>
        </w:rPr>
        <w:t>provo</w:t>
      </w:r>
      <w:r w:rsidRPr="00BD35BE">
        <w:rPr>
          <w:rFonts w:ascii="Tahoma" w:hAnsi="Tahoma" w:cs="Tahoma"/>
          <w:lang w:val="sr-Cyrl-BA"/>
        </w:rPr>
        <w:t>đenje</w:t>
      </w:r>
      <w:r w:rsidR="00032AFE" w:rsidRPr="00BD35BE">
        <w:rPr>
          <w:rFonts w:ascii="Tahoma" w:hAnsi="Tahoma" w:cs="Tahoma"/>
        </w:rPr>
        <w:t xml:space="preserve"> </w:t>
      </w:r>
      <w:r w:rsidRPr="00BD35BE">
        <w:rPr>
          <w:rFonts w:ascii="Tahoma" w:hAnsi="Tahoma" w:cs="Tahoma"/>
        </w:rPr>
        <w:t>zakon</w:t>
      </w:r>
      <w:r w:rsidR="00032AFE" w:rsidRPr="00BD35BE">
        <w:rPr>
          <w:rFonts w:ascii="Tahoma" w:hAnsi="Tahoma" w:cs="Tahoma"/>
        </w:rPr>
        <w:t xml:space="preserve">a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politik</w:t>
      </w:r>
      <w:r w:rsidRPr="00BD35BE">
        <w:rPr>
          <w:rFonts w:ascii="Tahoma" w:hAnsi="Tahoma" w:cs="Tahoma"/>
          <w:lang w:val="sr-Cyrl-BA"/>
        </w:rPr>
        <w:t>a</w:t>
      </w:r>
      <w:r w:rsidR="00032AFE" w:rsidRPr="00BD35BE">
        <w:rPr>
          <w:rFonts w:ascii="Tahoma" w:hAnsi="Tahoma" w:cs="Tahoma"/>
        </w:rPr>
        <w:t xml:space="preserve"> </w:t>
      </w:r>
      <w:r w:rsidRPr="00BD35BE">
        <w:rPr>
          <w:rFonts w:ascii="Tahoma" w:hAnsi="Tahoma" w:cs="Tahoma"/>
        </w:rPr>
        <w:t>kojima</w:t>
      </w:r>
      <w:r w:rsidR="00032AFE" w:rsidRPr="00BD35BE">
        <w:rPr>
          <w:rFonts w:ascii="Tahoma" w:hAnsi="Tahoma" w:cs="Tahoma"/>
        </w:rPr>
        <w:t xml:space="preserve"> </w:t>
      </w:r>
      <w:r w:rsidRPr="00BD35BE">
        <w:rPr>
          <w:rFonts w:ascii="Tahoma" w:hAnsi="Tahoma" w:cs="Tahoma"/>
        </w:rPr>
        <w:t>se</w:t>
      </w:r>
      <w:r w:rsidR="00032AFE" w:rsidRPr="00BD35BE">
        <w:rPr>
          <w:rFonts w:ascii="Tahoma" w:hAnsi="Tahoma" w:cs="Tahoma"/>
        </w:rPr>
        <w:t xml:space="preserve"> </w:t>
      </w:r>
      <w:r w:rsidRPr="00BD35BE">
        <w:rPr>
          <w:rFonts w:ascii="Tahoma" w:hAnsi="Tahoma" w:cs="Tahoma"/>
        </w:rPr>
        <w:t>adolescentima</w:t>
      </w:r>
      <w:r w:rsidR="00032AFE" w:rsidRPr="00BD35BE">
        <w:rPr>
          <w:rFonts w:ascii="Tahoma" w:hAnsi="Tahoma" w:cs="Tahoma"/>
        </w:rPr>
        <w:t xml:space="preserve"> </w:t>
      </w:r>
      <w:r w:rsidRPr="00BD35BE">
        <w:rPr>
          <w:rFonts w:ascii="Tahoma" w:hAnsi="Tahoma" w:cs="Tahoma"/>
        </w:rPr>
        <w:t>zabranjuje</w:t>
      </w:r>
      <w:r w:rsidR="00032AFE" w:rsidRPr="00BD35BE">
        <w:rPr>
          <w:rFonts w:ascii="Tahoma" w:hAnsi="Tahoma" w:cs="Tahoma"/>
        </w:rPr>
        <w:t xml:space="preserve"> </w:t>
      </w:r>
      <w:r w:rsidRPr="00BD35BE">
        <w:rPr>
          <w:rFonts w:ascii="Tahoma" w:hAnsi="Tahoma" w:cs="Tahoma"/>
        </w:rPr>
        <w:t>konzumacija</w:t>
      </w:r>
      <w:r w:rsidR="00032AFE" w:rsidRPr="00BD35BE">
        <w:rPr>
          <w:rFonts w:ascii="Tahoma" w:hAnsi="Tahoma" w:cs="Tahoma"/>
        </w:rPr>
        <w:t xml:space="preserve"> </w:t>
      </w:r>
      <w:r w:rsidRPr="00BD35BE">
        <w:rPr>
          <w:rFonts w:ascii="Tahoma" w:hAnsi="Tahoma" w:cs="Tahoma"/>
        </w:rPr>
        <w:t>alkohola</w:t>
      </w:r>
      <w:r w:rsidR="00032AFE" w:rsidRPr="00BD35BE">
        <w:rPr>
          <w:rFonts w:ascii="Tahoma" w:hAnsi="Tahoma" w:cs="Tahoma"/>
        </w:rPr>
        <w:t xml:space="preserve">, </w:t>
      </w:r>
      <w:r w:rsidRPr="00BD35BE">
        <w:rPr>
          <w:rFonts w:ascii="Tahoma" w:hAnsi="Tahoma" w:cs="Tahoma"/>
        </w:rPr>
        <w:t>duvana</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nelegalnih</w:t>
      </w:r>
      <w:r w:rsidR="00032AFE" w:rsidRPr="00BD35BE">
        <w:rPr>
          <w:rFonts w:ascii="Tahoma" w:hAnsi="Tahoma" w:cs="Tahoma"/>
        </w:rPr>
        <w:t xml:space="preserve"> </w:t>
      </w:r>
      <w:r w:rsidRPr="00BD35BE">
        <w:rPr>
          <w:rFonts w:ascii="Tahoma" w:hAnsi="Tahoma" w:cs="Tahoma"/>
        </w:rPr>
        <w:t>droga</w:t>
      </w:r>
      <w:r w:rsidR="00032AFE" w:rsidRPr="00BD35BE">
        <w:rPr>
          <w:rFonts w:ascii="Tahoma" w:hAnsi="Tahoma" w:cs="Tahoma"/>
        </w:rPr>
        <w:t xml:space="preserve">, </w:t>
      </w:r>
      <w:r w:rsidRPr="00BD35BE">
        <w:rPr>
          <w:rFonts w:ascii="Tahoma" w:hAnsi="Tahoma" w:cs="Tahoma"/>
        </w:rPr>
        <w:t>ukl</w:t>
      </w:r>
      <w:r w:rsidR="00A7084C" w:rsidRPr="00BD35BE">
        <w:rPr>
          <w:rFonts w:ascii="Tahoma" w:hAnsi="Tahoma" w:cs="Tahoma"/>
        </w:rPr>
        <w:t>j</w:t>
      </w:r>
      <w:r w:rsidRPr="00BD35BE">
        <w:rPr>
          <w:rFonts w:ascii="Tahoma" w:hAnsi="Tahoma" w:cs="Tahoma"/>
        </w:rPr>
        <w:t>učujući</w:t>
      </w:r>
      <w:r w:rsidR="00032AFE" w:rsidRPr="00BD35BE">
        <w:rPr>
          <w:rFonts w:ascii="Tahoma" w:hAnsi="Tahoma" w:cs="Tahoma"/>
        </w:rPr>
        <w:t xml:space="preserve"> </w:t>
      </w:r>
      <w:r w:rsidRPr="00BD35BE">
        <w:rPr>
          <w:rFonts w:ascii="Tahoma" w:hAnsi="Tahoma" w:cs="Tahoma"/>
        </w:rPr>
        <w:t>Zakon</w:t>
      </w:r>
      <w:r w:rsidR="00032AFE" w:rsidRPr="00BD35BE">
        <w:rPr>
          <w:rFonts w:ascii="Tahoma" w:hAnsi="Tahoma" w:cs="Tahoma"/>
        </w:rPr>
        <w:t xml:space="preserve"> </w:t>
      </w:r>
      <w:r w:rsidRPr="00BD35BE">
        <w:rPr>
          <w:rFonts w:ascii="Tahoma" w:hAnsi="Tahoma" w:cs="Tahoma"/>
        </w:rPr>
        <w:t>o</w:t>
      </w:r>
      <w:r w:rsidR="00032AFE" w:rsidRPr="00BD35BE">
        <w:rPr>
          <w:rFonts w:ascii="Tahoma" w:hAnsi="Tahoma" w:cs="Tahoma"/>
        </w:rPr>
        <w:t xml:space="preserve"> </w:t>
      </w:r>
      <w:r w:rsidRPr="00BD35BE">
        <w:rPr>
          <w:rFonts w:ascii="Tahoma" w:hAnsi="Tahoma" w:cs="Tahoma"/>
        </w:rPr>
        <w:t>zabrani</w:t>
      </w:r>
      <w:r w:rsidR="00032AFE" w:rsidRPr="00BD35BE">
        <w:rPr>
          <w:rFonts w:ascii="Tahoma" w:hAnsi="Tahoma" w:cs="Tahoma"/>
        </w:rPr>
        <w:t xml:space="preserve"> </w:t>
      </w:r>
      <w:r w:rsidRPr="00BD35BE">
        <w:rPr>
          <w:rFonts w:ascii="Tahoma" w:hAnsi="Tahoma" w:cs="Tahoma"/>
        </w:rPr>
        <w:t>prodaje</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upotrebe</w:t>
      </w:r>
      <w:r w:rsidR="00032AFE" w:rsidRPr="00BD35BE">
        <w:rPr>
          <w:rFonts w:ascii="Tahoma" w:hAnsi="Tahoma" w:cs="Tahoma"/>
        </w:rPr>
        <w:t xml:space="preserve"> </w:t>
      </w:r>
      <w:r w:rsidRPr="00BD35BE">
        <w:rPr>
          <w:rFonts w:ascii="Tahoma" w:hAnsi="Tahoma" w:cs="Tahoma"/>
        </w:rPr>
        <w:t>duvanskih</w:t>
      </w:r>
      <w:r w:rsidR="00032AFE" w:rsidRPr="00BD35BE">
        <w:rPr>
          <w:rFonts w:ascii="Tahoma" w:hAnsi="Tahoma" w:cs="Tahoma"/>
        </w:rPr>
        <w:t xml:space="preserve"> </w:t>
      </w:r>
      <w:r w:rsidRPr="00BD35BE">
        <w:rPr>
          <w:rFonts w:ascii="Tahoma" w:hAnsi="Tahoma" w:cs="Tahoma"/>
        </w:rPr>
        <w:t>proizvoda</w:t>
      </w:r>
      <w:r w:rsidR="00032AFE" w:rsidRPr="00BD35BE">
        <w:rPr>
          <w:rFonts w:ascii="Tahoma" w:hAnsi="Tahoma" w:cs="Tahoma"/>
        </w:rPr>
        <w:t xml:space="preserve"> </w:t>
      </w:r>
      <w:r w:rsidRPr="00BD35BE">
        <w:rPr>
          <w:rFonts w:ascii="Tahoma" w:hAnsi="Tahoma" w:cs="Tahoma"/>
        </w:rPr>
        <w:t>licima</w:t>
      </w:r>
      <w:r w:rsidR="00032AFE" w:rsidRPr="00BD35BE">
        <w:rPr>
          <w:rFonts w:ascii="Tahoma" w:hAnsi="Tahoma" w:cs="Tahoma"/>
        </w:rPr>
        <w:t xml:space="preserve"> </w:t>
      </w:r>
      <w:r w:rsidRPr="00BD35BE">
        <w:rPr>
          <w:rFonts w:ascii="Tahoma" w:hAnsi="Tahoma" w:cs="Tahoma"/>
        </w:rPr>
        <w:t>mlađim</w:t>
      </w:r>
      <w:r w:rsidR="00032AFE" w:rsidRPr="00BD35BE">
        <w:rPr>
          <w:rFonts w:ascii="Tahoma" w:hAnsi="Tahoma" w:cs="Tahoma"/>
        </w:rPr>
        <w:t xml:space="preserve"> </w:t>
      </w:r>
      <w:r w:rsidRPr="00BD35BE">
        <w:rPr>
          <w:rFonts w:ascii="Tahoma" w:hAnsi="Tahoma" w:cs="Tahoma"/>
        </w:rPr>
        <w:t>od</w:t>
      </w:r>
      <w:r w:rsidR="00032AFE" w:rsidRPr="00BD35BE">
        <w:rPr>
          <w:rFonts w:ascii="Tahoma" w:hAnsi="Tahoma" w:cs="Tahoma"/>
        </w:rPr>
        <w:t xml:space="preserve"> 18 </w:t>
      </w:r>
      <w:r w:rsidRPr="00BD35BE">
        <w:rPr>
          <w:rFonts w:ascii="Tahoma" w:hAnsi="Tahoma" w:cs="Tahoma"/>
        </w:rPr>
        <w:t>godina</w:t>
      </w:r>
      <w:r w:rsidR="00032AFE" w:rsidRPr="00BD35BE">
        <w:rPr>
          <w:rFonts w:ascii="Tahoma" w:hAnsi="Tahoma" w:cs="Tahoma"/>
        </w:rPr>
        <w:t xml:space="preserve"> </w:t>
      </w:r>
      <w:r w:rsidRPr="00BD35BE">
        <w:rPr>
          <w:rFonts w:ascii="Tahoma" w:hAnsi="Tahoma" w:cs="Tahoma"/>
        </w:rPr>
        <w:t>u</w:t>
      </w:r>
      <w:r w:rsidR="00032AFE" w:rsidRPr="00BD35BE">
        <w:rPr>
          <w:rFonts w:ascii="Tahoma" w:hAnsi="Tahoma" w:cs="Tahoma"/>
        </w:rPr>
        <w:t xml:space="preserve"> </w:t>
      </w:r>
      <w:r w:rsidRPr="00BD35BE">
        <w:rPr>
          <w:rFonts w:ascii="Tahoma" w:hAnsi="Tahoma" w:cs="Tahoma"/>
        </w:rPr>
        <w:t>Republici</w:t>
      </w:r>
      <w:r w:rsidR="00032AFE" w:rsidRPr="00BD35BE">
        <w:rPr>
          <w:rFonts w:ascii="Tahoma" w:hAnsi="Tahoma" w:cs="Tahoma"/>
        </w:rPr>
        <w:t xml:space="preserve"> </w:t>
      </w:r>
      <w:r w:rsidRPr="00BD35BE">
        <w:rPr>
          <w:rFonts w:ascii="Tahoma" w:hAnsi="Tahoma" w:cs="Tahoma"/>
        </w:rPr>
        <w:t>Srpskoj</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lang w:val="sr-Cyrl-BA"/>
        </w:rPr>
        <w:t>praćenje</w:t>
      </w:r>
      <w:r w:rsidR="00032AFE" w:rsidRPr="00BD35BE">
        <w:rPr>
          <w:rFonts w:ascii="Tahoma" w:hAnsi="Tahoma" w:cs="Tahoma"/>
        </w:rPr>
        <w:t xml:space="preserve"> </w:t>
      </w:r>
      <w:r w:rsidRPr="00BD35BE">
        <w:rPr>
          <w:rFonts w:ascii="Tahoma" w:hAnsi="Tahoma" w:cs="Tahoma"/>
        </w:rPr>
        <w:t>njihovo</w:t>
      </w:r>
      <w:r w:rsidRPr="00BD35BE">
        <w:rPr>
          <w:rFonts w:ascii="Tahoma" w:hAnsi="Tahoma" w:cs="Tahoma"/>
          <w:lang w:val="sr-Cyrl-BA"/>
        </w:rPr>
        <w:t>g</w:t>
      </w:r>
      <w:r w:rsidR="00032AFE" w:rsidRPr="00BD35BE">
        <w:rPr>
          <w:rFonts w:ascii="Tahoma" w:hAnsi="Tahoma" w:cs="Tahoma"/>
        </w:rPr>
        <w:t xml:space="preserve"> </w:t>
      </w:r>
      <w:r w:rsidRPr="00BD35BE">
        <w:rPr>
          <w:rFonts w:ascii="Tahoma" w:hAnsi="Tahoma" w:cs="Tahoma"/>
        </w:rPr>
        <w:t>provođenj</w:t>
      </w:r>
      <w:r w:rsidRPr="00BD35BE">
        <w:rPr>
          <w:rFonts w:ascii="Tahoma" w:hAnsi="Tahoma" w:cs="Tahoma"/>
          <w:lang w:val="sr-Cyrl-BA"/>
        </w:rPr>
        <w:t>a</w:t>
      </w:r>
      <w:r w:rsidR="00032AFE" w:rsidRPr="00BD35BE">
        <w:rPr>
          <w:rFonts w:ascii="Tahoma" w:hAnsi="Tahoma" w:cs="Tahoma"/>
        </w:rPr>
        <w:t xml:space="preserve">; </w:t>
      </w:r>
    </w:p>
    <w:p w14:paraId="67156D2F" w14:textId="0B2A57A4" w:rsidR="00032AFE" w:rsidRPr="00BD35BE" w:rsidRDefault="008515A6"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don</w:t>
      </w:r>
      <w:r w:rsidRPr="00BD35BE">
        <w:rPr>
          <w:rFonts w:ascii="Tahoma" w:hAnsi="Tahoma" w:cs="Tahoma"/>
          <w:lang w:val="sr-Cyrl-BA"/>
        </w:rPr>
        <w:t>ošenje</w:t>
      </w:r>
      <w:r w:rsidR="00032AFE" w:rsidRPr="00BD35BE">
        <w:rPr>
          <w:rFonts w:ascii="Tahoma" w:hAnsi="Tahoma" w:cs="Tahoma"/>
          <w:lang w:val="sr-Cyrl-BA"/>
        </w:rPr>
        <w:t xml:space="preserve"> </w:t>
      </w:r>
      <w:r w:rsidRPr="00BD35BE">
        <w:rPr>
          <w:rFonts w:ascii="Tahoma" w:hAnsi="Tahoma" w:cs="Tahoma"/>
        </w:rPr>
        <w:t>zakonodavn</w:t>
      </w:r>
      <w:r w:rsidRPr="00BD35BE">
        <w:rPr>
          <w:rFonts w:ascii="Tahoma" w:hAnsi="Tahoma" w:cs="Tahoma"/>
          <w:lang w:val="sr-Cyrl-BA"/>
        </w:rPr>
        <w:t>ih</w:t>
      </w:r>
      <w:r w:rsidR="00032AFE" w:rsidRPr="00BD35BE">
        <w:rPr>
          <w:rFonts w:ascii="Tahoma" w:hAnsi="Tahoma" w:cs="Tahoma"/>
        </w:rPr>
        <w:t xml:space="preserve"> </w:t>
      </w:r>
      <w:r w:rsidRPr="00BD35BE">
        <w:rPr>
          <w:rFonts w:ascii="Tahoma" w:hAnsi="Tahoma" w:cs="Tahoma"/>
        </w:rPr>
        <w:t>mjer</w:t>
      </w:r>
      <w:r w:rsidRPr="00BD35BE">
        <w:rPr>
          <w:rFonts w:ascii="Tahoma" w:hAnsi="Tahoma" w:cs="Tahoma"/>
          <w:lang w:val="sr-Cyrl-BA"/>
        </w:rPr>
        <w:t>a</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zabranu</w:t>
      </w:r>
      <w:r w:rsidR="00032AFE" w:rsidRPr="00BD35BE">
        <w:rPr>
          <w:rFonts w:ascii="Tahoma" w:hAnsi="Tahoma" w:cs="Tahoma"/>
        </w:rPr>
        <w:t xml:space="preserve"> </w:t>
      </w:r>
      <w:r w:rsidRPr="00BD35BE">
        <w:rPr>
          <w:rFonts w:ascii="Tahoma" w:hAnsi="Tahoma" w:cs="Tahoma"/>
        </w:rPr>
        <w:t>prodaje</w:t>
      </w:r>
      <w:r w:rsidR="00032AFE" w:rsidRPr="00BD35BE">
        <w:rPr>
          <w:rFonts w:ascii="Tahoma" w:hAnsi="Tahoma" w:cs="Tahoma"/>
        </w:rPr>
        <w:t xml:space="preserve"> </w:t>
      </w:r>
      <w:r w:rsidRPr="00BD35BE">
        <w:rPr>
          <w:rFonts w:ascii="Tahoma" w:hAnsi="Tahoma" w:cs="Tahoma"/>
        </w:rPr>
        <w:t>duvana</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nelegalnih</w:t>
      </w:r>
      <w:r w:rsidR="00032AFE" w:rsidRPr="00BD35BE">
        <w:rPr>
          <w:rFonts w:ascii="Tahoma" w:hAnsi="Tahoma" w:cs="Tahoma"/>
        </w:rPr>
        <w:t xml:space="preserve"> </w:t>
      </w:r>
      <w:r w:rsidRPr="00BD35BE">
        <w:rPr>
          <w:rFonts w:ascii="Tahoma" w:hAnsi="Tahoma" w:cs="Tahoma"/>
        </w:rPr>
        <w:t>droga</w:t>
      </w:r>
      <w:r w:rsidR="00032AFE" w:rsidRPr="00BD35BE">
        <w:rPr>
          <w:rFonts w:ascii="Tahoma" w:hAnsi="Tahoma" w:cs="Tahoma"/>
        </w:rPr>
        <w:t xml:space="preserve"> </w:t>
      </w:r>
      <w:r w:rsidRPr="00BD35BE">
        <w:rPr>
          <w:rFonts w:ascii="Tahoma" w:hAnsi="Tahoma" w:cs="Tahoma"/>
        </w:rPr>
        <w:t>na</w:t>
      </w:r>
      <w:r w:rsidR="00032AFE" w:rsidRPr="00BD35BE">
        <w:rPr>
          <w:rFonts w:ascii="Tahoma" w:hAnsi="Tahoma" w:cs="Tahoma"/>
        </w:rPr>
        <w:t xml:space="preserve"> </w:t>
      </w:r>
      <w:r w:rsidRPr="00BD35BE">
        <w:rPr>
          <w:rFonts w:ascii="Tahoma" w:hAnsi="Tahoma" w:cs="Tahoma"/>
        </w:rPr>
        <w:t>nivou</w:t>
      </w:r>
      <w:r w:rsidR="00032AFE" w:rsidRPr="00BD35BE">
        <w:rPr>
          <w:rFonts w:ascii="Tahoma" w:hAnsi="Tahoma" w:cs="Tahoma"/>
        </w:rPr>
        <w:t xml:space="preserve"> </w:t>
      </w:r>
      <w:r w:rsidRPr="00BD35BE">
        <w:rPr>
          <w:rFonts w:ascii="Tahoma" w:hAnsi="Tahoma" w:cs="Tahoma"/>
        </w:rPr>
        <w:t>države</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prošir</w:t>
      </w:r>
      <w:r w:rsidRPr="00BD35BE">
        <w:rPr>
          <w:rFonts w:ascii="Tahoma" w:hAnsi="Tahoma" w:cs="Tahoma"/>
          <w:lang w:val="sr-Cyrl-BA"/>
        </w:rPr>
        <w:t>enje</w:t>
      </w:r>
      <w:r w:rsidR="00032AFE" w:rsidRPr="00BD35BE">
        <w:rPr>
          <w:rFonts w:ascii="Tahoma" w:hAnsi="Tahoma" w:cs="Tahoma"/>
        </w:rPr>
        <w:t xml:space="preserve"> </w:t>
      </w:r>
      <w:r w:rsidRPr="00BD35BE">
        <w:rPr>
          <w:rFonts w:ascii="Tahoma" w:hAnsi="Tahoma" w:cs="Tahoma"/>
        </w:rPr>
        <w:t>program</w:t>
      </w:r>
      <w:r w:rsidRPr="00BD35BE">
        <w:rPr>
          <w:rFonts w:ascii="Tahoma" w:hAnsi="Tahoma" w:cs="Tahoma"/>
          <w:lang w:val="sr-Cyrl-BA"/>
        </w:rPr>
        <w:t>a</w:t>
      </w:r>
      <w:r w:rsidR="00032AFE" w:rsidRPr="00BD35BE">
        <w:rPr>
          <w:rFonts w:ascii="Tahoma" w:hAnsi="Tahoma" w:cs="Tahoma"/>
        </w:rPr>
        <w:t xml:space="preserve"> </w:t>
      </w:r>
      <w:r w:rsidRPr="00BD35BE">
        <w:rPr>
          <w:rFonts w:ascii="Tahoma" w:hAnsi="Tahoma" w:cs="Tahoma"/>
        </w:rPr>
        <w:t>prevencije</w:t>
      </w:r>
      <w:r w:rsidR="00032AFE" w:rsidRPr="00BD35BE">
        <w:rPr>
          <w:rFonts w:ascii="Tahoma" w:hAnsi="Tahoma" w:cs="Tahoma"/>
        </w:rPr>
        <w:t xml:space="preserve"> </w:t>
      </w:r>
      <w:r w:rsidRPr="00BD35BE">
        <w:rPr>
          <w:rFonts w:ascii="Tahoma" w:hAnsi="Tahoma" w:cs="Tahoma"/>
        </w:rPr>
        <w:t>zloupotrebe</w:t>
      </w:r>
      <w:r w:rsidR="00032AFE" w:rsidRPr="00BD35BE">
        <w:rPr>
          <w:rFonts w:ascii="Tahoma" w:hAnsi="Tahoma" w:cs="Tahoma"/>
        </w:rPr>
        <w:t xml:space="preserve"> </w:t>
      </w:r>
      <w:r w:rsidRPr="00BD35BE">
        <w:rPr>
          <w:rFonts w:ascii="Tahoma" w:hAnsi="Tahoma" w:cs="Tahoma"/>
        </w:rPr>
        <w:t>alkohola</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droga</w:t>
      </w:r>
      <w:r w:rsidR="00032AFE" w:rsidRPr="00BD35BE">
        <w:rPr>
          <w:rFonts w:ascii="Tahoma" w:hAnsi="Tahoma" w:cs="Tahoma"/>
        </w:rPr>
        <w:t xml:space="preserve">, </w:t>
      </w:r>
      <w:r w:rsidRPr="00BD35BE">
        <w:rPr>
          <w:rFonts w:ascii="Tahoma" w:hAnsi="Tahoma" w:cs="Tahoma"/>
        </w:rPr>
        <w:t>intervencije</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rehabilitacije</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adolescente</w:t>
      </w:r>
      <w:r w:rsidR="00032AFE" w:rsidRPr="00BD35BE">
        <w:rPr>
          <w:rFonts w:ascii="Tahoma" w:hAnsi="Tahoma" w:cs="Tahoma"/>
        </w:rPr>
        <w:t xml:space="preserve">; </w:t>
      </w:r>
    </w:p>
    <w:p w14:paraId="3C0A7F7D" w14:textId="1CD160C6" w:rsidR="00032AFE" w:rsidRPr="00BD35BE" w:rsidRDefault="00014AD5"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prošire</w:t>
      </w:r>
      <w:r w:rsidR="008515A6" w:rsidRPr="00BD35BE">
        <w:rPr>
          <w:rFonts w:ascii="Tahoma" w:hAnsi="Tahoma" w:cs="Tahoma"/>
          <w:lang w:val="sr-Cyrl-BA"/>
        </w:rPr>
        <w:t>nje</w:t>
      </w:r>
      <w:r w:rsidR="00032AFE" w:rsidRPr="00BD35BE">
        <w:rPr>
          <w:rFonts w:ascii="Tahoma" w:hAnsi="Tahoma" w:cs="Tahoma"/>
        </w:rPr>
        <w:t xml:space="preserve"> </w:t>
      </w:r>
      <w:r w:rsidR="008515A6" w:rsidRPr="00BD35BE">
        <w:rPr>
          <w:rFonts w:ascii="Tahoma" w:hAnsi="Tahoma" w:cs="Tahoma"/>
        </w:rPr>
        <w:t>obuhvat</w:t>
      </w:r>
      <w:r w:rsidR="008515A6" w:rsidRPr="00BD35BE">
        <w:rPr>
          <w:rFonts w:ascii="Tahoma" w:hAnsi="Tahoma" w:cs="Tahoma"/>
          <w:lang w:val="sr-Cyrl-BA"/>
        </w:rPr>
        <w:t>a</w:t>
      </w:r>
      <w:r w:rsidR="00032AFE" w:rsidRPr="00BD35BE">
        <w:rPr>
          <w:rFonts w:ascii="Tahoma" w:hAnsi="Tahoma" w:cs="Tahoma"/>
        </w:rPr>
        <w:t xml:space="preserve"> </w:t>
      </w:r>
      <w:r w:rsidR="008515A6" w:rsidRPr="00BD35BE">
        <w:rPr>
          <w:rFonts w:ascii="Tahoma" w:hAnsi="Tahoma" w:cs="Tahoma"/>
        </w:rPr>
        <w:t>Politike</w:t>
      </w:r>
      <w:r w:rsidR="00032AFE" w:rsidRPr="00BD35BE">
        <w:rPr>
          <w:rFonts w:ascii="Tahoma" w:hAnsi="Tahoma" w:cs="Tahoma"/>
        </w:rPr>
        <w:t xml:space="preserve"> </w:t>
      </w:r>
      <w:r w:rsidR="008515A6" w:rsidRPr="00BD35BE">
        <w:rPr>
          <w:rFonts w:ascii="Tahoma" w:hAnsi="Tahoma" w:cs="Tahoma"/>
        </w:rPr>
        <w:t>za</w:t>
      </w:r>
      <w:r w:rsidR="00032AFE" w:rsidRPr="00BD35BE">
        <w:rPr>
          <w:rFonts w:ascii="Tahoma" w:hAnsi="Tahoma" w:cs="Tahoma"/>
        </w:rPr>
        <w:t xml:space="preserve"> </w:t>
      </w:r>
      <w:r w:rsidR="008515A6" w:rsidRPr="00BD35BE">
        <w:rPr>
          <w:rFonts w:ascii="Tahoma" w:hAnsi="Tahoma" w:cs="Tahoma"/>
        </w:rPr>
        <w:t>zaštitu</w:t>
      </w:r>
      <w:r w:rsidR="00032AFE" w:rsidRPr="00BD35BE">
        <w:rPr>
          <w:rFonts w:ascii="Tahoma" w:hAnsi="Tahoma" w:cs="Tahoma"/>
        </w:rPr>
        <w:t xml:space="preserve"> </w:t>
      </w:r>
      <w:r w:rsidR="008515A6" w:rsidRPr="00BD35BE">
        <w:rPr>
          <w:rFonts w:ascii="Tahoma" w:hAnsi="Tahoma" w:cs="Tahoma"/>
        </w:rPr>
        <w:t>seksualnog</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reproduktivnog</w:t>
      </w:r>
      <w:r w:rsidR="00032AFE" w:rsidRPr="00BD35BE">
        <w:rPr>
          <w:rFonts w:ascii="Tahoma" w:hAnsi="Tahoma" w:cs="Tahoma"/>
        </w:rPr>
        <w:t xml:space="preserve"> </w:t>
      </w:r>
      <w:r w:rsidR="008515A6" w:rsidRPr="00BD35BE">
        <w:rPr>
          <w:rFonts w:ascii="Tahoma" w:hAnsi="Tahoma" w:cs="Tahoma"/>
        </w:rPr>
        <w:t>zdravl</w:t>
      </w:r>
      <w:r w:rsidR="00A7084C" w:rsidRPr="00BD35BE">
        <w:rPr>
          <w:rFonts w:ascii="Tahoma" w:hAnsi="Tahoma" w:cs="Tahoma"/>
        </w:rPr>
        <w:t>j</w:t>
      </w:r>
      <w:r w:rsidR="008515A6" w:rsidRPr="00BD35BE">
        <w:rPr>
          <w:rFonts w:ascii="Tahoma" w:hAnsi="Tahoma" w:cs="Tahoma"/>
        </w:rPr>
        <w:t>a</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prava</w:t>
      </w:r>
      <w:r w:rsidR="00032AFE" w:rsidRPr="00BD35BE">
        <w:rPr>
          <w:rFonts w:ascii="Tahoma" w:hAnsi="Tahoma" w:cs="Tahoma"/>
        </w:rPr>
        <w:t xml:space="preserve"> </w:t>
      </w:r>
      <w:r w:rsidR="008515A6" w:rsidRPr="00BD35BE">
        <w:rPr>
          <w:rFonts w:ascii="Tahoma" w:hAnsi="Tahoma" w:cs="Tahoma"/>
        </w:rPr>
        <w:t>na</w:t>
      </w:r>
      <w:r w:rsidR="00032AFE" w:rsidRPr="00BD35BE">
        <w:rPr>
          <w:rFonts w:ascii="Tahoma" w:hAnsi="Tahoma" w:cs="Tahoma"/>
        </w:rPr>
        <w:t xml:space="preserve"> </w:t>
      </w:r>
      <w:r w:rsidR="008515A6" w:rsidRPr="00BD35BE">
        <w:rPr>
          <w:rFonts w:ascii="Tahoma" w:hAnsi="Tahoma" w:cs="Tahoma"/>
        </w:rPr>
        <w:t>nivou</w:t>
      </w:r>
      <w:r w:rsidR="00032AFE" w:rsidRPr="00BD35BE">
        <w:rPr>
          <w:rFonts w:ascii="Tahoma" w:hAnsi="Tahoma" w:cs="Tahoma"/>
        </w:rPr>
        <w:t xml:space="preserve"> </w:t>
      </w:r>
      <w:r w:rsidR="008515A6" w:rsidRPr="00BD35BE">
        <w:rPr>
          <w:rFonts w:ascii="Tahoma" w:hAnsi="Tahoma" w:cs="Tahoma"/>
        </w:rPr>
        <w:t>države</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osigura</w:t>
      </w:r>
      <w:r w:rsidR="008515A6" w:rsidRPr="00BD35BE">
        <w:rPr>
          <w:rFonts w:ascii="Tahoma" w:hAnsi="Tahoma" w:cs="Tahoma"/>
          <w:lang w:val="sr-Cyrl-BA"/>
        </w:rPr>
        <w:t>nje</w:t>
      </w:r>
      <w:r w:rsidR="00032AFE" w:rsidRPr="00BD35BE">
        <w:rPr>
          <w:rFonts w:ascii="Tahoma" w:hAnsi="Tahoma" w:cs="Tahoma"/>
        </w:rPr>
        <w:t xml:space="preserve"> </w:t>
      </w:r>
      <w:r w:rsidR="008515A6" w:rsidRPr="00BD35BE">
        <w:rPr>
          <w:rFonts w:ascii="Tahoma" w:hAnsi="Tahoma" w:cs="Tahoma"/>
        </w:rPr>
        <w:t>da</w:t>
      </w:r>
      <w:r w:rsidR="00032AFE" w:rsidRPr="00BD35BE">
        <w:rPr>
          <w:rFonts w:ascii="Tahoma" w:hAnsi="Tahoma" w:cs="Tahoma"/>
        </w:rPr>
        <w:t xml:space="preserve"> </w:t>
      </w:r>
      <w:r w:rsidR="008515A6" w:rsidRPr="00BD35BE">
        <w:rPr>
          <w:rFonts w:ascii="Tahoma" w:hAnsi="Tahoma" w:cs="Tahoma"/>
        </w:rPr>
        <w:t>obrazovanje</w:t>
      </w:r>
      <w:r w:rsidR="00032AFE" w:rsidRPr="00BD35BE">
        <w:rPr>
          <w:rFonts w:ascii="Tahoma" w:hAnsi="Tahoma" w:cs="Tahoma"/>
        </w:rPr>
        <w:t xml:space="preserve"> </w:t>
      </w:r>
      <w:r w:rsidR="008515A6" w:rsidRPr="00BD35BE">
        <w:rPr>
          <w:rFonts w:ascii="Tahoma" w:hAnsi="Tahoma" w:cs="Tahoma"/>
        </w:rPr>
        <w:t>o</w:t>
      </w:r>
      <w:r w:rsidR="00032AFE" w:rsidRPr="00BD35BE">
        <w:rPr>
          <w:rFonts w:ascii="Tahoma" w:hAnsi="Tahoma" w:cs="Tahoma"/>
        </w:rPr>
        <w:t xml:space="preserve"> </w:t>
      </w:r>
      <w:r w:rsidR="008515A6" w:rsidRPr="00BD35BE">
        <w:rPr>
          <w:rFonts w:ascii="Tahoma" w:hAnsi="Tahoma" w:cs="Tahoma"/>
        </w:rPr>
        <w:t>seksualnom</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reproduktivnom</w:t>
      </w:r>
      <w:r w:rsidR="00032AFE" w:rsidRPr="00BD35BE">
        <w:rPr>
          <w:rFonts w:ascii="Tahoma" w:hAnsi="Tahoma" w:cs="Tahoma"/>
        </w:rPr>
        <w:t xml:space="preserve"> </w:t>
      </w:r>
      <w:r w:rsidR="008515A6" w:rsidRPr="00BD35BE">
        <w:rPr>
          <w:rFonts w:ascii="Tahoma" w:hAnsi="Tahoma" w:cs="Tahoma"/>
        </w:rPr>
        <w:t>zdravl</w:t>
      </w:r>
      <w:r w:rsidR="00A7084C" w:rsidRPr="00BD35BE">
        <w:rPr>
          <w:rFonts w:ascii="Tahoma" w:hAnsi="Tahoma" w:cs="Tahoma"/>
        </w:rPr>
        <w:t>j</w:t>
      </w:r>
      <w:r w:rsidR="008515A6" w:rsidRPr="00BD35BE">
        <w:rPr>
          <w:rFonts w:ascii="Tahoma" w:hAnsi="Tahoma" w:cs="Tahoma"/>
        </w:rPr>
        <w:t>u</w:t>
      </w:r>
      <w:r w:rsidR="00032AFE" w:rsidRPr="00BD35BE">
        <w:rPr>
          <w:rFonts w:ascii="Tahoma" w:hAnsi="Tahoma" w:cs="Tahoma"/>
        </w:rPr>
        <w:t xml:space="preserve"> </w:t>
      </w:r>
      <w:r w:rsidR="008515A6" w:rsidRPr="00BD35BE">
        <w:rPr>
          <w:rFonts w:ascii="Tahoma" w:hAnsi="Tahoma" w:cs="Tahoma"/>
        </w:rPr>
        <w:t>bude</w:t>
      </w:r>
      <w:r w:rsidR="00032AFE" w:rsidRPr="00BD35BE">
        <w:rPr>
          <w:rFonts w:ascii="Tahoma" w:hAnsi="Tahoma" w:cs="Tahoma"/>
        </w:rPr>
        <w:t xml:space="preserve"> </w:t>
      </w:r>
      <w:r w:rsidR="008515A6" w:rsidRPr="00BD35BE">
        <w:rPr>
          <w:rFonts w:ascii="Tahoma" w:hAnsi="Tahoma" w:cs="Tahoma"/>
        </w:rPr>
        <w:t>obuhvaćeno</w:t>
      </w:r>
      <w:r w:rsidR="00032AFE" w:rsidRPr="00BD35BE">
        <w:rPr>
          <w:rFonts w:ascii="Tahoma" w:hAnsi="Tahoma" w:cs="Tahoma"/>
        </w:rPr>
        <w:t xml:space="preserve"> </w:t>
      </w:r>
      <w:r w:rsidR="008515A6" w:rsidRPr="00BD35BE">
        <w:rPr>
          <w:rFonts w:ascii="Tahoma" w:hAnsi="Tahoma" w:cs="Tahoma"/>
        </w:rPr>
        <w:t>obaveznim</w:t>
      </w:r>
      <w:r w:rsidR="00032AFE" w:rsidRPr="00BD35BE">
        <w:rPr>
          <w:rFonts w:ascii="Tahoma" w:hAnsi="Tahoma" w:cs="Tahoma"/>
        </w:rPr>
        <w:t xml:space="preserve"> </w:t>
      </w:r>
      <w:r w:rsidR="008515A6" w:rsidRPr="00BD35BE">
        <w:rPr>
          <w:rFonts w:ascii="Tahoma" w:hAnsi="Tahoma" w:cs="Tahoma"/>
        </w:rPr>
        <w:t>nastavnim</w:t>
      </w:r>
      <w:r w:rsidR="00032AFE" w:rsidRPr="00BD35BE">
        <w:rPr>
          <w:rFonts w:ascii="Tahoma" w:hAnsi="Tahoma" w:cs="Tahoma"/>
        </w:rPr>
        <w:t xml:space="preserve"> </w:t>
      </w:r>
      <w:r w:rsidR="008515A6" w:rsidRPr="00BD35BE">
        <w:rPr>
          <w:rFonts w:ascii="Tahoma" w:hAnsi="Tahoma" w:cs="Tahoma"/>
        </w:rPr>
        <w:t>planom</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programom</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prilagođeno</w:t>
      </w:r>
      <w:r w:rsidR="00032AFE" w:rsidRPr="00BD35BE">
        <w:rPr>
          <w:rFonts w:ascii="Tahoma" w:hAnsi="Tahoma" w:cs="Tahoma"/>
        </w:rPr>
        <w:t xml:space="preserve"> </w:t>
      </w:r>
      <w:r w:rsidR="008515A6" w:rsidRPr="00BD35BE">
        <w:rPr>
          <w:rFonts w:ascii="Tahoma" w:hAnsi="Tahoma" w:cs="Tahoma"/>
        </w:rPr>
        <w:t>dobi</w:t>
      </w:r>
      <w:r w:rsidR="00032AFE" w:rsidRPr="00BD35BE">
        <w:rPr>
          <w:rFonts w:ascii="Tahoma" w:hAnsi="Tahoma" w:cs="Tahoma"/>
        </w:rPr>
        <w:t xml:space="preserve"> </w:t>
      </w:r>
      <w:r w:rsidR="008515A6" w:rsidRPr="00BD35BE">
        <w:rPr>
          <w:rFonts w:ascii="Tahoma" w:hAnsi="Tahoma" w:cs="Tahoma"/>
        </w:rPr>
        <w:t>djece</w:t>
      </w:r>
      <w:r w:rsidR="00032AFE" w:rsidRPr="00BD35BE">
        <w:rPr>
          <w:rFonts w:ascii="Tahoma" w:hAnsi="Tahoma" w:cs="Tahoma"/>
        </w:rPr>
        <w:t xml:space="preserve">, </w:t>
      </w:r>
      <w:r w:rsidR="008515A6" w:rsidRPr="00BD35BE">
        <w:rPr>
          <w:rFonts w:ascii="Tahoma" w:hAnsi="Tahoma" w:cs="Tahoma"/>
        </w:rPr>
        <w:t>uz</w:t>
      </w:r>
      <w:r w:rsidR="00032AFE" w:rsidRPr="00BD35BE">
        <w:rPr>
          <w:rFonts w:ascii="Tahoma" w:hAnsi="Tahoma" w:cs="Tahoma"/>
        </w:rPr>
        <w:t xml:space="preserve"> </w:t>
      </w:r>
      <w:r w:rsidR="008515A6" w:rsidRPr="00BD35BE">
        <w:rPr>
          <w:rFonts w:ascii="Tahoma" w:hAnsi="Tahoma" w:cs="Tahoma"/>
        </w:rPr>
        <w:lastRenderedPageBreak/>
        <w:t>poseban</w:t>
      </w:r>
      <w:r w:rsidR="00032AFE" w:rsidRPr="00BD35BE">
        <w:rPr>
          <w:rFonts w:ascii="Tahoma" w:hAnsi="Tahoma" w:cs="Tahoma"/>
        </w:rPr>
        <w:t xml:space="preserve"> </w:t>
      </w:r>
      <w:r w:rsidR="008515A6" w:rsidRPr="00BD35BE">
        <w:rPr>
          <w:rFonts w:ascii="Tahoma" w:hAnsi="Tahoma" w:cs="Tahoma"/>
        </w:rPr>
        <w:t>fokus</w:t>
      </w:r>
      <w:r w:rsidR="00032AFE" w:rsidRPr="00BD35BE">
        <w:rPr>
          <w:rFonts w:ascii="Tahoma" w:hAnsi="Tahoma" w:cs="Tahoma"/>
        </w:rPr>
        <w:t xml:space="preserve"> </w:t>
      </w:r>
      <w:r w:rsidR="008515A6" w:rsidRPr="00BD35BE">
        <w:rPr>
          <w:rFonts w:ascii="Tahoma" w:hAnsi="Tahoma" w:cs="Tahoma"/>
        </w:rPr>
        <w:t>na</w:t>
      </w:r>
      <w:r w:rsidR="00032AFE" w:rsidRPr="00BD35BE">
        <w:rPr>
          <w:rFonts w:ascii="Tahoma" w:hAnsi="Tahoma" w:cs="Tahoma"/>
        </w:rPr>
        <w:t xml:space="preserve"> </w:t>
      </w:r>
      <w:r w:rsidR="008515A6" w:rsidRPr="00BD35BE">
        <w:rPr>
          <w:rFonts w:ascii="Tahoma" w:hAnsi="Tahoma" w:cs="Tahoma"/>
        </w:rPr>
        <w:t>prevenciji</w:t>
      </w:r>
      <w:r w:rsidR="00032AFE" w:rsidRPr="00BD35BE">
        <w:rPr>
          <w:rFonts w:ascii="Tahoma" w:hAnsi="Tahoma" w:cs="Tahoma"/>
        </w:rPr>
        <w:t xml:space="preserve"> </w:t>
      </w:r>
      <w:r w:rsidR="008515A6" w:rsidRPr="00BD35BE">
        <w:rPr>
          <w:rFonts w:ascii="Tahoma" w:hAnsi="Tahoma" w:cs="Tahoma"/>
        </w:rPr>
        <w:t>adolescentske</w:t>
      </w:r>
      <w:r w:rsidR="00032AFE" w:rsidRPr="00BD35BE">
        <w:rPr>
          <w:rFonts w:ascii="Tahoma" w:hAnsi="Tahoma" w:cs="Tahoma"/>
        </w:rPr>
        <w:t xml:space="preserve"> </w:t>
      </w:r>
      <w:r w:rsidR="008515A6" w:rsidRPr="00BD35BE">
        <w:rPr>
          <w:rFonts w:ascii="Tahoma" w:hAnsi="Tahoma" w:cs="Tahoma"/>
        </w:rPr>
        <w:t>trudnoće</w:t>
      </w:r>
      <w:r w:rsidR="00032AFE" w:rsidRPr="00BD35BE">
        <w:rPr>
          <w:rFonts w:ascii="Tahoma" w:hAnsi="Tahoma" w:cs="Tahoma"/>
        </w:rPr>
        <w:t xml:space="preserve"> </w:t>
      </w:r>
      <w:r w:rsidR="008515A6" w:rsidRPr="00BD35BE">
        <w:rPr>
          <w:rFonts w:ascii="Tahoma" w:hAnsi="Tahoma" w:cs="Tahoma"/>
        </w:rPr>
        <w:t>i</w:t>
      </w:r>
      <w:r w:rsidR="00032AFE" w:rsidRPr="00BD35BE">
        <w:rPr>
          <w:rFonts w:ascii="Tahoma" w:hAnsi="Tahoma" w:cs="Tahoma"/>
        </w:rPr>
        <w:t xml:space="preserve"> </w:t>
      </w:r>
      <w:r w:rsidR="008515A6" w:rsidRPr="00BD35BE">
        <w:rPr>
          <w:rFonts w:ascii="Tahoma" w:hAnsi="Tahoma" w:cs="Tahoma"/>
        </w:rPr>
        <w:t>polno</w:t>
      </w:r>
      <w:r w:rsidR="00032AFE" w:rsidRPr="00BD35BE">
        <w:rPr>
          <w:rFonts w:ascii="Tahoma" w:hAnsi="Tahoma" w:cs="Tahoma"/>
        </w:rPr>
        <w:t xml:space="preserve"> </w:t>
      </w:r>
      <w:r w:rsidR="008515A6" w:rsidRPr="00BD35BE">
        <w:rPr>
          <w:rFonts w:ascii="Tahoma" w:hAnsi="Tahoma" w:cs="Tahoma"/>
        </w:rPr>
        <w:t>prenosivih</w:t>
      </w:r>
      <w:r w:rsidR="00032AFE" w:rsidRPr="00BD35BE">
        <w:rPr>
          <w:rFonts w:ascii="Tahoma" w:hAnsi="Tahoma" w:cs="Tahoma"/>
        </w:rPr>
        <w:t xml:space="preserve"> </w:t>
      </w:r>
      <w:r w:rsidR="008515A6" w:rsidRPr="00BD35BE">
        <w:rPr>
          <w:rFonts w:ascii="Tahoma" w:hAnsi="Tahoma" w:cs="Tahoma"/>
        </w:rPr>
        <w:t>infekcija</w:t>
      </w:r>
      <w:r w:rsidR="00032AFE" w:rsidRPr="00BD35BE">
        <w:rPr>
          <w:rFonts w:ascii="Tahoma" w:hAnsi="Tahoma" w:cs="Tahoma"/>
        </w:rPr>
        <w:t xml:space="preserve"> </w:t>
      </w:r>
      <w:r w:rsidR="008515A6" w:rsidRPr="00BD35BE">
        <w:rPr>
          <w:rFonts w:ascii="Tahoma" w:hAnsi="Tahoma" w:cs="Tahoma"/>
        </w:rPr>
        <w:t>u</w:t>
      </w:r>
      <w:r w:rsidR="00032AFE" w:rsidRPr="00BD35BE">
        <w:rPr>
          <w:rFonts w:ascii="Tahoma" w:hAnsi="Tahoma" w:cs="Tahoma"/>
        </w:rPr>
        <w:t xml:space="preserve"> </w:t>
      </w:r>
      <w:r w:rsidR="008515A6" w:rsidRPr="00BD35BE">
        <w:rPr>
          <w:rFonts w:ascii="Tahoma" w:hAnsi="Tahoma" w:cs="Tahoma"/>
        </w:rPr>
        <w:t>svim</w:t>
      </w:r>
      <w:r w:rsidR="00032AFE" w:rsidRPr="00BD35BE">
        <w:rPr>
          <w:rFonts w:ascii="Tahoma" w:hAnsi="Tahoma" w:cs="Tahoma"/>
        </w:rPr>
        <w:t xml:space="preserve"> </w:t>
      </w:r>
      <w:r w:rsidR="008515A6" w:rsidRPr="00BD35BE">
        <w:rPr>
          <w:rFonts w:ascii="Tahoma" w:hAnsi="Tahoma" w:cs="Tahoma"/>
        </w:rPr>
        <w:t>dijelovima</w:t>
      </w:r>
      <w:r w:rsidR="00032AFE" w:rsidRPr="00BD35BE">
        <w:rPr>
          <w:rFonts w:ascii="Tahoma" w:hAnsi="Tahoma" w:cs="Tahoma"/>
        </w:rPr>
        <w:t xml:space="preserve"> </w:t>
      </w:r>
      <w:r w:rsidR="008515A6" w:rsidRPr="00BD35BE">
        <w:rPr>
          <w:rFonts w:ascii="Tahoma" w:hAnsi="Tahoma" w:cs="Tahoma"/>
          <w:lang w:val="sr-Cyrl-BA"/>
        </w:rPr>
        <w:t>zeml</w:t>
      </w:r>
      <w:r w:rsidR="00A7084C" w:rsidRPr="00BD35BE">
        <w:rPr>
          <w:rFonts w:ascii="Tahoma" w:hAnsi="Tahoma" w:cs="Tahoma"/>
          <w:lang w:val="sr-Cyrl-BA"/>
        </w:rPr>
        <w:t>j</w:t>
      </w:r>
      <w:r w:rsidR="008515A6" w:rsidRPr="00BD35BE">
        <w:rPr>
          <w:rFonts w:ascii="Tahoma" w:hAnsi="Tahoma" w:cs="Tahoma"/>
          <w:lang w:val="sr-Cyrl-BA"/>
        </w:rPr>
        <w:t>e</w:t>
      </w:r>
      <w:r w:rsidR="00032AFE" w:rsidRPr="00BD35BE">
        <w:rPr>
          <w:rFonts w:ascii="Tahoma" w:hAnsi="Tahoma" w:cs="Tahoma"/>
        </w:rPr>
        <w:t xml:space="preserve"> </w:t>
      </w:r>
      <w:r w:rsidR="008515A6" w:rsidRPr="00BD35BE">
        <w:rPr>
          <w:rFonts w:ascii="Tahoma" w:hAnsi="Tahoma" w:cs="Tahoma"/>
        </w:rPr>
        <w:t>potpisnice</w:t>
      </w:r>
      <w:r w:rsidR="00032AFE" w:rsidRPr="00BD35BE">
        <w:rPr>
          <w:rFonts w:ascii="Tahoma" w:hAnsi="Tahoma" w:cs="Tahoma"/>
        </w:rPr>
        <w:t xml:space="preserve">; </w:t>
      </w:r>
    </w:p>
    <w:p w14:paraId="79C9A8F6" w14:textId="5FB889DB" w:rsidR="00032AFE" w:rsidRPr="00BD35BE" w:rsidRDefault="008515A6" w:rsidP="00D03698">
      <w:pPr>
        <w:pStyle w:val="NoSpacing"/>
        <w:numPr>
          <w:ilvl w:val="0"/>
          <w:numId w:val="1"/>
        </w:numPr>
        <w:spacing w:line="276" w:lineRule="auto"/>
        <w:jc w:val="both"/>
        <w:rPr>
          <w:rFonts w:ascii="Tahoma" w:hAnsi="Tahoma" w:cs="Tahoma"/>
          <w:lang w:val="sr-Latn-BA"/>
        </w:rPr>
      </w:pPr>
      <w:r w:rsidRPr="00BD35BE">
        <w:rPr>
          <w:rFonts w:ascii="Tahoma" w:hAnsi="Tahoma" w:cs="Tahoma"/>
        </w:rPr>
        <w:t>osigura</w:t>
      </w:r>
      <w:r w:rsidRPr="00BD35BE">
        <w:rPr>
          <w:rFonts w:ascii="Tahoma" w:hAnsi="Tahoma" w:cs="Tahoma"/>
          <w:lang w:val="sr-Cyrl-BA"/>
        </w:rPr>
        <w:t>nje</w:t>
      </w:r>
      <w:r w:rsidR="00032AFE" w:rsidRPr="00BD35BE">
        <w:rPr>
          <w:rFonts w:ascii="Tahoma" w:hAnsi="Tahoma" w:cs="Tahoma"/>
        </w:rPr>
        <w:t xml:space="preserve"> </w:t>
      </w:r>
      <w:r w:rsidRPr="00BD35BE">
        <w:rPr>
          <w:rFonts w:ascii="Tahoma" w:hAnsi="Tahoma" w:cs="Tahoma"/>
        </w:rPr>
        <w:t>jednak</w:t>
      </w:r>
      <w:r w:rsidRPr="00BD35BE">
        <w:rPr>
          <w:rFonts w:ascii="Tahoma" w:hAnsi="Tahoma" w:cs="Tahoma"/>
          <w:lang w:val="sr-Cyrl-BA"/>
        </w:rPr>
        <w:t>og</w:t>
      </w:r>
      <w:r w:rsidR="00032AFE" w:rsidRPr="00BD35BE">
        <w:rPr>
          <w:rFonts w:ascii="Tahoma" w:hAnsi="Tahoma" w:cs="Tahoma"/>
        </w:rPr>
        <w:t xml:space="preserve"> </w:t>
      </w:r>
      <w:r w:rsidRPr="00BD35BE">
        <w:rPr>
          <w:rFonts w:ascii="Tahoma" w:hAnsi="Tahoma" w:cs="Tahoma"/>
        </w:rPr>
        <w:t>pristup</w:t>
      </w:r>
      <w:r w:rsidRPr="00BD35BE">
        <w:rPr>
          <w:rFonts w:ascii="Tahoma" w:hAnsi="Tahoma" w:cs="Tahoma"/>
          <w:lang w:val="sr-Cyrl-BA"/>
        </w:rPr>
        <w:t>a</w:t>
      </w:r>
      <w:r w:rsidR="00032AFE" w:rsidRPr="00BD35BE">
        <w:rPr>
          <w:rFonts w:ascii="Tahoma" w:hAnsi="Tahoma" w:cs="Tahoma"/>
        </w:rPr>
        <w:t xml:space="preserve"> </w:t>
      </w:r>
      <w:r w:rsidRPr="00BD35BE">
        <w:rPr>
          <w:rFonts w:ascii="Tahoma" w:hAnsi="Tahoma" w:cs="Tahoma"/>
        </w:rPr>
        <w:t>uslugama</w:t>
      </w:r>
      <w:r w:rsidR="00032AFE" w:rsidRPr="00BD35BE">
        <w:rPr>
          <w:rFonts w:ascii="Tahoma" w:hAnsi="Tahoma" w:cs="Tahoma"/>
        </w:rPr>
        <w:t xml:space="preserve"> </w:t>
      </w:r>
      <w:r w:rsidRPr="00BD35BE">
        <w:rPr>
          <w:rFonts w:ascii="Tahoma" w:hAnsi="Tahoma" w:cs="Tahoma"/>
        </w:rPr>
        <w:t>zaštite</w:t>
      </w:r>
      <w:r w:rsidR="00032AFE" w:rsidRPr="00BD35BE">
        <w:rPr>
          <w:rFonts w:ascii="Tahoma" w:hAnsi="Tahoma" w:cs="Tahoma"/>
        </w:rPr>
        <w:t xml:space="preserve"> </w:t>
      </w:r>
      <w:r w:rsidRPr="00BD35BE">
        <w:rPr>
          <w:rFonts w:ascii="Tahoma" w:hAnsi="Tahoma" w:cs="Tahoma"/>
        </w:rPr>
        <w:t>seksualnog</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reproduktivnog</w:t>
      </w:r>
      <w:r w:rsidR="00032AFE" w:rsidRPr="00BD35BE">
        <w:rPr>
          <w:rFonts w:ascii="Tahoma" w:hAnsi="Tahoma" w:cs="Tahoma"/>
        </w:rPr>
        <w:t xml:space="preserve"> </w:t>
      </w:r>
      <w:r w:rsidRPr="00BD35BE">
        <w:rPr>
          <w:rFonts w:ascii="Tahoma" w:hAnsi="Tahoma" w:cs="Tahoma"/>
        </w:rPr>
        <w:t>zdravl</w:t>
      </w:r>
      <w:r w:rsidR="00A7084C" w:rsidRPr="00BD35BE">
        <w:rPr>
          <w:rFonts w:ascii="Tahoma" w:hAnsi="Tahoma" w:cs="Tahoma"/>
        </w:rPr>
        <w:t>j</w:t>
      </w:r>
      <w:r w:rsidRPr="00BD35BE">
        <w:rPr>
          <w:rFonts w:ascii="Tahoma" w:hAnsi="Tahoma" w:cs="Tahoma"/>
        </w:rPr>
        <w:t>a</w:t>
      </w:r>
      <w:r w:rsidR="00032AFE" w:rsidRPr="00BD35BE">
        <w:rPr>
          <w:rFonts w:ascii="Tahoma" w:hAnsi="Tahoma" w:cs="Tahoma"/>
        </w:rPr>
        <w:t xml:space="preserve"> </w:t>
      </w:r>
      <w:r w:rsidRPr="00BD35BE">
        <w:rPr>
          <w:rFonts w:ascii="Tahoma" w:hAnsi="Tahoma" w:cs="Tahoma"/>
        </w:rPr>
        <w:t>za</w:t>
      </w:r>
      <w:r w:rsidR="00032AFE" w:rsidRPr="00BD35BE">
        <w:rPr>
          <w:rFonts w:ascii="Tahoma" w:hAnsi="Tahoma" w:cs="Tahoma"/>
        </w:rPr>
        <w:t xml:space="preserve"> </w:t>
      </w:r>
      <w:r w:rsidRPr="00BD35BE">
        <w:rPr>
          <w:rFonts w:ascii="Tahoma" w:hAnsi="Tahoma" w:cs="Tahoma"/>
        </w:rPr>
        <w:t>djevojčice</w:t>
      </w:r>
      <w:r w:rsidR="00032AFE" w:rsidRPr="00BD35BE">
        <w:rPr>
          <w:rFonts w:ascii="Tahoma" w:hAnsi="Tahoma" w:cs="Tahoma"/>
        </w:rPr>
        <w:t xml:space="preserve"> </w:t>
      </w:r>
      <w:r w:rsidRPr="00BD35BE">
        <w:rPr>
          <w:rFonts w:ascii="Tahoma" w:hAnsi="Tahoma" w:cs="Tahoma"/>
        </w:rPr>
        <w:t>i</w:t>
      </w:r>
      <w:r w:rsidR="00032AFE" w:rsidRPr="00BD35BE">
        <w:rPr>
          <w:rFonts w:ascii="Tahoma" w:hAnsi="Tahoma" w:cs="Tahoma"/>
        </w:rPr>
        <w:t xml:space="preserve"> </w:t>
      </w:r>
      <w:r w:rsidRPr="00BD35BE">
        <w:rPr>
          <w:rFonts w:ascii="Tahoma" w:hAnsi="Tahoma" w:cs="Tahoma"/>
        </w:rPr>
        <w:t>dječake</w:t>
      </w:r>
      <w:r w:rsidR="00032AFE" w:rsidRPr="00BD35BE">
        <w:rPr>
          <w:rFonts w:ascii="Tahoma" w:hAnsi="Tahoma" w:cs="Tahoma"/>
        </w:rPr>
        <w:t xml:space="preserve"> </w:t>
      </w:r>
      <w:r w:rsidRPr="00BD35BE">
        <w:rPr>
          <w:rFonts w:ascii="Tahoma" w:hAnsi="Tahoma" w:cs="Tahoma"/>
        </w:rPr>
        <w:t>adolescentske</w:t>
      </w:r>
      <w:r w:rsidR="00032AFE" w:rsidRPr="00BD35BE">
        <w:rPr>
          <w:rFonts w:ascii="Tahoma" w:hAnsi="Tahoma" w:cs="Tahoma"/>
        </w:rPr>
        <w:t xml:space="preserve"> </w:t>
      </w:r>
      <w:r w:rsidRPr="00BD35BE">
        <w:rPr>
          <w:rFonts w:ascii="Tahoma" w:hAnsi="Tahoma" w:cs="Tahoma"/>
        </w:rPr>
        <w:t>dobi</w:t>
      </w:r>
      <w:r w:rsidR="00032AFE" w:rsidRPr="00BD35BE">
        <w:rPr>
          <w:rFonts w:ascii="Tahoma" w:hAnsi="Tahoma" w:cs="Tahoma"/>
        </w:rPr>
        <w:t xml:space="preserve">, </w:t>
      </w:r>
      <w:r w:rsidRPr="00BD35BE">
        <w:rPr>
          <w:rFonts w:ascii="Tahoma" w:hAnsi="Tahoma" w:cs="Tahoma"/>
        </w:rPr>
        <w:t>naročito</w:t>
      </w:r>
      <w:r w:rsidR="00032AFE" w:rsidRPr="00BD35BE">
        <w:rPr>
          <w:rFonts w:ascii="Tahoma" w:hAnsi="Tahoma" w:cs="Tahoma"/>
        </w:rPr>
        <w:t xml:space="preserve"> </w:t>
      </w:r>
      <w:r w:rsidRPr="00BD35BE">
        <w:rPr>
          <w:rFonts w:ascii="Tahoma" w:hAnsi="Tahoma" w:cs="Tahoma"/>
        </w:rPr>
        <w:t>one</w:t>
      </w:r>
      <w:r w:rsidR="00032AFE" w:rsidRPr="00BD35BE">
        <w:rPr>
          <w:rFonts w:ascii="Tahoma" w:hAnsi="Tahoma" w:cs="Tahoma"/>
        </w:rPr>
        <w:t xml:space="preserve"> </w:t>
      </w:r>
      <w:r w:rsidRPr="00BD35BE">
        <w:rPr>
          <w:rFonts w:ascii="Tahoma" w:hAnsi="Tahoma" w:cs="Tahoma"/>
        </w:rPr>
        <w:t>iz</w:t>
      </w:r>
      <w:r w:rsidR="00032AFE" w:rsidRPr="00BD35BE">
        <w:rPr>
          <w:rFonts w:ascii="Tahoma" w:hAnsi="Tahoma" w:cs="Tahoma"/>
        </w:rPr>
        <w:t xml:space="preserve"> </w:t>
      </w:r>
      <w:r w:rsidRPr="00BD35BE">
        <w:rPr>
          <w:rFonts w:ascii="Tahoma" w:hAnsi="Tahoma" w:cs="Tahoma"/>
        </w:rPr>
        <w:t>marginalizovanih</w:t>
      </w:r>
      <w:r w:rsidR="00032AFE" w:rsidRPr="00BD35BE">
        <w:rPr>
          <w:rFonts w:ascii="Tahoma" w:hAnsi="Tahoma" w:cs="Tahoma"/>
        </w:rPr>
        <w:t xml:space="preserve"> </w:t>
      </w:r>
      <w:r w:rsidRPr="00BD35BE">
        <w:rPr>
          <w:rFonts w:ascii="Tahoma" w:hAnsi="Tahoma" w:cs="Tahoma"/>
        </w:rPr>
        <w:t>grupa</w:t>
      </w:r>
      <w:r w:rsidR="00032AFE" w:rsidRPr="00BD35BE">
        <w:rPr>
          <w:rFonts w:ascii="Tahoma" w:hAnsi="Tahoma" w:cs="Tahoma"/>
        </w:rPr>
        <w:t>.</w:t>
      </w:r>
    </w:p>
    <w:p w14:paraId="4863DB4E" w14:textId="77777777" w:rsidR="00032AFE" w:rsidRPr="00BD35BE" w:rsidRDefault="00032AFE" w:rsidP="00032AFE">
      <w:pPr>
        <w:pStyle w:val="NoSpacing"/>
        <w:spacing w:line="276" w:lineRule="auto"/>
        <w:jc w:val="both"/>
        <w:rPr>
          <w:rFonts w:ascii="Tahoma" w:hAnsi="Tahoma" w:cs="Tahoma"/>
          <w:lang w:val="sr-Latn-BA"/>
        </w:rPr>
      </w:pPr>
    </w:p>
    <w:p w14:paraId="6E4DF945" w14:textId="77777777" w:rsidR="00FD33E9" w:rsidRPr="00BD35BE" w:rsidRDefault="00FD33E9" w:rsidP="00032AFE">
      <w:pPr>
        <w:pStyle w:val="NoSpacing"/>
        <w:spacing w:line="276" w:lineRule="auto"/>
        <w:jc w:val="both"/>
        <w:rPr>
          <w:rFonts w:ascii="Tahoma" w:hAnsi="Tahoma" w:cs="Tahoma"/>
          <w:b/>
          <w:lang w:val="sr-Latn-BA"/>
        </w:rPr>
      </w:pPr>
    </w:p>
    <w:p w14:paraId="39E11594" w14:textId="2FADC45E" w:rsidR="00032AFE" w:rsidRPr="00E358DA" w:rsidRDefault="008515A6" w:rsidP="00242081">
      <w:pPr>
        <w:pStyle w:val="Heading2"/>
        <w:numPr>
          <w:ilvl w:val="0"/>
          <w:numId w:val="12"/>
        </w:numPr>
      </w:pPr>
      <w:bookmarkStart w:id="110" w:name="_Toc129698048"/>
      <w:bookmarkStart w:id="111" w:name="_Toc160443849"/>
      <w:r w:rsidRPr="00E358DA">
        <w:t>Ostvarivanje</w:t>
      </w:r>
      <w:r w:rsidR="00032AFE" w:rsidRPr="00E358DA">
        <w:t xml:space="preserve"> </w:t>
      </w:r>
      <w:r w:rsidRPr="00E358DA">
        <w:t>prava</w:t>
      </w:r>
      <w:r w:rsidR="00032AFE" w:rsidRPr="00E358DA">
        <w:t xml:space="preserve"> </w:t>
      </w:r>
      <w:r w:rsidRPr="00E358DA">
        <w:t>na</w:t>
      </w:r>
      <w:r w:rsidR="00032AFE" w:rsidRPr="00E358DA">
        <w:t xml:space="preserve"> </w:t>
      </w:r>
      <w:r w:rsidRPr="00E358DA">
        <w:t>zdravstvenu</w:t>
      </w:r>
      <w:r w:rsidR="00032AFE" w:rsidRPr="00E358DA">
        <w:t xml:space="preserve"> </w:t>
      </w:r>
      <w:r w:rsidRPr="00E358DA">
        <w:t>zaštitu</w:t>
      </w:r>
      <w:r w:rsidR="00032AFE" w:rsidRPr="00E358DA">
        <w:t xml:space="preserve"> </w:t>
      </w:r>
      <w:r w:rsidRPr="00E358DA">
        <w:t>i</w:t>
      </w:r>
      <w:r w:rsidR="00032AFE" w:rsidRPr="00E358DA">
        <w:t xml:space="preserve"> </w:t>
      </w:r>
      <w:r w:rsidRPr="00E358DA">
        <w:t>njegu</w:t>
      </w:r>
      <w:bookmarkEnd w:id="110"/>
      <w:bookmarkEnd w:id="111"/>
    </w:p>
    <w:p w14:paraId="0B05AB3B" w14:textId="77777777" w:rsidR="00032AFE" w:rsidRPr="00BD35BE" w:rsidRDefault="00032AFE" w:rsidP="00032AFE">
      <w:pPr>
        <w:rPr>
          <w:rFonts w:cs="Tahoma"/>
          <w:lang w:val="sr-Latn-BA"/>
        </w:rPr>
      </w:pPr>
    </w:p>
    <w:p w14:paraId="7386AF74" w14:textId="5A98C587" w:rsidR="00032AFE" w:rsidRPr="00BD35BE" w:rsidRDefault="008515A6" w:rsidP="00032AFE">
      <w:pPr>
        <w:spacing w:before="240" w:after="0"/>
        <w:rPr>
          <w:rFonts w:cs="Tahoma"/>
          <w:lang w:val="sr-Cyrl-BA"/>
        </w:rPr>
      </w:pPr>
      <w:r w:rsidRPr="00BD35BE">
        <w:rPr>
          <w:rFonts w:cs="Tahoma"/>
        </w:rPr>
        <w:t>Kada</w:t>
      </w:r>
      <w:r w:rsidR="00032AFE" w:rsidRPr="00BD35BE">
        <w:rPr>
          <w:rFonts w:cs="Tahoma"/>
        </w:rPr>
        <w:t xml:space="preserve"> </w:t>
      </w:r>
      <w:r w:rsidRPr="00BD35BE">
        <w:rPr>
          <w:rFonts w:cs="Tahoma"/>
        </w:rPr>
        <w:t>je</w:t>
      </w:r>
      <w:r w:rsidR="00032AFE" w:rsidRPr="00BD35BE">
        <w:rPr>
          <w:rFonts w:cs="Tahoma"/>
        </w:rPr>
        <w:t xml:space="preserve"> </w:t>
      </w:r>
      <w:r w:rsidRPr="00BD35BE">
        <w:rPr>
          <w:rFonts w:cs="Tahoma"/>
          <w:lang w:val="sr-Cyrl-BA"/>
        </w:rPr>
        <w:t>riječ</w:t>
      </w:r>
      <w:r w:rsidR="00032AFE" w:rsidRPr="00BD35BE">
        <w:rPr>
          <w:rFonts w:cs="Tahoma"/>
          <w:lang w:val="sr-Cyrl-BA"/>
        </w:rPr>
        <w:t xml:space="preserve"> </w:t>
      </w:r>
      <w:r w:rsidRPr="00BD35BE">
        <w:rPr>
          <w:rFonts w:cs="Tahoma"/>
          <w:lang w:val="sr-Cyrl-BA"/>
        </w:rPr>
        <w:t>o</w:t>
      </w:r>
      <w:r w:rsidR="00032AFE" w:rsidRPr="00BD35BE">
        <w:rPr>
          <w:rFonts w:cs="Tahoma"/>
        </w:rPr>
        <w:t xml:space="preserve"> </w:t>
      </w:r>
      <w:r w:rsidRPr="00BD35BE">
        <w:rPr>
          <w:rFonts w:cs="Tahoma"/>
        </w:rPr>
        <w:t>ostvarivanje</w:t>
      </w:r>
      <w:r w:rsidR="00032AFE" w:rsidRPr="00BD35BE">
        <w:rPr>
          <w:rFonts w:cs="Tahoma"/>
        </w:rPr>
        <w:t xml:space="preserve"> </w:t>
      </w:r>
      <w:r w:rsidRPr="00BD35BE">
        <w:rPr>
          <w:rFonts w:cs="Tahoma"/>
        </w:rPr>
        <w:t>prava</w:t>
      </w:r>
      <w:r w:rsidR="00032AFE" w:rsidRPr="00BD35BE">
        <w:rPr>
          <w:rFonts w:cs="Tahoma"/>
        </w:rPr>
        <w:t xml:space="preserve"> </w:t>
      </w:r>
      <w:r w:rsidRPr="00BD35BE">
        <w:rPr>
          <w:rFonts w:cs="Tahoma"/>
        </w:rPr>
        <w:t>na</w:t>
      </w:r>
      <w:r w:rsidR="00032AFE" w:rsidRPr="00BD35BE">
        <w:rPr>
          <w:rFonts w:cs="Tahoma"/>
        </w:rPr>
        <w:t xml:space="preserve"> </w:t>
      </w:r>
      <w:r w:rsidRPr="00BD35BE">
        <w:rPr>
          <w:rFonts w:cs="Tahoma"/>
        </w:rPr>
        <w:t>zdravstvenu</w:t>
      </w:r>
      <w:r w:rsidR="00032AFE" w:rsidRPr="00BD35BE">
        <w:rPr>
          <w:rFonts w:cs="Tahoma"/>
        </w:rPr>
        <w:t xml:space="preserve"> </w:t>
      </w:r>
      <w:r w:rsidRPr="00BD35BE">
        <w:rPr>
          <w:rFonts w:cs="Tahoma"/>
        </w:rPr>
        <w:t>zaštitu</w:t>
      </w:r>
      <w:r w:rsidR="00032AFE" w:rsidRPr="00BD35BE">
        <w:rPr>
          <w:rFonts w:cs="Tahoma"/>
        </w:rPr>
        <w:t xml:space="preserve"> </w:t>
      </w:r>
      <w:r w:rsidRPr="00BD35BE">
        <w:rPr>
          <w:rFonts w:cs="Tahoma"/>
          <w:lang w:val="sr-Cyrl-BA"/>
        </w:rPr>
        <w:t>kao</w:t>
      </w:r>
      <w:r w:rsidR="00032AFE" w:rsidRPr="00BD35BE">
        <w:rPr>
          <w:rFonts w:cs="Tahoma"/>
          <w:lang w:val="sr-Cyrl-BA"/>
        </w:rPr>
        <w:t xml:space="preserve"> </w:t>
      </w:r>
      <w:r w:rsidRPr="00BD35BE">
        <w:rPr>
          <w:rFonts w:cs="Tahoma"/>
          <w:lang w:val="sr-Cyrl-BA"/>
        </w:rPr>
        <w:t>jednom</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osnovnih</w:t>
      </w:r>
      <w:r w:rsidR="00032AFE" w:rsidRPr="00BD35BE">
        <w:rPr>
          <w:rFonts w:cs="Tahoma"/>
          <w:lang w:val="sr-Cyrl-BA"/>
        </w:rPr>
        <w:t xml:space="preserve"> </w:t>
      </w:r>
      <w:r w:rsidRPr="00BD35BE">
        <w:rPr>
          <w:rFonts w:cs="Tahoma"/>
          <w:lang w:val="sr-Cyrl-BA"/>
        </w:rPr>
        <w:t>prava</w:t>
      </w:r>
      <w:r w:rsidR="00032AFE" w:rsidRPr="00BD35BE">
        <w:rPr>
          <w:rFonts w:cs="Tahoma"/>
          <w:lang w:val="sr-Cyrl-BA"/>
        </w:rPr>
        <w:t xml:space="preserve"> </w:t>
      </w:r>
      <w:r w:rsidRPr="00BD35BE">
        <w:rPr>
          <w:rFonts w:cs="Tahoma"/>
          <w:lang w:val="sr-Cyrl-BA"/>
        </w:rPr>
        <w:t>garantovanih</w:t>
      </w:r>
      <w:r w:rsidR="00032AFE" w:rsidRPr="00BD35BE">
        <w:rPr>
          <w:rFonts w:cs="Tahoma"/>
          <w:lang w:val="sr-Cyrl-BA"/>
        </w:rPr>
        <w:t xml:space="preserve"> </w:t>
      </w:r>
      <w:r w:rsidRPr="00BD35BE">
        <w:rPr>
          <w:rFonts w:cs="Tahoma"/>
          <w:lang w:val="sr-Cyrl-BA"/>
        </w:rPr>
        <w:t>UN</w:t>
      </w:r>
      <w:r w:rsidR="00032AFE" w:rsidRPr="00BD35BE">
        <w:rPr>
          <w:rFonts w:cs="Tahoma"/>
          <w:lang w:val="sr-Cyrl-BA"/>
        </w:rPr>
        <w:t xml:space="preserve"> </w:t>
      </w:r>
      <w:r w:rsidRPr="00BD35BE">
        <w:rPr>
          <w:rFonts w:cs="Tahoma"/>
          <w:lang w:val="sr-Cyrl-BA"/>
        </w:rPr>
        <w:t>Konvenciju</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pravima</w:t>
      </w:r>
      <w:r w:rsidR="00032AFE" w:rsidRPr="00BD35BE">
        <w:rPr>
          <w:rFonts w:cs="Tahoma"/>
          <w:lang w:val="sr-Cyrl-BA"/>
        </w:rPr>
        <w:t xml:space="preserve"> </w:t>
      </w:r>
      <w:r w:rsidRPr="00BD35BE">
        <w:rPr>
          <w:rFonts w:cs="Tahoma"/>
          <w:lang w:val="sr-Cyrl-BA"/>
        </w:rPr>
        <w:t>djeteta</w:t>
      </w:r>
      <w:r w:rsidR="00032AFE" w:rsidRPr="00BD35BE">
        <w:rPr>
          <w:rFonts w:cs="Tahoma"/>
          <w:lang w:val="sr-Cyrl-BA"/>
        </w:rPr>
        <w:t xml:space="preserve"> </w:t>
      </w:r>
      <w:r w:rsidRPr="00BD35BE">
        <w:rPr>
          <w:rFonts w:cs="Tahoma"/>
          <w:lang w:val="sr-Cyrl-BA"/>
        </w:rPr>
        <w:t>posebnu</w:t>
      </w:r>
      <w:r w:rsidR="00032AFE" w:rsidRPr="00BD35BE">
        <w:rPr>
          <w:rFonts w:cs="Tahoma"/>
          <w:lang w:val="sr-Cyrl-BA"/>
        </w:rPr>
        <w:t xml:space="preserve"> </w:t>
      </w:r>
      <w:r w:rsidRPr="00BD35BE">
        <w:rPr>
          <w:rFonts w:cs="Tahoma"/>
          <w:lang w:val="sr-Cyrl-BA"/>
        </w:rPr>
        <w:t>pažnju</w:t>
      </w:r>
      <w:r w:rsidR="00032AFE" w:rsidRPr="00BD35BE">
        <w:rPr>
          <w:rFonts w:cs="Tahoma"/>
          <w:lang w:val="sr-Cyrl-BA"/>
        </w:rPr>
        <w:t xml:space="preserve"> </w:t>
      </w:r>
      <w:r w:rsidRPr="00BD35BE">
        <w:rPr>
          <w:rFonts w:cs="Tahoma"/>
        </w:rPr>
        <w:t>Ombudsman</w:t>
      </w:r>
      <w:r w:rsidRPr="00BD35BE">
        <w:rPr>
          <w:rFonts w:cs="Tahoma"/>
          <w:lang w:val="sr-Cyrl-BA"/>
        </w:rPr>
        <w:t>a</w:t>
      </w:r>
      <w:r w:rsidR="00032AFE" w:rsidRPr="00BD35BE">
        <w:rPr>
          <w:rFonts w:cs="Tahoma"/>
        </w:rPr>
        <w:t xml:space="preserve"> </w:t>
      </w:r>
      <w:r w:rsidRPr="00BD35BE">
        <w:rPr>
          <w:rFonts w:cs="Tahoma"/>
        </w:rPr>
        <w:t>za</w:t>
      </w:r>
      <w:r w:rsidR="00032AFE" w:rsidRPr="00BD35BE">
        <w:rPr>
          <w:rFonts w:cs="Tahoma"/>
        </w:rPr>
        <w:t xml:space="preserve"> </w:t>
      </w:r>
      <w:r w:rsidRPr="00BD35BE">
        <w:rPr>
          <w:rFonts w:cs="Tahoma"/>
        </w:rPr>
        <w:t>djecu</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izvještajnoj</w:t>
      </w:r>
      <w:r w:rsidR="00032AFE" w:rsidRPr="00BD35BE">
        <w:rPr>
          <w:rFonts w:cs="Tahoma"/>
          <w:lang w:val="sr-Cyrl-BA"/>
        </w:rPr>
        <w:t xml:space="preserve"> </w:t>
      </w:r>
      <w:r w:rsidRPr="00BD35BE">
        <w:rPr>
          <w:rFonts w:cs="Tahoma"/>
          <w:lang w:val="sr-Cyrl-BA"/>
        </w:rPr>
        <w:t>godini</w:t>
      </w:r>
      <w:r w:rsidR="00032AFE" w:rsidRPr="00BD35BE">
        <w:rPr>
          <w:rFonts w:cs="Tahoma"/>
        </w:rPr>
        <w:t xml:space="preserve"> </w:t>
      </w:r>
      <w:r w:rsidRPr="00BD35BE">
        <w:rPr>
          <w:rFonts w:cs="Tahoma"/>
          <w:lang w:val="sr-Cyrl-BA"/>
        </w:rPr>
        <w:t>privuklo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više</w:t>
      </w:r>
      <w:r w:rsidR="00032AFE" w:rsidRPr="00BD35BE">
        <w:rPr>
          <w:rFonts w:cs="Tahoma"/>
          <w:lang w:val="sr-Cyrl-BA"/>
        </w:rPr>
        <w:t xml:space="preserve"> </w:t>
      </w:r>
      <w:r w:rsidRPr="00BD35BE">
        <w:rPr>
          <w:rFonts w:cs="Tahoma"/>
          <w:lang w:val="sr-Cyrl-BA"/>
        </w:rPr>
        <w:t>prijava</w:t>
      </w:r>
      <w:r w:rsidR="00330BCF" w:rsidRPr="00BD35BE">
        <w:rPr>
          <w:rFonts w:cs="Tahoma"/>
          <w:lang w:val="sr-Cyrl-BA"/>
        </w:rPr>
        <w:t>-</w:t>
      </w:r>
      <w:r w:rsidRPr="00BD35BE">
        <w:rPr>
          <w:rFonts w:cs="Tahoma"/>
          <w:lang w:val="sr-Cyrl-BA"/>
        </w:rPr>
        <w:t>žalbi</w:t>
      </w:r>
      <w:r w:rsidR="00032AFE" w:rsidRPr="00BD35BE">
        <w:rPr>
          <w:rFonts w:cs="Tahoma"/>
          <w:lang w:val="sr-Cyrl-BA"/>
        </w:rPr>
        <w:t xml:space="preserve"> </w:t>
      </w:r>
      <w:r w:rsidRPr="00BD35BE">
        <w:rPr>
          <w:rFonts w:cs="Tahoma"/>
          <w:lang w:val="sr-Cyrl-BA"/>
        </w:rPr>
        <w:t>koje</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odnose</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Latn-BA"/>
        </w:rPr>
        <w:t>probleme</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prepreke</w:t>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zdravstvenim</w:t>
      </w:r>
      <w:r w:rsidR="00032AFE" w:rsidRPr="00BD35BE">
        <w:rPr>
          <w:rFonts w:cs="Tahoma"/>
          <w:lang w:val="sr-Latn-BA"/>
        </w:rPr>
        <w:t xml:space="preserve"> </w:t>
      </w:r>
      <w:r w:rsidRPr="00BD35BE">
        <w:rPr>
          <w:rFonts w:cs="Tahoma"/>
          <w:lang w:val="sr-Latn-BA"/>
        </w:rPr>
        <w:t>ustanovama</w:t>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postupku</w:t>
      </w:r>
      <w:r w:rsidR="00032AFE" w:rsidRPr="00BD35BE">
        <w:rPr>
          <w:rFonts w:cs="Tahoma"/>
          <w:lang w:val="sr-Latn-BA"/>
        </w:rPr>
        <w:t xml:space="preserve"> </w:t>
      </w:r>
      <w:r w:rsidRPr="00BD35BE">
        <w:rPr>
          <w:rFonts w:cs="Tahoma"/>
          <w:lang w:val="sr-Latn-BA"/>
        </w:rPr>
        <w:t>ostvarivanja</w:t>
      </w:r>
      <w:r w:rsidR="00032AFE" w:rsidRPr="00BD35BE">
        <w:rPr>
          <w:rFonts w:cs="Tahoma"/>
          <w:lang w:val="sr-Latn-BA"/>
        </w:rPr>
        <w:t xml:space="preserve"> </w:t>
      </w:r>
      <w:r w:rsidRPr="00BD35BE">
        <w:rPr>
          <w:rFonts w:cs="Tahoma"/>
          <w:lang w:val="sr-Latn-BA"/>
        </w:rPr>
        <w:t>prava</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zdravstvenu</w:t>
      </w:r>
      <w:r w:rsidR="00032AFE" w:rsidRPr="00BD35BE">
        <w:rPr>
          <w:rFonts w:cs="Tahoma"/>
          <w:lang w:val="sr-Latn-BA"/>
        </w:rPr>
        <w:t xml:space="preserve"> </w:t>
      </w:r>
      <w:r w:rsidRPr="00BD35BE">
        <w:rPr>
          <w:rFonts w:cs="Tahoma"/>
          <w:lang w:val="sr-Latn-BA"/>
        </w:rPr>
        <w:t>zaštitu</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liječenje</w:t>
      </w:r>
      <w:r w:rsidR="00032AFE" w:rsidRPr="00BD35BE">
        <w:rPr>
          <w:rFonts w:cs="Tahoma"/>
          <w:lang w:val="sr-Latn-BA"/>
        </w:rPr>
        <w:t xml:space="preserve"> </w:t>
      </w:r>
      <w:r w:rsidRPr="00BD35BE">
        <w:rPr>
          <w:rFonts w:cs="Tahoma"/>
          <w:lang w:val="sr-Latn-BA"/>
        </w:rPr>
        <w:t>djeteta</w:t>
      </w:r>
      <w:r w:rsidR="00032AFE" w:rsidRPr="00BD35BE">
        <w:rPr>
          <w:rFonts w:cs="Tahoma"/>
          <w:lang w:val="sr-Latn-BA"/>
        </w:rPr>
        <w:t xml:space="preserve"> </w:t>
      </w:r>
      <w:r w:rsidRPr="00BD35BE">
        <w:rPr>
          <w:rFonts w:cs="Tahoma"/>
          <w:lang w:val="sr-Latn-BA"/>
        </w:rPr>
        <w:t>iz</w:t>
      </w:r>
      <w:r w:rsidR="00032AFE" w:rsidRPr="00BD35BE">
        <w:rPr>
          <w:rFonts w:cs="Tahoma"/>
          <w:lang w:val="sr-Latn-BA"/>
        </w:rPr>
        <w:t xml:space="preserve"> </w:t>
      </w:r>
      <w:r w:rsidRPr="00BD35BE">
        <w:rPr>
          <w:rFonts w:cs="Tahoma"/>
          <w:lang w:val="sr-Latn-BA"/>
        </w:rPr>
        <w:t>sistema</w:t>
      </w:r>
      <w:r w:rsidR="00032AFE" w:rsidRPr="00BD35BE">
        <w:rPr>
          <w:rFonts w:cs="Tahoma"/>
          <w:lang w:val="sr-Latn-BA"/>
        </w:rPr>
        <w:t xml:space="preserve"> </w:t>
      </w:r>
      <w:r w:rsidRPr="00BD35BE">
        <w:rPr>
          <w:rFonts w:cs="Tahoma"/>
          <w:lang w:val="sr-Latn-BA"/>
        </w:rPr>
        <w:t>obaveznog</w:t>
      </w:r>
      <w:r w:rsidR="00032AFE" w:rsidRPr="00BD35BE">
        <w:rPr>
          <w:rFonts w:cs="Tahoma"/>
          <w:lang w:val="sr-Latn-BA"/>
        </w:rPr>
        <w:t xml:space="preserve"> </w:t>
      </w:r>
      <w:r w:rsidRPr="00BD35BE">
        <w:rPr>
          <w:rFonts w:cs="Tahoma"/>
          <w:lang w:val="sr-Latn-BA"/>
        </w:rPr>
        <w:t>zdravstvenog</w:t>
      </w:r>
      <w:r w:rsidR="00032AFE" w:rsidRPr="00BD35BE">
        <w:rPr>
          <w:rFonts w:cs="Tahoma"/>
          <w:lang w:val="sr-Latn-BA"/>
        </w:rPr>
        <w:t xml:space="preserve"> </w:t>
      </w:r>
      <w:r w:rsidRPr="00BD35BE">
        <w:rPr>
          <w:rFonts w:cs="Tahoma"/>
          <w:lang w:val="sr-Latn-BA"/>
        </w:rPr>
        <w:t>osiguranja</w:t>
      </w:r>
      <w:r w:rsidR="00032AFE" w:rsidRPr="00BD35BE">
        <w:rPr>
          <w:rFonts w:cs="Tahoma"/>
          <w:lang w:val="sr-Cyrl-BA"/>
        </w:rPr>
        <w:t>.</w:t>
      </w:r>
    </w:p>
    <w:p w14:paraId="1105D7C0" w14:textId="46ED50FF" w:rsidR="00032AFE" w:rsidRPr="00BD35BE" w:rsidRDefault="008515A6" w:rsidP="00032AFE">
      <w:pPr>
        <w:spacing w:before="240" w:after="0"/>
        <w:rPr>
          <w:rFonts w:cs="Tahoma"/>
          <w:lang w:val="sr-Cyrl-BA"/>
        </w:rPr>
      </w:pPr>
      <w:r w:rsidRPr="00BD35BE">
        <w:rPr>
          <w:rFonts w:cs="Tahoma"/>
          <w:lang w:val="sr-Cyrl-BA"/>
        </w:rPr>
        <w:t>Naime</w:t>
      </w:r>
      <w:r w:rsidR="00032AFE" w:rsidRPr="00BD35BE">
        <w:rPr>
          <w:rFonts w:cs="Tahoma"/>
          <w:lang w:val="sr-Cyrl-BA"/>
        </w:rPr>
        <w:t xml:space="preserve">, </w:t>
      </w:r>
      <w:r w:rsidRPr="00BD35BE">
        <w:rPr>
          <w:rFonts w:cs="Tahoma"/>
          <w:lang w:val="sr-Cyrl-BA"/>
        </w:rPr>
        <w:t>različitim</w:t>
      </w:r>
      <w:r w:rsidR="00032AFE" w:rsidRPr="00BD35BE">
        <w:rPr>
          <w:rFonts w:cs="Tahoma"/>
          <w:lang w:val="sr-Cyrl-BA"/>
        </w:rPr>
        <w:t xml:space="preserve"> </w:t>
      </w:r>
      <w:r w:rsidRPr="00BD35BE">
        <w:rPr>
          <w:rFonts w:cs="Tahoma"/>
          <w:lang w:val="sr-Cyrl-BA"/>
        </w:rPr>
        <w:t>prijava</w:t>
      </w:r>
      <w:r w:rsidR="00685C19" w:rsidRPr="00BD35BE">
        <w:rPr>
          <w:rFonts w:cs="Tahoma"/>
          <w:lang w:val="sr-Cyrl-BA"/>
        </w:rPr>
        <w:t>ma</w:t>
      </w:r>
      <w:r w:rsidR="00032AFE" w:rsidRPr="00BD35BE">
        <w:rPr>
          <w:rFonts w:cs="Tahoma"/>
          <w:lang w:val="sr-Cyrl-BA"/>
        </w:rPr>
        <w:t xml:space="preserve"> </w:t>
      </w:r>
      <w:r w:rsidRPr="00BD35BE">
        <w:rPr>
          <w:rFonts w:cs="Tahoma"/>
          <w:lang w:val="sr-Cyrl-BA"/>
        </w:rPr>
        <w:t>traženo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postupanje</w:t>
      </w:r>
      <w:r w:rsidR="00032AFE" w:rsidRPr="00BD35BE">
        <w:rPr>
          <w:rFonts w:cs="Tahoma"/>
          <w:lang w:val="sr-Cyrl-BA"/>
        </w:rPr>
        <w:t xml:space="preserve"> </w:t>
      </w:r>
      <w:r w:rsidRPr="00BD35BE">
        <w:rPr>
          <w:rFonts w:cs="Tahoma"/>
          <w:lang w:val="sr-Cyrl-BA"/>
        </w:rPr>
        <w:t>Ombudsmana</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djecu</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dijelu</w:t>
      </w:r>
      <w:r w:rsidR="00032AFE" w:rsidRPr="00BD35BE">
        <w:rPr>
          <w:rFonts w:cs="Tahoma"/>
          <w:lang w:val="sr-Cyrl-BA"/>
        </w:rPr>
        <w:t xml:space="preserve"> </w:t>
      </w:r>
      <w:r w:rsidRPr="00BD35BE">
        <w:rPr>
          <w:rFonts w:cs="Tahoma"/>
          <w:lang w:val="sr-Cyrl-BA"/>
        </w:rPr>
        <w:t>tumačenj</w:t>
      </w:r>
      <w:r w:rsidR="00330BCF" w:rsidRPr="00BD35BE">
        <w:rPr>
          <w:rFonts w:cs="Tahoma"/>
          <w:lang w:val="sr-Latn-BA"/>
        </w:rPr>
        <w:t>a</w:t>
      </w:r>
      <w:r w:rsidR="00032AFE" w:rsidRPr="00BD35BE">
        <w:rPr>
          <w:rFonts w:cs="Tahoma"/>
          <w:lang w:val="sr-Cyrl-BA"/>
        </w:rPr>
        <w:t xml:space="preserve"> </w:t>
      </w:r>
      <w:r w:rsidRPr="00BD35BE">
        <w:rPr>
          <w:rFonts w:cs="Tahoma"/>
          <w:lang w:val="sr-Cyrl-BA"/>
        </w:rPr>
        <w:t>Zakona</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obaveznom</w:t>
      </w:r>
      <w:r w:rsidR="00032AFE" w:rsidRPr="00BD35BE">
        <w:rPr>
          <w:rFonts w:cs="Tahoma"/>
          <w:lang w:val="sr-Cyrl-BA"/>
        </w:rPr>
        <w:t xml:space="preserve"> </w:t>
      </w:r>
      <w:r w:rsidRPr="00BD35BE">
        <w:rPr>
          <w:rFonts w:cs="Tahoma"/>
          <w:lang w:val="sr-Cyrl-BA"/>
        </w:rPr>
        <w:t>zdravstvenom</w:t>
      </w:r>
      <w:r w:rsidR="00032AFE" w:rsidRPr="00BD35BE">
        <w:rPr>
          <w:rFonts w:cs="Tahoma"/>
          <w:lang w:val="sr-Cyrl-BA"/>
        </w:rPr>
        <w:t xml:space="preserve"> </w:t>
      </w:r>
      <w:r w:rsidRPr="00BD35BE">
        <w:rPr>
          <w:rFonts w:cs="Tahoma"/>
          <w:lang w:val="sr-Cyrl-BA"/>
        </w:rPr>
        <w:t>osiguranju</w:t>
      </w:r>
      <w:r w:rsidR="00032AFE" w:rsidRPr="00BD35BE">
        <w:rPr>
          <w:rFonts w:cs="Tahoma"/>
          <w:lang w:val="sr-Cyrl-BA"/>
        </w:rPr>
        <w:t xml:space="preserve"> </w:t>
      </w:r>
      <w:r w:rsidRPr="00BD35BE">
        <w:rPr>
          <w:rFonts w:cs="Tahoma"/>
          <w:lang w:val="sr-Cyrl-BA"/>
        </w:rPr>
        <w:t>kojom</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reguliše</w:t>
      </w:r>
      <w:r w:rsidR="00032AFE" w:rsidRPr="00BD35BE">
        <w:rPr>
          <w:rFonts w:cs="Tahoma"/>
          <w:lang w:val="sr-Cyrl-BA"/>
        </w:rPr>
        <w:t xml:space="preserve"> </w:t>
      </w:r>
      <w:r w:rsidRPr="00BD35BE">
        <w:rPr>
          <w:rFonts w:cs="Tahoma"/>
          <w:lang w:val="sr-Cyrl-BA"/>
        </w:rPr>
        <w:t>ova</w:t>
      </w:r>
      <w:r w:rsidR="00032AFE" w:rsidRPr="00BD35BE">
        <w:rPr>
          <w:rFonts w:cs="Tahoma"/>
          <w:lang w:val="sr-Cyrl-BA"/>
        </w:rPr>
        <w:t xml:space="preserve"> </w:t>
      </w:r>
      <w:r w:rsidRPr="00BD35BE">
        <w:rPr>
          <w:rFonts w:cs="Tahoma"/>
          <w:lang w:val="sr-Cyrl-BA"/>
        </w:rPr>
        <w:t>oblast</w:t>
      </w:r>
      <w:r w:rsidR="00032AFE" w:rsidRPr="00BD35BE">
        <w:rPr>
          <w:rFonts w:cs="Tahoma"/>
          <w:lang w:val="sr-Cyrl-BA"/>
        </w:rPr>
        <w:t xml:space="preserve">, </w:t>
      </w:r>
      <w:r w:rsidRPr="00BD35BE">
        <w:rPr>
          <w:rFonts w:cs="Tahoma"/>
          <w:lang w:val="sr-Cyrl-BA"/>
        </w:rPr>
        <w:t>zatim</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dijelu</w:t>
      </w:r>
      <w:r w:rsidR="00032AFE" w:rsidRPr="00BD35BE">
        <w:rPr>
          <w:rFonts w:cs="Tahoma"/>
          <w:lang w:val="sr-Cyrl-BA"/>
        </w:rPr>
        <w:t xml:space="preserve"> </w:t>
      </w:r>
      <w:r w:rsidRPr="00BD35BE">
        <w:rPr>
          <w:rFonts w:cs="Tahoma"/>
          <w:lang w:val="sr-Cyrl-BA"/>
        </w:rPr>
        <w:t>takozvanog</w:t>
      </w:r>
      <w:r w:rsidR="00032AFE" w:rsidRPr="00BD35BE">
        <w:rPr>
          <w:rFonts w:cs="Tahoma"/>
          <w:lang w:val="sr-Cyrl-BA"/>
        </w:rPr>
        <w:t xml:space="preserve"> </w:t>
      </w:r>
      <w:r w:rsidRPr="00BD35BE">
        <w:rPr>
          <w:rFonts w:cs="Tahoma"/>
          <w:lang w:val="sr-Cyrl-BA"/>
        </w:rPr>
        <w:t>gubitka</w:t>
      </w:r>
      <w:r w:rsidR="00032AFE" w:rsidRPr="00BD35BE">
        <w:rPr>
          <w:rFonts w:cs="Tahoma"/>
          <w:lang w:val="sr-Cyrl-BA"/>
        </w:rPr>
        <w:t xml:space="preserve"> </w:t>
      </w:r>
      <w:r w:rsidRPr="00BD35BE">
        <w:rPr>
          <w:rFonts w:cs="Tahoma"/>
          <w:lang w:val="sr-Cyrl-BA"/>
        </w:rPr>
        <w:t>prava</w:t>
      </w:r>
      <w:r w:rsidR="00032AFE" w:rsidRPr="00BD35BE">
        <w:rPr>
          <w:rFonts w:cs="Tahoma"/>
          <w:lang w:val="sr-Cyrl-BA"/>
        </w:rPr>
        <w:t xml:space="preserve"> </w:t>
      </w:r>
      <w:r w:rsidRPr="00BD35BE">
        <w:rPr>
          <w:rFonts w:cs="Tahoma"/>
          <w:lang w:val="sr-Cyrl-BA"/>
        </w:rPr>
        <w:t>djece</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besplatno</w:t>
      </w:r>
      <w:r w:rsidR="00032AFE" w:rsidRPr="00BD35BE">
        <w:rPr>
          <w:rFonts w:cs="Tahoma"/>
          <w:lang w:val="sr-Cyrl-BA"/>
        </w:rPr>
        <w:t xml:space="preserve"> </w:t>
      </w:r>
      <w:r w:rsidRPr="00BD35BE">
        <w:rPr>
          <w:rFonts w:cs="Tahoma"/>
          <w:lang w:val="sr-Cyrl-BA"/>
        </w:rPr>
        <w:t>zdravstveno</w:t>
      </w:r>
      <w:r w:rsidR="00032AFE" w:rsidRPr="00BD35BE">
        <w:rPr>
          <w:rFonts w:cs="Tahoma"/>
          <w:lang w:val="sr-Cyrl-BA"/>
        </w:rPr>
        <w:t xml:space="preserve"> </w:t>
      </w:r>
      <w:r w:rsidRPr="00BD35BE">
        <w:rPr>
          <w:rFonts w:cs="Tahoma"/>
          <w:lang w:val="sr-Cyrl-BA"/>
        </w:rPr>
        <w:t>osiguranje</w:t>
      </w:r>
      <w:r w:rsidR="00032AFE" w:rsidRPr="00BD35BE">
        <w:rPr>
          <w:rFonts w:cs="Tahoma"/>
          <w:lang w:val="sr-Cyrl-BA"/>
        </w:rPr>
        <w:t xml:space="preserve"> </w:t>
      </w:r>
      <w:r w:rsidRPr="00BD35BE">
        <w:rPr>
          <w:rFonts w:cs="Tahoma"/>
          <w:lang w:val="sr-Cyrl-BA"/>
        </w:rPr>
        <w:t>usl</w:t>
      </w:r>
      <w:r w:rsidR="00A7084C" w:rsidRPr="00BD35BE">
        <w:rPr>
          <w:rFonts w:cs="Tahoma"/>
          <w:lang w:val="sr-Cyrl-BA"/>
        </w:rPr>
        <w:t>j</w:t>
      </w:r>
      <w:r w:rsidRPr="00BD35BE">
        <w:rPr>
          <w:rFonts w:cs="Tahoma"/>
          <w:lang w:val="sr-Cyrl-BA"/>
        </w:rPr>
        <w:t>ed</w:t>
      </w:r>
      <w:r w:rsidR="00032AFE" w:rsidRPr="00BD35BE">
        <w:rPr>
          <w:rFonts w:cs="Tahoma"/>
          <w:lang w:val="sr-Cyrl-BA"/>
        </w:rPr>
        <w:t xml:space="preserve"> </w:t>
      </w:r>
      <w:r w:rsidRPr="00BD35BE">
        <w:rPr>
          <w:rFonts w:cs="Tahoma"/>
          <w:lang w:val="sr-Cyrl-BA"/>
        </w:rPr>
        <w:t>neplaćanja</w:t>
      </w:r>
      <w:r w:rsidR="00032AFE" w:rsidRPr="00BD35BE">
        <w:rPr>
          <w:rFonts w:cs="Tahoma"/>
          <w:lang w:val="sr-Cyrl-BA"/>
        </w:rPr>
        <w:t xml:space="preserve"> </w:t>
      </w:r>
      <w:r w:rsidRPr="00BD35BE">
        <w:rPr>
          <w:rFonts w:cs="Tahoma"/>
          <w:lang w:val="sr-Cyrl-BA"/>
        </w:rPr>
        <w:t>doprinosa</w:t>
      </w:r>
      <w:r w:rsidR="00032AFE" w:rsidRPr="00BD35BE">
        <w:rPr>
          <w:rFonts w:cs="Tahoma"/>
          <w:lang w:val="sr-Cyrl-BA"/>
        </w:rPr>
        <w:t xml:space="preserve"> </w:t>
      </w:r>
      <w:r w:rsidRPr="00BD35BE">
        <w:rPr>
          <w:rFonts w:cs="Tahoma"/>
          <w:lang w:val="sr-Cyrl-BA"/>
        </w:rPr>
        <w:t>zaposlenom</w:t>
      </w:r>
      <w:r w:rsidR="00032AFE"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u</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strane</w:t>
      </w:r>
      <w:r w:rsidR="00032AFE" w:rsidRPr="00BD35BE">
        <w:rPr>
          <w:rFonts w:cs="Tahoma"/>
          <w:lang w:val="sr-Cyrl-BA"/>
        </w:rPr>
        <w:t xml:space="preserve"> </w:t>
      </w:r>
      <w:r w:rsidRPr="00BD35BE">
        <w:rPr>
          <w:rFonts w:cs="Tahoma"/>
          <w:lang w:val="sr-Cyrl-BA"/>
        </w:rPr>
        <w:t>poslodavca</w:t>
      </w:r>
      <w:r w:rsidR="007E65F9" w:rsidRPr="00BD35BE">
        <w:rPr>
          <w:rStyle w:val="FootnoteReference"/>
          <w:rFonts w:cs="Tahoma"/>
          <w:lang w:val="sr-Cyrl-BA"/>
        </w:rPr>
        <w:footnoteReference w:id="118"/>
      </w:r>
      <w:r w:rsidR="00032AFE" w:rsidRPr="00BD35BE">
        <w:rPr>
          <w:rFonts w:cs="Tahoma"/>
          <w:lang w:val="sr-Cyrl-BA"/>
        </w:rPr>
        <w:t xml:space="preserve">, </w:t>
      </w:r>
      <w:r w:rsidRPr="00BD35BE">
        <w:rPr>
          <w:rFonts w:cs="Tahoma"/>
          <w:lang w:val="sr-Cyrl-BA"/>
        </w:rPr>
        <w:t>te</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dijelu</w:t>
      </w:r>
      <w:r w:rsidR="00032AFE" w:rsidRPr="00BD35BE">
        <w:rPr>
          <w:rFonts w:cs="Tahoma"/>
          <w:lang w:val="sr-Cyrl-BA"/>
        </w:rPr>
        <w:t xml:space="preserve"> </w:t>
      </w:r>
      <w:r w:rsidRPr="00BD35BE">
        <w:rPr>
          <w:rFonts w:cs="Tahoma"/>
          <w:lang w:val="sr-Cyrl-BA"/>
        </w:rPr>
        <w:t>naplaćivanja</w:t>
      </w:r>
      <w:r w:rsidR="00032AFE" w:rsidRPr="00BD35BE">
        <w:rPr>
          <w:rFonts w:cs="Tahoma"/>
          <w:lang w:val="sr-Cyrl-BA"/>
        </w:rPr>
        <w:t xml:space="preserve"> </w:t>
      </w:r>
      <w:r w:rsidRPr="00BD35BE">
        <w:rPr>
          <w:rFonts w:cs="Tahoma"/>
          <w:lang w:val="sr-Cyrl-BA"/>
        </w:rPr>
        <w:t>usluge</w:t>
      </w:r>
      <w:r w:rsidR="00032AFE" w:rsidRPr="00BD35BE">
        <w:rPr>
          <w:rFonts w:cs="Tahoma"/>
          <w:lang w:val="sr-Cyrl-BA"/>
        </w:rPr>
        <w:t xml:space="preserve"> </w:t>
      </w:r>
      <w:r w:rsidRPr="00BD35BE">
        <w:rPr>
          <w:rFonts w:cs="Tahoma"/>
          <w:lang w:val="sr-Cyrl-BA"/>
        </w:rPr>
        <w:t>zdravstvene</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lang w:val="sr-Cyrl-BA"/>
        </w:rPr>
        <w:t>djeteta</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licu</w:t>
      </w:r>
      <w:r w:rsidR="00032AFE" w:rsidRPr="00BD35BE">
        <w:rPr>
          <w:rFonts w:cs="Tahoma"/>
          <w:lang w:val="sr-Cyrl-BA"/>
        </w:rPr>
        <w:t xml:space="preserve"> </w:t>
      </w:r>
      <w:r w:rsidRPr="00BD35BE">
        <w:rPr>
          <w:rFonts w:cs="Tahoma"/>
          <w:lang w:val="sr-Cyrl-BA"/>
        </w:rPr>
        <w:t>mjesta</w:t>
      </w:r>
      <w:r w:rsidR="00032AFE" w:rsidRPr="00BD35BE">
        <w:rPr>
          <w:rFonts w:cs="Tahoma"/>
          <w:lang w:val="sr-Cyrl-BA"/>
        </w:rPr>
        <w:t xml:space="preserve"> </w:t>
      </w:r>
      <w:r w:rsidRPr="00BD35BE">
        <w:rPr>
          <w:rFonts w:cs="Tahoma"/>
          <w:lang w:val="sr-Cyrl-BA"/>
        </w:rPr>
        <w:t>zbog</w:t>
      </w:r>
      <w:r w:rsidR="00032AFE" w:rsidRPr="00BD35BE">
        <w:rPr>
          <w:rFonts w:cs="Tahoma"/>
          <w:lang w:val="sr-Cyrl-BA"/>
        </w:rPr>
        <w:t xml:space="preserve"> </w:t>
      </w:r>
      <w:r w:rsidRPr="00BD35BE">
        <w:rPr>
          <w:rFonts w:cs="Tahoma"/>
          <w:lang w:val="sr-Cyrl-BA"/>
        </w:rPr>
        <w:t>takozvane</w:t>
      </w:r>
      <w:r w:rsidR="00032AFE" w:rsidRPr="00BD35BE">
        <w:rPr>
          <w:rFonts w:cs="Tahoma"/>
          <w:lang w:val="sr-Cyrl-BA"/>
        </w:rPr>
        <w:t xml:space="preserve"> „</w:t>
      </w:r>
      <w:r w:rsidRPr="00BD35BE">
        <w:rPr>
          <w:rFonts w:cs="Tahoma"/>
          <w:lang w:val="sr-Cyrl-BA"/>
        </w:rPr>
        <w:t>greške</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sistemu</w:t>
      </w:r>
      <w:r w:rsidR="00032AFE" w:rsidRPr="00BD35BE">
        <w:rPr>
          <w:rFonts w:cs="Tahoma"/>
          <w:lang w:val="sr-Cyrl-BA"/>
        </w:rPr>
        <w:t>“</w:t>
      </w:r>
      <w:r w:rsidR="007E65F9" w:rsidRPr="00BD35BE">
        <w:rPr>
          <w:rStyle w:val="FootnoteReference"/>
          <w:rFonts w:cs="Tahoma"/>
          <w:lang w:val="sr-Cyrl-BA"/>
        </w:rPr>
        <w:footnoteReference w:id="119"/>
      </w:r>
      <w:r w:rsidR="00032AFE" w:rsidRPr="00BD35BE">
        <w:rPr>
          <w:rFonts w:cs="Tahoma"/>
          <w:lang w:val="sr-Cyrl-BA"/>
        </w:rPr>
        <w:t>.</w:t>
      </w:r>
    </w:p>
    <w:p w14:paraId="283295BA" w14:textId="77777777" w:rsidR="00032AFE" w:rsidRPr="00BD35BE" w:rsidRDefault="00032AFE" w:rsidP="00032AFE">
      <w:pPr>
        <w:tabs>
          <w:tab w:val="left" w:pos="7110"/>
        </w:tabs>
        <w:spacing w:after="0" w:line="240" w:lineRule="auto"/>
        <w:rPr>
          <w:rFonts w:cs="Tahoma"/>
          <w:lang w:val="sr-Cyrl-BA"/>
        </w:rPr>
      </w:pPr>
    </w:p>
    <w:p w14:paraId="37A6C428" w14:textId="2A756615" w:rsidR="00032AFE" w:rsidRPr="00BD35BE" w:rsidRDefault="008515A6" w:rsidP="00032AFE">
      <w:pPr>
        <w:spacing w:after="0" w:line="240" w:lineRule="auto"/>
        <w:rPr>
          <w:rFonts w:cs="Tahoma"/>
        </w:rPr>
      </w:pPr>
      <w:r w:rsidRPr="00BD35BE">
        <w:rPr>
          <w:rFonts w:cs="Tahoma"/>
          <w:lang w:val="sr-Latn-BA"/>
        </w:rPr>
        <w:t>Sistem</w:t>
      </w:r>
      <w:r w:rsidR="00032AFE" w:rsidRPr="00BD35BE">
        <w:rPr>
          <w:rFonts w:cs="Tahoma"/>
          <w:lang w:val="sr-Latn-BA"/>
        </w:rPr>
        <w:t xml:space="preserve"> </w:t>
      </w:r>
      <w:r w:rsidRPr="00BD35BE">
        <w:rPr>
          <w:rFonts w:cs="Tahoma"/>
          <w:lang w:val="sr-Latn-BA"/>
        </w:rPr>
        <w:t>obaveznog</w:t>
      </w:r>
      <w:r w:rsidR="00032AFE" w:rsidRPr="00BD35BE">
        <w:rPr>
          <w:rFonts w:cs="Tahoma"/>
          <w:lang w:val="sr-Latn-BA"/>
        </w:rPr>
        <w:t xml:space="preserve"> </w:t>
      </w:r>
      <w:r w:rsidRPr="00BD35BE">
        <w:rPr>
          <w:rFonts w:cs="Tahoma"/>
          <w:lang w:val="sr-Latn-BA"/>
        </w:rPr>
        <w:t>zdravstvenog</w:t>
      </w:r>
      <w:r w:rsidR="00032AFE" w:rsidRPr="00BD35BE">
        <w:rPr>
          <w:rFonts w:cs="Tahoma"/>
          <w:lang w:val="sr-Latn-BA"/>
        </w:rPr>
        <w:t xml:space="preserve"> </w:t>
      </w:r>
      <w:r w:rsidRPr="00BD35BE">
        <w:rPr>
          <w:rFonts w:cs="Tahoma"/>
          <w:lang w:val="sr-Latn-BA"/>
        </w:rPr>
        <w:t>osiguranja</w:t>
      </w:r>
      <w:r w:rsidR="00032AFE" w:rsidRPr="00BD35BE">
        <w:rPr>
          <w:rFonts w:cs="Tahoma"/>
          <w:lang w:val="sr-Latn-BA"/>
        </w:rPr>
        <w:t xml:space="preserve"> </w:t>
      </w:r>
      <w:r w:rsidRPr="00BD35BE">
        <w:rPr>
          <w:rFonts w:cs="Tahoma"/>
          <w:lang w:val="sr-Latn-BA"/>
        </w:rPr>
        <w:t>uređen</w:t>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Zakonom</w:t>
      </w:r>
      <w:r w:rsidR="00032AFE" w:rsidRPr="00BD35BE">
        <w:rPr>
          <w:rFonts w:cs="Tahoma"/>
          <w:lang w:val="sr-Latn-BA"/>
        </w:rPr>
        <w:t xml:space="preserve"> </w:t>
      </w:r>
      <w:r w:rsidRPr="00BD35BE">
        <w:rPr>
          <w:rFonts w:cs="Tahoma"/>
          <w:lang w:val="sr-Latn-BA"/>
        </w:rPr>
        <w:t>o</w:t>
      </w:r>
      <w:r w:rsidR="00032AFE" w:rsidRPr="00BD35BE">
        <w:rPr>
          <w:rFonts w:cs="Tahoma"/>
          <w:lang w:val="sr-Latn-BA"/>
        </w:rPr>
        <w:t xml:space="preserve"> </w:t>
      </w:r>
      <w:r w:rsidRPr="00BD35BE">
        <w:rPr>
          <w:rFonts w:cs="Tahoma"/>
          <w:lang w:val="sr-Latn-BA"/>
        </w:rPr>
        <w:t>obaveznom</w:t>
      </w:r>
      <w:r w:rsidR="00032AFE" w:rsidRPr="00BD35BE">
        <w:rPr>
          <w:rFonts w:cs="Tahoma"/>
          <w:lang w:val="sr-Latn-BA"/>
        </w:rPr>
        <w:t xml:space="preserve"> </w:t>
      </w:r>
      <w:r w:rsidRPr="00BD35BE">
        <w:rPr>
          <w:rFonts w:cs="Tahoma"/>
          <w:lang w:val="sr-Latn-BA"/>
        </w:rPr>
        <w:t>zdravstvenom</w:t>
      </w:r>
      <w:r w:rsidR="00032AFE" w:rsidRPr="00BD35BE">
        <w:rPr>
          <w:rFonts w:cs="Tahoma"/>
          <w:lang w:val="sr-Latn-BA"/>
        </w:rPr>
        <w:t xml:space="preserve"> </w:t>
      </w:r>
      <w:r w:rsidRPr="00BD35BE">
        <w:rPr>
          <w:rFonts w:cs="Tahoma"/>
          <w:lang w:val="sr-Latn-BA"/>
        </w:rPr>
        <w:t>osiguranju</w:t>
      </w:r>
      <w:r w:rsidR="00032AFE" w:rsidRPr="00BD35BE">
        <w:rPr>
          <w:rStyle w:val="FootnoteReference"/>
          <w:rFonts w:cs="Tahoma"/>
          <w:lang w:val="sr-Latn-BA"/>
        </w:rPr>
        <w:footnoteReference w:id="120"/>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dal</w:t>
      </w:r>
      <w:r w:rsidR="00A7084C" w:rsidRPr="00BD35BE">
        <w:rPr>
          <w:rFonts w:cs="Tahoma"/>
          <w:lang w:val="sr-Latn-BA"/>
        </w:rPr>
        <w:t>j</w:t>
      </w:r>
      <w:r w:rsidRPr="00BD35BE">
        <w:rPr>
          <w:rFonts w:cs="Tahoma"/>
          <w:lang w:val="sr-Latn-BA"/>
        </w:rPr>
        <w:t>em</w:t>
      </w:r>
      <w:r w:rsidR="00032AFE" w:rsidRPr="00BD35BE">
        <w:rPr>
          <w:rFonts w:cs="Tahoma"/>
          <w:lang w:val="sr-Latn-BA"/>
        </w:rPr>
        <w:t xml:space="preserve"> </w:t>
      </w:r>
      <w:r w:rsidRPr="00BD35BE">
        <w:rPr>
          <w:rFonts w:cs="Tahoma"/>
          <w:lang w:val="sr-Latn-BA"/>
        </w:rPr>
        <w:t>tekstu</w:t>
      </w:r>
      <w:r w:rsidR="00032AFE" w:rsidRPr="00BD35BE">
        <w:rPr>
          <w:rFonts w:cs="Tahoma"/>
          <w:lang w:val="sr-Latn-BA"/>
        </w:rPr>
        <w:t xml:space="preserve">: </w:t>
      </w:r>
      <w:r w:rsidRPr="00BD35BE">
        <w:rPr>
          <w:rFonts w:cs="Tahoma"/>
          <w:lang w:val="sr-Latn-BA"/>
        </w:rPr>
        <w:t>Zakon</w:t>
      </w:r>
      <w:r w:rsidR="00032AFE" w:rsidRPr="00BD35BE">
        <w:rPr>
          <w:rFonts w:cs="Tahoma"/>
          <w:lang w:val="sr-Latn-BA"/>
        </w:rPr>
        <w:t xml:space="preserve">), </w:t>
      </w:r>
      <w:r w:rsidRPr="00BD35BE">
        <w:rPr>
          <w:rFonts w:cs="Tahoma"/>
          <w:lang w:val="sr-Latn-BA"/>
        </w:rPr>
        <w:t>a</w:t>
      </w:r>
      <w:r w:rsidR="00032AFE" w:rsidRPr="00BD35BE">
        <w:rPr>
          <w:rFonts w:cs="Tahoma"/>
          <w:lang w:val="sr-Latn-BA"/>
        </w:rPr>
        <w:t xml:space="preserve"> </w:t>
      </w:r>
      <w:r w:rsidRPr="00BD35BE">
        <w:rPr>
          <w:rFonts w:cs="Tahoma"/>
          <w:lang w:val="sr-Latn-BA"/>
        </w:rPr>
        <w:t>korišćenje</w:t>
      </w:r>
      <w:r w:rsidR="00032AFE" w:rsidRPr="00BD35BE">
        <w:rPr>
          <w:rFonts w:cs="Tahoma"/>
          <w:lang w:val="sr-Latn-BA"/>
        </w:rPr>
        <w:t xml:space="preserve"> </w:t>
      </w:r>
      <w:r w:rsidRPr="00BD35BE">
        <w:rPr>
          <w:rFonts w:cs="Tahoma"/>
          <w:lang w:val="sr-Latn-BA"/>
        </w:rPr>
        <w:t>prava</w:t>
      </w:r>
      <w:r w:rsidR="00032AFE" w:rsidRPr="00BD35BE">
        <w:rPr>
          <w:rFonts w:cs="Tahoma"/>
          <w:lang w:val="sr-Latn-BA"/>
        </w:rPr>
        <w:t xml:space="preserve"> </w:t>
      </w:r>
      <w:r w:rsidRPr="00BD35BE">
        <w:rPr>
          <w:rFonts w:cs="Tahoma"/>
          <w:lang w:val="sr-Latn-BA"/>
        </w:rPr>
        <w:t>iz</w:t>
      </w:r>
      <w:r w:rsidR="00032AFE" w:rsidRPr="00BD35BE">
        <w:rPr>
          <w:rFonts w:cs="Tahoma"/>
          <w:lang w:val="sr-Latn-BA"/>
        </w:rPr>
        <w:t xml:space="preserve"> </w:t>
      </w:r>
      <w:r w:rsidRPr="00BD35BE">
        <w:rPr>
          <w:rFonts w:cs="Tahoma"/>
          <w:lang w:val="sr-Latn-BA"/>
        </w:rPr>
        <w:t>obaveznog</w:t>
      </w:r>
      <w:r w:rsidR="00032AFE" w:rsidRPr="00BD35BE">
        <w:rPr>
          <w:rFonts w:cs="Tahoma"/>
          <w:lang w:val="sr-Latn-BA"/>
        </w:rPr>
        <w:t xml:space="preserve"> </w:t>
      </w:r>
      <w:r w:rsidRPr="00BD35BE">
        <w:rPr>
          <w:rFonts w:cs="Tahoma"/>
          <w:lang w:val="sr-Latn-BA"/>
        </w:rPr>
        <w:t>zdravstvenog</w:t>
      </w:r>
      <w:r w:rsidR="00032AFE" w:rsidRPr="00BD35BE">
        <w:rPr>
          <w:rFonts w:cs="Tahoma"/>
          <w:lang w:val="sr-Latn-BA"/>
        </w:rPr>
        <w:t xml:space="preserve"> </w:t>
      </w:r>
      <w:r w:rsidRPr="00BD35BE">
        <w:rPr>
          <w:rFonts w:cs="Tahoma"/>
          <w:lang w:val="sr-Latn-BA"/>
        </w:rPr>
        <w:t>osiguranja</w:t>
      </w:r>
      <w:r w:rsidR="00032AFE" w:rsidRPr="00BD35BE">
        <w:rPr>
          <w:rFonts w:cs="Tahoma"/>
          <w:lang w:val="sr-Latn-BA"/>
        </w:rPr>
        <w:t xml:space="preserve"> </w:t>
      </w:r>
      <w:r w:rsidRPr="00BD35BE">
        <w:rPr>
          <w:rFonts w:cs="Tahoma"/>
          <w:lang w:val="sr-Latn-BA"/>
        </w:rPr>
        <w:t>uslovl</w:t>
      </w:r>
      <w:r w:rsidR="00A7084C" w:rsidRPr="00BD35BE">
        <w:rPr>
          <w:rFonts w:cs="Tahoma"/>
          <w:lang w:val="sr-Latn-BA"/>
        </w:rPr>
        <w:t>j</w:t>
      </w:r>
      <w:r w:rsidRPr="00BD35BE">
        <w:rPr>
          <w:rFonts w:cs="Tahoma"/>
          <w:lang w:val="sr-Latn-BA"/>
        </w:rPr>
        <w:t>eno</w:t>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prijavom</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zdravstveno</w:t>
      </w:r>
      <w:r w:rsidR="00032AFE" w:rsidRPr="00BD35BE">
        <w:rPr>
          <w:rFonts w:cs="Tahoma"/>
          <w:lang w:val="sr-Latn-BA"/>
        </w:rPr>
        <w:t xml:space="preserve"> </w:t>
      </w:r>
      <w:r w:rsidRPr="00BD35BE">
        <w:rPr>
          <w:rFonts w:cs="Tahoma"/>
          <w:lang w:val="sr-Latn-BA"/>
        </w:rPr>
        <w:t>osiguranje</w:t>
      </w:r>
      <w:r w:rsidR="00032AFE" w:rsidRPr="00BD35BE">
        <w:rPr>
          <w:rFonts w:cs="Tahoma"/>
          <w:lang w:val="sr-Latn-BA"/>
        </w:rPr>
        <w:t xml:space="preserve">, </w:t>
      </w:r>
      <w:r w:rsidRPr="00BD35BE">
        <w:rPr>
          <w:rFonts w:cs="Tahoma"/>
          <w:lang w:val="sr-Latn-BA"/>
        </w:rPr>
        <w:t>kao</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uplaćenim</w:t>
      </w:r>
      <w:r w:rsidR="00032AFE" w:rsidRPr="00BD35BE">
        <w:rPr>
          <w:rFonts w:cs="Tahoma"/>
          <w:lang w:val="sr-Latn-BA"/>
        </w:rPr>
        <w:t xml:space="preserve"> </w:t>
      </w:r>
      <w:r w:rsidRPr="00BD35BE">
        <w:rPr>
          <w:rFonts w:cs="Tahoma"/>
          <w:lang w:val="sr-Latn-BA"/>
        </w:rPr>
        <w:t>doprinosom</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zdravstveno</w:t>
      </w:r>
      <w:r w:rsidR="00032AFE" w:rsidRPr="00BD35BE">
        <w:rPr>
          <w:rFonts w:cs="Tahoma"/>
          <w:lang w:val="sr-Latn-BA"/>
        </w:rPr>
        <w:t xml:space="preserve"> </w:t>
      </w:r>
      <w:r w:rsidRPr="00BD35BE">
        <w:rPr>
          <w:rFonts w:cs="Tahoma"/>
          <w:lang w:val="sr-Latn-BA"/>
        </w:rPr>
        <w:t>osiguranje</w:t>
      </w:r>
      <w:r w:rsidR="00032AFE" w:rsidRPr="00BD35BE">
        <w:rPr>
          <w:rFonts w:cs="Tahoma"/>
          <w:lang w:val="sr-Latn-BA"/>
        </w:rPr>
        <w:t xml:space="preserve">, </w:t>
      </w:r>
      <w:r w:rsidRPr="00BD35BE">
        <w:rPr>
          <w:rFonts w:cs="Tahoma"/>
          <w:lang w:val="sr-Latn-BA"/>
        </w:rPr>
        <w:t>bez</w:t>
      </w:r>
      <w:r w:rsidR="00032AFE" w:rsidRPr="00BD35BE">
        <w:rPr>
          <w:rFonts w:cs="Tahoma"/>
          <w:lang w:val="sr-Latn-BA"/>
        </w:rPr>
        <w:t xml:space="preserve"> </w:t>
      </w:r>
      <w:r w:rsidRPr="00BD35BE">
        <w:rPr>
          <w:rFonts w:cs="Tahoma"/>
          <w:lang w:val="sr-Latn-BA"/>
        </w:rPr>
        <w:t>izuzetaka</w:t>
      </w:r>
      <w:r w:rsidR="00032AFE" w:rsidRPr="00BD35BE">
        <w:rPr>
          <w:rFonts w:cs="Tahoma"/>
          <w:lang w:val="sr-Latn-BA"/>
        </w:rPr>
        <w:t xml:space="preserve">. </w:t>
      </w:r>
    </w:p>
    <w:p w14:paraId="13C0063B" w14:textId="77777777" w:rsidR="00032AFE" w:rsidRPr="00BD35BE" w:rsidRDefault="00032AFE" w:rsidP="00032AFE">
      <w:pPr>
        <w:tabs>
          <w:tab w:val="left" w:pos="7110"/>
        </w:tabs>
        <w:spacing w:after="0" w:line="240" w:lineRule="auto"/>
        <w:rPr>
          <w:rFonts w:cs="Tahoma"/>
          <w:lang w:val="sr-Cyrl-BA"/>
        </w:rPr>
      </w:pPr>
    </w:p>
    <w:p w14:paraId="48BBB4CA" w14:textId="6816365F" w:rsidR="00032AFE" w:rsidRPr="00BD35BE" w:rsidRDefault="008515A6" w:rsidP="00032AFE">
      <w:pPr>
        <w:rPr>
          <w:rFonts w:cs="Tahoma"/>
          <w:lang w:val="sr-Latn-BA"/>
        </w:rPr>
      </w:pPr>
      <w:r w:rsidRPr="00BD35BE">
        <w:rPr>
          <w:rFonts w:cs="Tahoma"/>
          <w:lang w:val="sr-Latn-BA"/>
        </w:rPr>
        <w:t>Zakonom</w:t>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propisano</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djeca</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18 </w:t>
      </w:r>
      <w:r w:rsidRPr="00BD35BE">
        <w:rPr>
          <w:rFonts w:cs="Tahoma"/>
          <w:lang w:val="sr-Latn-BA"/>
        </w:rPr>
        <w:t>godina</w:t>
      </w:r>
      <w:r w:rsidR="00032AFE" w:rsidRPr="00BD35BE">
        <w:rPr>
          <w:rFonts w:cs="Tahoma"/>
          <w:lang w:val="sr-Latn-BA"/>
        </w:rPr>
        <w:t xml:space="preserve"> </w:t>
      </w:r>
      <w:r w:rsidRPr="00BD35BE">
        <w:rPr>
          <w:rFonts w:cs="Tahoma"/>
          <w:lang w:val="sr-Latn-BA"/>
        </w:rPr>
        <w:t>imaju</w:t>
      </w:r>
      <w:r w:rsidR="00032AFE" w:rsidRPr="00BD35BE">
        <w:rPr>
          <w:rFonts w:cs="Tahoma"/>
          <w:lang w:val="sr-Latn-BA"/>
        </w:rPr>
        <w:t xml:space="preserve"> </w:t>
      </w:r>
      <w:r w:rsidRPr="00BD35BE">
        <w:rPr>
          <w:rFonts w:cs="Tahoma"/>
          <w:lang w:val="sr-Latn-BA"/>
        </w:rPr>
        <w:t>mogućnost</w:t>
      </w:r>
      <w:r w:rsidR="00032AFE" w:rsidRPr="00BD35BE">
        <w:rPr>
          <w:rFonts w:cs="Tahoma"/>
          <w:lang w:val="sr-Latn-BA"/>
        </w:rPr>
        <w:t xml:space="preserve"> </w:t>
      </w:r>
      <w:r w:rsidRPr="00BD35BE">
        <w:rPr>
          <w:rFonts w:cs="Tahoma"/>
          <w:lang w:val="sr-Latn-BA"/>
        </w:rPr>
        <w:t>zdravstvenog</w:t>
      </w:r>
      <w:r w:rsidR="00032AFE" w:rsidRPr="00BD35BE">
        <w:rPr>
          <w:rFonts w:cs="Tahoma"/>
          <w:lang w:val="sr-Latn-BA"/>
        </w:rPr>
        <w:t xml:space="preserve"> </w:t>
      </w:r>
      <w:r w:rsidRPr="00BD35BE">
        <w:rPr>
          <w:rFonts w:cs="Tahoma"/>
          <w:lang w:val="sr-Latn-BA"/>
        </w:rPr>
        <w:t>osiguranja</w:t>
      </w:r>
      <w:r w:rsidR="00032AFE" w:rsidRPr="00BD35BE">
        <w:rPr>
          <w:rFonts w:cs="Tahoma"/>
          <w:lang w:val="sr-Latn-BA"/>
        </w:rPr>
        <w:t xml:space="preserve"> </w:t>
      </w:r>
      <w:r w:rsidRPr="00BD35BE">
        <w:rPr>
          <w:rFonts w:cs="Tahoma"/>
          <w:lang w:val="sr-Latn-BA"/>
        </w:rPr>
        <w:t>po</w:t>
      </w:r>
      <w:r w:rsidR="00032AFE" w:rsidRPr="00BD35BE">
        <w:rPr>
          <w:rFonts w:cs="Tahoma"/>
          <w:lang w:val="sr-Latn-BA"/>
        </w:rPr>
        <w:t xml:space="preserve"> </w:t>
      </w:r>
      <w:r w:rsidRPr="00BD35BE">
        <w:rPr>
          <w:rFonts w:cs="Tahoma"/>
          <w:lang w:val="sr-Latn-BA"/>
        </w:rPr>
        <w:t>dva</w:t>
      </w:r>
      <w:r w:rsidR="00032AFE" w:rsidRPr="00BD35BE">
        <w:rPr>
          <w:rFonts w:cs="Tahoma"/>
          <w:lang w:val="sr-Latn-BA"/>
        </w:rPr>
        <w:t xml:space="preserve"> </w:t>
      </w:r>
      <w:r w:rsidRPr="00BD35BE">
        <w:rPr>
          <w:rFonts w:cs="Tahoma"/>
          <w:lang w:val="sr-Latn-BA"/>
        </w:rPr>
        <w:t>osnova</w:t>
      </w:r>
      <w:r w:rsidR="00032AFE" w:rsidRPr="00BD35BE">
        <w:rPr>
          <w:rFonts w:cs="Tahoma"/>
          <w:lang w:val="sr-Latn-BA"/>
        </w:rPr>
        <w:t xml:space="preserve">, </w:t>
      </w:r>
      <w:r w:rsidRPr="00BD35BE">
        <w:rPr>
          <w:rFonts w:cs="Tahoma"/>
          <w:lang w:val="sr-Latn-BA"/>
        </w:rPr>
        <w:t>ili</w:t>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skladu</w:t>
      </w:r>
      <w:r w:rsidR="00032AFE" w:rsidRPr="00BD35BE">
        <w:rPr>
          <w:rFonts w:cs="Tahoma"/>
          <w:lang w:val="sr-Latn-BA"/>
        </w:rPr>
        <w:t xml:space="preserve"> </w:t>
      </w:r>
      <w:r w:rsidRPr="00BD35BE">
        <w:rPr>
          <w:rFonts w:cs="Tahoma"/>
          <w:lang w:val="sr-Latn-BA"/>
        </w:rPr>
        <w:t>sa</w:t>
      </w:r>
      <w:r w:rsidR="00032AFE" w:rsidRPr="00BD35BE">
        <w:rPr>
          <w:rFonts w:cs="Tahoma"/>
          <w:lang w:val="sr-Latn-BA"/>
        </w:rPr>
        <w:t xml:space="preserve"> </w:t>
      </w:r>
      <w:r w:rsidRPr="00BD35BE">
        <w:rPr>
          <w:rFonts w:cs="Tahoma"/>
          <w:lang w:val="sr-Latn-BA"/>
        </w:rPr>
        <w:t>članom</w:t>
      </w:r>
      <w:r w:rsidR="00032AFE" w:rsidRPr="00BD35BE">
        <w:rPr>
          <w:rFonts w:cs="Tahoma"/>
          <w:lang w:val="sr-Latn-BA"/>
        </w:rPr>
        <w:t xml:space="preserve"> 19. </w:t>
      </w:r>
      <w:r w:rsidRPr="00BD35BE">
        <w:rPr>
          <w:rFonts w:cs="Tahoma"/>
          <w:lang w:val="sr-Latn-BA"/>
        </w:rPr>
        <w:t>stav</w:t>
      </w:r>
      <w:r w:rsidR="00032AFE" w:rsidRPr="00BD35BE">
        <w:rPr>
          <w:rFonts w:cs="Tahoma"/>
          <w:lang w:val="sr-Latn-BA"/>
        </w:rPr>
        <w:t xml:space="preserve"> 10. </w:t>
      </w:r>
      <w:r w:rsidRPr="00BD35BE">
        <w:rPr>
          <w:rFonts w:cs="Tahoma"/>
          <w:lang w:val="sr-Latn-BA"/>
        </w:rPr>
        <w:t>Zakona</w:t>
      </w:r>
      <w:r w:rsidR="00032AFE" w:rsidRPr="00BD35BE">
        <w:rPr>
          <w:rFonts w:cs="Tahoma"/>
          <w:lang w:val="sr-Latn-BA"/>
        </w:rPr>
        <w:t xml:space="preserve"> </w:t>
      </w:r>
      <w:r w:rsidRPr="00BD35BE">
        <w:rPr>
          <w:rFonts w:cs="Tahoma"/>
          <w:lang w:val="sr-Latn-BA"/>
        </w:rPr>
        <w:t>kao</w:t>
      </w:r>
      <w:r w:rsidR="00032AFE" w:rsidRPr="00BD35BE">
        <w:rPr>
          <w:rFonts w:cs="Tahoma"/>
          <w:lang w:val="sr-Latn-BA"/>
        </w:rPr>
        <w:t xml:space="preserve"> </w:t>
      </w:r>
      <w:r w:rsidRPr="00BD35BE">
        <w:rPr>
          <w:rFonts w:cs="Tahoma"/>
          <w:lang w:val="sr-Latn-BA"/>
        </w:rPr>
        <w:t>lice</w:t>
      </w:r>
      <w:r w:rsidR="00032AFE" w:rsidRPr="00BD35BE">
        <w:rPr>
          <w:rFonts w:cs="Tahoma"/>
          <w:lang w:val="sr-Latn-BA"/>
        </w:rPr>
        <w:t xml:space="preserve"> </w:t>
      </w:r>
      <w:r w:rsidRPr="00BD35BE">
        <w:rPr>
          <w:rFonts w:cs="Tahoma"/>
          <w:lang w:val="sr-Latn-BA"/>
        </w:rPr>
        <w:t>koje</w:t>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osigurano</w:t>
      </w:r>
      <w:r w:rsidR="00032AFE" w:rsidRPr="00BD35BE">
        <w:rPr>
          <w:rFonts w:cs="Tahoma"/>
          <w:lang w:val="sr-Latn-BA"/>
        </w:rPr>
        <w:t xml:space="preserve"> </w:t>
      </w:r>
      <w:r w:rsidRPr="00BD35BE">
        <w:rPr>
          <w:rFonts w:cs="Tahoma"/>
          <w:lang w:val="sr-Latn-BA"/>
        </w:rPr>
        <w:t>kao</w:t>
      </w:r>
      <w:r w:rsidR="00032AFE" w:rsidRPr="00BD35BE">
        <w:rPr>
          <w:rFonts w:cs="Tahoma"/>
          <w:lang w:val="sr-Latn-BA"/>
        </w:rPr>
        <w:t xml:space="preserve"> </w:t>
      </w:r>
      <w:r w:rsidRPr="00BD35BE">
        <w:rPr>
          <w:rFonts w:cs="Tahoma"/>
          <w:lang w:val="sr-Latn-BA"/>
        </w:rPr>
        <w:t>član</w:t>
      </w:r>
      <w:r w:rsidR="00032AFE" w:rsidRPr="00BD35BE">
        <w:rPr>
          <w:rFonts w:cs="Tahoma"/>
          <w:lang w:val="sr-Latn-BA"/>
        </w:rPr>
        <w:t xml:space="preserve"> </w:t>
      </w:r>
      <w:r w:rsidRPr="00BD35BE">
        <w:rPr>
          <w:rFonts w:cs="Tahoma"/>
          <w:lang w:val="sr-Latn-BA"/>
        </w:rPr>
        <w:t>uže</w:t>
      </w:r>
      <w:r w:rsidR="00032AFE" w:rsidRPr="00BD35BE">
        <w:rPr>
          <w:rFonts w:cs="Tahoma"/>
          <w:lang w:val="sr-Latn-BA"/>
        </w:rPr>
        <w:t xml:space="preserve"> </w:t>
      </w:r>
      <w:r w:rsidRPr="00BD35BE">
        <w:rPr>
          <w:rFonts w:cs="Tahoma"/>
          <w:lang w:val="sr-Latn-BA"/>
        </w:rPr>
        <w:t>porodice</w:t>
      </w:r>
      <w:r w:rsidR="00032AFE" w:rsidRPr="00BD35BE">
        <w:rPr>
          <w:rFonts w:cs="Tahoma"/>
          <w:lang w:val="sr-Latn-BA"/>
        </w:rPr>
        <w:t xml:space="preserve"> </w:t>
      </w:r>
      <w:r w:rsidRPr="00BD35BE">
        <w:rPr>
          <w:rFonts w:cs="Tahoma"/>
          <w:lang w:val="sr-Latn-BA"/>
        </w:rPr>
        <w:t>preko</w:t>
      </w:r>
      <w:r w:rsidR="00032AFE"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w:t>
      </w:r>
      <w:r w:rsidRPr="00BD35BE">
        <w:rPr>
          <w:rFonts w:cs="Tahoma"/>
          <w:lang w:val="sr-Latn-BA"/>
        </w:rPr>
        <w:t>navršene</w:t>
      </w:r>
      <w:r w:rsidR="00032AFE" w:rsidRPr="00BD35BE">
        <w:rPr>
          <w:rFonts w:cs="Tahoma"/>
          <w:lang w:val="sr-Latn-BA"/>
        </w:rPr>
        <w:t xml:space="preserve"> 18. </w:t>
      </w:r>
      <w:r w:rsidRPr="00BD35BE">
        <w:rPr>
          <w:rFonts w:cs="Tahoma"/>
          <w:lang w:val="sr-Latn-BA"/>
        </w:rPr>
        <w:t>godine</w:t>
      </w:r>
      <w:r w:rsidR="00032AFE" w:rsidRPr="00BD35BE">
        <w:rPr>
          <w:rFonts w:cs="Tahoma"/>
          <w:lang w:val="sr-Latn-BA"/>
        </w:rPr>
        <w:t xml:space="preserve">, </w:t>
      </w:r>
      <w:r w:rsidRPr="00BD35BE">
        <w:rPr>
          <w:rFonts w:cs="Tahoma"/>
          <w:lang w:val="sr-Latn-BA"/>
        </w:rPr>
        <w:t>odnosno</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w:t>
      </w:r>
      <w:r w:rsidRPr="00BD35BE">
        <w:rPr>
          <w:rFonts w:cs="Tahoma"/>
          <w:lang w:val="sr-Latn-BA"/>
        </w:rPr>
        <w:t>završetka</w:t>
      </w:r>
      <w:r w:rsidR="00032AFE" w:rsidRPr="00BD35BE">
        <w:rPr>
          <w:rFonts w:cs="Tahoma"/>
          <w:lang w:val="sr-Latn-BA"/>
        </w:rPr>
        <w:t xml:space="preserve"> </w:t>
      </w:r>
      <w:r w:rsidRPr="00BD35BE">
        <w:rPr>
          <w:rFonts w:cs="Tahoma"/>
          <w:lang w:val="sr-Latn-BA"/>
        </w:rPr>
        <w:t>redovnog</w:t>
      </w:r>
      <w:r w:rsidR="00032AFE" w:rsidRPr="00BD35BE">
        <w:rPr>
          <w:rFonts w:cs="Tahoma"/>
          <w:lang w:val="sr-Latn-BA"/>
        </w:rPr>
        <w:t xml:space="preserve"> </w:t>
      </w:r>
      <w:r w:rsidRPr="00BD35BE">
        <w:rPr>
          <w:rFonts w:cs="Tahoma"/>
          <w:lang w:val="sr-Latn-BA"/>
        </w:rPr>
        <w:t>obrazovanja</w:t>
      </w:r>
      <w:r w:rsidR="00032AFE" w:rsidRPr="00BD35BE">
        <w:rPr>
          <w:rFonts w:cs="Tahoma"/>
          <w:lang w:val="sr-Latn-BA"/>
        </w:rPr>
        <w:t xml:space="preserve"> </w:t>
      </w:r>
      <w:r w:rsidRPr="00BD35BE">
        <w:rPr>
          <w:rFonts w:cs="Tahoma"/>
          <w:lang w:val="sr-Latn-BA"/>
        </w:rPr>
        <w:t>prvog</w:t>
      </w:r>
      <w:r w:rsidR="00032AFE" w:rsidRPr="00BD35BE">
        <w:rPr>
          <w:rFonts w:cs="Tahoma"/>
          <w:lang w:val="sr-Latn-BA"/>
        </w:rPr>
        <w:t xml:space="preserve"> </w:t>
      </w:r>
      <w:r w:rsidRPr="00BD35BE">
        <w:rPr>
          <w:rFonts w:cs="Tahoma"/>
          <w:lang w:val="sr-Latn-BA"/>
        </w:rPr>
        <w:t>ciklusa</w:t>
      </w:r>
      <w:r w:rsidR="00032AFE" w:rsidRPr="00BD35BE">
        <w:rPr>
          <w:rFonts w:cs="Tahoma"/>
          <w:lang w:val="sr-Latn-BA"/>
        </w:rPr>
        <w:t xml:space="preserve"> </w:t>
      </w:r>
      <w:r w:rsidRPr="00BD35BE">
        <w:rPr>
          <w:rFonts w:cs="Tahoma"/>
          <w:lang w:val="sr-Latn-BA"/>
        </w:rPr>
        <w:t>studija</w:t>
      </w:r>
      <w:r w:rsidR="00032AFE" w:rsidRPr="00BD35BE">
        <w:rPr>
          <w:rFonts w:cs="Tahoma"/>
          <w:lang w:val="sr-Latn-BA"/>
        </w:rPr>
        <w:t xml:space="preserve">, </w:t>
      </w:r>
      <w:r w:rsidRPr="00BD35BE">
        <w:rPr>
          <w:rFonts w:cs="Tahoma"/>
          <w:lang w:val="sr-Latn-BA"/>
        </w:rPr>
        <w:t>a</w:t>
      </w:r>
      <w:r w:rsidR="00032AFE" w:rsidRPr="00BD35BE">
        <w:rPr>
          <w:rFonts w:cs="Tahoma"/>
          <w:lang w:val="sr-Latn-BA"/>
        </w:rPr>
        <w:t xml:space="preserve"> </w:t>
      </w:r>
      <w:r w:rsidRPr="00BD35BE">
        <w:rPr>
          <w:rFonts w:cs="Tahoma"/>
          <w:lang w:val="sr-Latn-BA"/>
        </w:rPr>
        <w:t>najkasnije</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w:t>
      </w:r>
      <w:r w:rsidRPr="00BD35BE">
        <w:rPr>
          <w:rFonts w:cs="Tahoma"/>
          <w:lang w:val="sr-Latn-BA"/>
        </w:rPr>
        <w:t>navršene</w:t>
      </w:r>
      <w:r w:rsidR="00032AFE" w:rsidRPr="00BD35BE">
        <w:rPr>
          <w:rFonts w:cs="Tahoma"/>
          <w:lang w:val="sr-Latn-BA"/>
        </w:rPr>
        <w:t xml:space="preserve"> 26. </w:t>
      </w:r>
      <w:r w:rsidRPr="00BD35BE">
        <w:rPr>
          <w:rFonts w:cs="Tahoma"/>
          <w:lang w:val="sr-Latn-BA"/>
        </w:rPr>
        <w:t>godine</w:t>
      </w:r>
      <w:r w:rsidR="00032AFE" w:rsidRPr="00BD35BE">
        <w:rPr>
          <w:rStyle w:val="FootnoteReference"/>
          <w:rFonts w:cs="Tahoma"/>
          <w:lang w:val="sr-Latn-BA"/>
        </w:rPr>
        <w:footnoteReference w:id="121"/>
      </w:r>
      <w:r w:rsidR="00032AFE" w:rsidRPr="00BD35BE">
        <w:rPr>
          <w:rFonts w:cs="Tahoma"/>
          <w:lang w:val="sr-Latn-BA"/>
        </w:rPr>
        <w:t xml:space="preserve">, </w:t>
      </w:r>
      <w:r w:rsidRPr="00BD35BE">
        <w:rPr>
          <w:rFonts w:cs="Tahoma"/>
          <w:lang w:val="sr-Latn-BA"/>
        </w:rPr>
        <w:t>ili</w:t>
      </w:r>
      <w:r w:rsidR="00032AFE" w:rsidRPr="00BD35BE">
        <w:rPr>
          <w:rFonts w:cs="Tahoma"/>
          <w:lang w:val="sr-Latn-BA"/>
        </w:rPr>
        <w:t xml:space="preserve"> </w:t>
      </w:r>
      <w:r w:rsidRPr="00BD35BE">
        <w:rPr>
          <w:rFonts w:cs="Tahoma"/>
          <w:lang w:val="sr-Latn-BA"/>
        </w:rPr>
        <w:t>po</w:t>
      </w:r>
      <w:r w:rsidR="00032AFE" w:rsidRPr="00BD35BE">
        <w:rPr>
          <w:rFonts w:cs="Tahoma"/>
          <w:lang w:val="sr-Latn-BA"/>
        </w:rPr>
        <w:t xml:space="preserve"> </w:t>
      </w:r>
      <w:r w:rsidRPr="00BD35BE">
        <w:rPr>
          <w:rFonts w:cs="Tahoma"/>
          <w:lang w:val="sr-Latn-BA"/>
        </w:rPr>
        <w:t>osnovu</w:t>
      </w:r>
      <w:r w:rsidR="00032AFE" w:rsidRPr="00BD35BE">
        <w:rPr>
          <w:rFonts w:cs="Tahoma"/>
          <w:lang w:val="sr-Latn-BA"/>
        </w:rPr>
        <w:t xml:space="preserve"> </w:t>
      </w:r>
      <w:r w:rsidRPr="00BD35BE">
        <w:rPr>
          <w:rFonts w:cs="Tahoma"/>
          <w:lang w:val="sr-Latn-BA"/>
        </w:rPr>
        <w:t>godina</w:t>
      </w:r>
      <w:r w:rsidR="00032AFE" w:rsidRPr="00BD35BE">
        <w:rPr>
          <w:rFonts w:cs="Tahoma"/>
          <w:lang w:val="sr-Latn-BA"/>
        </w:rPr>
        <w:t xml:space="preserve"> </w:t>
      </w:r>
      <w:r w:rsidRPr="00BD35BE">
        <w:rPr>
          <w:rFonts w:cs="Tahoma"/>
          <w:lang w:val="sr-Latn-BA"/>
        </w:rPr>
        <w:t>života</w:t>
      </w:r>
      <w:r w:rsidR="00032AFE" w:rsidRPr="00BD35BE">
        <w:rPr>
          <w:rFonts w:cs="Tahoma"/>
          <w:lang w:val="sr-Latn-BA"/>
        </w:rPr>
        <w:t xml:space="preserve">, </w:t>
      </w:r>
      <w:r w:rsidRPr="00BD35BE">
        <w:rPr>
          <w:rFonts w:cs="Tahoma"/>
          <w:lang w:val="sr-Latn-BA"/>
        </w:rPr>
        <w:t>tj</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w:t>
      </w:r>
      <w:r w:rsidRPr="00BD35BE">
        <w:rPr>
          <w:rFonts w:cs="Tahoma"/>
          <w:lang w:val="sr-Latn-BA"/>
        </w:rPr>
        <w:t>navršene</w:t>
      </w:r>
      <w:r w:rsidR="00032AFE" w:rsidRPr="00BD35BE">
        <w:rPr>
          <w:rFonts w:cs="Tahoma"/>
          <w:lang w:val="sr-Latn-BA"/>
        </w:rPr>
        <w:t xml:space="preserve"> 18. </w:t>
      </w:r>
      <w:r w:rsidRPr="00BD35BE">
        <w:rPr>
          <w:rFonts w:cs="Tahoma"/>
          <w:lang w:val="sr-Latn-BA"/>
        </w:rPr>
        <w:t>godine</w:t>
      </w:r>
      <w:r w:rsidR="00032AFE" w:rsidRPr="00BD35BE">
        <w:rPr>
          <w:rFonts w:cs="Tahoma"/>
          <w:lang w:val="sr-Latn-BA"/>
        </w:rPr>
        <w:t xml:space="preserve">, </w:t>
      </w:r>
      <w:r w:rsidRPr="00BD35BE">
        <w:rPr>
          <w:rFonts w:cs="Tahoma"/>
          <w:lang w:val="sr-Latn-BA"/>
        </w:rPr>
        <w:t>školska</w:t>
      </w:r>
      <w:r w:rsidR="00032AFE" w:rsidRPr="00BD35BE">
        <w:rPr>
          <w:rFonts w:cs="Tahoma"/>
          <w:lang w:val="sr-Latn-BA"/>
        </w:rPr>
        <w:t xml:space="preserve"> </w:t>
      </w:r>
      <w:r w:rsidRPr="00BD35BE">
        <w:rPr>
          <w:rFonts w:cs="Tahoma"/>
          <w:lang w:val="sr-Latn-BA"/>
        </w:rPr>
        <w:t>djeca</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studenti</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w:t>
      </w:r>
      <w:r w:rsidRPr="00BD35BE">
        <w:rPr>
          <w:rFonts w:cs="Tahoma"/>
          <w:lang w:val="sr-Latn-BA"/>
        </w:rPr>
        <w:t>kraja</w:t>
      </w:r>
      <w:r w:rsidR="00032AFE" w:rsidRPr="00BD35BE">
        <w:rPr>
          <w:rFonts w:cs="Tahoma"/>
          <w:lang w:val="sr-Latn-BA"/>
        </w:rPr>
        <w:t xml:space="preserve"> </w:t>
      </w:r>
      <w:r w:rsidRPr="00BD35BE">
        <w:rPr>
          <w:rFonts w:cs="Tahoma"/>
          <w:lang w:val="sr-Latn-BA"/>
        </w:rPr>
        <w:t>školovanja</w:t>
      </w:r>
      <w:r w:rsidR="00032AFE" w:rsidRPr="00BD35BE">
        <w:rPr>
          <w:rFonts w:cs="Tahoma"/>
          <w:lang w:val="sr-Latn-BA"/>
        </w:rPr>
        <w:t xml:space="preserve">, </w:t>
      </w:r>
      <w:r w:rsidRPr="00BD35BE">
        <w:rPr>
          <w:rFonts w:cs="Tahoma"/>
          <w:lang w:val="sr-Latn-BA"/>
        </w:rPr>
        <w:t>a</w:t>
      </w:r>
      <w:r w:rsidR="00032AFE" w:rsidRPr="00BD35BE">
        <w:rPr>
          <w:rFonts w:cs="Tahoma"/>
          <w:lang w:val="sr-Latn-BA"/>
        </w:rPr>
        <w:t xml:space="preserve"> </w:t>
      </w:r>
      <w:r w:rsidRPr="00BD35BE">
        <w:rPr>
          <w:rFonts w:cs="Tahoma"/>
          <w:lang w:val="sr-Latn-BA"/>
        </w:rPr>
        <w:t>najkasnije</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w:t>
      </w:r>
      <w:r w:rsidRPr="00BD35BE">
        <w:rPr>
          <w:rFonts w:cs="Tahoma"/>
          <w:lang w:val="sr-Latn-BA"/>
        </w:rPr>
        <w:t>navršene</w:t>
      </w:r>
      <w:r w:rsidR="00032AFE" w:rsidRPr="00BD35BE">
        <w:rPr>
          <w:rFonts w:cs="Tahoma"/>
          <w:lang w:val="sr-Latn-BA"/>
        </w:rPr>
        <w:t xml:space="preserve"> 26. </w:t>
      </w:r>
      <w:r w:rsidRPr="00BD35BE">
        <w:rPr>
          <w:rFonts w:cs="Tahoma"/>
          <w:lang w:val="sr-Latn-BA"/>
        </w:rPr>
        <w:t>godine</w:t>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skladu</w:t>
      </w:r>
      <w:r w:rsidR="00032AFE" w:rsidRPr="00BD35BE">
        <w:rPr>
          <w:rFonts w:cs="Tahoma"/>
          <w:lang w:val="sr-Latn-BA"/>
        </w:rPr>
        <w:t xml:space="preserve"> </w:t>
      </w:r>
      <w:r w:rsidRPr="00BD35BE">
        <w:rPr>
          <w:rFonts w:cs="Tahoma"/>
          <w:lang w:val="sr-Latn-BA"/>
        </w:rPr>
        <w:t>sa</w:t>
      </w:r>
      <w:r w:rsidR="00032AFE" w:rsidRPr="00BD35BE">
        <w:rPr>
          <w:rFonts w:cs="Tahoma"/>
          <w:lang w:val="sr-Latn-BA"/>
        </w:rPr>
        <w:t xml:space="preserve"> </w:t>
      </w:r>
      <w:r w:rsidRPr="00BD35BE">
        <w:rPr>
          <w:rFonts w:cs="Tahoma"/>
          <w:lang w:val="sr-Latn-BA"/>
        </w:rPr>
        <w:t>članom</w:t>
      </w:r>
      <w:r w:rsidR="00032AFE" w:rsidRPr="00BD35BE">
        <w:rPr>
          <w:rFonts w:cs="Tahoma"/>
          <w:lang w:val="sr-Latn-BA"/>
        </w:rPr>
        <w:t xml:space="preserve"> 20. </w:t>
      </w:r>
      <w:r w:rsidRPr="00BD35BE">
        <w:rPr>
          <w:rFonts w:cs="Tahoma"/>
          <w:lang w:val="sr-Latn-BA"/>
        </w:rPr>
        <w:t>stav</w:t>
      </w:r>
      <w:r w:rsidR="00032AFE" w:rsidRPr="00BD35BE">
        <w:rPr>
          <w:rFonts w:cs="Tahoma"/>
          <w:lang w:val="sr-Latn-BA"/>
        </w:rPr>
        <w:t xml:space="preserve"> 1. </w:t>
      </w:r>
      <w:r w:rsidRPr="00BD35BE">
        <w:rPr>
          <w:rFonts w:cs="Tahoma"/>
          <w:lang w:val="sr-Latn-BA"/>
        </w:rPr>
        <w:t>tačka</w:t>
      </w:r>
      <w:r w:rsidR="00032AFE" w:rsidRPr="00BD35BE">
        <w:rPr>
          <w:rFonts w:cs="Tahoma"/>
          <w:lang w:val="sr-Latn-BA"/>
        </w:rPr>
        <w:t xml:space="preserve"> 1. </w:t>
      </w:r>
      <w:r w:rsidRPr="00BD35BE">
        <w:rPr>
          <w:rFonts w:cs="Tahoma"/>
          <w:lang w:val="sr-Latn-BA"/>
        </w:rPr>
        <w:t>Zakona</w:t>
      </w:r>
      <w:r w:rsidR="00032AFE" w:rsidRPr="00BD35BE">
        <w:rPr>
          <w:rFonts w:cs="Tahoma"/>
          <w:lang w:val="sr-Cyrl-BA"/>
        </w:rPr>
        <w:t xml:space="preserve">, </w:t>
      </w:r>
      <w:r w:rsidRPr="00BD35BE">
        <w:rPr>
          <w:rFonts w:cs="Tahoma"/>
          <w:lang w:val="sr-Cyrl-BA"/>
        </w:rPr>
        <w:t>ukoliko</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ta</w:t>
      </w:r>
      <w:r w:rsidR="00032AFE" w:rsidRPr="00BD35BE">
        <w:rPr>
          <w:rFonts w:cs="Tahoma"/>
          <w:lang w:val="sr-Cyrl-BA"/>
        </w:rPr>
        <w:t xml:space="preserve"> </w:t>
      </w:r>
      <w:r w:rsidRPr="00BD35BE">
        <w:rPr>
          <w:rFonts w:cs="Tahoma"/>
          <w:lang w:val="sr-Cyrl-BA"/>
        </w:rPr>
        <w:t>lica</w:t>
      </w:r>
      <w:r w:rsidR="00032AFE" w:rsidRPr="00BD35BE">
        <w:rPr>
          <w:rFonts w:cs="Tahoma"/>
          <w:lang w:val="sr-Cyrl-BA"/>
        </w:rPr>
        <w:t xml:space="preserve"> </w:t>
      </w:r>
      <w:r w:rsidRPr="00BD35BE">
        <w:rPr>
          <w:rFonts w:cs="Tahoma"/>
          <w:lang w:val="sr-Cyrl-BA"/>
        </w:rPr>
        <w:t>ne</w:t>
      </w:r>
      <w:r w:rsidR="00032AFE" w:rsidRPr="00BD35BE">
        <w:rPr>
          <w:rFonts w:cs="Tahoma"/>
          <w:lang w:val="sr-Cyrl-BA"/>
        </w:rPr>
        <w:t xml:space="preserve"> </w:t>
      </w:r>
      <w:r w:rsidRPr="00BD35BE">
        <w:rPr>
          <w:rFonts w:cs="Tahoma"/>
          <w:lang w:val="sr-Cyrl-BA"/>
        </w:rPr>
        <w:t>postoji</w:t>
      </w:r>
      <w:r w:rsidR="00032AFE" w:rsidRPr="00BD35BE">
        <w:rPr>
          <w:rFonts w:cs="Tahoma"/>
          <w:lang w:val="sr-Cyrl-BA"/>
        </w:rPr>
        <w:t xml:space="preserve"> </w:t>
      </w:r>
      <w:r w:rsidRPr="00BD35BE">
        <w:rPr>
          <w:rFonts w:cs="Tahoma"/>
          <w:lang w:val="sr-Cyrl-BA"/>
        </w:rPr>
        <w:t>drugi</w:t>
      </w:r>
      <w:r w:rsidR="00032AFE" w:rsidRPr="00BD35BE">
        <w:rPr>
          <w:rFonts w:cs="Tahoma"/>
          <w:lang w:val="sr-Cyrl-BA"/>
        </w:rPr>
        <w:t xml:space="preserve"> </w:t>
      </w:r>
      <w:r w:rsidRPr="00BD35BE">
        <w:rPr>
          <w:rFonts w:cs="Tahoma"/>
          <w:lang w:val="sr-Cyrl-BA"/>
        </w:rPr>
        <w:t>zakonski</w:t>
      </w:r>
      <w:r w:rsidR="00032AFE" w:rsidRPr="00BD35BE">
        <w:rPr>
          <w:rFonts w:cs="Tahoma"/>
          <w:lang w:val="sr-Cyrl-BA"/>
        </w:rPr>
        <w:t xml:space="preserve"> </w:t>
      </w:r>
      <w:r w:rsidRPr="00BD35BE">
        <w:rPr>
          <w:rFonts w:cs="Tahoma"/>
          <w:lang w:val="sr-Cyrl-BA"/>
        </w:rPr>
        <w:t>osnov</w:t>
      </w:r>
      <w:r w:rsidR="00032AFE" w:rsidRPr="00BD35BE">
        <w:rPr>
          <w:rFonts w:cs="Tahoma"/>
          <w:lang w:val="sr-Cyrl-BA"/>
        </w:rPr>
        <w:t xml:space="preserve"> </w:t>
      </w:r>
      <w:r w:rsidRPr="00BD35BE">
        <w:rPr>
          <w:rFonts w:cs="Tahoma"/>
          <w:lang w:val="sr-Cyrl-BA"/>
        </w:rPr>
        <w:t>osiguranja</w:t>
      </w:r>
      <w:r w:rsidR="00032AFE" w:rsidRPr="00BD35BE">
        <w:rPr>
          <w:rFonts w:cs="Tahoma"/>
          <w:lang w:val="sr-Cyrl-BA"/>
        </w:rPr>
        <w:t xml:space="preserve"> (</w:t>
      </w:r>
      <w:r w:rsidRPr="00BD35BE">
        <w:rPr>
          <w:rFonts w:cs="Tahoma"/>
          <w:lang w:val="sr-Cyrl-BA"/>
        </w:rPr>
        <w:t>prema</w:t>
      </w:r>
      <w:r w:rsidR="00032AFE" w:rsidRPr="00BD35BE">
        <w:rPr>
          <w:rFonts w:cs="Tahoma"/>
          <w:lang w:val="sr-Cyrl-BA"/>
        </w:rPr>
        <w:t xml:space="preserve"> </w:t>
      </w:r>
      <w:r w:rsidRPr="00BD35BE">
        <w:rPr>
          <w:rFonts w:cs="Tahoma"/>
          <w:lang w:val="sr-Cyrl-BA"/>
        </w:rPr>
        <w:t>članu</w:t>
      </w:r>
      <w:r w:rsidR="00032AFE" w:rsidRPr="00BD35BE">
        <w:rPr>
          <w:rFonts w:cs="Tahoma"/>
          <w:lang w:val="sr-Cyrl-BA"/>
        </w:rPr>
        <w:t xml:space="preserve"> 15. </w:t>
      </w:r>
      <w:r w:rsidRPr="00BD35BE">
        <w:rPr>
          <w:rFonts w:cs="Tahoma"/>
          <w:lang w:val="sr-Cyrl-BA"/>
        </w:rPr>
        <w:t>i</w:t>
      </w:r>
      <w:r w:rsidR="00032AFE" w:rsidRPr="00BD35BE">
        <w:rPr>
          <w:rFonts w:cs="Tahoma"/>
          <w:lang w:val="sr-Cyrl-BA"/>
        </w:rPr>
        <w:t xml:space="preserve"> </w:t>
      </w:r>
      <w:r w:rsidRPr="00BD35BE">
        <w:rPr>
          <w:rFonts w:cs="Tahoma"/>
          <w:lang w:val="sr-Cyrl-BA"/>
        </w:rPr>
        <w:t>članu</w:t>
      </w:r>
      <w:r w:rsidR="00032AFE" w:rsidRPr="00BD35BE">
        <w:rPr>
          <w:rFonts w:cs="Tahoma"/>
          <w:lang w:val="sr-Cyrl-BA"/>
        </w:rPr>
        <w:t xml:space="preserve"> 19. </w:t>
      </w:r>
      <w:r w:rsidRPr="00BD35BE">
        <w:rPr>
          <w:rFonts w:cs="Tahoma"/>
          <w:lang w:val="sr-Cyrl-BA"/>
        </w:rPr>
        <w:t>ovog</w:t>
      </w:r>
      <w:r w:rsidR="00032AFE" w:rsidRPr="00BD35BE">
        <w:rPr>
          <w:rFonts w:cs="Tahoma"/>
          <w:lang w:val="sr-Cyrl-BA"/>
        </w:rPr>
        <w:t xml:space="preserve"> </w:t>
      </w:r>
      <w:r w:rsidRPr="00BD35BE">
        <w:rPr>
          <w:rFonts w:cs="Tahoma"/>
          <w:lang w:val="sr-Cyrl-BA"/>
        </w:rPr>
        <w:t>Zakona</w:t>
      </w:r>
      <w:r w:rsidR="00032AFE" w:rsidRPr="00BD35BE">
        <w:rPr>
          <w:rFonts w:cs="Tahoma"/>
          <w:lang w:val="sr-Cyrl-BA"/>
        </w:rPr>
        <w:t>).</w:t>
      </w:r>
    </w:p>
    <w:p w14:paraId="64137B6D" w14:textId="6F41802B" w:rsidR="00032AFE" w:rsidRPr="00BD35BE" w:rsidRDefault="008515A6" w:rsidP="00032AFE">
      <w:pPr>
        <w:rPr>
          <w:rFonts w:cs="Tahoma"/>
          <w:lang w:val="sr-Cyrl-BA"/>
        </w:rPr>
      </w:pPr>
      <w:r w:rsidRPr="00BD35BE">
        <w:rPr>
          <w:rFonts w:cs="Tahoma"/>
          <w:lang w:val="sr-Latn-BA"/>
        </w:rPr>
        <w:t>U</w:t>
      </w:r>
      <w:r w:rsidRPr="00BD35BE">
        <w:rPr>
          <w:rFonts w:cs="Tahoma"/>
          <w:lang w:val="sr-Cyrl-BA"/>
        </w:rPr>
        <w:t>sl</w:t>
      </w:r>
      <w:r w:rsidR="001F5CBC" w:rsidRPr="00BD35BE">
        <w:rPr>
          <w:rFonts w:cs="Tahoma"/>
          <w:lang w:val="sr-Latn-BA"/>
        </w:rPr>
        <w:t>ij</w:t>
      </w:r>
      <w:r w:rsidRPr="00BD35BE">
        <w:rPr>
          <w:rFonts w:cs="Tahoma"/>
          <w:lang w:val="sr-Cyrl-BA"/>
        </w:rPr>
        <w:t>ed</w:t>
      </w:r>
      <w:r w:rsidR="00032AFE" w:rsidRPr="00BD35BE">
        <w:rPr>
          <w:rFonts w:cs="Tahoma"/>
          <w:lang w:val="sr-Cyrl-BA"/>
        </w:rPr>
        <w:t xml:space="preserve"> </w:t>
      </w:r>
      <w:r w:rsidRPr="00BD35BE">
        <w:rPr>
          <w:rFonts w:cs="Tahoma"/>
          <w:lang w:val="sr-Latn-BA"/>
        </w:rPr>
        <w:t>vanredne</w:t>
      </w:r>
      <w:r w:rsidR="00032AFE" w:rsidRPr="00BD35BE">
        <w:rPr>
          <w:rFonts w:cs="Tahoma"/>
          <w:lang w:val="sr-Latn-BA"/>
        </w:rPr>
        <w:t xml:space="preserve"> </w:t>
      </w:r>
      <w:r w:rsidRPr="00BD35BE">
        <w:rPr>
          <w:rFonts w:cs="Tahoma"/>
          <w:lang w:val="sr-Latn-BA"/>
        </w:rPr>
        <w:t>situacije</w:t>
      </w:r>
      <w:r w:rsidR="00032AFE" w:rsidRPr="00BD35BE">
        <w:rPr>
          <w:rFonts w:cs="Tahoma"/>
          <w:lang w:val="sr-Latn-BA"/>
        </w:rPr>
        <w:t xml:space="preserve"> </w:t>
      </w:r>
      <w:r w:rsidRPr="00BD35BE">
        <w:rPr>
          <w:rFonts w:cs="Tahoma"/>
          <w:lang w:val="sr-Cyrl-BA"/>
        </w:rPr>
        <w:t>uzrokovane</w:t>
      </w:r>
      <w:r w:rsidR="00032AFE" w:rsidRPr="00BD35BE">
        <w:rPr>
          <w:rFonts w:cs="Tahoma"/>
          <w:lang w:val="sr-Latn-BA"/>
        </w:rPr>
        <w:t xml:space="preserve"> </w:t>
      </w:r>
      <w:r w:rsidRPr="00BD35BE">
        <w:rPr>
          <w:rFonts w:cs="Tahoma"/>
          <w:lang w:val="sr-Latn-BA"/>
        </w:rPr>
        <w:t>koron</w:t>
      </w:r>
      <w:r w:rsidRPr="00BD35BE">
        <w:rPr>
          <w:rFonts w:cs="Tahoma"/>
          <w:lang w:val="sr-Cyrl-BA"/>
        </w:rPr>
        <w:t>a</w:t>
      </w:r>
      <w:r w:rsidR="00032AFE" w:rsidRPr="00BD35BE">
        <w:rPr>
          <w:rFonts w:cs="Tahoma"/>
          <w:lang w:val="sr-Cyrl-BA"/>
        </w:rPr>
        <w:t xml:space="preserve"> </w:t>
      </w:r>
      <w:r w:rsidRPr="00BD35BE">
        <w:rPr>
          <w:rFonts w:cs="Tahoma"/>
          <w:lang w:val="sr-Cyrl-BA"/>
        </w:rPr>
        <w:t>virusom</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prethodne</w:t>
      </w:r>
      <w:r w:rsidR="00032AFE" w:rsidRPr="00BD35BE">
        <w:rPr>
          <w:rFonts w:cs="Tahoma"/>
          <w:lang w:val="sr-Cyrl-BA"/>
        </w:rPr>
        <w:t xml:space="preserve"> </w:t>
      </w:r>
      <w:r w:rsidRPr="00BD35BE">
        <w:rPr>
          <w:rFonts w:cs="Tahoma"/>
          <w:lang w:val="sr-Cyrl-BA"/>
        </w:rPr>
        <w:t>tri</w:t>
      </w:r>
      <w:r w:rsidR="00032AFE" w:rsidRPr="00BD35BE">
        <w:rPr>
          <w:rFonts w:cs="Tahoma"/>
          <w:lang w:val="sr-Cyrl-BA"/>
        </w:rPr>
        <w:t xml:space="preserve"> </w:t>
      </w:r>
      <w:r w:rsidRPr="00BD35BE">
        <w:rPr>
          <w:rFonts w:cs="Tahoma"/>
          <w:lang w:val="sr-Cyrl-BA"/>
        </w:rPr>
        <w:t>godine</w:t>
      </w:r>
      <w:r w:rsidR="00032AFE" w:rsidRPr="00BD35BE">
        <w:rPr>
          <w:rFonts w:cs="Tahoma"/>
          <w:lang w:val="sr-Cyrl-BA"/>
        </w:rPr>
        <w:t xml:space="preserve">, </w:t>
      </w:r>
      <w:r w:rsidRPr="00BD35BE">
        <w:rPr>
          <w:rFonts w:cs="Tahoma"/>
          <w:lang w:val="sr-Cyrl-BA"/>
        </w:rPr>
        <w:t>a</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osnovu</w:t>
      </w:r>
      <w:r w:rsidR="00032AFE" w:rsidRPr="00BD35BE">
        <w:rPr>
          <w:rFonts w:cs="Tahoma"/>
          <w:lang w:val="sr-Latn-BA"/>
        </w:rPr>
        <w:t xml:space="preserve"> </w:t>
      </w:r>
      <w:r w:rsidRPr="00BD35BE">
        <w:rPr>
          <w:rFonts w:cs="Tahoma"/>
          <w:lang w:val="sr-Latn-BA"/>
        </w:rPr>
        <w:t>Odluke</w:t>
      </w:r>
      <w:r w:rsidR="00032AFE" w:rsidRPr="00BD35BE">
        <w:rPr>
          <w:rFonts w:cs="Tahoma"/>
          <w:lang w:val="sr-Latn-BA"/>
        </w:rPr>
        <w:t xml:space="preserve"> </w:t>
      </w:r>
      <w:r w:rsidRPr="00BD35BE">
        <w:rPr>
          <w:rFonts w:cs="Tahoma"/>
          <w:lang w:val="sr-Latn-BA"/>
        </w:rPr>
        <w:t>Vlade</w:t>
      </w:r>
      <w:r w:rsidR="00032AFE" w:rsidRPr="00BD35BE">
        <w:rPr>
          <w:rFonts w:cs="Tahoma"/>
          <w:lang w:val="sr-Latn-BA"/>
        </w:rPr>
        <w:t xml:space="preserve"> </w:t>
      </w:r>
      <w:r w:rsidRPr="00BD35BE">
        <w:rPr>
          <w:rFonts w:cs="Tahoma"/>
          <w:lang w:val="sr-Latn-BA"/>
        </w:rPr>
        <w:t>Republike</w:t>
      </w:r>
      <w:r w:rsidR="00032AFE" w:rsidRPr="00BD35BE">
        <w:rPr>
          <w:rFonts w:cs="Tahoma"/>
          <w:lang w:val="sr-Latn-BA"/>
        </w:rPr>
        <w:t xml:space="preserve"> </w:t>
      </w:r>
      <w:r w:rsidRPr="00BD35BE">
        <w:rPr>
          <w:rFonts w:cs="Tahoma"/>
          <w:lang w:val="sr-Latn-BA"/>
        </w:rPr>
        <w:t>Srpske</w:t>
      </w:r>
      <w:r w:rsidR="00032AFE" w:rsidRPr="00BD35BE">
        <w:rPr>
          <w:rFonts w:cs="Tahoma"/>
          <w:lang w:val="sr-Latn-BA"/>
        </w:rPr>
        <w:t xml:space="preserve"> </w:t>
      </w:r>
      <w:r w:rsidRPr="00BD35BE">
        <w:rPr>
          <w:rFonts w:cs="Tahoma"/>
          <w:lang w:val="sr-Latn-BA"/>
        </w:rPr>
        <w:t>o</w:t>
      </w:r>
      <w:r w:rsidR="00032AFE" w:rsidRPr="00BD35BE">
        <w:rPr>
          <w:rFonts w:cs="Tahoma"/>
          <w:lang w:val="sr-Latn-BA"/>
        </w:rPr>
        <w:t xml:space="preserve"> </w:t>
      </w:r>
      <w:r w:rsidRPr="00BD35BE">
        <w:rPr>
          <w:rFonts w:cs="Tahoma"/>
          <w:lang w:val="sr-Latn-BA"/>
        </w:rPr>
        <w:t>proglašenju</w:t>
      </w:r>
      <w:r w:rsidR="00032AFE" w:rsidRPr="00BD35BE">
        <w:rPr>
          <w:rFonts w:cs="Tahoma"/>
          <w:lang w:val="sr-Latn-BA"/>
        </w:rPr>
        <w:t xml:space="preserve"> </w:t>
      </w:r>
      <w:r w:rsidRPr="00BD35BE">
        <w:rPr>
          <w:rFonts w:cs="Tahoma"/>
          <w:lang w:val="sr-Latn-BA"/>
        </w:rPr>
        <w:t>vanrednog</w:t>
      </w:r>
      <w:r w:rsidR="00032AFE" w:rsidRPr="00BD35BE">
        <w:rPr>
          <w:rFonts w:cs="Tahoma"/>
          <w:lang w:val="sr-Latn-BA"/>
        </w:rPr>
        <w:t xml:space="preserve"> </w:t>
      </w:r>
      <w:r w:rsidRPr="00BD35BE">
        <w:rPr>
          <w:rFonts w:cs="Tahoma"/>
          <w:lang w:val="sr-Latn-BA"/>
        </w:rPr>
        <w:t>stanja</w:t>
      </w:r>
      <w:r w:rsidR="00032AFE" w:rsidRPr="00BD35BE">
        <w:rPr>
          <w:rFonts w:cs="Tahoma"/>
          <w:lang w:val="sr-Cyrl-BA"/>
        </w:rPr>
        <w:t xml:space="preserve">, </w:t>
      </w:r>
      <w:r w:rsidRPr="00BD35BE">
        <w:rPr>
          <w:rFonts w:cs="Tahoma"/>
          <w:lang w:val="sr-Latn-BA"/>
        </w:rPr>
        <w:t>Fond</w:t>
      </w:r>
      <w:r w:rsidR="00032AFE" w:rsidRPr="00BD35BE">
        <w:rPr>
          <w:rFonts w:cs="Tahoma"/>
          <w:lang w:val="sr-Latn-BA"/>
        </w:rPr>
        <w:t xml:space="preserve"> </w:t>
      </w:r>
      <w:r w:rsidRPr="00BD35BE">
        <w:rPr>
          <w:rFonts w:cs="Tahoma"/>
          <w:lang w:val="sr-Latn-BA"/>
        </w:rPr>
        <w:t>zdravstvenog</w:t>
      </w:r>
      <w:r w:rsidR="00032AFE" w:rsidRPr="00BD35BE">
        <w:rPr>
          <w:rFonts w:cs="Tahoma"/>
          <w:lang w:val="sr-Latn-BA"/>
        </w:rPr>
        <w:t xml:space="preserve"> </w:t>
      </w:r>
      <w:r w:rsidRPr="00BD35BE">
        <w:rPr>
          <w:rFonts w:cs="Tahoma"/>
          <w:lang w:val="sr-Latn-BA"/>
        </w:rPr>
        <w:t>osiguranja</w:t>
      </w:r>
      <w:r w:rsidR="00032AFE" w:rsidRPr="00BD35BE">
        <w:rPr>
          <w:rFonts w:cs="Tahoma"/>
          <w:lang w:val="sr-Latn-BA"/>
        </w:rPr>
        <w:t xml:space="preserve"> </w:t>
      </w:r>
      <w:r w:rsidRPr="00BD35BE">
        <w:rPr>
          <w:rFonts w:cs="Tahoma"/>
          <w:lang w:val="sr-Latn-BA"/>
        </w:rPr>
        <w:t>Republike</w:t>
      </w:r>
      <w:r w:rsidR="00032AFE" w:rsidRPr="00BD35BE">
        <w:rPr>
          <w:rFonts w:cs="Tahoma"/>
          <w:lang w:val="sr-Latn-BA"/>
        </w:rPr>
        <w:t xml:space="preserve"> </w:t>
      </w:r>
      <w:r w:rsidRPr="00BD35BE">
        <w:rPr>
          <w:rFonts w:cs="Tahoma"/>
          <w:lang w:val="sr-Latn-BA"/>
        </w:rPr>
        <w:t>Srpske</w:t>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finansirao</w:t>
      </w:r>
      <w:r w:rsidR="00032AFE" w:rsidRPr="00BD35BE">
        <w:rPr>
          <w:rFonts w:cs="Tahoma"/>
          <w:lang w:val="sr-Latn-BA"/>
        </w:rPr>
        <w:t xml:space="preserve"> </w:t>
      </w:r>
      <w:r w:rsidRPr="00BD35BE">
        <w:rPr>
          <w:rFonts w:cs="Tahoma"/>
          <w:lang w:val="sr-Latn-BA"/>
        </w:rPr>
        <w:t>zdravstvenu</w:t>
      </w:r>
      <w:r w:rsidR="00032AFE" w:rsidRPr="00BD35BE">
        <w:rPr>
          <w:rFonts w:cs="Tahoma"/>
          <w:lang w:val="sr-Latn-BA"/>
        </w:rPr>
        <w:t xml:space="preserve"> </w:t>
      </w:r>
      <w:r w:rsidRPr="00BD35BE">
        <w:rPr>
          <w:rFonts w:cs="Tahoma"/>
          <w:lang w:val="sr-Latn-BA"/>
        </w:rPr>
        <w:t>zaštitu</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neosigurane</w:t>
      </w:r>
      <w:r w:rsidR="00032AFE" w:rsidRPr="00BD35BE">
        <w:rPr>
          <w:rFonts w:cs="Tahoma"/>
          <w:lang w:val="sr-Latn-BA"/>
        </w:rPr>
        <w:t xml:space="preserve"> </w:t>
      </w:r>
      <w:r w:rsidRPr="00BD35BE">
        <w:rPr>
          <w:rFonts w:cs="Tahoma"/>
          <w:lang w:val="sr-Latn-BA"/>
        </w:rPr>
        <w:t>građane</w:t>
      </w:r>
      <w:r w:rsidR="00032AFE" w:rsidRPr="00BD35BE">
        <w:rPr>
          <w:rFonts w:cs="Tahoma"/>
          <w:lang w:val="sr-Cyrl-BA"/>
        </w:rPr>
        <w:t>.</w:t>
      </w:r>
    </w:p>
    <w:p w14:paraId="5A7300D4" w14:textId="1EADF44F" w:rsidR="00032AFE" w:rsidRPr="00BD35BE" w:rsidRDefault="008515A6" w:rsidP="00032AFE">
      <w:pPr>
        <w:rPr>
          <w:rFonts w:cs="Tahoma"/>
          <w:lang w:val="sr-Latn-BA"/>
        </w:rPr>
      </w:pPr>
      <w:r w:rsidRPr="00BD35BE">
        <w:rPr>
          <w:rFonts w:cs="Tahoma"/>
          <w:lang w:val="sr-Latn-BA"/>
        </w:rPr>
        <w:t>Međutim</w:t>
      </w:r>
      <w:r w:rsidR="00032AFE" w:rsidRPr="00BD35BE">
        <w:rPr>
          <w:rFonts w:cs="Tahoma"/>
          <w:lang w:val="sr-Latn-BA"/>
        </w:rPr>
        <w:t xml:space="preserve">, </w:t>
      </w:r>
      <w:r w:rsidRPr="00BD35BE">
        <w:rPr>
          <w:rFonts w:cs="Tahoma"/>
          <w:lang w:val="sr-Cyrl-BA"/>
        </w:rPr>
        <w:t>ukidanjem</w:t>
      </w:r>
      <w:r w:rsidR="00032AFE" w:rsidRPr="00BD35BE">
        <w:rPr>
          <w:rFonts w:cs="Tahoma"/>
          <w:lang w:val="sr-Latn-BA"/>
        </w:rPr>
        <w:t xml:space="preserve"> </w:t>
      </w:r>
      <w:r w:rsidRPr="00BD35BE">
        <w:rPr>
          <w:rFonts w:cs="Tahoma"/>
          <w:lang w:val="sr-Latn-BA"/>
        </w:rPr>
        <w:t>vanrednog</w:t>
      </w:r>
      <w:r w:rsidR="00032AFE" w:rsidRPr="00BD35BE">
        <w:rPr>
          <w:rFonts w:cs="Tahoma"/>
          <w:lang w:val="sr-Latn-BA"/>
        </w:rPr>
        <w:t xml:space="preserve"> </w:t>
      </w:r>
      <w:r w:rsidRPr="00BD35BE">
        <w:rPr>
          <w:rFonts w:cs="Tahoma"/>
          <w:lang w:val="sr-Latn-BA"/>
        </w:rPr>
        <w:t>stanja</w:t>
      </w:r>
      <w:r w:rsidR="00032AFE" w:rsidRPr="00BD35BE">
        <w:rPr>
          <w:rStyle w:val="FootnoteReference"/>
          <w:rFonts w:cs="Tahoma"/>
          <w:lang w:val="sr-Latn-BA"/>
        </w:rPr>
        <w:footnoteReference w:id="122"/>
      </w:r>
      <w:r w:rsidR="00032AFE" w:rsidRPr="00BD35BE">
        <w:rPr>
          <w:rFonts w:cs="Tahoma"/>
          <w:lang w:val="sr-Latn-BA"/>
        </w:rPr>
        <w:t xml:space="preserve">, </w:t>
      </w:r>
      <w:r w:rsidRPr="00BD35BE">
        <w:rPr>
          <w:rFonts w:cs="Tahoma"/>
          <w:lang w:val="sr-Latn-BA"/>
        </w:rPr>
        <w:t>poslodavcima</w:t>
      </w:r>
      <w:r w:rsidR="00032AFE" w:rsidRPr="00BD35BE">
        <w:rPr>
          <w:rFonts w:cs="Tahoma"/>
          <w:lang w:val="sr-Latn-BA"/>
        </w:rPr>
        <w:t xml:space="preserve"> </w:t>
      </w:r>
      <w:r w:rsidRPr="00BD35BE">
        <w:rPr>
          <w:rFonts w:cs="Tahoma"/>
          <w:lang w:val="sr-Cyrl-BA"/>
        </w:rPr>
        <w:t>je</w:t>
      </w:r>
      <w:r w:rsidR="00032AFE" w:rsidRPr="00BD35BE">
        <w:rPr>
          <w:rFonts w:cs="Tahoma"/>
          <w:lang w:val="sr-Cyrl-BA"/>
        </w:rPr>
        <w:t xml:space="preserve"> </w:t>
      </w:r>
      <w:r w:rsidRPr="00BD35BE">
        <w:rPr>
          <w:rFonts w:cs="Tahoma"/>
          <w:lang w:val="sr-Latn-BA"/>
        </w:rPr>
        <w:t>ostavl</w:t>
      </w:r>
      <w:r w:rsidR="00A7084C" w:rsidRPr="00BD35BE">
        <w:rPr>
          <w:rFonts w:cs="Tahoma"/>
          <w:lang w:val="sr-Latn-BA"/>
        </w:rPr>
        <w:t>j</w:t>
      </w:r>
      <w:r w:rsidRPr="00BD35BE">
        <w:rPr>
          <w:rFonts w:cs="Tahoma"/>
          <w:lang w:val="sr-Latn-BA"/>
        </w:rPr>
        <w:t>en</w:t>
      </w:r>
      <w:r w:rsidR="00032AFE" w:rsidRPr="00BD35BE">
        <w:rPr>
          <w:rFonts w:cs="Tahoma"/>
          <w:lang w:val="sr-Latn-BA"/>
        </w:rPr>
        <w:t xml:space="preserve"> </w:t>
      </w:r>
      <w:r w:rsidRPr="00BD35BE">
        <w:rPr>
          <w:rFonts w:cs="Tahoma"/>
          <w:lang w:val="sr-Latn-BA"/>
        </w:rPr>
        <w:t>prelazni</w:t>
      </w:r>
      <w:r w:rsidR="00032AFE" w:rsidRPr="00BD35BE">
        <w:rPr>
          <w:rFonts w:cs="Tahoma"/>
          <w:lang w:val="sr-Latn-BA"/>
        </w:rPr>
        <w:t xml:space="preserve"> </w:t>
      </w:r>
      <w:r w:rsidRPr="00BD35BE">
        <w:rPr>
          <w:rFonts w:cs="Tahoma"/>
          <w:lang w:val="sr-Latn-BA"/>
        </w:rPr>
        <w:t>period</w:t>
      </w:r>
      <w:r w:rsidR="00032AFE" w:rsidRPr="00BD35BE">
        <w:rPr>
          <w:rFonts w:cs="Tahoma"/>
          <w:lang w:val="sr-Latn-BA"/>
        </w:rPr>
        <w:t xml:space="preserve"> </w:t>
      </w:r>
      <w:r w:rsidRPr="00BD35BE">
        <w:rPr>
          <w:rFonts w:cs="Tahoma"/>
          <w:lang w:val="sr-Latn-BA"/>
        </w:rPr>
        <w:t>od</w:t>
      </w:r>
      <w:r w:rsidR="00032AFE" w:rsidRPr="00BD35BE">
        <w:rPr>
          <w:rFonts w:cs="Tahoma"/>
          <w:lang w:val="sr-Latn-BA"/>
        </w:rPr>
        <w:t xml:space="preserve"> </w:t>
      </w:r>
      <w:r w:rsidRPr="00BD35BE">
        <w:rPr>
          <w:rFonts w:cs="Tahoma"/>
          <w:lang w:val="sr-Latn-BA"/>
        </w:rPr>
        <w:t>dva</w:t>
      </w:r>
      <w:r w:rsidR="00032AFE" w:rsidRPr="00BD35BE">
        <w:rPr>
          <w:rFonts w:cs="Tahoma"/>
          <w:lang w:val="sr-Latn-BA"/>
        </w:rPr>
        <w:t xml:space="preserve"> </w:t>
      </w:r>
      <w:r w:rsidRPr="00BD35BE">
        <w:rPr>
          <w:rFonts w:cs="Tahoma"/>
          <w:lang w:val="sr-Latn-BA"/>
        </w:rPr>
        <w:t>mjeseca</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31. </w:t>
      </w:r>
      <w:r w:rsidRPr="00BD35BE">
        <w:rPr>
          <w:rFonts w:cs="Tahoma"/>
          <w:lang w:val="sr-Latn-BA"/>
        </w:rPr>
        <w:t>jula</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izmire</w:t>
      </w:r>
      <w:r w:rsidR="00032AFE" w:rsidRPr="00BD35BE">
        <w:rPr>
          <w:rFonts w:cs="Tahoma"/>
          <w:lang w:val="sr-Latn-BA"/>
        </w:rPr>
        <w:t xml:space="preserve"> </w:t>
      </w:r>
      <w:r w:rsidRPr="00BD35BE">
        <w:rPr>
          <w:rFonts w:cs="Tahoma"/>
          <w:lang w:val="sr-Latn-BA"/>
        </w:rPr>
        <w:t>doprinose</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svoje</w:t>
      </w:r>
      <w:r w:rsidR="00032AFE" w:rsidRPr="00BD35BE">
        <w:rPr>
          <w:rFonts w:cs="Tahoma"/>
          <w:lang w:val="sr-Latn-BA"/>
        </w:rPr>
        <w:t xml:space="preserve"> </w:t>
      </w:r>
      <w:r w:rsidRPr="00BD35BE">
        <w:rPr>
          <w:rFonts w:cs="Tahoma"/>
          <w:lang w:val="sr-Latn-BA"/>
        </w:rPr>
        <w:t>radnike</w:t>
      </w:r>
      <w:r w:rsidR="00032AFE" w:rsidRPr="00BD35BE">
        <w:rPr>
          <w:rFonts w:cs="Tahoma"/>
          <w:lang w:val="sr-Latn-BA"/>
        </w:rPr>
        <w:t>.</w:t>
      </w:r>
    </w:p>
    <w:p w14:paraId="08F3A501" w14:textId="73DC8E81" w:rsidR="00032AFE" w:rsidRPr="00BD35BE" w:rsidRDefault="008515A6" w:rsidP="00032AFE">
      <w:pPr>
        <w:rPr>
          <w:rFonts w:cs="Tahoma"/>
          <w:lang w:val="sr-Latn-BA"/>
        </w:rPr>
      </w:pPr>
      <w:r w:rsidRPr="00BD35BE">
        <w:rPr>
          <w:rFonts w:cs="Tahoma"/>
          <w:lang w:val="sr-Cyrl-BA"/>
        </w:rPr>
        <w:t>Neizmirivanje</w:t>
      </w:r>
      <w:r w:rsidR="00032AFE" w:rsidRPr="00BD35BE">
        <w:rPr>
          <w:rFonts w:cs="Tahoma"/>
          <w:lang w:val="sr-Cyrl-BA"/>
        </w:rPr>
        <w:t xml:space="preserve"> </w:t>
      </w:r>
      <w:r w:rsidRPr="00BD35BE">
        <w:rPr>
          <w:rFonts w:cs="Tahoma"/>
          <w:lang w:val="sr-Cyrl-BA"/>
        </w:rPr>
        <w:t>obaveza</w:t>
      </w:r>
      <w:r w:rsidR="00032AFE" w:rsidRPr="00BD35BE">
        <w:rPr>
          <w:rFonts w:cs="Tahoma"/>
          <w:lang w:val="sr-Cyrl-BA"/>
        </w:rPr>
        <w:t xml:space="preserve"> </w:t>
      </w:r>
      <w:r w:rsidRPr="00BD35BE">
        <w:rPr>
          <w:rFonts w:cs="Tahoma"/>
          <w:lang w:val="sr-Cyrl-BA"/>
        </w:rPr>
        <w:t>poslodavaca</w:t>
      </w:r>
      <w:r w:rsidR="00032AFE" w:rsidRPr="00BD35BE">
        <w:rPr>
          <w:rFonts w:cs="Tahoma"/>
          <w:lang w:val="sr-Cyrl-BA"/>
        </w:rPr>
        <w:t xml:space="preserve"> </w:t>
      </w:r>
      <w:r w:rsidRPr="00BD35BE">
        <w:rPr>
          <w:rFonts w:cs="Tahoma"/>
          <w:lang w:val="sr-Cyrl-BA"/>
        </w:rPr>
        <w:t>upravo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dovelo</w:t>
      </w:r>
      <w:r w:rsidR="00032AFE" w:rsidRPr="00BD35BE">
        <w:rPr>
          <w:rFonts w:cs="Tahoma"/>
          <w:lang w:val="sr-Cyrl-BA"/>
        </w:rPr>
        <w:t xml:space="preserve"> </w:t>
      </w:r>
      <w:r w:rsidRPr="00BD35BE">
        <w:rPr>
          <w:rFonts w:cs="Tahoma"/>
          <w:lang w:val="sr-Cyrl-BA"/>
        </w:rPr>
        <w:t>radnike</w:t>
      </w:r>
      <w:r w:rsidR="00032AFE" w:rsidRPr="00BD35BE">
        <w:rPr>
          <w:rFonts w:cs="Tahoma"/>
          <w:lang w:val="sr-Cyrl-BA"/>
        </w:rPr>
        <w:t xml:space="preserve"> </w:t>
      </w:r>
      <w:r w:rsidRPr="00BD35BE">
        <w:rPr>
          <w:rFonts w:cs="Tahoma"/>
          <w:lang w:val="sr-Cyrl-BA"/>
        </w:rPr>
        <w:t>službi</w:t>
      </w:r>
      <w:r w:rsidR="00032AFE" w:rsidRPr="00BD35BE">
        <w:rPr>
          <w:rFonts w:cs="Tahoma"/>
          <w:lang w:val="sr-Cyrl-BA"/>
        </w:rPr>
        <w:t xml:space="preserve"> </w:t>
      </w:r>
      <w:r w:rsidRPr="00BD35BE">
        <w:rPr>
          <w:rFonts w:cs="Tahoma"/>
          <w:lang w:val="sr-Cyrl-BA"/>
        </w:rPr>
        <w:t>zdravstvene</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nepri</w:t>
      </w:r>
      <w:r w:rsidR="004824C2" w:rsidRPr="00BD35BE">
        <w:rPr>
          <w:rFonts w:cs="Tahoma"/>
          <w:lang w:val="sr-Latn-BA"/>
        </w:rPr>
        <w:t>p</w:t>
      </w:r>
      <w:r w:rsidRPr="00BD35BE">
        <w:rPr>
          <w:rFonts w:cs="Tahoma"/>
          <w:lang w:val="sr-Cyrl-BA"/>
        </w:rPr>
        <w:t>reml</w:t>
      </w:r>
      <w:r w:rsidR="00A7084C" w:rsidRPr="00BD35BE">
        <w:rPr>
          <w:rFonts w:cs="Tahoma"/>
          <w:lang w:val="sr-Cyrl-BA"/>
        </w:rPr>
        <w:t>j</w:t>
      </w:r>
      <w:r w:rsidRPr="00BD35BE">
        <w:rPr>
          <w:rFonts w:cs="Tahoma"/>
          <w:lang w:val="sr-Cyrl-BA"/>
        </w:rPr>
        <w:t>ene</w:t>
      </w:r>
      <w:r w:rsidR="00032AFE" w:rsidRPr="00BD35BE">
        <w:rPr>
          <w:rFonts w:cs="Tahoma"/>
          <w:lang w:val="sr-Cyrl-BA"/>
        </w:rPr>
        <w:t xml:space="preserve"> </w:t>
      </w:r>
      <w:r w:rsidRPr="00BD35BE">
        <w:rPr>
          <w:rFonts w:cs="Tahoma"/>
          <w:lang w:val="sr-Cyrl-BA"/>
        </w:rPr>
        <w:t>situacije</w:t>
      </w:r>
      <w:r w:rsidR="00032AFE" w:rsidRPr="00BD35BE">
        <w:rPr>
          <w:rFonts w:cs="Tahoma"/>
          <w:lang w:val="sr-Cyrl-BA"/>
        </w:rPr>
        <w:t xml:space="preserve">, </w:t>
      </w:r>
      <w:r w:rsidRPr="00BD35BE">
        <w:rPr>
          <w:rFonts w:cs="Tahoma"/>
          <w:lang w:val="sr-Cyrl-BA"/>
        </w:rPr>
        <w:t>a</w:t>
      </w:r>
      <w:r w:rsidR="00032AFE"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djecu</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nezavidan</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nezadovol</w:t>
      </w:r>
      <w:r w:rsidR="00A7084C" w:rsidRPr="00BD35BE">
        <w:rPr>
          <w:rFonts w:cs="Tahoma"/>
          <w:lang w:val="sr-Cyrl-BA"/>
        </w:rPr>
        <w:t>j</w:t>
      </w:r>
      <w:r w:rsidRPr="00BD35BE">
        <w:rPr>
          <w:rFonts w:cs="Tahoma"/>
          <w:lang w:val="sr-Cyrl-BA"/>
        </w:rPr>
        <w:t>avajući</w:t>
      </w:r>
      <w:r w:rsidR="00032AFE" w:rsidRPr="00BD35BE">
        <w:rPr>
          <w:rFonts w:cs="Tahoma"/>
          <w:lang w:val="sr-Cyrl-BA"/>
        </w:rPr>
        <w:t xml:space="preserve"> </w:t>
      </w:r>
      <w:r w:rsidRPr="00BD35BE">
        <w:rPr>
          <w:rFonts w:cs="Tahoma"/>
          <w:lang w:val="sr-Cyrl-BA"/>
        </w:rPr>
        <w:t>položaj</w:t>
      </w:r>
      <w:r w:rsidR="00032AFE" w:rsidRPr="00BD35BE">
        <w:rPr>
          <w:rFonts w:cs="Tahoma"/>
          <w:lang w:val="sr-Cyrl-BA"/>
        </w:rPr>
        <w:t xml:space="preserve"> </w:t>
      </w:r>
      <w:r w:rsidRPr="00BD35BE">
        <w:rPr>
          <w:rFonts w:cs="Tahoma"/>
          <w:lang w:val="sr-Cyrl-BA"/>
        </w:rPr>
        <w:t>s</w:t>
      </w:r>
      <w:r w:rsidR="00032AFE" w:rsidRPr="00BD35BE">
        <w:rPr>
          <w:rFonts w:cs="Tahoma"/>
          <w:lang w:val="sr-Cyrl-BA"/>
        </w:rPr>
        <w:t xml:space="preserve"> </w:t>
      </w:r>
      <w:r w:rsidRPr="00BD35BE">
        <w:rPr>
          <w:rFonts w:cs="Tahoma"/>
          <w:lang w:val="sr-Cyrl-BA"/>
        </w:rPr>
        <w:t>obzirom</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p</w:t>
      </w:r>
      <w:r w:rsidRPr="00BD35BE">
        <w:rPr>
          <w:rFonts w:cs="Tahoma"/>
          <w:lang w:val="sr-Latn-BA"/>
        </w:rPr>
        <w:t>rema</w:t>
      </w:r>
      <w:r w:rsidR="00032AFE" w:rsidRPr="00BD35BE">
        <w:rPr>
          <w:rFonts w:cs="Tahoma"/>
          <w:lang w:val="sr-Latn-BA"/>
        </w:rPr>
        <w:t xml:space="preserve"> </w:t>
      </w:r>
      <w:r w:rsidRPr="00BD35BE">
        <w:rPr>
          <w:rFonts w:cs="Tahoma"/>
          <w:lang w:val="sr-Latn-BA"/>
        </w:rPr>
        <w:t>Zakonu</w:t>
      </w:r>
      <w:r w:rsidR="00032AFE" w:rsidRPr="00BD35BE">
        <w:rPr>
          <w:rFonts w:cs="Tahoma"/>
          <w:lang w:val="sr-Latn-BA"/>
        </w:rPr>
        <w:t xml:space="preserve"> </w:t>
      </w:r>
      <w:r w:rsidRPr="00BD35BE">
        <w:rPr>
          <w:rFonts w:cs="Tahoma"/>
          <w:lang w:val="sr-Latn-BA"/>
        </w:rPr>
        <w:t>djeca</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zdravstveno</w:t>
      </w:r>
      <w:r w:rsidR="00032AFE" w:rsidRPr="00BD35BE">
        <w:rPr>
          <w:rFonts w:cs="Tahoma"/>
          <w:lang w:val="sr-Latn-BA"/>
        </w:rPr>
        <w:t xml:space="preserve"> </w:t>
      </w:r>
      <w:r w:rsidRPr="00BD35BE">
        <w:rPr>
          <w:rFonts w:cs="Tahoma"/>
          <w:lang w:val="sr-Latn-BA"/>
        </w:rPr>
        <w:t>osiguranje</w:t>
      </w:r>
      <w:r w:rsidR="00032AFE" w:rsidRPr="00BD35BE">
        <w:rPr>
          <w:rFonts w:cs="Tahoma"/>
          <w:lang w:val="sr-Latn-BA"/>
        </w:rPr>
        <w:t xml:space="preserve"> </w:t>
      </w:r>
      <w:r w:rsidRPr="00BD35BE">
        <w:rPr>
          <w:rFonts w:cs="Tahoma"/>
          <w:lang w:val="sr-Cyrl-BA"/>
        </w:rPr>
        <w:t>prvenstveno</w:t>
      </w:r>
      <w:r w:rsidR="00032AFE" w:rsidRPr="00BD35BE">
        <w:rPr>
          <w:rFonts w:cs="Tahoma"/>
          <w:lang w:val="sr-Cyrl-BA"/>
        </w:rPr>
        <w:t xml:space="preserve"> </w:t>
      </w:r>
      <w:r w:rsidRPr="00BD35BE">
        <w:rPr>
          <w:rFonts w:cs="Tahoma"/>
          <w:lang w:val="sr-Latn-BA"/>
        </w:rPr>
        <w:t>prijavl</w:t>
      </w:r>
      <w:r w:rsidR="00A7084C" w:rsidRPr="00BD35BE">
        <w:rPr>
          <w:rFonts w:cs="Tahoma"/>
          <w:lang w:val="sr-Latn-BA"/>
        </w:rPr>
        <w:t>j</w:t>
      </w:r>
      <w:r w:rsidRPr="00BD35BE">
        <w:rPr>
          <w:rFonts w:cs="Tahoma"/>
          <w:lang w:val="sr-Latn-BA"/>
        </w:rPr>
        <w:t>uju</w:t>
      </w:r>
      <w:r w:rsidR="00032AFE" w:rsidRPr="00BD35BE">
        <w:rPr>
          <w:rFonts w:cs="Tahoma"/>
          <w:lang w:val="sr-Latn-BA"/>
        </w:rPr>
        <w:t xml:space="preserve"> </w:t>
      </w:r>
      <w:r w:rsidRPr="00BD35BE">
        <w:rPr>
          <w:rFonts w:cs="Tahoma"/>
          <w:lang w:val="sr-Latn-BA"/>
        </w:rPr>
        <w:t>preko</w:t>
      </w:r>
      <w:r w:rsidR="00032AFE"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032AFE" w:rsidRPr="00BD35BE">
        <w:rPr>
          <w:rFonts w:cs="Tahoma"/>
          <w:lang w:val="sr-Latn-BA"/>
        </w:rPr>
        <w:t xml:space="preserve">. </w:t>
      </w:r>
      <w:r w:rsidRPr="00BD35BE">
        <w:rPr>
          <w:rFonts w:cs="Tahoma"/>
          <w:lang w:val="sr-Latn-BA"/>
        </w:rPr>
        <w:t>Ako</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jednog</w:t>
      </w:r>
      <w:r w:rsidR="00032AFE" w:rsidRPr="00BD35BE">
        <w:rPr>
          <w:rFonts w:cs="Tahoma"/>
          <w:lang w:val="sr-Latn-BA"/>
        </w:rPr>
        <w:t xml:space="preserve"> </w:t>
      </w:r>
      <w:r w:rsidRPr="00BD35BE">
        <w:rPr>
          <w:rFonts w:cs="Tahoma"/>
          <w:lang w:val="sr-Latn-BA"/>
        </w:rPr>
        <w:t>zaposlenog</w:t>
      </w:r>
      <w:r w:rsidR="00032AFE"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032AFE" w:rsidRPr="00BD35BE">
        <w:rPr>
          <w:rFonts w:cs="Tahoma"/>
          <w:lang w:val="sr-Latn-BA"/>
        </w:rPr>
        <w:t xml:space="preserve"> </w:t>
      </w:r>
      <w:r w:rsidRPr="00BD35BE">
        <w:rPr>
          <w:rFonts w:cs="Tahoma"/>
          <w:lang w:val="sr-Latn-BA"/>
        </w:rPr>
        <w:t>ne</w:t>
      </w:r>
      <w:r w:rsidR="00032AFE" w:rsidRPr="00BD35BE">
        <w:rPr>
          <w:rFonts w:cs="Tahoma"/>
          <w:lang w:val="sr-Latn-BA"/>
        </w:rPr>
        <w:t xml:space="preserve"> </w:t>
      </w:r>
      <w:r w:rsidRPr="00BD35BE">
        <w:rPr>
          <w:rFonts w:cs="Tahoma"/>
          <w:lang w:val="sr-Latn-BA"/>
        </w:rPr>
        <w:t>plaća</w:t>
      </w:r>
      <w:r w:rsidR="00032AFE" w:rsidRPr="00BD35BE">
        <w:rPr>
          <w:rFonts w:cs="Tahoma"/>
          <w:lang w:val="sr-Latn-BA"/>
        </w:rPr>
        <w:t xml:space="preserve"> </w:t>
      </w:r>
      <w:r w:rsidRPr="00BD35BE">
        <w:rPr>
          <w:rFonts w:cs="Tahoma"/>
          <w:lang w:val="sr-Latn-BA"/>
        </w:rPr>
        <w:t>doprinos</w:t>
      </w:r>
      <w:r w:rsidR="00032AFE" w:rsidRPr="00BD35BE">
        <w:rPr>
          <w:rFonts w:cs="Tahoma"/>
          <w:lang w:val="sr-Latn-BA"/>
        </w:rPr>
        <w:t xml:space="preserve">, </w:t>
      </w:r>
      <w:r w:rsidRPr="00BD35BE">
        <w:rPr>
          <w:rFonts w:cs="Tahoma"/>
          <w:lang w:val="sr-Latn-BA"/>
        </w:rPr>
        <w:t>dijete</w:t>
      </w:r>
      <w:r w:rsidR="00032AFE" w:rsidRPr="00BD35BE">
        <w:rPr>
          <w:rFonts w:cs="Tahoma"/>
          <w:lang w:val="sr-Latn-BA"/>
        </w:rPr>
        <w:t xml:space="preserve"> </w:t>
      </w:r>
      <w:r w:rsidRPr="00BD35BE">
        <w:rPr>
          <w:rFonts w:cs="Tahoma"/>
          <w:lang w:val="sr-Latn-BA"/>
        </w:rPr>
        <w:t>može</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prijavi</w:t>
      </w:r>
      <w:r w:rsidR="00032AFE" w:rsidRPr="00BD35BE">
        <w:rPr>
          <w:rFonts w:cs="Tahoma"/>
          <w:lang w:val="sr-Latn-BA"/>
        </w:rPr>
        <w:t xml:space="preserve"> </w:t>
      </w:r>
      <w:r w:rsidRPr="00BD35BE">
        <w:rPr>
          <w:rFonts w:cs="Tahoma"/>
          <w:lang w:val="sr-Latn-BA"/>
        </w:rPr>
        <w:t>preko</w:t>
      </w:r>
      <w:r w:rsidR="00032AFE" w:rsidRPr="00BD35BE">
        <w:rPr>
          <w:rFonts w:cs="Tahoma"/>
          <w:lang w:val="sr-Latn-BA"/>
        </w:rPr>
        <w:t xml:space="preserve"> </w:t>
      </w:r>
      <w:r w:rsidRPr="00BD35BE">
        <w:rPr>
          <w:rFonts w:cs="Tahoma"/>
          <w:lang w:val="sr-Latn-BA"/>
        </w:rPr>
        <w:lastRenderedPageBreak/>
        <w:t>drugog</w:t>
      </w:r>
      <w:r w:rsidR="00032AFE"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kojeg</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doprinosi</w:t>
      </w:r>
      <w:r w:rsidR="00032AFE" w:rsidRPr="00BD35BE">
        <w:rPr>
          <w:rFonts w:cs="Tahoma"/>
          <w:lang w:val="sr-Latn-BA"/>
        </w:rPr>
        <w:t xml:space="preserve"> </w:t>
      </w:r>
      <w:r w:rsidRPr="00BD35BE">
        <w:rPr>
          <w:rFonts w:cs="Tahoma"/>
          <w:lang w:val="sr-Latn-BA"/>
        </w:rPr>
        <w:t>plaćaju</w:t>
      </w:r>
      <w:r w:rsidR="00032AFE" w:rsidRPr="00BD35BE">
        <w:rPr>
          <w:rFonts w:cs="Tahoma"/>
          <w:lang w:val="sr-Latn-BA"/>
        </w:rPr>
        <w:t xml:space="preserve">. </w:t>
      </w:r>
      <w:r w:rsidRPr="00BD35BE">
        <w:rPr>
          <w:rFonts w:cs="Tahoma"/>
          <w:lang w:val="sr-Latn-BA"/>
        </w:rPr>
        <w:t>Kao</w:t>
      </w:r>
      <w:r w:rsidR="00032AFE" w:rsidRPr="00BD35BE">
        <w:rPr>
          <w:rFonts w:cs="Tahoma"/>
          <w:lang w:val="sr-Latn-BA"/>
        </w:rPr>
        <w:t xml:space="preserve"> </w:t>
      </w:r>
      <w:r w:rsidRPr="00BD35BE">
        <w:rPr>
          <w:rFonts w:cs="Tahoma"/>
          <w:lang w:val="sr-Latn-BA"/>
        </w:rPr>
        <w:t>što</w:t>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navedeno</w:t>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Zakonu</w:t>
      </w:r>
      <w:r w:rsidR="00032AFE" w:rsidRPr="00BD35BE">
        <w:rPr>
          <w:rFonts w:cs="Tahoma"/>
          <w:lang w:val="sr-Latn-BA"/>
        </w:rPr>
        <w:t xml:space="preserve"> </w:t>
      </w:r>
      <w:r w:rsidRPr="00BD35BE">
        <w:rPr>
          <w:rFonts w:cs="Tahoma"/>
          <w:lang w:val="sr-Latn-BA"/>
        </w:rPr>
        <w:t>postoji</w:t>
      </w:r>
      <w:r w:rsidR="00032AFE" w:rsidRPr="00BD35BE">
        <w:rPr>
          <w:rFonts w:cs="Tahoma"/>
          <w:lang w:val="sr-Latn-BA"/>
        </w:rPr>
        <w:t xml:space="preserve"> </w:t>
      </w:r>
      <w:r w:rsidRPr="00BD35BE">
        <w:rPr>
          <w:rFonts w:cs="Tahoma"/>
          <w:lang w:val="sr-Latn-BA"/>
        </w:rPr>
        <w:t>osnov</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dijete</w:t>
      </w:r>
      <w:r w:rsidR="00032AFE" w:rsidRPr="00BD35BE">
        <w:rPr>
          <w:rFonts w:cs="Tahoma"/>
          <w:lang w:val="sr-Latn-BA"/>
        </w:rPr>
        <w:t xml:space="preserve"> </w:t>
      </w:r>
      <w:r w:rsidRPr="00BD35BE">
        <w:rPr>
          <w:rFonts w:cs="Tahoma"/>
          <w:lang w:val="sr-Latn-BA"/>
        </w:rPr>
        <w:t>može</w:t>
      </w:r>
      <w:r w:rsidR="00032AFE" w:rsidRPr="00BD35BE">
        <w:rPr>
          <w:rFonts w:cs="Tahoma"/>
          <w:lang w:val="sr-Latn-BA"/>
        </w:rPr>
        <w:t xml:space="preserve"> </w:t>
      </w:r>
      <w:r w:rsidRPr="00BD35BE">
        <w:rPr>
          <w:rFonts w:cs="Tahoma"/>
          <w:lang w:val="sr-Latn-BA"/>
        </w:rPr>
        <w:t>prijaviti</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osiguranje</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po</w:t>
      </w:r>
      <w:r w:rsidR="00032AFE" w:rsidRPr="00BD35BE">
        <w:rPr>
          <w:rFonts w:cs="Tahoma"/>
          <w:lang w:val="sr-Latn-BA"/>
        </w:rPr>
        <w:t xml:space="preserve"> </w:t>
      </w:r>
      <w:r w:rsidRPr="00BD35BE">
        <w:rPr>
          <w:rFonts w:cs="Tahoma"/>
          <w:lang w:val="sr-Latn-BA"/>
        </w:rPr>
        <w:t>osnovu</w:t>
      </w:r>
      <w:r w:rsidR="00032AFE" w:rsidRPr="00BD35BE">
        <w:rPr>
          <w:rFonts w:cs="Tahoma"/>
          <w:lang w:val="sr-Latn-BA"/>
        </w:rPr>
        <w:t xml:space="preserve"> </w:t>
      </w:r>
      <w:r w:rsidRPr="00BD35BE">
        <w:rPr>
          <w:rFonts w:cs="Tahoma"/>
          <w:lang w:val="sr-Latn-BA"/>
        </w:rPr>
        <w:t>svojih</w:t>
      </w:r>
      <w:r w:rsidR="00032AFE" w:rsidRPr="00BD35BE">
        <w:rPr>
          <w:rFonts w:cs="Tahoma"/>
          <w:lang w:val="sr-Latn-BA"/>
        </w:rPr>
        <w:t xml:space="preserve"> </w:t>
      </w:r>
      <w:r w:rsidRPr="00BD35BE">
        <w:rPr>
          <w:rFonts w:cs="Tahoma"/>
          <w:lang w:val="sr-Latn-BA"/>
        </w:rPr>
        <w:t>godina</w:t>
      </w:r>
      <w:r w:rsidR="00032AFE" w:rsidRPr="00BD35BE">
        <w:rPr>
          <w:rFonts w:cs="Tahoma"/>
          <w:lang w:val="sr-Latn-BA"/>
        </w:rPr>
        <w:t xml:space="preserve">, </w:t>
      </w:r>
      <w:r w:rsidRPr="00BD35BE">
        <w:rPr>
          <w:rFonts w:cs="Tahoma"/>
          <w:lang w:val="sr-Latn-BA"/>
        </w:rPr>
        <w:t>ali</w:t>
      </w:r>
      <w:r w:rsidR="00032AFE" w:rsidRPr="00BD35BE">
        <w:rPr>
          <w:rFonts w:cs="Tahoma"/>
          <w:lang w:val="sr-Latn-BA"/>
        </w:rPr>
        <w:t xml:space="preserve"> </w:t>
      </w:r>
      <w:r w:rsidRPr="00BD35BE">
        <w:rPr>
          <w:rFonts w:cs="Tahoma"/>
          <w:lang w:val="sr-Latn-BA"/>
        </w:rPr>
        <w:t>samo</w:t>
      </w:r>
      <w:r w:rsidR="00032AFE" w:rsidRPr="00BD35BE">
        <w:rPr>
          <w:rFonts w:cs="Tahoma"/>
          <w:lang w:val="sr-Latn-BA"/>
        </w:rPr>
        <w:t xml:space="preserve"> </w:t>
      </w:r>
      <w:r w:rsidRPr="00BD35BE">
        <w:rPr>
          <w:rFonts w:cs="Tahoma"/>
          <w:lang w:val="sr-Latn-BA"/>
        </w:rPr>
        <w:t>ako</w:t>
      </w:r>
      <w:r w:rsidR="00032AFE" w:rsidRPr="00BD35BE">
        <w:rPr>
          <w:rFonts w:cs="Tahoma"/>
          <w:lang w:val="sr-Latn-BA"/>
        </w:rPr>
        <w:t xml:space="preserve"> </w:t>
      </w:r>
      <w:r w:rsidRPr="00BD35BE">
        <w:rPr>
          <w:rFonts w:cs="Tahoma"/>
          <w:lang w:val="sr-Latn-BA"/>
        </w:rPr>
        <w:t>ne</w:t>
      </w:r>
      <w:r w:rsidR="00032AFE" w:rsidRPr="00BD35BE">
        <w:rPr>
          <w:rFonts w:cs="Tahoma"/>
          <w:lang w:val="sr-Latn-BA"/>
        </w:rPr>
        <w:t xml:space="preserve"> </w:t>
      </w:r>
      <w:r w:rsidRPr="00BD35BE">
        <w:rPr>
          <w:rFonts w:cs="Tahoma"/>
          <w:lang w:val="sr-Latn-BA"/>
        </w:rPr>
        <w:t>postoji</w:t>
      </w:r>
      <w:r w:rsidR="00032AFE" w:rsidRPr="00BD35BE">
        <w:rPr>
          <w:rFonts w:cs="Tahoma"/>
          <w:lang w:val="sr-Latn-BA"/>
        </w:rPr>
        <w:t xml:space="preserve"> </w:t>
      </w:r>
      <w:r w:rsidRPr="00BD35BE">
        <w:rPr>
          <w:rFonts w:cs="Tahoma"/>
          <w:lang w:val="sr-Latn-BA"/>
        </w:rPr>
        <w:t>drugi</w:t>
      </w:r>
      <w:r w:rsidR="00032AFE" w:rsidRPr="00BD35BE">
        <w:rPr>
          <w:rFonts w:cs="Tahoma"/>
          <w:lang w:val="sr-Latn-BA"/>
        </w:rPr>
        <w:t xml:space="preserve"> </w:t>
      </w:r>
      <w:r w:rsidRPr="00BD35BE">
        <w:rPr>
          <w:rFonts w:cs="Tahoma"/>
          <w:lang w:val="sr-Latn-BA"/>
        </w:rPr>
        <w:t>osnov</w:t>
      </w:r>
      <w:r w:rsidR="00032AFE" w:rsidRPr="00BD35BE">
        <w:rPr>
          <w:rFonts w:cs="Tahoma"/>
          <w:lang w:val="sr-Latn-BA"/>
        </w:rPr>
        <w:t xml:space="preserve">, </w:t>
      </w:r>
      <w:r w:rsidRPr="00BD35BE">
        <w:rPr>
          <w:rFonts w:cs="Tahoma"/>
          <w:lang w:val="sr-Latn-BA"/>
        </w:rPr>
        <w:t>npr</w:t>
      </w:r>
      <w:r w:rsidR="00032AFE" w:rsidRPr="00BD35BE">
        <w:rPr>
          <w:rFonts w:cs="Tahoma"/>
          <w:lang w:val="sr-Latn-BA"/>
        </w:rPr>
        <w:t xml:space="preserve">. </w:t>
      </w:r>
      <w:r w:rsidRPr="00BD35BE">
        <w:rPr>
          <w:rFonts w:cs="Tahoma"/>
          <w:lang w:val="sr-Latn-BA"/>
        </w:rPr>
        <w:t>ako</w:t>
      </w:r>
      <w:r w:rsidR="00032AFE" w:rsidRPr="00BD35BE">
        <w:rPr>
          <w:rFonts w:cs="Tahoma"/>
          <w:lang w:val="sr-Latn-BA"/>
        </w:rPr>
        <w:t xml:space="preserve"> </w:t>
      </w:r>
      <w:r w:rsidRPr="00BD35BE">
        <w:rPr>
          <w:rFonts w:cs="Tahoma"/>
          <w:lang w:val="sr-Latn-BA"/>
        </w:rPr>
        <w:t>su</w:t>
      </w:r>
      <w:r w:rsidR="00032AFE" w:rsidRPr="00BD35BE">
        <w:rPr>
          <w:rFonts w:cs="Tahoma"/>
          <w:lang w:val="sr-Latn-BA"/>
        </w:rPr>
        <w:t xml:space="preserve"> </w:t>
      </w:r>
      <w:r w:rsidRPr="00BD35BE">
        <w:rPr>
          <w:rFonts w:cs="Tahoma"/>
          <w:lang w:val="sr-Latn-BA"/>
        </w:rPr>
        <w:t>oba</w:t>
      </w:r>
      <w:r w:rsidR="00032AFE"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032AFE" w:rsidRPr="00BD35BE">
        <w:rPr>
          <w:rFonts w:cs="Tahoma"/>
          <w:lang w:val="sr-Latn-BA"/>
        </w:rPr>
        <w:t xml:space="preserve"> </w:t>
      </w:r>
      <w:r w:rsidRPr="00BD35BE">
        <w:rPr>
          <w:rFonts w:cs="Tahoma"/>
          <w:lang w:val="sr-Latn-BA"/>
        </w:rPr>
        <w:t>nezaposlena</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tada</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zdravstvena</w:t>
      </w:r>
      <w:r w:rsidR="00032AFE" w:rsidRPr="00BD35BE">
        <w:rPr>
          <w:rFonts w:cs="Tahoma"/>
          <w:lang w:val="sr-Latn-BA"/>
        </w:rPr>
        <w:t xml:space="preserve"> </w:t>
      </w:r>
      <w:r w:rsidRPr="00BD35BE">
        <w:rPr>
          <w:rFonts w:cs="Tahoma"/>
          <w:lang w:val="sr-Latn-BA"/>
        </w:rPr>
        <w:t>zaštita</w:t>
      </w:r>
      <w:r w:rsidR="00032AFE" w:rsidRPr="00BD35BE">
        <w:rPr>
          <w:rFonts w:cs="Tahoma"/>
          <w:lang w:val="sr-Latn-BA"/>
        </w:rPr>
        <w:t xml:space="preserve"> </w:t>
      </w:r>
      <w:r w:rsidRPr="00BD35BE">
        <w:rPr>
          <w:rFonts w:cs="Tahoma"/>
          <w:lang w:val="sr-Latn-BA"/>
        </w:rPr>
        <w:t>djeteta</w:t>
      </w:r>
      <w:r w:rsidR="00032AFE" w:rsidRPr="00BD35BE">
        <w:rPr>
          <w:rFonts w:cs="Tahoma"/>
          <w:lang w:val="sr-Latn-BA"/>
        </w:rPr>
        <w:t xml:space="preserve"> </w:t>
      </w:r>
      <w:r w:rsidRPr="00BD35BE">
        <w:rPr>
          <w:rFonts w:cs="Tahoma"/>
          <w:lang w:val="sr-Latn-BA"/>
        </w:rPr>
        <w:t>finansira</w:t>
      </w:r>
      <w:r w:rsidR="00032AFE" w:rsidRPr="00BD35BE">
        <w:rPr>
          <w:rFonts w:cs="Tahoma"/>
          <w:lang w:val="sr-Latn-BA"/>
        </w:rPr>
        <w:t xml:space="preserve"> </w:t>
      </w:r>
      <w:r w:rsidRPr="00BD35BE">
        <w:rPr>
          <w:rFonts w:cs="Tahoma"/>
          <w:lang w:val="sr-Latn-BA"/>
        </w:rPr>
        <w:t>iz</w:t>
      </w:r>
      <w:r w:rsidR="00032AFE" w:rsidRPr="00BD35BE">
        <w:rPr>
          <w:rFonts w:cs="Tahoma"/>
          <w:lang w:val="sr-Latn-BA"/>
        </w:rPr>
        <w:t xml:space="preserve"> </w:t>
      </w:r>
      <w:r w:rsidRPr="00BD35BE">
        <w:rPr>
          <w:rFonts w:cs="Tahoma"/>
          <w:lang w:val="sr-Latn-BA"/>
        </w:rPr>
        <w:t>Budžeta</w:t>
      </w:r>
      <w:r w:rsidR="00032AFE" w:rsidRPr="00BD35BE">
        <w:rPr>
          <w:rFonts w:cs="Tahoma"/>
          <w:lang w:val="sr-Latn-BA"/>
        </w:rPr>
        <w:t xml:space="preserve"> </w:t>
      </w:r>
      <w:r w:rsidRPr="00BD35BE">
        <w:rPr>
          <w:rFonts w:cs="Tahoma"/>
          <w:lang w:val="sr-Latn-BA"/>
        </w:rPr>
        <w:t>Republike</w:t>
      </w:r>
      <w:r w:rsidR="00032AFE" w:rsidRPr="00BD35BE">
        <w:rPr>
          <w:rFonts w:cs="Tahoma"/>
          <w:lang w:val="sr-Latn-BA"/>
        </w:rPr>
        <w:t xml:space="preserve"> </w:t>
      </w:r>
      <w:r w:rsidRPr="00BD35BE">
        <w:rPr>
          <w:rFonts w:cs="Tahoma"/>
          <w:lang w:val="sr-Latn-BA"/>
        </w:rPr>
        <w:t>Srpske</w:t>
      </w:r>
      <w:r w:rsidR="00032AFE" w:rsidRPr="00BD35BE">
        <w:rPr>
          <w:rFonts w:cs="Tahoma"/>
          <w:lang w:val="sr-Latn-BA"/>
        </w:rPr>
        <w:t xml:space="preserve">. </w:t>
      </w:r>
    </w:p>
    <w:p w14:paraId="060DBEA1" w14:textId="74A4FCEA" w:rsidR="00032AFE" w:rsidRPr="00BD35BE" w:rsidRDefault="008515A6" w:rsidP="00032AFE">
      <w:pPr>
        <w:tabs>
          <w:tab w:val="left" w:pos="7110"/>
        </w:tabs>
        <w:spacing w:after="0" w:line="240" w:lineRule="auto"/>
        <w:rPr>
          <w:rFonts w:cs="Tahoma"/>
          <w:lang w:val="sr-Cyrl-BA"/>
        </w:rPr>
      </w:pPr>
      <w:r w:rsidRPr="00BD35BE">
        <w:rPr>
          <w:rFonts w:cs="Tahoma"/>
          <w:lang w:val="sr-Cyrl-BA"/>
        </w:rPr>
        <w:t>Naime</w:t>
      </w:r>
      <w:r w:rsidR="00032AFE" w:rsidRPr="00BD35BE">
        <w:rPr>
          <w:rFonts w:cs="Tahoma"/>
          <w:lang w:val="sr-Cyrl-BA"/>
        </w:rPr>
        <w:t xml:space="preserve">, </w:t>
      </w:r>
      <w:r w:rsidRPr="00BD35BE">
        <w:rPr>
          <w:rFonts w:cs="Tahoma"/>
          <w:lang w:val="sr-Cyrl-BA"/>
        </w:rPr>
        <w:t>Zakon</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obaveznom</w:t>
      </w:r>
      <w:r w:rsidR="00032AFE" w:rsidRPr="00BD35BE">
        <w:rPr>
          <w:rFonts w:cs="Tahoma"/>
          <w:lang w:val="sr-Cyrl-BA"/>
        </w:rPr>
        <w:t xml:space="preserve"> </w:t>
      </w:r>
      <w:r w:rsidRPr="00BD35BE">
        <w:rPr>
          <w:rFonts w:cs="Tahoma"/>
          <w:lang w:val="sr-Cyrl-BA"/>
        </w:rPr>
        <w:t>zdravstvenom</w:t>
      </w:r>
      <w:r w:rsidR="00032AFE" w:rsidRPr="00BD35BE">
        <w:rPr>
          <w:rFonts w:cs="Tahoma"/>
          <w:lang w:val="sr-Cyrl-BA"/>
        </w:rPr>
        <w:t xml:space="preserve"> </w:t>
      </w:r>
      <w:r w:rsidRPr="00BD35BE">
        <w:rPr>
          <w:rFonts w:cs="Tahoma"/>
          <w:lang w:val="sr-Cyrl-BA"/>
        </w:rPr>
        <w:t>osiguranju</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dao</w:t>
      </w:r>
      <w:r w:rsidR="00032AFE" w:rsidRPr="00BD35BE">
        <w:rPr>
          <w:rFonts w:cs="Tahoma"/>
          <w:lang w:val="sr-Cyrl-BA"/>
        </w:rPr>
        <w:t xml:space="preserve"> </w:t>
      </w:r>
      <w:r w:rsidRPr="00BD35BE">
        <w:rPr>
          <w:rFonts w:cs="Tahoma"/>
          <w:lang w:val="sr-Cyrl-BA"/>
        </w:rPr>
        <w:t>brojne</w:t>
      </w:r>
      <w:r w:rsidR="00032AFE" w:rsidRPr="00BD35BE">
        <w:rPr>
          <w:rFonts w:cs="Tahoma"/>
          <w:lang w:val="sr-Cyrl-BA"/>
        </w:rPr>
        <w:t xml:space="preserve"> </w:t>
      </w:r>
      <w:r w:rsidRPr="00BD35BE">
        <w:rPr>
          <w:rFonts w:cs="Tahoma"/>
          <w:lang w:val="sr-Cyrl-BA"/>
        </w:rPr>
        <w:t>mogućnosti</w:t>
      </w:r>
      <w:r w:rsidR="00032AFE" w:rsidRPr="00BD35BE">
        <w:rPr>
          <w:rFonts w:cs="Tahoma"/>
          <w:lang w:val="sr-Cyrl-BA"/>
        </w:rPr>
        <w:t xml:space="preserve"> </w:t>
      </w:r>
      <w:r w:rsidRPr="00BD35BE">
        <w:rPr>
          <w:rFonts w:cs="Tahoma"/>
          <w:lang w:val="sr-Cyrl-BA"/>
        </w:rPr>
        <w:t>prijave</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zdravstveno</w:t>
      </w:r>
      <w:r w:rsidR="00032AFE" w:rsidRPr="00BD35BE">
        <w:rPr>
          <w:rFonts w:cs="Tahoma"/>
          <w:lang w:val="sr-Cyrl-BA"/>
        </w:rPr>
        <w:t xml:space="preserve"> </w:t>
      </w:r>
      <w:r w:rsidRPr="00BD35BE">
        <w:rPr>
          <w:rFonts w:cs="Tahoma"/>
          <w:lang w:val="sr-Cyrl-BA"/>
        </w:rPr>
        <w:t>osiguranje</w:t>
      </w:r>
      <w:r w:rsidR="00032AFE" w:rsidRPr="00BD35BE">
        <w:rPr>
          <w:rFonts w:cs="Tahoma"/>
          <w:lang w:val="sr-Cyrl-BA"/>
        </w:rPr>
        <w:t xml:space="preserve"> (</w:t>
      </w:r>
      <w:r w:rsidRPr="00BD35BE">
        <w:rPr>
          <w:rFonts w:cs="Tahoma"/>
          <w:lang w:val="sr-Cyrl-BA"/>
        </w:rPr>
        <w:t>čak</w:t>
      </w:r>
      <w:r w:rsidR="00032AFE" w:rsidRPr="00BD35BE">
        <w:rPr>
          <w:rFonts w:cs="Tahoma"/>
          <w:lang w:val="sr-Cyrl-BA"/>
        </w:rPr>
        <w:t xml:space="preserve"> 17) </w:t>
      </w:r>
      <w:r w:rsidRPr="00BD35BE">
        <w:rPr>
          <w:rFonts w:cs="Tahoma"/>
          <w:lang w:val="sr-Cyrl-BA"/>
        </w:rPr>
        <w:t>kao</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prijave</w:t>
      </w:r>
      <w:r w:rsidR="00032AFE" w:rsidRPr="00BD35BE">
        <w:rPr>
          <w:rFonts w:cs="Tahoma"/>
          <w:lang w:val="sr-Cyrl-BA"/>
        </w:rPr>
        <w:t xml:space="preserve"> </w:t>
      </w:r>
      <w:r w:rsidRPr="00BD35BE">
        <w:rPr>
          <w:rFonts w:cs="Tahoma"/>
          <w:lang w:val="sr-Cyrl-BA"/>
        </w:rPr>
        <w:t>po</w:t>
      </w:r>
      <w:r w:rsidR="00032AFE" w:rsidRPr="00BD35BE">
        <w:rPr>
          <w:rFonts w:cs="Tahoma"/>
          <w:lang w:val="sr-Cyrl-BA"/>
        </w:rPr>
        <w:t xml:space="preserve"> </w:t>
      </w:r>
      <w:r w:rsidRPr="00BD35BE">
        <w:rPr>
          <w:rFonts w:cs="Tahoma"/>
          <w:lang w:val="sr-Cyrl-BA"/>
        </w:rPr>
        <w:t>osnovu</w:t>
      </w:r>
      <w:r w:rsidR="00032AFE" w:rsidRPr="00BD35BE">
        <w:rPr>
          <w:rFonts w:cs="Tahoma"/>
          <w:lang w:val="sr-Cyrl-BA"/>
        </w:rPr>
        <w:t xml:space="preserve"> </w:t>
      </w:r>
      <w:r w:rsidRPr="00BD35BE">
        <w:rPr>
          <w:rFonts w:cs="Tahoma"/>
          <w:lang w:val="sr-Cyrl-BA"/>
        </w:rPr>
        <w:t>godina</w:t>
      </w:r>
      <w:r w:rsidR="00032AFE" w:rsidRPr="00BD35BE">
        <w:rPr>
          <w:rFonts w:cs="Tahoma"/>
          <w:lang w:val="sr-Cyrl-BA"/>
        </w:rPr>
        <w:t xml:space="preserve"> </w:t>
      </w:r>
      <w:r w:rsidRPr="00BD35BE">
        <w:rPr>
          <w:rFonts w:cs="Tahoma"/>
          <w:lang w:val="sr-Cyrl-BA"/>
        </w:rPr>
        <w:t>života</w:t>
      </w:r>
      <w:r w:rsidR="00032AFE" w:rsidRPr="00BD35BE">
        <w:rPr>
          <w:rFonts w:cs="Tahoma"/>
          <w:lang w:val="sr-Cyrl-BA"/>
        </w:rPr>
        <w:t xml:space="preserve">, </w:t>
      </w:r>
      <w:r w:rsidRPr="00BD35BE">
        <w:rPr>
          <w:rFonts w:cs="Tahoma"/>
          <w:lang w:val="sr-Cyrl-BA"/>
        </w:rPr>
        <w:t>posebnog</w:t>
      </w:r>
      <w:r w:rsidR="00032AFE" w:rsidRPr="00BD35BE">
        <w:rPr>
          <w:rFonts w:cs="Tahoma"/>
          <w:lang w:val="sr-Cyrl-BA"/>
        </w:rPr>
        <w:t xml:space="preserve"> </w:t>
      </w:r>
      <w:r w:rsidRPr="00BD35BE">
        <w:rPr>
          <w:rFonts w:cs="Tahoma"/>
          <w:lang w:val="sr-Cyrl-BA"/>
        </w:rPr>
        <w:t>društvenog</w:t>
      </w:r>
      <w:r w:rsidR="00032AFE" w:rsidRPr="00BD35BE">
        <w:rPr>
          <w:rFonts w:cs="Tahoma"/>
          <w:lang w:val="sr-Cyrl-BA"/>
        </w:rPr>
        <w:t xml:space="preserve"> </w:t>
      </w:r>
      <w:r w:rsidRPr="00BD35BE">
        <w:rPr>
          <w:rFonts w:cs="Tahoma"/>
          <w:lang w:val="sr-Cyrl-BA"/>
        </w:rPr>
        <w:t>statusa</w:t>
      </w:r>
      <w:r w:rsidR="00032AFE" w:rsidRPr="00BD35BE">
        <w:rPr>
          <w:rFonts w:cs="Tahoma"/>
          <w:lang w:val="sr-Cyrl-BA"/>
        </w:rPr>
        <w:t xml:space="preserve"> </w:t>
      </w:r>
      <w:r w:rsidRPr="00BD35BE">
        <w:rPr>
          <w:rFonts w:cs="Tahoma"/>
          <w:lang w:val="sr-Cyrl-BA"/>
        </w:rPr>
        <w:t>ili</w:t>
      </w:r>
      <w:r w:rsidR="00032AFE" w:rsidRPr="00BD35BE">
        <w:rPr>
          <w:rFonts w:cs="Tahoma"/>
          <w:lang w:val="sr-Cyrl-BA"/>
        </w:rPr>
        <w:t xml:space="preserve"> </w:t>
      </w:r>
      <w:r w:rsidRPr="00BD35BE">
        <w:rPr>
          <w:rFonts w:cs="Tahoma"/>
          <w:lang w:val="sr-Cyrl-BA"/>
        </w:rPr>
        <w:t>specifičnog</w:t>
      </w:r>
      <w:r w:rsidR="00032AFE" w:rsidRPr="00BD35BE">
        <w:rPr>
          <w:rFonts w:cs="Tahoma"/>
          <w:lang w:val="sr-Cyrl-BA"/>
        </w:rPr>
        <w:t xml:space="preserve"> </w:t>
      </w:r>
      <w:r w:rsidRPr="00BD35BE">
        <w:rPr>
          <w:rFonts w:cs="Tahoma"/>
          <w:lang w:val="sr-Cyrl-BA"/>
        </w:rPr>
        <w:t>obol</w:t>
      </w:r>
      <w:r w:rsidR="00A7084C" w:rsidRPr="00BD35BE">
        <w:rPr>
          <w:rFonts w:cs="Tahoma"/>
          <w:lang w:val="sr-Cyrl-BA"/>
        </w:rPr>
        <w:t>j</w:t>
      </w:r>
      <w:r w:rsidRPr="00BD35BE">
        <w:rPr>
          <w:rFonts w:cs="Tahoma"/>
          <w:lang w:val="sr-Cyrl-BA"/>
        </w:rPr>
        <w:t>enja</w:t>
      </w:r>
      <w:r w:rsidR="00032AFE" w:rsidRPr="00BD35BE">
        <w:rPr>
          <w:rFonts w:cs="Tahoma"/>
          <w:lang w:val="sr-Cyrl-BA"/>
        </w:rPr>
        <w:t xml:space="preserve">, </w:t>
      </w:r>
      <w:r w:rsidRPr="00BD35BE">
        <w:rPr>
          <w:rFonts w:cs="Tahoma"/>
          <w:lang w:val="sr-Cyrl-BA"/>
        </w:rPr>
        <w:t>ukoliko</w:t>
      </w:r>
      <w:r w:rsidR="00032AFE" w:rsidRPr="00BD35BE">
        <w:rPr>
          <w:rFonts w:cs="Tahoma"/>
          <w:lang w:val="sr-Cyrl-BA"/>
        </w:rPr>
        <w:t xml:space="preserve"> </w:t>
      </w:r>
      <w:r w:rsidRPr="00BD35BE">
        <w:rPr>
          <w:rFonts w:cs="Tahoma"/>
          <w:lang w:val="sr-Cyrl-BA"/>
        </w:rPr>
        <w:t>nemaju</w:t>
      </w:r>
      <w:r w:rsidR="00032AFE" w:rsidRPr="00BD35BE">
        <w:rPr>
          <w:rFonts w:cs="Tahoma"/>
          <w:lang w:val="sr-Cyrl-BA"/>
        </w:rPr>
        <w:t xml:space="preserve"> </w:t>
      </w:r>
      <w:r w:rsidRPr="00BD35BE">
        <w:rPr>
          <w:rFonts w:cs="Tahoma"/>
          <w:lang w:val="sr-Cyrl-BA"/>
        </w:rPr>
        <w:t>drugi</w:t>
      </w:r>
      <w:r w:rsidR="00032AFE" w:rsidRPr="00BD35BE">
        <w:rPr>
          <w:rFonts w:cs="Tahoma"/>
          <w:lang w:val="sr-Cyrl-BA"/>
        </w:rPr>
        <w:t xml:space="preserve"> </w:t>
      </w:r>
      <w:r w:rsidRPr="00BD35BE">
        <w:rPr>
          <w:rFonts w:cs="Tahoma"/>
          <w:lang w:val="sr-Cyrl-BA"/>
        </w:rPr>
        <w:t>osnov</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prijavu</w:t>
      </w:r>
      <w:r w:rsidR="00032AFE" w:rsidRPr="00BD35BE">
        <w:rPr>
          <w:rFonts w:cs="Tahoma"/>
          <w:lang w:val="sr-Cyrl-BA"/>
        </w:rPr>
        <w:t xml:space="preserve"> (</w:t>
      </w:r>
      <w:r w:rsidRPr="00BD35BE">
        <w:rPr>
          <w:rFonts w:cs="Tahoma"/>
          <w:lang w:val="sr-Cyrl-BA"/>
        </w:rPr>
        <w:t>djeca</w:t>
      </w:r>
      <w:r w:rsidR="00032AFE" w:rsidRPr="00BD35BE">
        <w:rPr>
          <w:rFonts w:cs="Tahoma"/>
          <w:lang w:val="sr-Cyrl-BA"/>
        </w:rPr>
        <w:t xml:space="preserve">, </w:t>
      </w:r>
      <w:r w:rsidRPr="00BD35BE">
        <w:rPr>
          <w:rFonts w:cs="Tahoma"/>
          <w:lang w:val="sr-Cyrl-BA"/>
        </w:rPr>
        <w:t>lica</w:t>
      </w:r>
      <w:r w:rsidR="00032AFE" w:rsidRPr="00BD35BE">
        <w:rPr>
          <w:rFonts w:cs="Tahoma"/>
          <w:lang w:val="sr-Cyrl-BA"/>
        </w:rPr>
        <w:t xml:space="preserve"> </w:t>
      </w:r>
      <w:r w:rsidRPr="00BD35BE">
        <w:rPr>
          <w:rFonts w:cs="Tahoma"/>
          <w:lang w:val="sr-Cyrl-BA"/>
        </w:rPr>
        <w:t>starija</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65 </w:t>
      </w:r>
      <w:r w:rsidRPr="00BD35BE">
        <w:rPr>
          <w:rFonts w:cs="Tahoma"/>
          <w:lang w:val="sr-Cyrl-BA"/>
        </w:rPr>
        <w:t>godine</w:t>
      </w:r>
      <w:r w:rsidR="00032AFE" w:rsidRPr="00BD35BE">
        <w:rPr>
          <w:rFonts w:cs="Tahoma"/>
          <w:lang w:val="sr-Cyrl-BA"/>
        </w:rPr>
        <w:t xml:space="preserve">, </w:t>
      </w:r>
      <w:r w:rsidRPr="00BD35BE">
        <w:rPr>
          <w:rFonts w:cs="Tahoma"/>
          <w:lang w:val="sr-Cyrl-BA"/>
        </w:rPr>
        <w:t>obol</w:t>
      </w:r>
      <w:r w:rsidR="00A7084C" w:rsidRPr="00BD35BE">
        <w:rPr>
          <w:rFonts w:cs="Tahoma"/>
          <w:lang w:val="sr-Cyrl-BA"/>
        </w:rPr>
        <w:t>j</w:t>
      </w:r>
      <w:r w:rsidRPr="00BD35BE">
        <w:rPr>
          <w:rFonts w:cs="Tahoma"/>
          <w:lang w:val="sr-Cyrl-BA"/>
        </w:rPr>
        <w:t>eli</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malignih</w:t>
      </w:r>
      <w:r w:rsidR="00032AFE" w:rsidRPr="00BD35BE">
        <w:rPr>
          <w:rFonts w:cs="Tahoma"/>
          <w:lang w:val="sr-Cyrl-BA"/>
        </w:rPr>
        <w:t xml:space="preserve"> </w:t>
      </w:r>
      <w:r w:rsidRPr="00BD35BE">
        <w:rPr>
          <w:rFonts w:cs="Tahoma"/>
          <w:lang w:val="sr-Cyrl-BA"/>
        </w:rPr>
        <w:t>bolesti</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sl</w:t>
      </w:r>
      <w:r w:rsidR="00032AFE" w:rsidRPr="00BD35BE">
        <w:rPr>
          <w:rFonts w:cs="Tahoma"/>
          <w:lang w:val="sr-Cyrl-BA"/>
        </w:rPr>
        <w:t xml:space="preserve">). </w:t>
      </w:r>
      <w:r w:rsidRPr="00BD35BE">
        <w:rPr>
          <w:rFonts w:cs="Tahoma"/>
          <w:lang w:val="sr-Cyrl-BA"/>
        </w:rPr>
        <w:t>Tim</w:t>
      </w:r>
      <w:r w:rsidR="00032AFE" w:rsidRPr="00BD35BE">
        <w:rPr>
          <w:rFonts w:cs="Tahoma"/>
          <w:lang w:val="sr-Cyrl-BA"/>
        </w:rPr>
        <w:t xml:space="preserve"> </w:t>
      </w:r>
      <w:r w:rsidRPr="00BD35BE">
        <w:rPr>
          <w:rFonts w:cs="Tahoma"/>
          <w:lang w:val="sr-Cyrl-BA"/>
        </w:rPr>
        <w:t>putem</w:t>
      </w:r>
      <w:r w:rsidR="00032AFE" w:rsidRPr="00BD35BE">
        <w:rPr>
          <w:rFonts w:cs="Tahoma"/>
          <w:lang w:val="sr-Cyrl-BA"/>
        </w:rPr>
        <w:t xml:space="preserve"> </w:t>
      </w:r>
      <w:r w:rsidRPr="00BD35BE">
        <w:rPr>
          <w:rFonts w:cs="Tahoma"/>
          <w:lang w:val="sr-Cyrl-BA"/>
        </w:rPr>
        <w:t>pruža</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zaštita</w:t>
      </w:r>
      <w:r w:rsidR="00032AFE" w:rsidRPr="00BD35BE">
        <w:rPr>
          <w:rFonts w:cs="Tahoma"/>
          <w:lang w:val="sr-Cyrl-BA"/>
        </w:rPr>
        <w:t xml:space="preserve"> </w:t>
      </w:r>
      <w:r w:rsidRPr="00BD35BE">
        <w:rPr>
          <w:rFonts w:cs="Tahoma"/>
          <w:lang w:val="sr-Cyrl-BA"/>
        </w:rPr>
        <w:t>najugroženijoj</w:t>
      </w:r>
      <w:r w:rsidR="00032AFE" w:rsidRPr="00BD35BE">
        <w:rPr>
          <w:rFonts w:cs="Tahoma"/>
          <w:lang w:val="sr-Cyrl-BA"/>
        </w:rPr>
        <w:t xml:space="preserve"> </w:t>
      </w:r>
      <w:r w:rsidRPr="00BD35BE">
        <w:rPr>
          <w:rFonts w:cs="Tahoma"/>
          <w:lang w:val="sr-Cyrl-BA"/>
        </w:rPr>
        <w:t>kategoriji</w:t>
      </w:r>
      <w:r w:rsidR="00032AFE" w:rsidRPr="00BD35BE">
        <w:rPr>
          <w:rFonts w:cs="Tahoma"/>
          <w:lang w:val="sr-Cyrl-BA"/>
        </w:rPr>
        <w:t xml:space="preserve"> </w:t>
      </w:r>
      <w:r w:rsidRPr="00BD35BE">
        <w:rPr>
          <w:rFonts w:cs="Tahoma"/>
          <w:lang w:val="sr-Cyrl-BA"/>
        </w:rPr>
        <w:t>građana</w:t>
      </w:r>
      <w:r w:rsidR="00032AFE" w:rsidRPr="00BD35BE">
        <w:rPr>
          <w:rFonts w:cs="Tahoma"/>
          <w:lang w:val="sr-Cyrl-BA"/>
        </w:rPr>
        <w:t xml:space="preserve"> </w:t>
      </w:r>
      <w:r w:rsidRPr="00BD35BE">
        <w:rPr>
          <w:rFonts w:cs="Tahoma"/>
          <w:lang w:val="sr-Cyrl-BA"/>
        </w:rPr>
        <w:t>koji</w:t>
      </w:r>
      <w:r w:rsidR="00032AFE" w:rsidRPr="00BD35BE">
        <w:rPr>
          <w:rFonts w:cs="Tahoma"/>
          <w:lang w:val="sr-Cyrl-BA"/>
        </w:rPr>
        <w:t xml:space="preserve"> </w:t>
      </w:r>
      <w:r w:rsidRPr="00BD35BE">
        <w:rPr>
          <w:rFonts w:cs="Tahoma"/>
          <w:lang w:val="sr-Cyrl-BA"/>
        </w:rPr>
        <w:t>ne</w:t>
      </w:r>
      <w:r w:rsidR="00032AFE" w:rsidRPr="00BD35BE">
        <w:rPr>
          <w:rFonts w:cs="Tahoma"/>
          <w:lang w:val="sr-Cyrl-BA"/>
        </w:rPr>
        <w:t xml:space="preserve"> </w:t>
      </w:r>
      <w:r w:rsidRPr="00BD35BE">
        <w:rPr>
          <w:rFonts w:cs="Tahoma"/>
          <w:lang w:val="sr-Cyrl-BA"/>
        </w:rPr>
        <w:t>bi</w:t>
      </w:r>
      <w:r w:rsidR="00032AFE" w:rsidRPr="00BD35BE">
        <w:rPr>
          <w:rFonts w:cs="Tahoma"/>
          <w:lang w:val="sr-Cyrl-BA"/>
        </w:rPr>
        <w:t xml:space="preserve"> </w:t>
      </w:r>
      <w:r w:rsidRPr="00BD35BE">
        <w:rPr>
          <w:rFonts w:cs="Tahoma"/>
          <w:lang w:val="sr-Cyrl-BA"/>
        </w:rPr>
        <w:t>trebalo</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budu</w:t>
      </w:r>
      <w:r w:rsidR="00032AFE" w:rsidRPr="00BD35BE">
        <w:rPr>
          <w:rFonts w:cs="Tahoma"/>
          <w:lang w:val="sr-Cyrl-BA"/>
        </w:rPr>
        <w:t xml:space="preserve"> </w:t>
      </w:r>
      <w:r w:rsidRPr="00BD35BE">
        <w:rPr>
          <w:rFonts w:cs="Tahoma"/>
          <w:lang w:val="sr-Cyrl-BA"/>
        </w:rPr>
        <w:t>izvan</w:t>
      </w:r>
      <w:r w:rsidR="00032AFE" w:rsidRPr="00BD35BE">
        <w:rPr>
          <w:rFonts w:cs="Tahoma"/>
          <w:lang w:val="sr-Cyrl-BA"/>
        </w:rPr>
        <w:t xml:space="preserve"> </w:t>
      </w:r>
      <w:r w:rsidRPr="00BD35BE">
        <w:rPr>
          <w:rFonts w:cs="Tahoma"/>
          <w:lang w:val="sr-Cyrl-BA"/>
        </w:rPr>
        <w:t>sistema</w:t>
      </w:r>
      <w:r w:rsidR="00032AFE" w:rsidRPr="00BD35BE">
        <w:rPr>
          <w:rFonts w:cs="Tahoma"/>
          <w:lang w:val="sr-Cyrl-BA"/>
        </w:rPr>
        <w:t xml:space="preserve"> </w:t>
      </w:r>
      <w:r w:rsidRPr="00BD35BE">
        <w:rPr>
          <w:rFonts w:cs="Tahoma"/>
          <w:lang w:val="sr-Cyrl-BA"/>
        </w:rPr>
        <w:t>zdravstvenog</w:t>
      </w:r>
      <w:r w:rsidR="00032AFE" w:rsidRPr="00BD35BE">
        <w:rPr>
          <w:rFonts w:cs="Tahoma"/>
          <w:lang w:val="sr-Cyrl-BA"/>
        </w:rPr>
        <w:t xml:space="preserve"> </w:t>
      </w:r>
      <w:r w:rsidRPr="00BD35BE">
        <w:rPr>
          <w:rFonts w:cs="Tahoma"/>
          <w:lang w:val="sr-Cyrl-BA"/>
        </w:rPr>
        <w:t>osiguranja</w:t>
      </w:r>
      <w:r w:rsidR="00032AFE" w:rsidRPr="00BD35BE">
        <w:rPr>
          <w:rFonts w:cs="Tahoma"/>
          <w:lang w:val="sr-Cyrl-BA"/>
        </w:rPr>
        <w:t xml:space="preserve">, </w:t>
      </w:r>
      <w:r w:rsidRPr="00BD35BE">
        <w:rPr>
          <w:rFonts w:cs="Tahoma"/>
          <w:lang w:val="sr-Cyrl-BA"/>
        </w:rPr>
        <w:t>ali</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akcenat</w:t>
      </w:r>
      <w:r w:rsidR="00032AFE" w:rsidRPr="00BD35BE">
        <w:rPr>
          <w:rFonts w:cs="Tahoma"/>
          <w:lang w:val="sr-Cyrl-BA"/>
        </w:rPr>
        <w:t xml:space="preserve"> </w:t>
      </w:r>
      <w:r w:rsidRPr="00BD35BE">
        <w:rPr>
          <w:rFonts w:cs="Tahoma"/>
          <w:lang w:val="sr-Cyrl-BA"/>
        </w:rPr>
        <w:t>stavl</w:t>
      </w:r>
      <w:r w:rsidR="00A7084C" w:rsidRPr="00BD35BE">
        <w:rPr>
          <w:rFonts w:cs="Tahoma"/>
          <w:lang w:val="sr-Cyrl-BA"/>
        </w:rPr>
        <w:t>j</w:t>
      </w:r>
      <w:r w:rsidRPr="00BD35BE">
        <w:rPr>
          <w:rFonts w:cs="Tahoma"/>
          <w:lang w:val="sr-Cyrl-BA"/>
        </w:rPr>
        <w:t>a</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obavezu</w:t>
      </w:r>
      <w:r w:rsidR="00032AFE" w:rsidRPr="00BD35BE">
        <w:rPr>
          <w:rFonts w:cs="Tahoma"/>
          <w:lang w:val="sr-Cyrl-BA"/>
        </w:rPr>
        <w:t xml:space="preserve"> </w:t>
      </w:r>
      <w:r w:rsidRPr="00BD35BE">
        <w:rPr>
          <w:rFonts w:cs="Tahoma"/>
          <w:lang w:val="sr-Cyrl-BA"/>
        </w:rPr>
        <w:t>prijave</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osiguranje</w:t>
      </w:r>
      <w:r w:rsidR="00032AFE" w:rsidRPr="00BD35BE">
        <w:rPr>
          <w:rFonts w:cs="Tahoma"/>
          <w:lang w:val="sr-Cyrl-BA"/>
        </w:rPr>
        <w:t>.</w:t>
      </w:r>
    </w:p>
    <w:p w14:paraId="38C6E6CF" w14:textId="77777777" w:rsidR="007A19A5" w:rsidRPr="00BD35BE" w:rsidRDefault="007A19A5" w:rsidP="00032AFE">
      <w:pPr>
        <w:tabs>
          <w:tab w:val="left" w:pos="7110"/>
        </w:tabs>
        <w:spacing w:after="0" w:line="240" w:lineRule="auto"/>
        <w:rPr>
          <w:rFonts w:cs="Tahoma"/>
          <w:lang w:val="sr-Latn-BA"/>
        </w:rPr>
      </w:pPr>
    </w:p>
    <w:p w14:paraId="5856E0DB" w14:textId="406517B3" w:rsidR="00032AFE" w:rsidRPr="00BD35BE" w:rsidRDefault="008515A6" w:rsidP="00032AFE">
      <w:pPr>
        <w:tabs>
          <w:tab w:val="left" w:pos="7110"/>
        </w:tabs>
        <w:spacing w:after="0" w:line="240" w:lineRule="auto"/>
        <w:rPr>
          <w:rFonts w:cs="Tahoma"/>
          <w:highlight w:val="yellow"/>
          <w:lang w:val="sr-Latn-BA"/>
        </w:rPr>
      </w:pPr>
      <w:r w:rsidRPr="00BD35BE">
        <w:rPr>
          <w:rFonts w:cs="Tahoma"/>
          <w:lang w:val="sr-Latn-BA"/>
        </w:rPr>
        <w:t>Dakle</w:t>
      </w:r>
      <w:r w:rsidR="00032AFE" w:rsidRPr="00BD35BE">
        <w:rPr>
          <w:rFonts w:cs="Tahoma"/>
          <w:lang w:val="sr-Latn-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slučaju</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Latn-BA"/>
        </w:rPr>
        <w:t>poslodavac</w:t>
      </w:r>
      <w:r w:rsidR="00032AFE"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032AFE" w:rsidRPr="00BD35BE">
        <w:rPr>
          <w:rFonts w:cs="Tahoma"/>
          <w:lang w:val="sr-Latn-BA"/>
        </w:rPr>
        <w:t xml:space="preserve"> </w:t>
      </w:r>
      <w:r w:rsidRPr="00BD35BE">
        <w:rPr>
          <w:rFonts w:cs="Tahoma"/>
          <w:lang w:val="sr-Latn-BA"/>
        </w:rPr>
        <w:t>ne</w:t>
      </w:r>
      <w:r w:rsidR="00032AFE" w:rsidRPr="00BD35BE">
        <w:rPr>
          <w:rFonts w:cs="Tahoma"/>
          <w:lang w:val="sr-Latn-BA"/>
        </w:rPr>
        <w:t xml:space="preserve"> </w:t>
      </w:r>
      <w:r w:rsidRPr="00BD35BE">
        <w:rPr>
          <w:rFonts w:cs="Tahoma"/>
          <w:lang w:val="sr-Latn-BA"/>
        </w:rPr>
        <w:t>uplaćuje</w:t>
      </w:r>
      <w:r w:rsidR="00032AFE" w:rsidRPr="00BD35BE">
        <w:rPr>
          <w:rFonts w:cs="Tahoma"/>
          <w:lang w:val="sr-Latn-BA"/>
        </w:rPr>
        <w:t xml:space="preserve"> </w:t>
      </w:r>
      <w:r w:rsidRPr="00BD35BE">
        <w:rPr>
          <w:rFonts w:cs="Tahoma"/>
          <w:lang w:val="sr-Latn-BA"/>
        </w:rPr>
        <w:t>doprinose</w:t>
      </w:r>
      <w:r w:rsidR="00032AFE" w:rsidRPr="00BD35BE">
        <w:rPr>
          <w:rFonts w:cs="Tahoma"/>
          <w:lang w:val="sr-Latn-BA"/>
        </w:rPr>
        <w:t xml:space="preserve"> </w:t>
      </w:r>
      <w:r w:rsidRPr="00BD35BE">
        <w:rPr>
          <w:rFonts w:cs="Tahoma"/>
          <w:lang w:val="sr-Latn-BA"/>
        </w:rPr>
        <w:t>ni</w:t>
      </w:r>
      <w:r w:rsidR="00032AFE" w:rsidRPr="00BD35BE">
        <w:rPr>
          <w:rFonts w:cs="Tahoma"/>
          <w:lang w:val="sr-Latn-BA"/>
        </w:rPr>
        <w:t xml:space="preserve"> </w:t>
      </w:r>
      <w:r w:rsidRPr="00BD35BE">
        <w:rPr>
          <w:rFonts w:cs="Tahoma"/>
          <w:lang w:val="sr-Latn-BA"/>
        </w:rPr>
        <w:t>d</w:t>
      </w:r>
      <w:r w:rsidRPr="00BD35BE">
        <w:rPr>
          <w:rFonts w:cs="Tahoma"/>
          <w:lang w:val="sr-Cyrl-BA"/>
        </w:rPr>
        <w:t>i</w:t>
      </w:r>
      <w:r w:rsidRPr="00BD35BE">
        <w:rPr>
          <w:rFonts w:cs="Tahoma"/>
          <w:lang w:val="sr-Latn-BA"/>
        </w:rPr>
        <w:t>jete</w:t>
      </w:r>
      <w:r w:rsidR="00032AFE" w:rsidRPr="00BD35BE">
        <w:rPr>
          <w:rFonts w:cs="Tahoma"/>
          <w:lang w:val="sr-Latn-BA"/>
        </w:rPr>
        <w:t xml:space="preserve"> </w:t>
      </w:r>
      <w:r w:rsidRPr="00BD35BE">
        <w:rPr>
          <w:rFonts w:cs="Tahoma"/>
          <w:lang w:val="sr-Latn-BA"/>
        </w:rPr>
        <w:t>koje</w:t>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preko</w:t>
      </w:r>
      <w:r w:rsidR="00032AFE" w:rsidRPr="00BD35BE">
        <w:rPr>
          <w:rFonts w:cs="Tahoma"/>
          <w:lang w:val="sr-Latn-BA"/>
        </w:rPr>
        <w:t xml:space="preserve"> </w:t>
      </w:r>
      <w:r w:rsidRPr="00BD35BE">
        <w:rPr>
          <w:rFonts w:cs="Tahoma"/>
          <w:lang w:val="sr-Latn-BA"/>
        </w:rPr>
        <w:t>njega</w:t>
      </w:r>
      <w:r w:rsidR="00032AFE" w:rsidRPr="00BD35BE">
        <w:rPr>
          <w:rFonts w:cs="Tahoma"/>
          <w:lang w:val="sr-Latn-BA"/>
        </w:rPr>
        <w:t xml:space="preserve"> </w:t>
      </w:r>
      <w:r w:rsidRPr="00BD35BE">
        <w:rPr>
          <w:rFonts w:cs="Tahoma"/>
          <w:lang w:val="sr-Latn-BA"/>
        </w:rPr>
        <w:t>prijavl</w:t>
      </w:r>
      <w:r w:rsidR="00A7084C" w:rsidRPr="00BD35BE">
        <w:rPr>
          <w:rFonts w:cs="Tahoma"/>
          <w:lang w:val="sr-Latn-BA"/>
        </w:rPr>
        <w:t>j</w:t>
      </w:r>
      <w:r w:rsidRPr="00BD35BE">
        <w:rPr>
          <w:rFonts w:cs="Tahoma"/>
          <w:lang w:val="sr-Latn-BA"/>
        </w:rPr>
        <w:t>eno</w:t>
      </w:r>
      <w:r w:rsidR="00032AFE" w:rsidRPr="00BD35BE">
        <w:rPr>
          <w:rFonts w:cs="Tahoma"/>
          <w:lang w:val="sr-Latn-BA"/>
        </w:rPr>
        <w:t xml:space="preserve"> </w:t>
      </w:r>
      <w:r w:rsidRPr="00BD35BE">
        <w:rPr>
          <w:rFonts w:cs="Tahoma"/>
          <w:lang w:val="sr-Latn-BA"/>
        </w:rPr>
        <w:t>nema</w:t>
      </w:r>
      <w:r w:rsidR="00032AFE" w:rsidRPr="00BD35BE">
        <w:rPr>
          <w:rFonts w:cs="Tahoma"/>
          <w:lang w:val="sr-Latn-BA"/>
        </w:rPr>
        <w:t xml:space="preserve"> </w:t>
      </w:r>
      <w:r w:rsidRPr="00BD35BE">
        <w:rPr>
          <w:rFonts w:cs="Tahoma"/>
          <w:lang w:val="sr-Latn-BA"/>
        </w:rPr>
        <w:t>osiguranje</w:t>
      </w:r>
      <w:r w:rsidR="007A19A5" w:rsidRPr="00BD35BE">
        <w:rPr>
          <w:rFonts w:cs="Tahoma"/>
          <w:lang w:val="sr-Latn-BA"/>
        </w:rPr>
        <w:t>.</w:t>
      </w:r>
      <w:r w:rsidR="00032AFE" w:rsidRPr="00BD35BE">
        <w:rPr>
          <w:rFonts w:cs="Tahoma"/>
          <w:lang w:val="sr-Latn-BA"/>
        </w:rPr>
        <w:t xml:space="preserve"> </w:t>
      </w:r>
      <w:r w:rsidR="007A19A5" w:rsidRPr="00BD35BE">
        <w:rPr>
          <w:rFonts w:cs="Tahoma"/>
          <w:lang w:val="sr-Latn-BA"/>
        </w:rPr>
        <w:t>U</w:t>
      </w:r>
      <w:r w:rsidR="00032AFE" w:rsidRPr="00BD35BE">
        <w:rPr>
          <w:rFonts w:cs="Tahoma"/>
          <w:lang w:val="sr-Latn-BA"/>
        </w:rPr>
        <w:t xml:space="preserve"> </w:t>
      </w:r>
      <w:r w:rsidRPr="00BD35BE">
        <w:rPr>
          <w:rFonts w:cs="Tahoma"/>
          <w:lang w:val="sr-Latn-BA"/>
        </w:rPr>
        <w:t>praksi</w:t>
      </w:r>
      <w:r w:rsidR="00032AFE" w:rsidRPr="00BD35BE">
        <w:rPr>
          <w:rFonts w:cs="Tahoma"/>
          <w:lang w:val="sr-Latn-BA"/>
        </w:rPr>
        <w:t xml:space="preserve"> </w:t>
      </w:r>
      <w:r w:rsidRPr="00BD35BE">
        <w:rPr>
          <w:rFonts w:cs="Tahoma"/>
          <w:lang w:val="sr-Cyrl-BA"/>
        </w:rPr>
        <w:t>trenutno</w:t>
      </w:r>
      <w:r w:rsidR="00032AFE" w:rsidRPr="00BD35BE">
        <w:rPr>
          <w:rFonts w:cs="Tahoma"/>
          <w:lang w:val="sr-Cyrl-BA"/>
        </w:rPr>
        <w:t xml:space="preserve"> </w:t>
      </w:r>
      <w:r w:rsidRPr="00BD35BE">
        <w:rPr>
          <w:rFonts w:cs="Tahoma"/>
          <w:lang w:val="sr-Latn-BA"/>
        </w:rPr>
        <w:t>ne</w:t>
      </w:r>
      <w:r w:rsidR="00032AFE" w:rsidRPr="00BD35BE">
        <w:rPr>
          <w:rFonts w:cs="Tahoma"/>
          <w:lang w:val="sr-Latn-BA"/>
        </w:rPr>
        <w:t xml:space="preserve"> </w:t>
      </w:r>
      <w:r w:rsidRPr="00BD35BE">
        <w:rPr>
          <w:rFonts w:cs="Tahoma"/>
          <w:lang w:val="sr-Latn-BA"/>
        </w:rPr>
        <w:t>postoji</w:t>
      </w:r>
      <w:r w:rsidR="00032AFE" w:rsidRPr="00BD35BE">
        <w:rPr>
          <w:rFonts w:cs="Tahoma"/>
          <w:lang w:val="sr-Latn-BA"/>
        </w:rPr>
        <w:t xml:space="preserve"> </w:t>
      </w:r>
      <w:r w:rsidRPr="00BD35BE">
        <w:rPr>
          <w:rFonts w:cs="Tahoma"/>
          <w:lang w:val="sr-Latn-BA"/>
        </w:rPr>
        <w:t>mehanizam</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dijete</w:t>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takvoj</w:t>
      </w:r>
      <w:r w:rsidR="00032AFE" w:rsidRPr="00BD35BE">
        <w:rPr>
          <w:rFonts w:cs="Tahoma"/>
          <w:lang w:val="sr-Latn-BA"/>
        </w:rPr>
        <w:t xml:space="preserve"> </w:t>
      </w:r>
      <w:r w:rsidRPr="00BD35BE">
        <w:rPr>
          <w:rFonts w:cs="Tahoma"/>
          <w:lang w:val="sr-Latn-BA"/>
        </w:rPr>
        <w:t>situaciji</w:t>
      </w:r>
      <w:r w:rsidR="00032AFE" w:rsidRPr="00BD35BE">
        <w:rPr>
          <w:rFonts w:cs="Tahoma"/>
          <w:lang w:val="sr-Latn-BA"/>
        </w:rPr>
        <w:t xml:space="preserve"> </w:t>
      </w:r>
      <w:r w:rsidRPr="00BD35BE">
        <w:rPr>
          <w:rFonts w:cs="Tahoma"/>
          <w:lang w:val="sr-Latn-BA"/>
        </w:rPr>
        <w:t>automatski</w:t>
      </w:r>
      <w:r w:rsidR="00032AFE" w:rsidRPr="00BD35BE">
        <w:rPr>
          <w:rFonts w:cs="Tahoma"/>
          <w:lang w:val="sr-Latn-BA"/>
        </w:rPr>
        <w:t xml:space="preserve"> </w:t>
      </w:r>
      <w:r w:rsidRPr="00BD35BE">
        <w:rPr>
          <w:rFonts w:cs="Tahoma"/>
          <w:lang w:val="sr-Latn-BA"/>
        </w:rPr>
        <w:t>prebaci</w:t>
      </w:r>
      <w:r w:rsidR="00032AFE" w:rsidRPr="00BD35BE">
        <w:rPr>
          <w:rFonts w:cs="Tahoma"/>
          <w:lang w:val="sr-Latn-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osnov</w:t>
      </w:r>
      <w:r w:rsidR="00032AFE" w:rsidRPr="00BD35BE">
        <w:rPr>
          <w:rFonts w:cs="Tahoma"/>
          <w:lang w:val="sr-Latn-BA"/>
        </w:rPr>
        <w:t xml:space="preserve"> </w:t>
      </w:r>
      <w:r w:rsidRPr="00BD35BE">
        <w:rPr>
          <w:rFonts w:cs="Tahoma"/>
          <w:lang w:val="sr-Latn-BA"/>
        </w:rPr>
        <w:t>osiguranja</w:t>
      </w:r>
      <w:r w:rsidR="00032AFE" w:rsidRPr="00BD35BE">
        <w:rPr>
          <w:rFonts w:cs="Tahoma"/>
          <w:lang w:val="sr-Latn-BA"/>
        </w:rPr>
        <w:t xml:space="preserve"> </w:t>
      </w:r>
      <w:r w:rsidRPr="00BD35BE">
        <w:rPr>
          <w:rFonts w:cs="Tahoma"/>
          <w:lang w:val="sr-Latn-BA"/>
        </w:rPr>
        <w:t>po</w:t>
      </w:r>
      <w:r w:rsidR="00032AFE" w:rsidRPr="00BD35BE">
        <w:rPr>
          <w:rFonts w:cs="Tahoma"/>
          <w:lang w:val="sr-Latn-BA"/>
        </w:rPr>
        <w:t xml:space="preserve"> </w:t>
      </w:r>
      <w:r w:rsidRPr="00BD35BE">
        <w:rPr>
          <w:rFonts w:cs="Tahoma"/>
          <w:lang w:val="sr-Latn-BA"/>
        </w:rPr>
        <w:t>svojim</w:t>
      </w:r>
      <w:r w:rsidR="00032AFE" w:rsidRPr="00BD35BE">
        <w:rPr>
          <w:rFonts w:cs="Tahoma"/>
          <w:lang w:val="sr-Latn-BA"/>
        </w:rPr>
        <w:t xml:space="preserve"> </w:t>
      </w:r>
      <w:r w:rsidRPr="00BD35BE">
        <w:rPr>
          <w:rFonts w:cs="Tahoma"/>
          <w:lang w:val="sr-Latn-BA"/>
        </w:rPr>
        <w:t>godinama</w:t>
      </w:r>
      <w:r w:rsidR="00032AFE" w:rsidRPr="00BD35BE">
        <w:rPr>
          <w:rFonts w:cs="Tahoma"/>
          <w:lang w:val="sr-Cyrl-BA"/>
        </w:rPr>
        <w:t xml:space="preserve">, </w:t>
      </w:r>
      <w:r w:rsidRPr="00BD35BE">
        <w:rPr>
          <w:rFonts w:cs="Tahoma"/>
          <w:lang w:val="sr-Cyrl-BA"/>
        </w:rPr>
        <w:t>odnosno</w:t>
      </w:r>
      <w:r w:rsidR="00032AFE" w:rsidRPr="00BD35BE">
        <w:rPr>
          <w:rFonts w:cs="Tahoma"/>
          <w:lang w:val="sr-Cyrl-BA"/>
        </w:rPr>
        <w:t xml:space="preserve"> </w:t>
      </w:r>
      <w:r w:rsidRPr="00BD35BE">
        <w:rPr>
          <w:rFonts w:cs="Tahoma"/>
          <w:lang w:val="sr-Cyrl-BA"/>
        </w:rPr>
        <w:t>pozivajući</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član</w:t>
      </w:r>
      <w:r w:rsidR="00032AFE" w:rsidRPr="00BD35BE">
        <w:rPr>
          <w:rFonts w:cs="Tahoma"/>
          <w:lang w:val="sr-Cyrl-BA"/>
        </w:rPr>
        <w:t xml:space="preserve"> 20. </w:t>
      </w:r>
      <w:r w:rsidRPr="00BD35BE">
        <w:rPr>
          <w:rFonts w:cs="Tahoma"/>
          <w:lang w:val="sr-Cyrl-BA"/>
        </w:rPr>
        <w:t>Zakona</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smislu</w:t>
      </w:r>
      <w:r w:rsidR="00032AFE" w:rsidRPr="00BD35BE">
        <w:rPr>
          <w:rFonts w:cs="Tahoma"/>
          <w:lang w:val="sr-Cyrl-BA"/>
        </w:rPr>
        <w:t xml:space="preserve"> </w:t>
      </w:r>
      <w:r w:rsidRPr="00BD35BE">
        <w:rPr>
          <w:rFonts w:cs="Tahoma"/>
          <w:lang w:val="sr-Cyrl-BA"/>
        </w:rPr>
        <w:t>samostalnog</w:t>
      </w:r>
      <w:r w:rsidR="00032AFE" w:rsidRPr="00BD35BE">
        <w:rPr>
          <w:rFonts w:cs="Tahoma"/>
          <w:lang w:val="sr-Cyrl-BA"/>
        </w:rPr>
        <w:t xml:space="preserve"> </w:t>
      </w:r>
      <w:r w:rsidRPr="00BD35BE">
        <w:rPr>
          <w:rFonts w:cs="Tahoma"/>
          <w:lang w:val="sr-Cyrl-BA"/>
        </w:rPr>
        <w:t>osiguranja</w:t>
      </w:r>
      <w:r w:rsidR="00032AFE" w:rsidRPr="00BD35BE">
        <w:rPr>
          <w:rFonts w:cs="Tahoma"/>
          <w:lang w:val="sr-Cyrl-BA"/>
        </w:rPr>
        <w:t xml:space="preserve"> </w:t>
      </w:r>
      <w:r w:rsidRPr="00BD35BE">
        <w:rPr>
          <w:rFonts w:cs="Tahoma"/>
          <w:lang w:val="sr-Cyrl-BA"/>
        </w:rPr>
        <w:t>djeteta</w:t>
      </w:r>
      <w:r w:rsidR="00032AFE" w:rsidRPr="00BD35BE">
        <w:rPr>
          <w:rFonts w:cs="Tahoma"/>
          <w:lang w:val="sr-Cyrl-BA"/>
        </w:rPr>
        <w:t>.</w:t>
      </w:r>
    </w:p>
    <w:p w14:paraId="17FD1E82" w14:textId="77777777" w:rsidR="00032AFE" w:rsidRPr="00BD35BE" w:rsidRDefault="00032AFE" w:rsidP="00032AFE">
      <w:pPr>
        <w:rPr>
          <w:rFonts w:cs="Tahoma"/>
          <w:lang w:val="sr-Latn-BA"/>
        </w:rPr>
      </w:pPr>
    </w:p>
    <w:p w14:paraId="648818BF" w14:textId="592F6BAE" w:rsidR="00032AFE" w:rsidRPr="00BD35BE" w:rsidRDefault="008515A6" w:rsidP="00032AFE">
      <w:pPr>
        <w:rPr>
          <w:rFonts w:cs="Tahoma"/>
          <w:lang w:val="sr-Latn-BA"/>
        </w:rPr>
      </w:pPr>
      <w:r w:rsidRPr="00BD35BE">
        <w:rPr>
          <w:rFonts w:cs="Tahoma"/>
          <w:lang w:val="sr-Latn-BA"/>
        </w:rPr>
        <w:t>UN</w:t>
      </w:r>
      <w:r w:rsidR="00032AFE" w:rsidRPr="00BD35BE">
        <w:rPr>
          <w:rFonts w:cs="Tahoma"/>
          <w:lang w:val="sr-Latn-BA"/>
        </w:rPr>
        <w:t xml:space="preserve"> </w:t>
      </w:r>
      <w:r w:rsidRPr="00BD35BE">
        <w:rPr>
          <w:rFonts w:cs="Tahoma"/>
          <w:lang w:val="sr-Latn-BA"/>
        </w:rPr>
        <w:t>Konvencija</w:t>
      </w:r>
      <w:r w:rsidR="00032AFE" w:rsidRPr="00BD35BE">
        <w:rPr>
          <w:rFonts w:cs="Tahoma"/>
          <w:lang w:val="sr-Latn-BA"/>
        </w:rPr>
        <w:t xml:space="preserve"> </w:t>
      </w:r>
      <w:r w:rsidRPr="00BD35BE">
        <w:rPr>
          <w:rFonts w:cs="Tahoma"/>
          <w:lang w:val="sr-Latn-BA"/>
        </w:rPr>
        <w:t>o</w:t>
      </w:r>
      <w:r w:rsidR="00032AFE" w:rsidRPr="00BD35BE">
        <w:rPr>
          <w:rFonts w:cs="Tahoma"/>
          <w:lang w:val="sr-Latn-BA"/>
        </w:rPr>
        <w:t xml:space="preserve"> </w:t>
      </w:r>
      <w:r w:rsidRPr="00BD35BE">
        <w:rPr>
          <w:rFonts w:cs="Tahoma"/>
          <w:lang w:val="sr-Latn-BA"/>
        </w:rPr>
        <w:t>pravima</w:t>
      </w:r>
      <w:r w:rsidR="00032AFE" w:rsidRPr="00BD35BE">
        <w:rPr>
          <w:rFonts w:cs="Tahoma"/>
          <w:lang w:val="sr-Latn-BA"/>
        </w:rPr>
        <w:t xml:space="preserve"> </w:t>
      </w:r>
      <w:r w:rsidRPr="00BD35BE">
        <w:rPr>
          <w:rFonts w:cs="Tahoma"/>
          <w:lang w:val="sr-Latn-BA"/>
        </w:rPr>
        <w:t>djeteta</w:t>
      </w:r>
      <w:r w:rsidR="00032AFE" w:rsidRPr="00BD35BE">
        <w:rPr>
          <w:rStyle w:val="FootnoteReference"/>
          <w:rFonts w:cs="Tahoma"/>
          <w:lang w:val="sr-Latn-BA"/>
        </w:rPr>
        <w:footnoteReference w:id="123"/>
      </w:r>
      <w:r w:rsidR="00032AFE" w:rsidRPr="00BD35BE">
        <w:rPr>
          <w:rFonts w:cs="Tahoma"/>
          <w:lang w:val="sr-Latn-BA"/>
        </w:rPr>
        <w:t xml:space="preserve"> </w:t>
      </w:r>
      <w:r w:rsidRPr="00BD35BE">
        <w:rPr>
          <w:rFonts w:cs="Tahoma"/>
          <w:lang w:val="sr-Latn-BA"/>
        </w:rPr>
        <w:t>je</w:t>
      </w:r>
      <w:r w:rsidR="00032AFE" w:rsidRPr="00BD35BE">
        <w:rPr>
          <w:rFonts w:cs="Tahoma"/>
          <w:lang w:val="sr-Latn-BA"/>
        </w:rPr>
        <w:t xml:space="preserve"> </w:t>
      </w:r>
      <w:r w:rsidRPr="00BD35BE">
        <w:rPr>
          <w:rFonts w:cs="Tahoma"/>
          <w:lang w:val="sr-Latn-BA"/>
        </w:rPr>
        <w:t>veoma</w:t>
      </w:r>
      <w:r w:rsidR="00032AFE" w:rsidRPr="00BD35BE">
        <w:rPr>
          <w:rFonts w:cs="Tahoma"/>
          <w:lang w:val="sr-Latn-BA"/>
        </w:rPr>
        <w:t xml:space="preserve"> </w:t>
      </w:r>
      <w:r w:rsidRPr="00BD35BE">
        <w:rPr>
          <w:rFonts w:cs="Tahoma"/>
          <w:lang w:val="sr-Latn-BA"/>
        </w:rPr>
        <w:t>jasno</w:t>
      </w:r>
      <w:r w:rsidR="00032AFE" w:rsidRPr="00BD35BE">
        <w:rPr>
          <w:rFonts w:cs="Tahoma"/>
          <w:lang w:val="sr-Latn-BA"/>
        </w:rPr>
        <w:t xml:space="preserve"> </w:t>
      </w:r>
      <w:r w:rsidRPr="00BD35BE">
        <w:rPr>
          <w:rFonts w:cs="Tahoma"/>
          <w:lang w:val="sr-Latn-BA"/>
        </w:rPr>
        <w:t>utvrdila</w:t>
      </w:r>
      <w:r w:rsidR="00032AFE" w:rsidRPr="00BD35BE">
        <w:rPr>
          <w:rFonts w:cs="Tahoma"/>
          <w:lang w:val="sr-Latn-BA"/>
        </w:rPr>
        <w:t xml:space="preserve"> </w:t>
      </w:r>
      <w:r w:rsidRPr="00BD35BE">
        <w:rPr>
          <w:rFonts w:cs="Tahoma"/>
          <w:lang w:val="sr-Latn-BA"/>
        </w:rPr>
        <w:t>obavezu</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države</w:t>
      </w:r>
      <w:r w:rsidR="00032AFE" w:rsidRPr="00BD35BE">
        <w:rPr>
          <w:rFonts w:cs="Tahoma"/>
          <w:lang w:val="sr-Latn-BA"/>
        </w:rPr>
        <w:t xml:space="preserve"> </w:t>
      </w:r>
      <w:r w:rsidRPr="00BD35BE">
        <w:rPr>
          <w:rFonts w:cs="Tahoma"/>
          <w:lang w:val="sr-Latn-BA"/>
        </w:rPr>
        <w:t>članice</w:t>
      </w:r>
      <w:r w:rsidR="00032AFE" w:rsidRPr="00BD35BE">
        <w:rPr>
          <w:rFonts w:cs="Tahoma"/>
          <w:lang w:val="sr-Latn-BA"/>
        </w:rPr>
        <w:t xml:space="preserve"> </w:t>
      </w:r>
      <w:r w:rsidRPr="00BD35BE">
        <w:rPr>
          <w:rFonts w:cs="Tahoma"/>
          <w:lang w:val="sr-Latn-BA"/>
        </w:rPr>
        <w:t>svojim</w:t>
      </w:r>
      <w:r w:rsidR="00032AFE" w:rsidRPr="00BD35BE">
        <w:rPr>
          <w:rFonts w:cs="Tahoma"/>
          <w:lang w:val="sr-Latn-BA"/>
        </w:rPr>
        <w:t xml:space="preserve"> </w:t>
      </w:r>
      <w:r w:rsidRPr="00BD35BE">
        <w:rPr>
          <w:rFonts w:cs="Tahoma"/>
          <w:lang w:val="sr-Latn-BA"/>
        </w:rPr>
        <w:t>članom</w:t>
      </w:r>
      <w:r w:rsidR="00032AFE" w:rsidRPr="00BD35BE">
        <w:rPr>
          <w:rFonts w:cs="Tahoma"/>
          <w:lang w:val="sr-Latn-BA"/>
        </w:rPr>
        <w:t xml:space="preserve"> 24. </w:t>
      </w:r>
      <w:r w:rsidRPr="00BD35BE">
        <w:rPr>
          <w:rFonts w:cs="Tahoma"/>
          <w:lang w:val="sr-Latn-BA"/>
        </w:rPr>
        <w:t>koji</w:t>
      </w:r>
      <w:r w:rsidR="00032AFE" w:rsidRPr="00BD35BE">
        <w:rPr>
          <w:rFonts w:cs="Tahoma"/>
          <w:lang w:val="sr-Latn-BA"/>
        </w:rPr>
        <w:t xml:space="preserve"> </w:t>
      </w:r>
      <w:r w:rsidRPr="00BD35BE">
        <w:rPr>
          <w:rFonts w:cs="Tahoma"/>
          <w:lang w:val="sr-Latn-BA"/>
        </w:rPr>
        <w:t>glasi</w:t>
      </w:r>
      <w:r w:rsidR="00032AFE" w:rsidRPr="00BD35BE">
        <w:rPr>
          <w:rFonts w:cs="Tahoma"/>
          <w:lang w:val="sr-Latn-BA"/>
        </w:rPr>
        <w:t xml:space="preserve">: </w:t>
      </w:r>
    </w:p>
    <w:p w14:paraId="542A4814" w14:textId="5A2E29C8" w:rsidR="00032AFE" w:rsidRPr="00BD35BE" w:rsidRDefault="00032AFE" w:rsidP="00242081">
      <w:pPr>
        <w:pStyle w:val="ListParagraph"/>
        <w:numPr>
          <w:ilvl w:val="0"/>
          <w:numId w:val="13"/>
        </w:numPr>
        <w:spacing w:after="200" w:line="276" w:lineRule="auto"/>
        <w:rPr>
          <w:rFonts w:cs="Tahoma"/>
          <w:lang w:val="sr-Latn-BA"/>
        </w:rPr>
      </w:pPr>
      <w:r w:rsidRPr="00BD35BE">
        <w:rPr>
          <w:rFonts w:cs="Tahoma"/>
          <w:lang w:val="sr-Latn-BA"/>
        </w:rPr>
        <w:t>„</w:t>
      </w:r>
      <w:r w:rsidR="008515A6" w:rsidRPr="00BD35BE">
        <w:rPr>
          <w:rFonts w:cs="Tahoma"/>
          <w:lang w:val="sr-Latn-BA"/>
        </w:rPr>
        <w:t>Države</w:t>
      </w:r>
      <w:r w:rsidRPr="00BD35BE">
        <w:rPr>
          <w:rFonts w:cs="Tahoma"/>
          <w:lang w:val="sr-Latn-BA"/>
        </w:rPr>
        <w:t xml:space="preserve"> </w:t>
      </w:r>
      <w:r w:rsidR="008515A6" w:rsidRPr="00BD35BE">
        <w:rPr>
          <w:rFonts w:cs="Tahoma"/>
          <w:lang w:val="sr-Latn-BA"/>
        </w:rPr>
        <w:t>članice</w:t>
      </w:r>
      <w:r w:rsidRPr="00BD35BE">
        <w:rPr>
          <w:rFonts w:cs="Tahoma"/>
          <w:lang w:val="sr-Latn-BA"/>
        </w:rPr>
        <w:t xml:space="preserve"> </w:t>
      </w:r>
      <w:r w:rsidR="008515A6" w:rsidRPr="00BD35BE">
        <w:rPr>
          <w:rFonts w:cs="Tahoma"/>
          <w:lang w:val="sr-Latn-BA"/>
        </w:rPr>
        <w:t>priznaju</w:t>
      </w:r>
      <w:r w:rsidRPr="00BD35BE">
        <w:rPr>
          <w:rFonts w:cs="Tahoma"/>
          <w:lang w:val="sr-Latn-BA"/>
        </w:rPr>
        <w:t xml:space="preserve"> </w:t>
      </w:r>
      <w:r w:rsidR="008515A6" w:rsidRPr="00BD35BE">
        <w:rPr>
          <w:rFonts w:cs="Tahoma"/>
          <w:lang w:val="sr-Latn-BA"/>
        </w:rPr>
        <w:t>pravo</w:t>
      </w:r>
      <w:r w:rsidRPr="00BD35BE">
        <w:rPr>
          <w:rFonts w:cs="Tahoma"/>
          <w:lang w:val="sr-Latn-BA"/>
        </w:rPr>
        <w:t xml:space="preserve"> </w:t>
      </w:r>
      <w:r w:rsidR="008515A6" w:rsidRPr="00BD35BE">
        <w:rPr>
          <w:rFonts w:cs="Tahoma"/>
          <w:lang w:val="sr-Latn-BA"/>
        </w:rPr>
        <w:t>djeteta</w:t>
      </w:r>
      <w:r w:rsidRPr="00BD35BE">
        <w:rPr>
          <w:rFonts w:cs="Tahoma"/>
          <w:lang w:val="sr-Latn-BA"/>
        </w:rPr>
        <w:t xml:space="preserve"> </w:t>
      </w:r>
      <w:r w:rsidR="008515A6" w:rsidRPr="00BD35BE">
        <w:rPr>
          <w:rFonts w:cs="Tahoma"/>
          <w:lang w:val="sr-Latn-BA"/>
        </w:rPr>
        <w:t>na</w:t>
      </w:r>
      <w:r w:rsidRPr="00BD35BE">
        <w:rPr>
          <w:rFonts w:cs="Tahoma"/>
          <w:lang w:val="sr-Latn-BA"/>
        </w:rPr>
        <w:t xml:space="preserve"> </w:t>
      </w:r>
      <w:r w:rsidR="008515A6" w:rsidRPr="00BD35BE">
        <w:rPr>
          <w:rFonts w:cs="Tahoma"/>
          <w:lang w:val="sr-Latn-BA"/>
        </w:rPr>
        <w:t>najviši</w:t>
      </w:r>
      <w:r w:rsidRPr="00BD35BE">
        <w:rPr>
          <w:rFonts w:cs="Tahoma"/>
          <w:lang w:val="sr-Latn-BA"/>
        </w:rPr>
        <w:t xml:space="preserve"> </w:t>
      </w:r>
      <w:r w:rsidR="008515A6" w:rsidRPr="00BD35BE">
        <w:rPr>
          <w:rFonts w:cs="Tahoma"/>
          <w:lang w:val="sr-Latn-BA"/>
        </w:rPr>
        <w:t>nivo</w:t>
      </w:r>
      <w:r w:rsidRPr="00BD35BE">
        <w:rPr>
          <w:rFonts w:cs="Tahoma"/>
          <w:lang w:val="sr-Latn-BA"/>
        </w:rPr>
        <w:t xml:space="preserve"> </w:t>
      </w:r>
      <w:r w:rsidR="008515A6" w:rsidRPr="00BD35BE">
        <w:rPr>
          <w:rFonts w:cs="Tahoma"/>
          <w:lang w:val="sr-Latn-BA"/>
        </w:rPr>
        <w:t>zdravstvene</w:t>
      </w:r>
      <w:r w:rsidRPr="00BD35BE">
        <w:rPr>
          <w:rFonts w:cs="Tahoma"/>
          <w:lang w:val="sr-Latn-BA"/>
        </w:rPr>
        <w:t xml:space="preserve"> </w:t>
      </w:r>
      <w:r w:rsidR="008515A6" w:rsidRPr="00BD35BE">
        <w:rPr>
          <w:rFonts w:cs="Tahoma"/>
          <w:lang w:val="sr-Latn-BA"/>
        </w:rPr>
        <w:t>i</w:t>
      </w:r>
      <w:r w:rsidRPr="00BD35BE">
        <w:rPr>
          <w:rFonts w:cs="Tahoma"/>
          <w:lang w:val="sr-Latn-BA"/>
        </w:rPr>
        <w:t xml:space="preserve"> </w:t>
      </w:r>
      <w:r w:rsidR="008515A6" w:rsidRPr="00BD35BE">
        <w:rPr>
          <w:rFonts w:cs="Tahoma"/>
          <w:lang w:val="sr-Latn-BA"/>
        </w:rPr>
        <w:t>medicinske</w:t>
      </w:r>
      <w:r w:rsidRPr="00BD35BE">
        <w:rPr>
          <w:rFonts w:cs="Tahoma"/>
          <w:lang w:val="sr-Latn-BA"/>
        </w:rPr>
        <w:t xml:space="preserve"> </w:t>
      </w:r>
      <w:r w:rsidR="008515A6" w:rsidRPr="00BD35BE">
        <w:rPr>
          <w:rFonts w:cs="Tahoma"/>
          <w:lang w:val="sr-Latn-BA"/>
        </w:rPr>
        <w:t>zaštite</w:t>
      </w:r>
      <w:r w:rsidRPr="00BD35BE">
        <w:rPr>
          <w:rFonts w:cs="Tahoma"/>
          <w:lang w:val="sr-Latn-BA"/>
        </w:rPr>
        <w:t xml:space="preserve"> </w:t>
      </w:r>
      <w:r w:rsidR="008515A6" w:rsidRPr="00BD35BE">
        <w:rPr>
          <w:rFonts w:cs="Tahoma"/>
          <w:lang w:val="sr-Latn-BA"/>
        </w:rPr>
        <w:t>i</w:t>
      </w:r>
      <w:r w:rsidRPr="00BD35BE">
        <w:rPr>
          <w:rFonts w:cs="Tahoma"/>
          <w:lang w:val="sr-Latn-BA"/>
        </w:rPr>
        <w:t xml:space="preserve"> </w:t>
      </w:r>
      <w:r w:rsidR="008515A6" w:rsidRPr="00BD35BE">
        <w:rPr>
          <w:rFonts w:cs="Tahoma"/>
          <w:lang w:val="sr-Latn-BA"/>
        </w:rPr>
        <w:t>na</w:t>
      </w:r>
      <w:r w:rsidRPr="00BD35BE">
        <w:rPr>
          <w:rFonts w:cs="Tahoma"/>
          <w:lang w:val="sr-Latn-BA"/>
        </w:rPr>
        <w:t xml:space="preserve"> </w:t>
      </w:r>
      <w:r w:rsidR="008515A6" w:rsidRPr="00BD35BE">
        <w:rPr>
          <w:rFonts w:cs="Tahoma"/>
          <w:lang w:val="sr-Latn-BA"/>
        </w:rPr>
        <w:t>rehabilitaciju</w:t>
      </w:r>
      <w:r w:rsidRPr="00BD35BE">
        <w:rPr>
          <w:rFonts w:cs="Tahoma"/>
          <w:lang w:val="sr-Latn-BA"/>
        </w:rPr>
        <w:t>.</w:t>
      </w:r>
    </w:p>
    <w:p w14:paraId="751C084B" w14:textId="51823C10" w:rsidR="00032AFE" w:rsidRPr="00BD35BE" w:rsidRDefault="008515A6" w:rsidP="00242081">
      <w:pPr>
        <w:pStyle w:val="ListParagraph"/>
        <w:numPr>
          <w:ilvl w:val="0"/>
          <w:numId w:val="13"/>
        </w:numPr>
        <w:spacing w:after="200" w:line="276" w:lineRule="auto"/>
        <w:rPr>
          <w:rFonts w:cs="Tahoma"/>
          <w:lang w:val="sr-Latn-BA"/>
        </w:rPr>
      </w:pPr>
      <w:r w:rsidRPr="00BD35BE">
        <w:rPr>
          <w:rFonts w:cs="Tahoma"/>
          <w:lang w:val="sr-Latn-BA"/>
        </w:rPr>
        <w:t>Države</w:t>
      </w:r>
      <w:r w:rsidR="00032AFE" w:rsidRPr="00BD35BE">
        <w:rPr>
          <w:rFonts w:cs="Tahoma"/>
          <w:lang w:val="sr-Latn-BA"/>
        </w:rPr>
        <w:t xml:space="preserve"> </w:t>
      </w:r>
      <w:r w:rsidRPr="00BD35BE">
        <w:rPr>
          <w:rFonts w:cs="Tahoma"/>
          <w:lang w:val="sr-Latn-BA"/>
        </w:rPr>
        <w:t>članice</w:t>
      </w:r>
      <w:r w:rsidR="00032AFE" w:rsidRPr="00BD35BE">
        <w:rPr>
          <w:rFonts w:cs="Tahoma"/>
          <w:lang w:val="sr-Latn-BA"/>
        </w:rPr>
        <w:t xml:space="preserve"> </w:t>
      </w:r>
      <w:r w:rsidRPr="00BD35BE">
        <w:rPr>
          <w:rFonts w:cs="Tahoma"/>
          <w:lang w:val="sr-Latn-BA"/>
        </w:rPr>
        <w:t>će</w:t>
      </w:r>
      <w:r w:rsidR="00032AFE" w:rsidRPr="00BD35BE">
        <w:rPr>
          <w:rFonts w:cs="Tahoma"/>
          <w:lang w:val="sr-Latn-BA"/>
        </w:rPr>
        <w:t xml:space="preserve"> </w:t>
      </w:r>
      <w:r w:rsidRPr="00BD35BE">
        <w:rPr>
          <w:rFonts w:cs="Tahoma"/>
          <w:lang w:val="sr-Latn-BA"/>
        </w:rPr>
        <w:t>nastojati</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ni</w:t>
      </w:r>
      <w:r w:rsidR="00032AFE" w:rsidRPr="00BD35BE">
        <w:rPr>
          <w:rFonts w:cs="Tahoma"/>
          <w:lang w:val="sr-Latn-BA"/>
        </w:rPr>
        <w:t xml:space="preserve"> </w:t>
      </w:r>
      <w:r w:rsidRPr="00BD35BE">
        <w:rPr>
          <w:rFonts w:cs="Tahoma"/>
          <w:lang w:val="sr-Latn-BA"/>
        </w:rPr>
        <w:t>jednom</w:t>
      </w:r>
      <w:r w:rsidR="00032AFE" w:rsidRPr="00BD35BE">
        <w:rPr>
          <w:rFonts w:cs="Tahoma"/>
          <w:lang w:val="sr-Latn-BA"/>
        </w:rPr>
        <w:t xml:space="preserve"> </w:t>
      </w:r>
      <w:r w:rsidRPr="00BD35BE">
        <w:rPr>
          <w:rFonts w:cs="Tahoma"/>
          <w:lang w:val="sr-Latn-BA"/>
        </w:rPr>
        <w:t>djetetu</w:t>
      </w:r>
      <w:r w:rsidR="00032AFE" w:rsidRPr="00BD35BE">
        <w:rPr>
          <w:rFonts w:cs="Tahoma"/>
          <w:lang w:val="sr-Latn-BA"/>
        </w:rPr>
        <w:t xml:space="preserve"> </w:t>
      </w:r>
      <w:r w:rsidRPr="00BD35BE">
        <w:rPr>
          <w:rFonts w:cs="Tahoma"/>
          <w:lang w:val="sr-Latn-BA"/>
        </w:rPr>
        <w:t>ne</w:t>
      </w:r>
      <w:r w:rsidR="00032AFE" w:rsidRPr="00BD35BE">
        <w:rPr>
          <w:rFonts w:cs="Tahoma"/>
          <w:lang w:val="sr-Latn-BA"/>
        </w:rPr>
        <w:t xml:space="preserve"> </w:t>
      </w:r>
      <w:r w:rsidRPr="00BD35BE">
        <w:rPr>
          <w:rFonts w:cs="Tahoma"/>
          <w:lang w:val="sr-Latn-BA"/>
        </w:rPr>
        <w:t>bude</w:t>
      </w:r>
      <w:r w:rsidR="00032AFE" w:rsidRPr="00BD35BE">
        <w:rPr>
          <w:rFonts w:cs="Tahoma"/>
          <w:lang w:val="sr-Latn-BA"/>
        </w:rPr>
        <w:t xml:space="preserve"> </w:t>
      </w:r>
      <w:r w:rsidRPr="00BD35BE">
        <w:rPr>
          <w:rFonts w:cs="Tahoma"/>
          <w:lang w:val="sr-Latn-BA"/>
        </w:rPr>
        <w:t>uskraćeno</w:t>
      </w:r>
      <w:r w:rsidR="00032AFE" w:rsidRPr="00BD35BE">
        <w:rPr>
          <w:rFonts w:cs="Tahoma"/>
          <w:lang w:val="sr-Latn-BA"/>
        </w:rPr>
        <w:t xml:space="preserve"> </w:t>
      </w:r>
      <w:r w:rsidRPr="00BD35BE">
        <w:rPr>
          <w:rFonts w:cs="Tahoma"/>
          <w:lang w:val="sr-Latn-BA"/>
        </w:rPr>
        <w:t>pravo</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takvu</w:t>
      </w:r>
      <w:r w:rsidR="00032AFE" w:rsidRPr="00BD35BE">
        <w:rPr>
          <w:rFonts w:cs="Tahoma"/>
          <w:lang w:val="sr-Latn-BA"/>
        </w:rPr>
        <w:t xml:space="preserve"> </w:t>
      </w:r>
      <w:r w:rsidRPr="00BD35BE">
        <w:rPr>
          <w:rFonts w:cs="Tahoma"/>
          <w:lang w:val="sr-Latn-BA"/>
        </w:rPr>
        <w:t>zdravstvenu</w:t>
      </w:r>
      <w:r w:rsidR="00032AFE" w:rsidRPr="00BD35BE">
        <w:rPr>
          <w:rFonts w:cs="Tahoma"/>
          <w:lang w:val="sr-Latn-BA"/>
        </w:rPr>
        <w:t xml:space="preserve"> </w:t>
      </w:r>
      <w:r w:rsidRPr="00BD35BE">
        <w:rPr>
          <w:rFonts w:cs="Tahoma"/>
          <w:lang w:val="sr-Latn-BA"/>
        </w:rPr>
        <w:t>zaštitu</w:t>
      </w:r>
      <w:r w:rsidR="00032AFE" w:rsidRPr="00BD35BE">
        <w:rPr>
          <w:rFonts w:cs="Tahoma"/>
          <w:lang w:val="sr-Latn-BA"/>
        </w:rPr>
        <w:t>.“</w:t>
      </w:r>
    </w:p>
    <w:p w14:paraId="4F772E11" w14:textId="1ADF0B21" w:rsidR="00032AFE" w:rsidRPr="00BD35BE" w:rsidRDefault="008515A6" w:rsidP="00032AFE">
      <w:pPr>
        <w:rPr>
          <w:rFonts w:cs="Tahoma"/>
          <w:lang w:val="sr-Latn-BA"/>
        </w:rPr>
      </w:pPr>
      <w:r w:rsidRPr="00BD35BE">
        <w:rPr>
          <w:rFonts w:cs="Tahoma"/>
          <w:lang w:val="sr-Latn-BA"/>
        </w:rPr>
        <w:t>Takođe</w:t>
      </w:r>
      <w:r w:rsidR="00032AFE" w:rsidRPr="00BD35BE">
        <w:rPr>
          <w:rFonts w:cs="Tahoma"/>
          <w:lang w:val="sr-Latn-BA"/>
        </w:rPr>
        <w:t xml:space="preserve">, </w:t>
      </w:r>
      <w:r w:rsidRPr="00BD35BE">
        <w:rPr>
          <w:rFonts w:cs="Tahoma"/>
          <w:lang w:val="sr-Latn-BA"/>
        </w:rPr>
        <w:t>Ombudsman</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djecu</w:t>
      </w:r>
      <w:r w:rsidR="00032AFE" w:rsidRPr="00BD35BE">
        <w:rPr>
          <w:rFonts w:cs="Tahoma"/>
          <w:lang w:val="sr-Latn-BA"/>
        </w:rPr>
        <w:t xml:space="preserve"> </w:t>
      </w:r>
      <w:r w:rsidRPr="00BD35BE">
        <w:rPr>
          <w:rFonts w:cs="Tahoma"/>
          <w:lang w:val="sr-Latn-BA"/>
        </w:rPr>
        <w:t>podsjeća</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obavezu</w:t>
      </w:r>
      <w:r w:rsidR="00032AFE" w:rsidRPr="00BD35BE">
        <w:rPr>
          <w:rFonts w:cs="Tahoma"/>
          <w:lang w:val="sr-Latn-BA"/>
        </w:rPr>
        <w:t xml:space="preserve"> </w:t>
      </w:r>
      <w:r w:rsidRPr="00BD35BE">
        <w:rPr>
          <w:rFonts w:cs="Tahoma"/>
          <w:lang w:val="sr-Latn-BA"/>
        </w:rPr>
        <w:t>iz</w:t>
      </w:r>
      <w:r w:rsidR="00032AFE" w:rsidRPr="00BD35BE">
        <w:rPr>
          <w:rFonts w:cs="Tahoma"/>
          <w:lang w:val="sr-Latn-BA"/>
        </w:rPr>
        <w:t xml:space="preserve"> </w:t>
      </w:r>
      <w:r w:rsidRPr="00BD35BE">
        <w:rPr>
          <w:rFonts w:cs="Tahoma"/>
          <w:lang w:val="sr-Latn-BA"/>
        </w:rPr>
        <w:t>člana</w:t>
      </w:r>
      <w:r w:rsidR="00032AFE" w:rsidRPr="00BD35BE">
        <w:rPr>
          <w:rFonts w:cs="Tahoma"/>
          <w:lang w:val="sr-Latn-BA"/>
        </w:rPr>
        <w:t xml:space="preserve"> 3. </w:t>
      </w:r>
      <w:r w:rsidRPr="00BD35BE">
        <w:rPr>
          <w:rFonts w:cs="Tahoma"/>
          <w:lang w:val="sr-Latn-BA"/>
        </w:rPr>
        <w:t>UN</w:t>
      </w:r>
      <w:r w:rsidR="00032AFE" w:rsidRPr="00BD35BE">
        <w:rPr>
          <w:rFonts w:cs="Tahoma"/>
          <w:lang w:val="sr-Latn-BA"/>
        </w:rPr>
        <w:t xml:space="preserve"> </w:t>
      </w:r>
      <w:r w:rsidRPr="00BD35BE">
        <w:rPr>
          <w:rFonts w:cs="Tahoma"/>
          <w:lang w:val="sr-Latn-BA"/>
        </w:rPr>
        <w:t>Konvencije</w:t>
      </w:r>
      <w:r w:rsidR="00032AFE" w:rsidRPr="00BD35BE">
        <w:rPr>
          <w:rFonts w:cs="Tahoma"/>
          <w:lang w:val="sr-Latn-BA"/>
        </w:rPr>
        <w:t xml:space="preserve"> </w:t>
      </w:r>
      <w:r w:rsidRPr="00BD35BE">
        <w:rPr>
          <w:rFonts w:cs="Tahoma"/>
          <w:lang w:val="sr-Latn-BA"/>
        </w:rPr>
        <w:t>o</w:t>
      </w:r>
      <w:r w:rsidR="00032AFE" w:rsidRPr="00BD35BE">
        <w:rPr>
          <w:rFonts w:cs="Tahoma"/>
          <w:lang w:val="sr-Latn-BA"/>
        </w:rPr>
        <w:t xml:space="preserve"> </w:t>
      </w:r>
      <w:r w:rsidRPr="00BD35BE">
        <w:rPr>
          <w:rFonts w:cs="Tahoma"/>
          <w:lang w:val="sr-Latn-BA"/>
        </w:rPr>
        <w:t>pravima</w:t>
      </w:r>
      <w:r w:rsidR="00032AFE" w:rsidRPr="00BD35BE">
        <w:rPr>
          <w:rFonts w:cs="Tahoma"/>
          <w:lang w:val="sr-Latn-BA"/>
        </w:rPr>
        <w:t xml:space="preserve"> </w:t>
      </w:r>
      <w:r w:rsidRPr="00BD35BE">
        <w:rPr>
          <w:rFonts w:cs="Tahoma"/>
          <w:lang w:val="sr-Latn-BA"/>
        </w:rPr>
        <w:t>djeteta</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su</w:t>
      </w:r>
      <w:r w:rsidR="00032AFE" w:rsidRPr="00BD35BE">
        <w:rPr>
          <w:rFonts w:cs="Tahoma"/>
          <w:lang w:val="sr-Latn-BA"/>
        </w:rPr>
        <w:t>: „</w:t>
      </w:r>
      <w:r w:rsidRPr="00BD35BE">
        <w:rPr>
          <w:rFonts w:cs="Tahoma"/>
          <w:lang w:val="sr-Latn-BA"/>
        </w:rPr>
        <w:t>u</w:t>
      </w:r>
      <w:r w:rsidR="00032AFE" w:rsidRPr="00BD35BE">
        <w:rPr>
          <w:rFonts w:cs="Tahoma"/>
          <w:lang w:val="sr-Latn-BA"/>
        </w:rPr>
        <w:t xml:space="preserve"> </w:t>
      </w:r>
      <w:r w:rsidRPr="00BD35BE">
        <w:rPr>
          <w:rFonts w:cs="Tahoma"/>
          <w:lang w:val="sr-Latn-BA"/>
        </w:rPr>
        <w:t>svim</w:t>
      </w:r>
      <w:r w:rsidR="00032AFE" w:rsidRPr="00BD35BE">
        <w:rPr>
          <w:rFonts w:cs="Tahoma"/>
          <w:lang w:val="sr-Latn-BA"/>
        </w:rPr>
        <w:t xml:space="preserve"> </w:t>
      </w:r>
      <w:r w:rsidRPr="00BD35BE">
        <w:rPr>
          <w:rFonts w:cs="Tahoma"/>
          <w:lang w:val="sr-Latn-BA"/>
        </w:rPr>
        <w:t>aktivnostima</w:t>
      </w:r>
      <w:r w:rsidR="00032AFE" w:rsidRPr="00BD35BE">
        <w:rPr>
          <w:rFonts w:cs="Tahoma"/>
          <w:lang w:val="sr-Latn-BA"/>
        </w:rPr>
        <w:t xml:space="preserve"> </w:t>
      </w:r>
      <w:r w:rsidRPr="00BD35BE">
        <w:rPr>
          <w:rFonts w:cs="Tahoma"/>
          <w:lang w:val="sr-Latn-BA"/>
        </w:rPr>
        <w:t>koje</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tiču</w:t>
      </w:r>
      <w:r w:rsidR="00032AFE" w:rsidRPr="00BD35BE">
        <w:rPr>
          <w:rFonts w:cs="Tahoma"/>
          <w:lang w:val="sr-Latn-BA"/>
        </w:rPr>
        <w:t xml:space="preserve"> </w:t>
      </w:r>
      <w:r w:rsidRPr="00BD35BE">
        <w:rPr>
          <w:rFonts w:cs="Tahoma"/>
          <w:lang w:val="sr-Latn-BA"/>
        </w:rPr>
        <w:t>djece</w:t>
      </w:r>
      <w:r w:rsidR="00032AFE" w:rsidRPr="00BD35BE">
        <w:rPr>
          <w:rFonts w:cs="Tahoma"/>
          <w:lang w:val="sr-Latn-BA"/>
        </w:rPr>
        <w:t xml:space="preserve"> </w:t>
      </w:r>
      <w:r w:rsidRPr="00BD35BE">
        <w:rPr>
          <w:rFonts w:cs="Tahoma"/>
          <w:lang w:val="sr-Latn-BA"/>
        </w:rPr>
        <w:t>od</w:t>
      </w:r>
      <w:r w:rsidR="00032AFE" w:rsidRPr="00BD35BE">
        <w:rPr>
          <w:rFonts w:cs="Tahoma"/>
          <w:lang w:val="sr-Latn-BA"/>
        </w:rPr>
        <w:t xml:space="preserve"> </w:t>
      </w:r>
      <w:r w:rsidRPr="00BD35BE">
        <w:rPr>
          <w:rFonts w:cs="Tahoma"/>
          <w:lang w:val="sr-Latn-BA"/>
        </w:rPr>
        <w:t>primarnog</w:t>
      </w:r>
      <w:r w:rsidR="00032AFE" w:rsidRPr="00BD35BE">
        <w:rPr>
          <w:rFonts w:cs="Tahoma"/>
          <w:lang w:val="sr-Latn-BA"/>
        </w:rPr>
        <w:t xml:space="preserve"> </w:t>
      </w:r>
      <w:r w:rsidRPr="00BD35BE">
        <w:rPr>
          <w:rFonts w:cs="Tahoma"/>
          <w:lang w:val="sr-Latn-BA"/>
        </w:rPr>
        <w:t>zna</w:t>
      </w:r>
      <w:r w:rsidRPr="00BD35BE">
        <w:rPr>
          <w:rFonts w:cs="Tahoma"/>
          <w:lang w:val="sr-Cyrl-BA"/>
        </w:rPr>
        <w:t>č</w:t>
      </w:r>
      <w:r w:rsidRPr="00BD35BE">
        <w:rPr>
          <w:rFonts w:cs="Tahoma"/>
          <w:lang w:val="sr-Latn-BA"/>
        </w:rPr>
        <w:t>aja</w:t>
      </w:r>
      <w:r w:rsidR="00032AFE" w:rsidRPr="00BD35BE">
        <w:rPr>
          <w:rFonts w:cs="Tahoma"/>
          <w:lang w:val="sr-Latn-BA"/>
        </w:rPr>
        <w:t xml:space="preserve"> </w:t>
      </w:r>
      <w:r w:rsidRPr="00BD35BE">
        <w:rPr>
          <w:rFonts w:cs="Tahoma"/>
          <w:lang w:val="sr-Latn-BA"/>
        </w:rPr>
        <w:t>interesi</w:t>
      </w:r>
      <w:r w:rsidR="00032AFE" w:rsidRPr="00BD35BE">
        <w:rPr>
          <w:rFonts w:cs="Tahoma"/>
          <w:lang w:val="sr-Latn-BA"/>
        </w:rPr>
        <w:t xml:space="preserve"> </w:t>
      </w:r>
      <w:r w:rsidRPr="00BD35BE">
        <w:rPr>
          <w:rFonts w:cs="Tahoma"/>
          <w:lang w:val="sr-Latn-BA"/>
        </w:rPr>
        <w:t>djeteta</w:t>
      </w:r>
      <w:r w:rsidR="00032AFE" w:rsidRPr="00BD35BE">
        <w:rPr>
          <w:rFonts w:cs="Tahoma"/>
          <w:lang w:val="sr-Latn-BA"/>
        </w:rPr>
        <w:t xml:space="preserve"> </w:t>
      </w:r>
      <w:r w:rsidRPr="00BD35BE">
        <w:rPr>
          <w:rFonts w:cs="Tahoma"/>
          <w:lang w:val="sr-Latn-BA"/>
        </w:rPr>
        <w:t>bez</w:t>
      </w:r>
      <w:r w:rsidR="00032AFE" w:rsidRPr="00BD35BE">
        <w:rPr>
          <w:rFonts w:cs="Tahoma"/>
          <w:lang w:val="sr-Latn-BA"/>
        </w:rPr>
        <w:t xml:space="preserve"> </w:t>
      </w:r>
      <w:r w:rsidRPr="00BD35BE">
        <w:rPr>
          <w:rFonts w:cs="Tahoma"/>
          <w:lang w:val="sr-Latn-BA"/>
        </w:rPr>
        <w:t>obzira</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to</w:t>
      </w:r>
      <w:r w:rsidR="00032AFE" w:rsidRPr="00BD35BE">
        <w:rPr>
          <w:rFonts w:cs="Tahoma"/>
          <w:lang w:val="sr-Latn-BA"/>
        </w:rPr>
        <w:t xml:space="preserve"> </w:t>
      </w:r>
      <w:r w:rsidRPr="00BD35BE">
        <w:rPr>
          <w:rFonts w:cs="Tahoma"/>
          <w:lang w:val="sr-Latn-BA"/>
        </w:rPr>
        <w:t>da</w:t>
      </w:r>
      <w:r w:rsidR="00032AFE" w:rsidRPr="00BD35BE">
        <w:rPr>
          <w:rFonts w:cs="Tahoma"/>
          <w:lang w:val="sr-Latn-BA"/>
        </w:rPr>
        <w:t xml:space="preserve"> </w:t>
      </w:r>
      <w:r w:rsidRPr="00BD35BE">
        <w:rPr>
          <w:rFonts w:cs="Tahoma"/>
          <w:lang w:val="sr-Latn-BA"/>
        </w:rPr>
        <w:t>li</w:t>
      </w:r>
      <w:r w:rsidR="00032AFE" w:rsidRPr="00BD35BE">
        <w:rPr>
          <w:rFonts w:cs="Tahoma"/>
          <w:lang w:val="sr-Latn-BA"/>
        </w:rPr>
        <w:t xml:space="preserve"> </w:t>
      </w:r>
      <w:r w:rsidRPr="00BD35BE">
        <w:rPr>
          <w:rFonts w:cs="Tahoma"/>
          <w:lang w:val="sr-Latn-BA"/>
        </w:rPr>
        <w:t>ih</w:t>
      </w:r>
      <w:r w:rsidR="00032AFE" w:rsidRPr="00BD35BE">
        <w:rPr>
          <w:rFonts w:cs="Tahoma"/>
          <w:lang w:val="sr-Latn-BA"/>
        </w:rPr>
        <w:t xml:space="preserve"> </w:t>
      </w:r>
      <w:r w:rsidRPr="00BD35BE">
        <w:rPr>
          <w:rFonts w:cs="Tahoma"/>
          <w:lang w:val="sr-Latn-BA"/>
        </w:rPr>
        <w:t>sprovode</w:t>
      </w:r>
      <w:r w:rsidR="00032AFE" w:rsidRPr="00BD35BE">
        <w:rPr>
          <w:rFonts w:cs="Tahoma"/>
          <w:lang w:val="sr-Latn-BA"/>
        </w:rPr>
        <w:t xml:space="preserve"> </w:t>
      </w:r>
      <w:r w:rsidRPr="00BD35BE">
        <w:rPr>
          <w:rFonts w:cs="Tahoma"/>
          <w:lang w:val="sr-Latn-BA"/>
        </w:rPr>
        <w:t>javne</w:t>
      </w:r>
      <w:r w:rsidR="00032AFE" w:rsidRPr="00BD35BE">
        <w:rPr>
          <w:rFonts w:cs="Tahoma"/>
          <w:lang w:val="sr-Latn-BA"/>
        </w:rPr>
        <w:t xml:space="preserve"> </w:t>
      </w:r>
      <w:r w:rsidRPr="00BD35BE">
        <w:rPr>
          <w:rFonts w:cs="Tahoma"/>
          <w:lang w:val="sr-Latn-BA"/>
        </w:rPr>
        <w:t>ili</w:t>
      </w:r>
      <w:r w:rsidR="00032AFE" w:rsidRPr="00BD35BE">
        <w:rPr>
          <w:rFonts w:cs="Tahoma"/>
          <w:lang w:val="sr-Latn-BA"/>
        </w:rPr>
        <w:t xml:space="preserve"> </w:t>
      </w:r>
      <w:r w:rsidRPr="00BD35BE">
        <w:rPr>
          <w:rFonts w:cs="Tahoma"/>
          <w:lang w:val="sr-Latn-BA"/>
        </w:rPr>
        <w:t>privatne</w:t>
      </w:r>
      <w:r w:rsidR="00032AFE" w:rsidRPr="00BD35BE">
        <w:rPr>
          <w:rFonts w:cs="Tahoma"/>
          <w:lang w:val="sr-Latn-BA"/>
        </w:rPr>
        <w:t xml:space="preserve"> </w:t>
      </w:r>
      <w:r w:rsidRPr="00BD35BE">
        <w:rPr>
          <w:rFonts w:cs="Tahoma"/>
          <w:lang w:val="sr-Latn-BA"/>
        </w:rPr>
        <w:t>institucije</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socijalnu</w:t>
      </w:r>
      <w:r w:rsidR="00032AFE" w:rsidRPr="00BD35BE">
        <w:rPr>
          <w:rFonts w:cs="Tahoma"/>
          <w:lang w:val="sr-Latn-BA"/>
        </w:rPr>
        <w:t xml:space="preserve"> </w:t>
      </w:r>
      <w:r w:rsidRPr="00BD35BE">
        <w:rPr>
          <w:rFonts w:cs="Tahoma"/>
          <w:lang w:val="sr-Latn-BA"/>
        </w:rPr>
        <w:t>zaštitu</w:t>
      </w:r>
      <w:r w:rsidR="00032AFE" w:rsidRPr="00BD35BE">
        <w:rPr>
          <w:rFonts w:cs="Tahoma"/>
          <w:lang w:val="sr-Latn-BA"/>
        </w:rPr>
        <w:t xml:space="preserve">, </w:t>
      </w:r>
      <w:r w:rsidRPr="00BD35BE">
        <w:rPr>
          <w:rFonts w:cs="Tahoma"/>
          <w:lang w:val="sr-Latn-BA"/>
        </w:rPr>
        <w:t>sudovi</w:t>
      </w:r>
      <w:r w:rsidR="00032AFE" w:rsidRPr="00BD35BE">
        <w:rPr>
          <w:rFonts w:cs="Tahoma"/>
          <w:lang w:val="sr-Latn-BA"/>
        </w:rPr>
        <w:t xml:space="preserve">, </w:t>
      </w:r>
      <w:r w:rsidRPr="00BD35BE">
        <w:rPr>
          <w:rFonts w:cs="Tahoma"/>
          <w:lang w:val="sr-Latn-BA"/>
        </w:rPr>
        <w:t>administrativni</w:t>
      </w:r>
      <w:r w:rsidR="00032AFE" w:rsidRPr="00BD35BE">
        <w:rPr>
          <w:rFonts w:cs="Tahoma"/>
          <w:lang w:val="sr-Latn-BA"/>
        </w:rPr>
        <w:t xml:space="preserve"> </w:t>
      </w:r>
      <w:r w:rsidRPr="00BD35BE">
        <w:rPr>
          <w:rFonts w:cs="Tahoma"/>
          <w:lang w:val="sr-Latn-BA"/>
        </w:rPr>
        <w:t>organi</w:t>
      </w:r>
      <w:r w:rsidR="00032AFE" w:rsidRPr="00BD35BE">
        <w:rPr>
          <w:rFonts w:cs="Tahoma"/>
          <w:lang w:val="sr-Latn-BA"/>
        </w:rPr>
        <w:t xml:space="preserve"> </w:t>
      </w:r>
      <w:r w:rsidRPr="00BD35BE">
        <w:rPr>
          <w:rFonts w:cs="Tahoma"/>
          <w:lang w:val="sr-Latn-BA"/>
        </w:rPr>
        <w:t>ili</w:t>
      </w:r>
      <w:r w:rsidR="00032AFE" w:rsidRPr="00BD35BE">
        <w:rPr>
          <w:rFonts w:cs="Tahoma"/>
          <w:lang w:val="sr-Latn-BA"/>
        </w:rPr>
        <w:t xml:space="preserve"> </w:t>
      </w:r>
      <w:r w:rsidRPr="00BD35BE">
        <w:rPr>
          <w:rFonts w:cs="Tahoma"/>
          <w:lang w:val="sr-Latn-BA"/>
        </w:rPr>
        <w:t>zakonodavna</w:t>
      </w:r>
      <w:r w:rsidR="00032AFE" w:rsidRPr="00BD35BE">
        <w:rPr>
          <w:rFonts w:cs="Tahoma"/>
          <w:lang w:val="sr-Latn-BA"/>
        </w:rPr>
        <w:t xml:space="preserve"> </w:t>
      </w:r>
      <w:r w:rsidRPr="00BD35BE">
        <w:rPr>
          <w:rFonts w:cs="Tahoma"/>
          <w:lang w:val="sr-Latn-BA"/>
        </w:rPr>
        <w:t>tjela</w:t>
      </w:r>
      <w:r w:rsidR="00032AFE" w:rsidRPr="00BD35BE">
        <w:rPr>
          <w:rFonts w:cs="Tahoma"/>
          <w:lang w:val="sr-Latn-BA"/>
        </w:rPr>
        <w:t>.“</w:t>
      </w:r>
    </w:p>
    <w:p w14:paraId="2A2F0FBA" w14:textId="21C1675F" w:rsidR="00032AFE" w:rsidRPr="00BD35BE" w:rsidRDefault="008515A6" w:rsidP="00032AFE">
      <w:pPr>
        <w:tabs>
          <w:tab w:val="left" w:pos="7110"/>
        </w:tabs>
        <w:rPr>
          <w:rFonts w:cs="Tahoma"/>
          <w:lang w:val="sr-Cyrl-BA"/>
        </w:rPr>
      </w:pPr>
      <w:r w:rsidRPr="00BD35BE">
        <w:rPr>
          <w:rFonts w:cs="Tahoma"/>
          <w:lang w:val="sr-Cyrl-BA"/>
        </w:rPr>
        <w:t>Na</w:t>
      </w:r>
      <w:r w:rsidR="00032AFE" w:rsidRPr="00BD35BE">
        <w:rPr>
          <w:rFonts w:cs="Tahoma"/>
          <w:lang w:val="sr-Cyrl-BA"/>
        </w:rPr>
        <w:t xml:space="preserve"> </w:t>
      </w:r>
      <w:r w:rsidRPr="00BD35BE">
        <w:rPr>
          <w:rFonts w:cs="Tahoma"/>
          <w:lang w:val="sr-Cyrl-BA"/>
        </w:rPr>
        <w:t>osnovu</w:t>
      </w:r>
      <w:r w:rsidR="00032AFE" w:rsidRPr="00BD35BE">
        <w:rPr>
          <w:rFonts w:cs="Tahoma"/>
          <w:lang w:val="sr-Cyrl-BA"/>
        </w:rPr>
        <w:t xml:space="preserve"> </w:t>
      </w:r>
      <w:r w:rsidRPr="00BD35BE">
        <w:rPr>
          <w:rFonts w:cs="Tahoma"/>
          <w:lang w:val="sr-Cyrl-BA"/>
        </w:rPr>
        <w:t>svega</w:t>
      </w:r>
      <w:r w:rsidR="00032AFE" w:rsidRPr="00BD35BE">
        <w:rPr>
          <w:rFonts w:cs="Tahoma"/>
          <w:lang w:val="sr-Cyrl-BA"/>
        </w:rPr>
        <w:t xml:space="preserve"> </w:t>
      </w:r>
      <w:r w:rsidRPr="00BD35BE">
        <w:rPr>
          <w:rFonts w:cs="Tahoma"/>
          <w:lang w:val="sr-Cyrl-BA"/>
        </w:rPr>
        <w:t>navedenog</w:t>
      </w:r>
      <w:r w:rsidR="00032AFE" w:rsidRPr="00BD35BE">
        <w:rPr>
          <w:rFonts w:cs="Tahoma"/>
          <w:lang w:val="sr-Cyrl-BA"/>
        </w:rPr>
        <w:t xml:space="preserve">, </w:t>
      </w:r>
      <w:r w:rsidRPr="00BD35BE">
        <w:rPr>
          <w:rFonts w:cs="Tahoma"/>
          <w:lang w:val="sr-Cyrl-BA"/>
        </w:rPr>
        <w:t>a</w:t>
      </w:r>
      <w:r w:rsidR="00032AFE" w:rsidRPr="00BD35BE">
        <w:rPr>
          <w:rFonts w:cs="Tahoma"/>
          <w:lang w:val="sr-Cyrl-BA"/>
        </w:rPr>
        <w:t xml:space="preserve"> </w:t>
      </w:r>
      <w:r w:rsidRPr="00BD35BE">
        <w:rPr>
          <w:rFonts w:cs="Tahoma"/>
          <w:lang w:val="sr-Cyrl-BA"/>
        </w:rPr>
        <w:t>polazeći</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Konvencijom</w:t>
      </w:r>
      <w:r w:rsidR="00032AFE" w:rsidRPr="00BD35BE">
        <w:rPr>
          <w:rFonts w:cs="Tahoma"/>
          <w:lang w:val="sr-Cyrl-BA"/>
        </w:rPr>
        <w:t xml:space="preserve"> </w:t>
      </w:r>
      <w:r w:rsidRPr="00BD35BE">
        <w:rPr>
          <w:rFonts w:cs="Tahoma"/>
          <w:lang w:val="sr-Cyrl-BA"/>
        </w:rPr>
        <w:t>zagarantovanih</w:t>
      </w:r>
      <w:r w:rsidR="00032AFE" w:rsidRPr="00BD35BE">
        <w:rPr>
          <w:rFonts w:cs="Tahoma"/>
          <w:lang w:val="sr-Cyrl-BA"/>
        </w:rPr>
        <w:t xml:space="preserve"> </w:t>
      </w:r>
      <w:r w:rsidRPr="00BD35BE">
        <w:rPr>
          <w:rFonts w:cs="Tahoma"/>
          <w:lang w:val="sr-Cyrl-BA"/>
        </w:rPr>
        <w:t>prava</w:t>
      </w:r>
      <w:r w:rsidR="00032AFE" w:rsidRPr="00BD35BE">
        <w:rPr>
          <w:rFonts w:cs="Tahoma"/>
          <w:lang w:val="sr-Cyrl-BA"/>
        </w:rPr>
        <w:t xml:space="preserve"> </w:t>
      </w:r>
      <w:r w:rsidRPr="00BD35BE">
        <w:rPr>
          <w:rFonts w:cs="Tahoma"/>
          <w:lang w:val="sr-Cyrl-BA"/>
        </w:rPr>
        <w:t>djeteta</w:t>
      </w:r>
      <w:r w:rsidR="00032AFE" w:rsidRPr="00BD35BE">
        <w:rPr>
          <w:rFonts w:cs="Tahoma"/>
          <w:lang w:val="sr-Cyrl-BA"/>
        </w:rPr>
        <w:t xml:space="preserve">, </w:t>
      </w:r>
      <w:r w:rsidRPr="00BD35BE">
        <w:rPr>
          <w:rFonts w:cs="Tahoma"/>
          <w:lang w:val="sr-Cyrl-BA"/>
        </w:rPr>
        <w:t>kao</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zakonske</w:t>
      </w:r>
      <w:r w:rsidR="00032AFE" w:rsidRPr="00BD35BE">
        <w:rPr>
          <w:rFonts w:cs="Tahoma"/>
          <w:lang w:val="sr-Cyrl-BA"/>
        </w:rPr>
        <w:t xml:space="preserve"> </w:t>
      </w:r>
      <w:r w:rsidRPr="00BD35BE">
        <w:rPr>
          <w:rFonts w:cs="Tahoma"/>
          <w:lang w:val="sr-Cyrl-BA"/>
        </w:rPr>
        <w:t>bezuslovne</w:t>
      </w:r>
      <w:r w:rsidR="00032AFE" w:rsidRPr="00BD35BE">
        <w:rPr>
          <w:rFonts w:cs="Tahoma"/>
          <w:lang w:val="sr-Cyrl-BA"/>
        </w:rPr>
        <w:t xml:space="preserve"> </w:t>
      </w:r>
      <w:r w:rsidRPr="00BD35BE">
        <w:rPr>
          <w:rFonts w:cs="Tahoma"/>
          <w:lang w:val="sr-Cyrl-BA"/>
        </w:rPr>
        <w:t>obaveze</w:t>
      </w:r>
      <w:r w:rsidR="00032AFE" w:rsidRPr="00BD35BE">
        <w:rPr>
          <w:rFonts w:cs="Tahoma"/>
          <w:lang w:val="sr-Cyrl-BA"/>
        </w:rPr>
        <w:t xml:space="preserve"> </w:t>
      </w:r>
      <w:r w:rsidRPr="00BD35BE">
        <w:rPr>
          <w:rFonts w:cs="Tahoma"/>
          <w:lang w:val="sr-Cyrl-BA"/>
        </w:rPr>
        <w:t>pružanja</w:t>
      </w:r>
      <w:r w:rsidR="00032AFE" w:rsidRPr="00BD35BE">
        <w:rPr>
          <w:rFonts w:cs="Tahoma"/>
          <w:lang w:val="sr-Cyrl-BA"/>
        </w:rPr>
        <w:t xml:space="preserve"> </w:t>
      </w:r>
      <w:r w:rsidRPr="00BD35BE">
        <w:rPr>
          <w:rFonts w:cs="Tahoma"/>
          <w:lang w:val="sr-Cyrl-BA"/>
        </w:rPr>
        <w:t>zdravstvene</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lang w:val="sr-Cyrl-BA"/>
        </w:rPr>
        <w:t>svakom</w:t>
      </w:r>
      <w:r w:rsidR="00032AFE" w:rsidRPr="00BD35BE">
        <w:rPr>
          <w:rFonts w:cs="Tahoma"/>
          <w:lang w:val="sr-Cyrl-BA"/>
        </w:rPr>
        <w:t xml:space="preserve"> </w:t>
      </w:r>
      <w:r w:rsidRPr="00BD35BE">
        <w:rPr>
          <w:rFonts w:cs="Tahoma"/>
          <w:lang w:val="sr-Cyrl-BA"/>
        </w:rPr>
        <w:t>djetetu</w:t>
      </w:r>
      <w:r w:rsidR="00032AFE" w:rsidRPr="00BD35BE">
        <w:rPr>
          <w:rFonts w:cs="Tahoma"/>
          <w:lang w:val="sr-Cyrl-BA"/>
        </w:rPr>
        <w:t xml:space="preserve">, </w:t>
      </w:r>
      <w:r w:rsidRPr="00BD35BE">
        <w:rPr>
          <w:rFonts w:cs="Tahoma"/>
        </w:rPr>
        <w:t>Ombudsman</w:t>
      </w:r>
      <w:r w:rsidR="00032AFE" w:rsidRPr="00BD35BE">
        <w:rPr>
          <w:rFonts w:cs="Tahoma"/>
        </w:rPr>
        <w:t xml:space="preserve"> </w:t>
      </w:r>
      <w:r w:rsidRPr="00BD35BE">
        <w:rPr>
          <w:rFonts w:cs="Tahoma"/>
        </w:rPr>
        <w:t>za</w:t>
      </w:r>
      <w:r w:rsidR="00032AFE" w:rsidRPr="00BD35BE">
        <w:rPr>
          <w:rFonts w:cs="Tahoma"/>
        </w:rPr>
        <w:t xml:space="preserve"> </w:t>
      </w:r>
      <w:r w:rsidRPr="00BD35BE">
        <w:rPr>
          <w:rFonts w:cs="Tahoma"/>
        </w:rPr>
        <w:t>djecu</w:t>
      </w:r>
      <w:r w:rsidR="00032AFE" w:rsidRPr="00BD35BE">
        <w:rPr>
          <w:rFonts w:cs="Tahoma"/>
        </w:rPr>
        <w:t xml:space="preserve"> </w:t>
      </w:r>
      <w:r w:rsidRPr="00BD35BE">
        <w:rPr>
          <w:rFonts w:cs="Tahoma"/>
        </w:rPr>
        <w:t>je</w:t>
      </w:r>
      <w:r w:rsidR="00032AFE" w:rsidRPr="00BD35BE">
        <w:rPr>
          <w:rFonts w:cs="Tahoma"/>
        </w:rPr>
        <w:t xml:space="preserve"> </w:t>
      </w:r>
      <w:r w:rsidRPr="00BD35BE">
        <w:rPr>
          <w:rFonts w:cs="Tahoma"/>
        </w:rPr>
        <w:t>uputio</w:t>
      </w:r>
      <w:r w:rsidR="00032AFE" w:rsidRPr="00BD35BE">
        <w:rPr>
          <w:rFonts w:cs="Tahoma"/>
        </w:rPr>
        <w:t xml:space="preserve"> </w:t>
      </w:r>
      <w:r w:rsidRPr="00BD35BE">
        <w:rPr>
          <w:rFonts w:cs="Tahoma"/>
        </w:rPr>
        <w:t>Preporuku</w:t>
      </w:r>
      <w:r w:rsidR="00032AFE" w:rsidRPr="00BD35BE">
        <w:rPr>
          <w:rStyle w:val="FootnoteReference"/>
          <w:rFonts w:cs="Tahoma"/>
        </w:rPr>
        <w:footnoteReference w:id="124"/>
      </w:r>
      <w:r w:rsidR="00032AFE" w:rsidRPr="00BD35BE">
        <w:rPr>
          <w:rFonts w:cs="Tahoma"/>
        </w:rPr>
        <w:t xml:space="preserve"> </w:t>
      </w:r>
      <w:r w:rsidRPr="00BD35BE">
        <w:rPr>
          <w:rFonts w:cs="Tahoma"/>
          <w:lang w:val="sr-Cyrl-BA"/>
        </w:rPr>
        <w:t>Fondu</w:t>
      </w:r>
      <w:r w:rsidR="00032AFE" w:rsidRPr="00BD35BE">
        <w:rPr>
          <w:rFonts w:cs="Tahoma"/>
          <w:lang w:val="sr-Cyrl-BA"/>
        </w:rPr>
        <w:t xml:space="preserve"> </w:t>
      </w:r>
      <w:r w:rsidRPr="00BD35BE">
        <w:rPr>
          <w:rFonts w:cs="Tahoma"/>
          <w:lang w:val="sr-Cyrl-BA"/>
        </w:rPr>
        <w:t>zdravstvenog</w:t>
      </w:r>
      <w:r w:rsidR="00032AFE" w:rsidRPr="00BD35BE">
        <w:rPr>
          <w:rFonts w:cs="Tahoma"/>
          <w:lang w:val="sr-Cyrl-BA"/>
        </w:rPr>
        <w:t xml:space="preserve"> </w:t>
      </w:r>
      <w:r w:rsidRPr="00BD35BE">
        <w:rPr>
          <w:rFonts w:cs="Tahoma"/>
          <w:lang w:val="sr-Cyrl-BA"/>
        </w:rPr>
        <w:t>osiguranja</w:t>
      </w:r>
      <w:r w:rsidR="00032AFE" w:rsidRPr="00BD35BE">
        <w:rPr>
          <w:rFonts w:cs="Tahoma"/>
          <w:lang w:val="sr-Cyrl-CS"/>
        </w:rPr>
        <w:t xml:space="preserve">, </w:t>
      </w:r>
      <w:r w:rsidRPr="00BD35BE">
        <w:rPr>
          <w:rFonts w:cs="Tahoma"/>
          <w:lang w:val="sr-Cyrl-CS"/>
        </w:rPr>
        <w:t>kojom</w:t>
      </w:r>
      <w:r w:rsidR="00032AFE" w:rsidRPr="00BD35BE">
        <w:rPr>
          <w:rFonts w:cs="Tahoma"/>
          <w:lang w:val="sr-Cyrl-CS"/>
        </w:rPr>
        <w:t xml:space="preserve"> </w:t>
      </w:r>
      <w:r w:rsidRPr="00BD35BE">
        <w:rPr>
          <w:rFonts w:cs="Tahoma"/>
          <w:lang w:val="sr-Cyrl-CS"/>
        </w:rPr>
        <w:t>je</w:t>
      </w:r>
      <w:r w:rsidR="00032AFE" w:rsidRPr="00BD35BE">
        <w:rPr>
          <w:rFonts w:cs="Tahoma"/>
          <w:lang w:val="sr-Cyrl-CS"/>
        </w:rPr>
        <w:t xml:space="preserve"> </w:t>
      </w:r>
      <w:r w:rsidRPr="00BD35BE">
        <w:rPr>
          <w:rFonts w:cs="Tahoma"/>
          <w:lang w:val="sr-Cyrl-CS"/>
        </w:rPr>
        <w:t>predloženo</w:t>
      </w:r>
      <w:r w:rsidR="00032AFE" w:rsidRPr="00BD35BE">
        <w:rPr>
          <w:rFonts w:cs="Tahoma"/>
          <w:lang w:val="sr-Cyrl-CS"/>
        </w:rPr>
        <w:t xml:space="preserve"> </w:t>
      </w:r>
      <w:r w:rsidRPr="00BD35BE">
        <w:rPr>
          <w:rFonts w:cs="Tahoma"/>
          <w:lang w:val="sr-Cyrl-CS"/>
        </w:rPr>
        <w:t>preduzimanje</w:t>
      </w:r>
      <w:r w:rsidR="00032AFE" w:rsidRPr="00BD35BE">
        <w:rPr>
          <w:rFonts w:cs="Tahoma"/>
          <w:lang w:val="sr-Latn-BA"/>
        </w:rPr>
        <w:t xml:space="preserve"> </w:t>
      </w:r>
      <w:r w:rsidRPr="00BD35BE">
        <w:rPr>
          <w:rFonts w:cs="Tahoma"/>
          <w:lang w:val="sr-Latn-BA"/>
        </w:rPr>
        <w:t>mjer</w:t>
      </w:r>
      <w:r w:rsidRPr="00BD35BE">
        <w:rPr>
          <w:rFonts w:cs="Tahoma"/>
          <w:lang w:val="sr-Cyrl-BA"/>
        </w:rPr>
        <w:t>a</w:t>
      </w:r>
      <w:r w:rsidR="00032AFE" w:rsidRPr="00BD35BE">
        <w:rPr>
          <w:rFonts w:cs="Tahoma"/>
          <w:lang w:val="sr-Cyrl-BA"/>
        </w:rPr>
        <w:t xml:space="preserve">, </w:t>
      </w:r>
      <w:r w:rsidRPr="00BD35BE">
        <w:rPr>
          <w:rFonts w:cs="Tahoma"/>
          <w:lang w:val="sr-Latn-BA"/>
        </w:rPr>
        <w:t>u</w:t>
      </w:r>
      <w:r w:rsidR="00032AFE" w:rsidRPr="00BD35BE">
        <w:rPr>
          <w:rFonts w:cs="Tahoma"/>
          <w:lang w:val="sr-Latn-BA"/>
        </w:rPr>
        <w:t xml:space="preserve"> </w:t>
      </w:r>
      <w:r w:rsidRPr="00BD35BE">
        <w:rPr>
          <w:rFonts w:cs="Tahoma"/>
          <w:lang w:val="sr-Latn-BA"/>
        </w:rPr>
        <w:t>skladu</w:t>
      </w:r>
      <w:r w:rsidR="00032AFE" w:rsidRPr="00BD35BE">
        <w:rPr>
          <w:rFonts w:cs="Tahoma"/>
          <w:lang w:val="sr-Latn-BA"/>
        </w:rPr>
        <w:t xml:space="preserve"> </w:t>
      </w:r>
      <w:r w:rsidRPr="00BD35BE">
        <w:rPr>
          <w:rFonts w:cs="Tahoma"/>
          <w:lang w:val="sr-Latn-BA"/>
        </w:rPr>
        <w:t>sa</w:t>
      </w:r>
      <w:r w:rsidR="00032AFE" w:rsidRPr="00BD35BE">
        <w:rPr>
          <w:rFonts w:cs="Tahoma"/>
          <w:lang w:val="sr-Latn-BA"/>
        </w:rPr>
        <w:t xml:space="preserve"> </w:t>
      </w:r>
      <w:r w:rsidRPr="00BD35BE">
        <w:rPr>
          <w:rFonts w:cs="Tahoma"/>
          <w:lang w:val="sr-Latn-BA"/>
        </w:rPr>
        <w:t>svojim</w:t>
      </w:r>
      <w:r w:rsidR="00032AFE" w:rsidRPr="00BD35BE">
        <w:rPr>
          <w:rFonts w:cs="Tahoma"/>
          <w:lang w:val="sr-Latn-BA"/>
        </w:rPr>
        <w:t xml:space="preserve"> </w:t>
      </w:r>
      <w:r w:rsidRPr="00BD35BE">
        <w:rPr>
          <w:rFonts w:cs="Tahoma"/>
          <w:lang w:val="sr-Latn-BA"/>
        </w:rPr>
        <w:t>ovlaštenjima</w:t>
      </w:r>
      <w:r w:rsidR="00032AFE" w:rsidRPr="00BD35BE">
        <w:rPr>
          <w:rFonts w:cs="Tahoma"/>
          <w:lang w:val="sr-Latn-BA"/>
        </w:rPr>
        <w:t xml:space="preserve"> </w:t>
      </w:r>
      <w:r w:rsidRPr="00BD35BE">
        <w:rPr>
          <w:rFonts w:cs="Tahoma"/>
          <w:lang w:val="sr-Latn-BA"/>
        </w:rPr>
        <w:t>i</w:t>
      </w:r>
      <w:r w:rsidR="00032AFE" w:rsidRPr="00BD35BE">
        <w:rPr>
          <w:rFonts w:cs="Tahoma"/>
          <w:lang w:val="sr-Latn-BA"/>
        </w:rPr>
        <w:t xml:space="preserve"> </w:t>
      </w:r>
      <w:r w:rsidRPr="00BD35BE">
        <w:rPr>
          <w:rFonts w:cs="Tahoma"/>
          <w:lang w:val="sr-Latn-BA"/>
        </w:rPr>
        <w:t>nadležnošću</w:t>
      </w:r>
      <w:r w:rsidR="00032AFE" w:rsidRPr="00BD35BE">
        <w:rPr>
          <w:rFonts w:cs="Tahoma"/>
          <w:lang w:val="sr-Cyrl-BA"/>
        </w:rPr>
        <w:t>,</w:t>
      </w:r>
      <w:r w:rsidR="00032AFE" w:rsidRPr="00BD35BE">
        <w:rPr>
          <w:rFonts w:cs="Tahoma"/>
          <w:lang w:val="sr-Latn-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cil</w:t>
      </w:r>
      <w:r w:rsidR="00A7084C" w:rsidRPr="00BD35BE">
        <w:rPr>
          <w:rFonts w:cs="Tahoma"/>
          <w:lang w:val="sr-Cyrl-BA"/>
        </w:rPr>
        <w:t>j</w:t>
      </w:r>
      <w:r w:rsidRPr="00BD35BE">
        <w:rPr>
          <w:rFonts w:cs="Tahoma"/>
          <w:lang w:val="sr-Cyrl-BA"/>
        </w:rPr>
        <w:t>u</w:t>
      </w:r>
      <w:r w:rsidR="00032AFE" w:rsidRPr="00BD35BE">
        <w:rPr>
          <w:rFonts w:cs="Tahoma"/>
          <w:lang w:val="sr-Cyrl-BA"/>
        </w:rPr>
        <w:t xml:space="preserve"> </w:t>
      </w:r>
      <w:r w:rsidRPr="00BD35BE">
        <w:rPr>
          <w:rFonts w:cs="Tahoma"/>
          <w:lang w:val="sr-Latn-BA"/>
        </w:rPr>
        <w:t>prona</w:t>
      </w:r>
      <w:r w:rsidRPr="00BD35BE">
        <w:rPr>
          <w:rFonts w:cs="Tahoma"/>
          <w:lang w:val="sr-Cyrl-BA"/>
        </w:rPr>
        <w:t>laženja</w:t>
      </w:r>
      <w:r w:rsidR="00032AFE" w:rsidRPr="00BD35BE">
        <w:rPr>
          <w:rFonts w:cs="Tahoma"/>
          <w:lang w:val="sr-Latn-BA"/>
        </w:rPr>
        <w:t xml:space="preserve"> </w:t>
      </w:r>
      <w:r w:rsidRPr="00BD35BE">
        <w:rPr>
          <w:rFonts w:cs="Tahoma"/>
          <w:lang w:val="sr-Latn-BA"/>
        </w:rPr>
        <w:t>rješenj</w:t>
      </w:r>
      <w:r w:rsidRPr="00BD35BE">
        <w:rPr>
          <w:rFonts w:cs="Tahoma"/>
          <w:lang w:val="sr-Cyrl-BA"/>
        </w:rPr>
        <w:t>a</w:t>
      </w:r>
      <w:r w:rsidR="00032AFE" w:rsidRPr="00BD35BE">
        <w:rPr>
          <w:rFonts w:cs="Tahoma"/>
          <w:lang w:val="sr-Latn-BA"/>
        </w:rPr>
        <w:t xml:space="preserve"> </w:t>
      </w:r>
      <w:r w:rsidRPr="00BD35BE">
        <w:rPr>
          <w:rFonts w:cs="Tahoma"/>
          <w:lang w:val="sr-Cyrl-BA"/>
        </w:rPr>
        <w:t>i</w:t>
      </w:r>
      <w:r w:rsidR="00032AFE" w:rsidRPr="00BD35BE">
        <w:rPr>
          <w:rFonts w:cs="Tahoma"/>
          <w:lang w:val="sr-Cyrl-BA"/>
        </w:rPr>
        <w:t xml:space="preserve"> </w:t>
      </w:r>
      <w:r w:rsidRPr="00BD35BE">
        <w:rPr>
          <w:rFonts w:cs="Tahoma"/>
          <w:lang w:val="sr-Latn-BA"/>
        </w:rPr>
        <w:t>uspostav</w:t>
      </w:r>
      <w:r w:rsidRPr="00BD35BE">
        <w:rPr>
          <w:rFonts w:cs="Tahoma"/>
          <w:lang w:val="sr-Cyrl-BA"/>
        </w:rPr>
        <w:t>l</w:t>
      </w:r>
      <w:r w:rsidR="00A7084C" w:rsidRPr="00BD35BE">
        <w:rPr>
          <w:rFonts w:cs="Tahoma"/>
          <w:lang w:val="sr-Cyrl-BA"/>
        </w:rPr>
        <w:t>j</w:t>
      </w:r>
      <w:r w:rsidRPr="00BD35BE">
        <w:rPr>
          <w:rFonts w:cs="Tahoma"/>
          <w:lang w:val="sr-Cyrl-BA"/>
        </w:rPr>
        <w:t>anja</w:t>
      </w:r>
      <w:r w:rsidR="00032AFE" w:rsidRPr="00BD35BE">
        <w:rPr>
          <w:rFonts w:cs="Tahoma"/>
          <w:lang w:val="sr-Latn-BA"/>
        </w:rPr>
        <w:t xml:space="preserve"> </w:t>
      </w:r>
      <w:r w:rsidRPr="00BD35BE">
        <w:rPr>
          <w:rFonts w:cs="Tahoma"/>
          <w:lang w:val="sr-Latn-BA"/>
        </w:rPr>
        <w:t>efikasan</w:t>
      </w:r>
      <w:r w:rsidRPr="00BD35BE">
        <w:rPr>
          <w:rFonts w:cs="Tahoma"/>
          <w:lang w:val="sr-Cyrl-BA"/>
        </w:rPr>
        <w:t>og</w:t>
      </w:r>
      <w:r w:rsidR="00032AFE" w:rsidRPr="00BD35BE">
        <w:rPr>
          <w:rFonts w:cs="Tahoma"/>
          <w:lang w:val="sr-Latn-BA"/>
        </w:rPr>
        <w:t xml:space="preserve"> </w:t>
      </w:r>
      <w:r w:rsidRPr="00BD35BE">
        <w:rPr>
          <w:rFonts w:cs="Tahoma"/>
          <w:lang w:val="sr-Latn-BA"/>
        </w:rPr>
        <w:t>mehanizam</w:t>
      </w:r>
      <w:r w:rsidRPr="00BD35BE">
        <w:rPr>
          <w:rFonts w:cs="Tahoma"/>
          <w:lang w:val="sr-Cyrl-BA"/>
        </w:rPr>
        <w:t>a</w:t>
      </w:r>
      <w:r w:rsidR="00032AFE" w:rsidRPr="00BD35BE">
        <w:rPr>
          <w:rFonts w:cs="Tahoma"/>
          <w:lang w:val="sr-Latn-BA"/>
        </w:rPr>
        <w:t xml:space="preserve"> </w:t>
      </w:r>
      <w:r w:rsidRPr="00BD35BE">
        <w:rPr>
          <w:rFonts w:cs="Tahoma"/>
          <w:lang w:val="sr-Latn-BA"/>
        </w:rPr>
        <w:t>kojim</w:t>
      </w:r>
      <w:r w:rsidR="00032AFE" w:rsidRPr="00BD35BE">
        <w:rPr>
          <w:rFonts w:cs="Tahoma"/>
          <w:lang w:val="sr-Latn-BA"/>
        </w:rPr>
        <w:t xml:space="preserve"> </w:t>
      </w:r>
      <w:r w:rsidRPr="00BD35BE">
        <w:rPr>
          <w:rFonts w:cs="Tahoma"/>
          <w:lang w:val="sr-Latn-BA"/>
        </w:rPr>
        <w:t>će</w:t>
      </w:r>
      <w:r w:rsidR="00032AFE" w:rsidRPr="00BD35BE">
        <w:rPr>
          <w:rFonts w:cs="Tahoma"/>
          <w:lang w:val="sr-Latn-BA"/>
        </w:rPr>
        <w:t xml:space="preserve"> </w:t>
      </w:r>
      <w:r w:rsidRPr="00BD35BE">
        <w:rPr>
          <w:rFonts w:cs="Tahoma"/>
          <w:lang w:val="sr-Latn-BA"/>
        </w:rPr>
        <w:t>se</w:t>
      </w:r>
      <w:r w:rsidR="00032AFE" w:rsidRPr="00BD35BE">
        <w:rPr>
          <w:rFonts w:cs="Tahoma"/>
          <w:lang w:val="sr-Latn-BA"/>
        </w:rPr>
        <w:t xml:space="preserve"> </w:t>
      </w:r>
      <w:r w:rsidRPr="00BD35BE">
        <w:rPr>
          <w:rFonts w:cs="Tahoma"/>
          <w:lang w:val="sr-Latn-BA"/>
        </w:rPr>
        <w:t>djeci</w:t>
      </w:r>
      <w:r w:rsidR="00032AFE" w:rsidRPr="00BD35BE">
        <w:rPr>
          <w:rFonts w:cs="Tahoma"/>
          <w:lang w:val="sr-Latn-BA"/>
        </w:rPr>
        <w:t xml:space="preserve"> </w:t>
      </w:r>
      <w:r w:rsidRPr="00BD35BE">
        <w:rPr>
          <w:rFonts w:cs="Tahoma"/>
          <w:lang w:val="sr-Latn-BA"/>
        </w:rPr>
        <w:t>omogućiti</w:t>
      </w:r>
      <w:r w:rsidR="00032AFE" w:rsidRPr="00BD35BE">
        <w:rPr>
          <w:rFonts w:cs="Tahoma"/>
          <w:lang w:val="sr-Latn-BA"/>
        </w:rPr>
        <w:t xml:space="preserve"> </w:t>
      </w:r>
      <w:r w:rsidRPr="00BD35BE">
        <w:rPr>
          <w:rFonts w:cs="Tahoma"/>
          <w:lang w:val="sr-Latn-BA"/>
        </w:rPr>
        <w:t>automatski</w:t>
      </w:r>
      <w:r w:rsidR="00032AFE" w:rsidRPr="00BD35BE">
        <w:rPr>
          <w:rFonts w:cs="Tahoma"/>
          <w:lang w:val="sr-Latn-BA"/>
        </w:rPr>
        <w:t xml:space="preserve"> </w:t>
      </w:r>
      <w:r w:rsidRPr="00BD35BE">
        <w:rPr>
          <w:rFonts w:cs="Tahoma"/>
          <w:lang w:val="sr-Latn-BA"/>
        </w:rPr>
        <w:t>prelazak</w:t>
      </w:r>
      <w:r w:rsidR="00032AFE" w:rsidRPr="00BD35BE">
        <w:rPr>
          <w:rFonts w:cs="Tahoma"/>
          <w:lang w:val="sr-Latn-BA"/>
        </w:rPr>
        <w:t xml:space="preserve"> </w:t>
      </w:r>
      <w:r w:rsidRPr="00BD35BE">
        <w:rPr>
          <w:rFonts w:cs="Tahoma"/>
          <w:lang w:val="sr-Latn-BA"/>
        </w:rPr>
        <w:t>na</w:t>
      </w:r>
      <w:r w:rsidR="00032AFE" w:rsidRPr="00BD35BE">
        <w:rPr>
          <w:rFonts w:cs="Tahoma"/>
          <w:lang w:val="sr-Latn-BA"/>
        </w:rPr>
        <w:t xml:space="preserve"> </w:t>
      </w:r>
      <w:r w:rsidRPr="00BD35BE">
        <w:rPr>
          <w:rFonts w:cs="Tahoma"/>
          <w:lang w:val="sr-Latn-BA"/>
        </w:rPr>
        <w:t>osnov</w:t>
      </w:r>
      <w:r w:rsidR="00032AFE" w:rsidRPr="00BD35BE">
        <w:rPr>
          <w:rFonts w:cs="Tahoma"/>
          <w:lang w:val="sr-Latn-BA"/>
        </w:rPr>
        <w:t xml:space="preserve"> </w:t>
      </w:r>
      <w:r w:rsidRPr="00BD35BE">
        <w:rPr>
          <w:rFonts w:cs="Tahoma"/>
          <w:lang w:val="sr-Latn-BA"/>
        </w:rPr>
        <w:t>osiguranja</w:t>
      </w:r>
      <w:r w:rsidR="00032AFE" w:rsidRPr="00BD35BE">
        <w:rPr>
          <w:rFonts w:cs="Tahoma"/>
          <w:lang w:val="sr-Latn-BA"/>
        </w:rPr>
        <w:t xml:space="preserve"> </w:t>
      </w:r>
      <w:r w:rsidRPr="00BD35BE">
        <w:rPr>
          <w:rFonts w:cs="Tahoma"/>
          <w:lang w:val="sr-Latn-BA"/>
        </w:rPr>
        <w:t>po</w:t>
      </w:r>
      <w:r w:rsidR="00032AFE" w:rsidRPr="00BD35BE">
        <w:rPr>
          <w:rFonts w:cs="Tahoma"/>
          <w:lang w:val="sr-Latn-BA"/>
        </w:rPr>
        <w:t xml:space="preserve"> </w:t>
      </w:r>
      <w:r w:rsidRPr="00BD35BE">
        <w:rPr>
          <w:rFonts w:cs="Tahoma"/>
          <w:lang w:val="sr-Latn-BA"/>
        </w:rPr>
        <w:t>godinama</w:t>
      </w:r>
      <w:r w:rsidR="00032AFE" w:rsidRPr="00BD35BE">
        <w:rPr>
          <w:rFonts w:cs="Tahoma"/>
          <w:lang w:val="sr-Latn-BA"/>
        </w:rPr>
        <w:t xml:space="preserve"> </w:t>
      </w:r>
      <w:r w:rsidRPr="00BD35BE">
        <w:rPr>
          <w:rFonts w:cs="Tahoma"/>
          <w:lang w:val="sr-Latn-BA"/>
        </w:rPr>
        <w:t>života</w:t>
      </w:r>
      <w:r w:rsidR="00032AFE" w:rsidRPr="00BD35BE">
        <w:rPr>
          <w:rFonts w:cs="Tahoma"/>
          <w:lang w:val="sr-Latn-BA"/>
        </w:rPr>
        <w:t xml:space="preserve"> </w:t>
      </w:r>
      <w:r w:rsidRPr="00BD35BE">
        <w:rPr>
          <w:rFonts w:cs="Tahoma"/>
          <w:lang w:val="sr-Latn-BA"/>
        </w:rPr>
        <w:t>iz</w:t>
      </w:r>
      <w:r w:rsidR="00032AFE" w:rsidRPr="00BD35BE">
        <w:rPr>
          <w:rFonts w:cs="Tahoma"/>
          <w:lang w:val="sr-Latn-BA"/>
        </w:rPr>
        <w:t xml:space="preserve"> </w:t>
      </w:r>
      <w:r w:rsidRPr="00BD35BE">
        <w:rPr>
          <w:rFonts w:cs="Tahoma"/>
          <w:lang w:val="sr-Latn-BA"/>
        </w:rPr>
        <w:t>člana</w:t>
      </w:r>
      <w:r w:rsidR="00032AFE" w:rsidRPr="00BD35BE">
        <w:rPr>
          <w:rFonts w:cs="Tahoma"/>
          <w:lang w:val="sr-Latn-BA"/>
        </w:rPr>
        <w:t xml:space="preserve"> 20. </w:t>
      </w:r>
      <w:r w:rsidRPr="00BD35BE">
        <w:rPr>
          <w:rFonts w:cs="Tahoma"/>
          <w:lang w:val="sr-Latn-BA"/>
        </w:rPr>
        <w:t>stav</w:t>
      </w:r>
      <w:r w:rsidR="00032AFE" w:rsidRPr="00BD35BE">
        <w:rPr>
          <w:rFonts w:cs="Tahoma"/>
          <w:lang w:val="sr-Latn-BA"/>
        </w:rPr>
        <w:t xml:space="preserve"> 1. </w:t>
      </w:r>
      <w:r w:rsidRPr="00BD35BE">
        <w:rPr>
          <w:rFonts w:cs="Tahoma"/>
          <w:lang w:val="sr-Latn-BA"/>
        </w:rPr>
        <w:t>tačka</w:t>
      </w:r>
      <w:r w:rsidR="00032AFE" w:rsidRPr="00BD35BE">
        <w:rPr>
          <w:rFonts w:cs="Tahoma"/>
          <w:lang w:val="sr-Latn-BA"/>
        </w:rPr>
        <w:t xml:space="preserve"> 1. </w:t>
      </w:r>
      <w:r w:rsidRPr="00BD35BE">
        <w:rPr>
          <w:rFonts w:cs="Tahoma"/>
          <w:lang w:val="sr-Latn-BA"/>
        </w:rPr>
        <w:t>Zakona</w:t>
      </w:r>
      <w:r w:rsidR="00032AFE" w:rsidRPr="00BD35BE">
        <w:rPr>
          <w:rFonts w:cs="Tahoma"/>
          <w:lang w:val="sr-Latn-BA"/>
        </w:rPr>
        <w:t xml:space="preserve"> </w:t>
      </w:r>
      <w:r w:rsidRPr="00BD35BE">
        <w:rPr>
          <w:rFonts w:cs="Tahoma"/>
          <w:lang w:val="sr-Latn-BA"/>
        </w:rPr>
        <w:t>ukoliko</w:t>
      </w:r>
      <w:r w:rsidR="00032AFE" w:rsidRPr="00BD35BE">
        <w:rPr>
          <w:rFonts w:cs="Tahoma"/>
          <w:lang w:val="sr-Latn-BA"/>
        </w:rPr>
        <w:t xml:space="preserve"> </w:t>
      </w:r>
      <w:r w:rsidRPr="00BD35BE">
        <w:rPr>
          <w:rFonts w:cs="Tahoma"/>
          <w:lang w:val="sr-Latn-BA"/>
        </w:rPr>
        <w:t>dođe</w:t>
      </w:r>
      <w:r w:rsidR="00032AFE" w:rsidRPr="00BD35BE">
        <w:rPr>
          <w:rFonts w:cs="Tahoma"/>
          <w:lang w:val="sr-Latn-BA"/>
        </w:rPr>
        <w:t xml:space="preserve"> </w:t>
      </w:r>
      <w:r w:rsidRPr="00BD35BE">
        <w:rPr>
          <w:rFonts w:cs="Tahoma"/>
          <w:lang w:val="sr-Latn-BA"/>
        </w:rPr>
        <w:t>do</w:t>
      </w:r>
      <w:r w:rsidR="00032AFE" w:rsidRPr="00BD35BE">
        <w:rPr>
          <w:rFonts w:cs="Tahoma"/>
          <w:lang w:val="sr-Latn-BA"/>
        </w:rPr>
        <w:t xml:space="preserve"> </w:t>
      </w:r>
      <w:r w:rsidRPr="00BD35BE">
        <w:rPr>
          <w:rFonts w:cs="Tahoma"/>
          <w:lang w:val="sr-Latn-BA"/>
        </w:rPr>
        <w:t>gubitka</w:t>
      </w:r>
      <w:r w:rsidR="00032AFE" w:rsidRPr="00BD35BE">
        <w:rPr>
          <w:rFonts w:cs="Tahoma"/>
          <w:lang w:val="sr-Latn-BA"/>
        </w:rPr>
        <w:t xml:space="preserve"> </w:t>
      </w:r>
      <w:r w:rsidRPr="00BD35BE">
        <w:rPr>
          <w:rFonts w:cs="Tahoma"/>
          <w:lang w:val="sr-Latn-BA"/>
        </w:rPr>
        <w:t>osnova</w:t>
      </w:r>
      <w:r w:rsidR="00032AFE" w:rsidRPr="00BD35BE">
        <w:rPr>
          <w:rFonts w:cs="Tahoma"/>
          <w:lang w:val="sr-Latn-BA"/>
        </w:rPr>
        <w:t xml:space="preserve"> </w:t>
      </w:r>
      <w:r w:rsidRPr="00BD35BE">
        <w:rPr>
          <w:rFonts w:cs="Tahoma"/>
          <w:lang w:val="sr-Latn-BA"/>
        </w:rPr>
        <w:t>za</w:t>
      </w:r>
      <w:r w:rsidR="00032AFE" w:rsidRPr="00BD35BE">
        <w:rPr>
          <w:rFonts w:cs="Tahoma"/>
          <w:lang w:val="sr-Latn-BA"/>
        </w:rPr>
        <w:t xml:space="preserve"> </w:t>
      </w:r>
      <w:r w:rsidRPr="00BD35BE">
        <w:rPr>
          <w:rFonts w:cs="Tahoma"/>
          <w:lang w:val="sr-Latn-BA"/>
        </w:rPr>
        <w:t>njihovo</w:t>
      </w:r>
      <w:r w:rsidR="00032AFE" w:rsidRPr="00BD35BE">
        <w:rPr>
          <w:rFonts w:cs="Tahoma"/>
          <w:lang w:val="sr-Latn-BA"/>
        </w:rPr>
        <w:t xml:space="preserve"> </w:t>
      </w:r>
      <w:r w:rsidRPr="00BD35BE">
        <w:rPr>
          <w:rFonts w:cs="Tahoma"/>
          <w:lang w:val="sr-Latn-BA"/>
        </w:rPr>
        <w:t>obavezno</w:t>
      </w:r>
      <w:r w:rsidR="00032AFE" w:rsidRPr="00BD35BE">
        <w:rPr>
          <w:rFonts w:cs="Tahoma"/>
          <w:lang w:val="sr-Latn-BA"/>
        </w:rPr>
        <w:t xml:space="preserve"> </w:t>
      </w:r>
      <w:r w:rsidRPr="00BD35BE">
        <w:rPr>
          <w:rFonts w:cs="Tahoma"/>
          <w:lang w:val="sr-Latn-BA"/>
        </w:rPr>
        <w:t>zdravstveno</w:t>
      </w:r>
      <w:r w:rsidR="00032AFE" w:rsidRPr="00BD35BE">
        <w:rPr>
          <w:rFonts w:cs="Tahoma"/>
          <w:lang w:val="sr-Latn-BA"/>
        </w:rPr>
        <w:t xml:space="preserve"> </w:t>
      </w:r>
      <w:r w:rsidRPr="00BD35BE">
        <w:rPr>
          <w:rFonts w:cs="Tahoma"/>
          <w:lang w:val="sr-Latn-BA"/>
        </w:rPr>
        <w:t>osiguranje</w:t>
      </w:r>
      <w:r w:rsidR="00032AFE" w:rsidRPr="00BD35BE">
        <w:rPr>
          <w:rFonts w:cs="Tahoma"/>
          <w:lang w:val="sr-Latn-BA"/>
        </w:rPr>
        <w:t xml:space="preserve"> </w:t>
      </w:r>
      <w:r w:rsidRPr="00BD35BE">
        <w:rPr>
          <w:rFonts w:cs="Tahoma"/>
          <w:lang w:val="sr-Latn-BA"/>
        </w:rPr>
        <w:t>preko</w:t>
      </w:r>
      <w:r w:rsidR="00032AFE" w:rsidRPr="00BD35BE">
        <w:rPr>
          <w:rFonts w:cs="Tahoma"/>
          <w:lang w:val="sr-Latn-BA"/>
        </w:rPr>
        <w:t xml:space="preserve"> </w:t>
      </w:r>
      <w:r w:rsidRPr="00BD35BE">
        <w:rPr>
          <w:rFonts w:cs="Tahoma"/>
          <w:lang w:val="sr-Latn-BA"/>
        </w:rPr>
        <w:t>roditel</w:t>
      </w:r>
      <w:r w:rsidR="00A7084C" w:rsidRPr="00BD35BE">
        <w:rPr>
          <w:rFonts w:cs="Tahoma"/>
          <w:lang w:val="sr-Latn-BA"/>
        </w:rPr>
        <w:t>j</w:t>
      </w:r>
      <w:r w:rsidRPr="00BD35BE">
        <w:rPr>
          <w:rFonts w:cs="Tahoma"/>
          <w:lang w:val="sr-Latn-BA"/>
        </w:rPr>
        <w:t>a</w:t>
      </w:r>
      <w:r w:rsidR="00032AFE" w:rsidRPr="00BD35BE">
        <w:rPr>
          <w:rFonts w:cs="Tahoma"/>
          <w:lang w:val="sr-Latn-BA"/>
        </w:rPr>
        <w:t xml:space="preserve"> </w:t>
      </w:r>
      <w:r w:rsidRPr="00BD35BE">
        <w:rPr>
          <w:rFonts w:cs="Tahoma"/>
          <w:lang w:val="sr-Latn-BA"/>
        </w:rPr>
        <w:t>po</w:t>
      </w:r>
      <w:r w:rsidR="00032AFE" w:rsidRPr="00BD35BE">
        <w:rPr>
          <w:rFonts w:cs="Tahoma"/>
          <w:lang w:val="sr-Latn-BA"/>
        </w:rPr>
        <w:t xml:space="preserve"> </w:t>
      </w:r>
      <w:r w:rsidRPr="00BD35BE">
        <w:rPr>
          <w:rFonts w:cs="Tahoma"/>
          <w:lang w:val="sr-Latn-BA"/>
        </w:rPr>
        <w:t>članu</w:t>
      </w:r>
      <w:r w:rsidR="00032AFE" w:rsidRPr="00BD35BE">
        <w:rPr>
          <w:rFonts w:cs="Tahoma"/>
          <w:lang w:val="sr-Latn-BA"/>
        </w:rPr>
        <w:t xml:space="preserve"> 19. </w:t>
      </w:r>
      <w:r w:rsidRPr="00BD35BE">
        <w:rPr>
          <w:rFonts w:cs="Tahoma"/>
          <w:lang w:val="sr-Latn-BA"/>
        </w:rPr>
        <w:t>stav</w:t>
      </w:r>
      <w:r w:rsidR="00032AFE" w:rsidRPr="00BD35BE">
        <w:rPr>
          <w:rFonts w:cs="Tahoma"/>
          <w:lang w:val="sr-Latn-BA"/>
        </w:rPr>
        <w:t xml:space="preserve"> 10. </w:t>
      </w:r>
      <w:r w:rsidRPr="00BD35BE">
        <w:rPr>
          <w:rFonts w:cs="Tahoma"/>
          <w:lang w:val="sr-Latn-BA"/>
        </w:rPr>
        <w:t>Zakona</w:t>
      </w:r>
      <w:r w:rsidR="00032AFE" w:rsidRPr="00BD35BE">
        <w:rPr>
          <w:rFonts w:cs="Tahoma"/>
          <w:lang w:val="sr-Cyrl-BA"/>
        </w:rPr>
        <w:t>.</w:t>
      </w:r>
    </w:p>
    <w:p w14:paraId="6A7B2C55" w14:textId="736E28A5" w:rsidR="00032AFE" w:rsidRPr="00BD35BE" w:rsidRDefault="008515A6" w:rsidP="00032AFE">
      <w:pPr>
        <w:tabs>
          <w:tab w:val="left" w:pos="720"/>
        </w:tabs>
        <w:spacing w:after="0"/>
        <w:rPr>
          <w:rFonts w:cs="Tahoma"/>
          <w:lang w:val="sr-Cyrl-BA"/>
        </w:rPr>
      </w:pPr>
      <w:r w:rsidRPr="00BD35BE">
        <w:rPr>
          <w:rFonts w:cs="Tahoma"/>
          <w:lang w:val="sr-Cyrl-BA"/>
        </w:rPr>
        <w:t>Fond</w:t>
      </w:r>
      <w:r w:rsidR="00032AFE" w:rsidRPr="00BD35BE">
        <w:rPr>
          <w:rFonts w:cs="Tahoma"/>
          <w:lang w:val="sr-Cyrl-BA"/>
        </w:rPr>
        <w:t xml:space="preserve"> </w:t>
      </w:r>
      <w:r w:rsidRPr="00BD35BE">
        <w:rPr>
          <w:rFonts w:cs="Tahoma"/>
          <w:lang w:val="sr-Cyrl-BA"/>
        </w:rPr>
        <w:t>zdravstvenog</w:t>
      </w:r>
      <w:r w:rsidR="00032AFE" w:rsidRPr="00BD35BE">
        <w:rPr>
          <w:rFonts w:cs="Tahoma"/>
          <w:lang w:val="sr-Cyrl-BA"/>
        </w:rPr>
        <w:t xml:space="preserve"> </w:t>
      </w:r>
      <w:r w:rsidRPr="00BD35BE">
        <w:rPr>
          <w:rFonts w:cs="Tahoma"/>
          <w:lang w:val="sr-Cyrl-BA"/>
        </w:rPr>
        <w:t>osiguranja</w:t>
      </w:r>
      <w:r w:rsidR="00032AFE" w:rsidRPr="00BD35BE">
        <w:rPr>
          <w:rFonts w:cs="Tahoma"/>
          <w:lang w:val="sr-Cyrl-BA"/>
        </w:rPr>
        <w:t xml:space="preserve"> </w:t>
      </w:r>
      <w:r w:rsidRPr="00BD35BE">
        <w:rPr>
          <w:rFonts w:cs="Tahoma"/>
          <w:lang w:val="sr-Cyrl-BA"/>
        </w:rPr>
        <w:t>kao</w:t>
      </w:r>
      <w:r w:rsidR="00032AFE" w:rsidRPr="00BD35BE">
        <w:rPr>
          <w:rFonts w:cs="Tahoma"/>
          <w:lang w:val="sr-Cyrl-BA"/>
        </w:rPr>
        <w:t xml:space="preserve"> </w:t>
      </w:r>
      <w:r w:rsidRPr="00BD35BE">
        <w:rPr>
          <w:rFonts w:cs="Tahoma"/>
          <w:lang w:val="sr-Cyrl-BA"/>
        </w:rPr>
        <w:t>odgovorni</w:t>
      </w:r>
      <w:r w:rsidR="00032AFE" w:rsidRPr="00BD35BE">
        <w:rPr>
          <w:rFonts w:cs="Tahoma"/>
          <w:lang w:val="sr-Cyrl-BA"/>
        </w:rPr>
        <w:t xml:space="preserve"> </w:t>
      </w:r>
      <w:r w:rsidRPr="00BD35BE">
        <w:rPr>
          <w:rFonts w:cs="Tahoma"/>
          <w:lang w:val="sr-Cyrl-BA"/>
        </w:rPr>
        <w:t>organ</w:t>
      </w:r>
      <w:r w:rsidR="00E4230D" w:rsidRPr="00BD35BE">
        <w:rPr>
          <w:rFonts w:cs="Tahoma"/>
          <w:lang w:val="sr-Cyrl-BA"/>
        </w:rPr>
        <w:t xml:space="preserve">, obavijestio je Ombudsmana za djecu da </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uputio</w:t>
      </w:r>
      <w:r w:rsidR="00032AFE" w:rsidRPr="00BD35BE">
        <w:rPr>
          <w:rFonts w:cs="Tahoma"/>
          <w:lang w:val="sr-Cyrl-BA"/>
        </w:rPr>
        <w:t xml:space="preserve"> </w:t>
      </w:r>
      <w:r w:rsidRPr="00BD35BE">
        <w:rPr>
          <w:rFonts w:cs="Tahoma"/>
          <w:lang w:val="sr-Cyrl-BA"/>
        </w:rPr>
        <w:t>Ministarstvu</w:t>
      </w:r>
      <w:r w:rsidR="00032AFE" w:rsidRPr="00BD35BE">
        <w:rPr>
          <w:rFonts w:cs="Tahoma"/>
          <w:lang w:val="sr-Cyrl-BA"/>
        </w:rPr>
        <w:t xml:space="preserve"> </w:t>
      </w:r>
      <w:r w:rsidRPr="00BD35BE">
        <w:rPr>
          <w:rFonts w:cs="Tahoma"/>
          <w:lang w:val="sr-Cyrl-BA"/>
        </w:rPr>
        <w:t>zdravl</w:t>
      </w:r>
      <w:r w:rsidR="00A7084C" w:rsidRPr="00BD35BE">
        <w:rPr>
          <w:rFonts w:cs="Tahoma"/>
          <w:lang w:val="sr-Cyrl-BA"/>
        </w:rPr>
        <w:t>j</w:t>
      </w:r>
      <w:r w:rsidRPr="00BD35BE">
        <w:rPr>
          <w:rFonts w:cs="Tahoma"/>
          <w:lang w:val="sr-Cyrl-BA"/>
        </w:rPr>
        <w:t>a</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socijalne</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lang w:val="sr-Cyrl-BA"/>
        </w:rPr>
        <w:t>Republike</w:t>
      </w:r>
      <w:r w:rsidR="00032AFE" w:rsidRPr="00BD35BE">
        <w:rPr>
          <w:rFonts w:cs="Tahoma"/>
          <w:lang w:val="sr-Cyrl-BA"/>
        </w:rPr>
        <w:t xml:space="preserve"> </w:t>
      </w:r>
      <w:r w:rsidRPr="00BD35BE">
        <w:rPr>
          <w:rFonts w:cs="Tahoma"/>
          <w:lang w:val="sr-Cyrl-BA"/>
        </w:rPr>
        <w:t>Srpske</w:t>
      </w:r>
      <w:r w:rsidR="00032AFE" w:rsidRPr="00BD35BE">
        <w:rPr>
          <w:rFonts w:cs="Tahoma"/>
          <w:lang w:val="sr-Cyrl-BA"/>
        </w:rPr>
        <w:t xml:space="preserve"> </w:t>
      </w:r>
      <w:r w:rsidRPr="00BD35BE">
        <w:rPr>
          <w:rFonts w:cs="Tahoma"/>
          <w:lang w:val="sr-Cyrl-BA"/>
        </w:rPr>
        <w:t>inicijativu</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donošenje</w:t>
      </w:r>
      <w:r w:rsidR="00032AFE" w:rsidRPr="00BD35BE">
        <w:rPr>
          <w:rFonts w:cs="Tahoma"/>
          <w:i/>
          <w:iCs/>
          <w:lang w:val="sr-Latn-BA"/>
        </w:rPr>
        <w:t xml:space="preserve"> lex specialis-a</w:t>
      </w:r>
      <w:r w:rsidR="00032AFE" w:rsidRPr="00BD35BE">
        <w:rPr>
          <w:rFonts w:cs="Tahoma"/>
          <w:i/>
          <w:iCs/>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odnosu</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Zakon</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obaveznom</w:t>
      </w:r>
      <w:r w:rsidR="00032AFE" w:rsidRPr="00BD35BE">
        <w:rPr>
          <w:rFonts w:cs="Tahoma"/>
          <w:lang w:val="sr-Cyrl-BA"/>
        </w:rPr>
        <w:t xml:space="preserve"> </w:t>
      </w:r>
      <w:r w:rsidRPr="00BD35BE">
        <w:rPr>
          <w:rFonts w:cs="Tahoma"/>
          <w:lang w:val="sr-Cyrl-BA"/>
        </w:rPr>
        <w:t>zdravstvenom</w:t>
      </w:r>
      <w:r w:rsidR="00032AFE" w:rsidRPr="00BD35BE">
        <w:rPr>
          <w:rFonts w:cs="Tahoma"/>
          <w:lang w:val="sr-Cyrl-BA"/>
        </w:rPr>
        <w:t xml:space="preserve"> </w:t>
      </w:r>
      <w:r w:rsidRPr="00BD35BE">
        <w:rPr>
          <w:rFonts w:cs="Tahoma"/>
          <w:lang w:val="sr-Cyrl-BA"/>
        </w:rPr>
        <w:t>osiguranju</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osnovu</w:t>
      </w:r>
      <w:r w:rsidR="00032AFE" w:rsidRPr="00BD35BE">
        <w:rPr>
          <w:rFonts w:cs="Tahoma"/>
          <w:lang w:val="sr-Cyrl-BA"/>
        </w:rPr>
        <w:t xml:space="preserve"> </w:t>
      </w:r>
      <w:r w:rsidRPr="00BD35BE">
        <w:rPr>
          <w:rFonts w:cs="Tahoma"/>
          <w:lang w:val="sr-Cyrl-BA"/>
        </w:rPr>
        <w:t>koga</w:t>
      </w:r>
      <w:r w:rsidR="00032AFE" w:rsidRPr="00BD35BE">
        <w:rPr>
          <w:rFonts w:cs="Tahoma"/>
          <w:lang w:val="sr-Cyrl-BA"/>
        </w:rPr>
        <w:t xml:space="preserve"> </w:t>
      </w:r>
      <w:r w:rsidRPr="00BD35BE">
        <w:rPr>
          <w:rFonts w:cs="Tahoma"/>
          <w:lang w:val="sr-Cyrl-BA"/>
        </w:rPr>
        <w:t>bi</w:t>
      </w:r>
      <w:r w:rsidR="00032AFE" w:rsidRPr="00BD35BE">
        <w:rPr>
          <w:rFonts w:cs="Tahoma"/>
          <w:lang w:val="sr-Cyrl-BA"/>
        </w:rPr>
        <w:t xml:space="preserve"> </w:t>
      </w:r>
      <w:r w:rsidRPr="00BD35BE">
        <w:rPr>
          <w:rFonts w:cs="Tahoma"/>
          <w:lang w:val="sr-Cyrl-BA"/>
        </w:rPr>
        <w:t>djeca</w:t>
      </w:r>
      <w:r w:rsidR="00032AFE" w:rsidRPr="00BD35BE">
        <w:rPr>
          <w:rFonts w:cs="Tahoma"/>
          <w:lang w:val="sr-Cyrl-BA"/>
        </w:rPr>
        <w:t xml:space="preserve"> </w:t>
      </w:r>
      <w:r w:rsidRPr="00BD35BE">
        <w:rPr>
          <w:rFonts w:cs="Tahoma"/>
          <w:lang w:val="sr-Cyrl-BA"/>
        </w:rPr>
        <w:t>starosti</w:t>
      </w:r>
      <w:r w:rsidR="00032AFE" w:rsidRPr="00BD35BE">
        <w:rPr>
          <w:rFonts w:cs="Tahoma"/>
          <w:lang w:val="sr-Cyrl-BA"/>
        </w:rPr>
        <w:t xml:space="preserve"> </w:t>
      </w:r>
      <w:r w:rsidRPr="00BD35BE">
        <w:rPr>
          <w:rFonts w:cs="Tahoma"/>
          <w:lang w:val="sr-Cyrl-BA"/>
        </w:rPr>
        <w:t>do</w:t>
      </w:r>
      <w:r w:rsidR="00032AFE" w:rsidRPr="00BD35BE">
        <w:rPr>
          <w:rFonts w:cs="Tahoma"/>
          <w:lang w:val="sr-Cyrl-BA"/>
        </w:rPr>
        <w:t xml:space="preserve"> 18 </w:t>
      </w:r>
      <w:r w:rsidRPr="00BD35BE">
        <w:rPr>
          <w:rFonts w:cs="Tahoma"/>
          <w:lang w:val="sr-Cyrl-BA"/>
        </w:rPr>
        <w:t>godina</w:t>
      </w:r>
      <w:r w:rsidR="00032AFE" w:rsidRPr="00BD35BE">
        <w:rPr>
          <w:rFonts w:cs="Tahoma"/>
          <w:lang w:val="sr-Cyrl-BA"/>
        </w:rPr>
        <w:t xml:space="preserve"> </w:t>
      </w:r>
      <w:r w:rsidRPr="00BD35BE">
        <w:rPr>
          <w:rFonts w:cs="Tahoma"/>
          <w:lang w:val="sr-Cyrl-BA"/>
        </w:rPr>
        <w:t>ostvarivala</w:t>
      </w:r>
      <w:r w:rsidR="00032AFE" w:rsidRPr="00BD35BE">
        <w:rPr>
          <w:rFonts w:cs="Tahoma"/>
          <w:lang w:val="sr-Cyrl-BA"/>
        </w:rPr>
        <w:t xml:space="preserve"> </w:t>
      </w:r>
      <w:r w:rsidRPr="00BD35BE">
        <w:rPr>
          <w:rFonts w:cs="Tahoma"/>
          <w:lang w:val="sr-Cyrl-BA"/>
        </w:rPr>
        <w:t>pravo</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besplatnu</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bezuslovnu</w:t>
      </w:r>
      <w:r w:rsidR="00032AFE" w:rsidRPr="00BD35BE">
        <w:rPr>
          <w:rFonts w:cs="Tahoma"/>
          <w:lang w:val="sr-Cyrl-BA"/>
        </w:rPr>
        <w:t xml:space="preserve">“ </w:t>
      </w:r>
      <w:r w:rsidRPr="00BD35BE">
        <w:rPr>
          <w:rFonts w:cs="Tahoma"/>
          <w:lang w:val="sr-Cyrl-BA"/>
        </w:rPr>
        <w:t>zdravstvenu</w:t>
      </w:r>
      <w:r w:rsidR="00032AFE" w:rsidRPr="00BD35BE">
        <w:rPr>
          <w:rFonts w:cs="Tahoma"/>
          <w:lang w:val="sr-Cyrl-BA"/>
        </w:rPr>
        <w:t xml:space="preserve"> </w:t>
      </w:r>
      <w:r w:rsidRPr="00BD35BE">
        <w:rPr>
          <w:rFonts w:cs="Tahoma"/>
          <w:lang w:val="sr-Cyrl-BA"/>
        </w:rPr>
        <w:t>zaštitu</w:t>
      </w:r>
      <w:r w:rsidR="00032AFE" w:rsidRPr="00BD35BE">
        <w:rPr>
          <w:rFonts w:cs="Tahoma"/>
          <w:lang w:val="sr-Cyrl-BA"/>
        </w:rPr>
        <w:t xml:space="preserve">, </w:t>
      </w:r>
      <w:r w:rsidRPr="00BD35BE">
        <w:rPr>
          <w:rFonts w:cs="Tahoma"/>
          <w:lang w:val="sr-Cyrl-BA"/>
        </w:rPr>
        <w:t>bez</w:t>
      </w:r>
      <w:r w:rsidR="00032AFE" w:rsidRPr="00BD35BE">
        <w:rPr>
          <w:rFonts w:cs="Tahoma"/>
          <w:lang w:val="sr-Cyrl-BA"/>
        </w:rPr>
        <w:t xml:space="preserve"> </w:t>
      </w:r>
      <w:r w:rsidRPr="00BD35BE">
        <w:rPr>
          <w:rFonts w:cs="Tahoma"/>
          <w:lang w:val="sr-Cyrl-BA"/>
        </w:rPr>
        <w:t>obzira</w:t>
      </w:r>
      <w:r w:rsidR="00032AFE" w:rsidRPr="00BD35BE">
        <w:rPr>
          <w:rFonts w:cs="Tahoma"/>
          <w:lang w:val="sr-Cyrl-BA"/>
        </w:rPr>
        <w:t xml:space="preserve"> </w:t>
      </w:r>
      <w:r w:rsidRPr="00BD35BE">
        <w:rPr>
          <w:rFonts w:cs="Tahoma"/>
          <w:lang w:val="sr-Cyrl-BA"/>
        </w:rPr>
        <w:t>po</w:t>
      </w:r>
      <w:r w:rsidR="00032AFE" w:rsidRPr="00BD35BE">
        <w:rPr>
          <w:rFonts w:cs="Tahoma"/>
          <w:lang w:val="sr-Cyrl-BA"/>
        </w:rPr>
        <w:t xml:space="preserve"> </w:t>
      </w:r>
      <w:r w:rsidRPr="00BD35BE">
        <w:rPr>
          <w:rFonts w:cs="Tahoma"/>
          <w:lang w:val="sr-Cyrl-BA"/>
        </w:rPr>
        <w:t>kojem</w:t>
      </w:r>
      <w:r w:rsidR="00032AFE" w:rsidRPr="00BD35BE">
        <w:rPr>
          <w:rFonts w:cs="Tahoma"/>
          <w:lang w:val="sr-Cyrl-BA"/>
        </w:rPr>
        <w:t xml:space="preserve"> </w:t>
      </w:r>
      <w:r w:rsidRPr="00BD35BE">
        <w:rPr>
          <w:rFonts w:cs="Tahoma"/>
          <w:lang w:val="sr-Cyrl-BA"/>
        </w:rPr>
        <w:t>osnovu</w:t>
      </w:r>
      <w:r w:rsidR="00032AFE" w:rsidRPr="00BD35BE">
        <w:rPr>
          <w:rFonts w:cs="Tahoma"/>
          <w:lang w:val="sr-Cyrl-BA"/>
        </w:rPr>
        <w:t xml:space="preserve"> </w:t>
      </w:r>
      <w:r w:rsidRPr="00BD35BE">
        <w:rPr>
          <w:rFonts w:cs="Tahoma"/>
          <w:lang w:val="sr-Cyrl-BA"/>
        </w:rPr>
        <w:t>su</w:t>
      </w:r>
      <w:r w:rsidR="00032AFE" w:rsidRPr="00BD35BE">
        <w:rPr>
          <w:rFonts w:cs="Tahoma"/>
          <w:lang w:val="sr-Cyrl-BA"/>
        </w:rPr>
        <w:t xml:space="preserve"> </w:t>
      </w:r>
      <w:r w:rsidRPr="00BD35BE">
        <w:rPr>
          <w:rFonts w:cs="Tahoma"/>
          <w:lang w:val="sr-Cyrl-BA"/>
        </w:rPr>
        <w:t>ukl</w:t>
      </w:r>
      <w:r w:rsidR="00A7084C" w:rsidRPr="00BD35BE">
        <w:rPr>
          <w:rFonts w:cs="Tahoma"/>
          <w:lang w:val="sr-Cyrl-BA"/>
        </w:rPr>
        <w:t>j</w:t>
      </w:r>
      <w:r w:rsidRPr="00BD35BE">
        <w:rPr>
          <w:rFonts w:cs="Tahoma"/>
          <w:lang w:val="sr-Cyrl-BA"/>
        </w:rPr>
        <w:t>učena</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sistem</w:t>
      </w:r>
      <w:r w:rsidR="00032AFE" w:rsidRPr="00BD35BE">
        <w:rPr>
          <w:rFonts w:cs="Tahoma"/>
          <w:lang w:val="sr-Cyrl-BA"/>
        </w:rPr>
        <w:t xml:space="preserve"> </w:t>
      </w:r>
      <w:r w:rsidRPr="00BD35BE">
        <w:rPr>
          <w:rFonts w:cs="Tahoma"/>
          <w:lang w:val="sr-Cyrl-BA"/>
        </w:rPr>
        <w:t>obaveznog</w:t>
      </w:r>
      <w:r w:rsidR="00032AFE" w:rsidRPr="00BD35BE">
        <w:rPr>
          <w:rFonts w:cs="Tahoma"/>
          <w:lang w:val="sr-Cyrl-BA"/>
        </w:rPr>
        <w:t xml:space="preserve"> </w:t>
      </w:r>
      <w:r w:rsidRPr="00BD35BE">
        <w:rPr>
          <w:rFonts w:cs="Tahoma"/>
          <w:lang w:val="sr-Cyrl-BA"/>
        </w:rPr>
        <w:t>zdravstvenog</w:t>
      </w:r>
      <w:r w:rsidR="00032AFE" w:rsidRPr="00BD35BE">
        <w:rPr>
          <w:rFonts w:cs="Tahoma"/>
          <w:lang w:val="sr-Cyrl-BA"/>
        </w:rPr>
        <w:t xml:space="preserve"> </w:t>
      </w:r>
      <w:r w:rsidRPr="00BD35BE">
        <w:rPr>
          <w:rFonts w:cs="Tahoma"/>
          <w:lang w:val="sr-Cyrl-BA"/>
        </w:rPr>
        <w:t>osiguranja</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bez</w:t>
      </w:r>
      <w:r w:rsidR="00032AFE" w:rsidRPr="00BD35BE">
        <w:rPr>
          <w:rFonts w:cs="Tahoma"/>
          <w:lang w:val="sr-Cyrl-BA"/>
        </w:rPr>
        <w:t xml:space="preserve"> </w:t>
      </w:r>
      <w:r w:rsidRPr="00BD35BE">
        <w:rPr>
          <w:rFonts w:cs="Tahoma"/>
          <w:lang w:val="sr-Cyrl-BA"/>
        </w:rPr>
        <w:t>obzira</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li</w:t>
      </w:r>
      <w:r w:rsidR="00032AFE" w:rsidRPr="00BD35BE">
        <w:rPr>
          <w:rFonts w:cs="Tahoma"/>
          <w:lang w:val="sr-Cyrl-BA"/>
        </w:rPr>
        <w:t xml:space="preserve"> </w:t>
      </w:r>
      <w:r w:rsidRPr="00BD35BE">
        <w:rPr>
          <w:rFonts w:cs="Tahoma"/>
          <w:lang w:val="sr-Cyrl-BA"/>
        </w:rPr>
        <w:t>poslodavac</w:t>
      </w:r>
      <w:r w:rsidR="00032AFE" w:rsidRPr="00BD35BE">
        <w:rPr>
          <w:rFonts w:cs="Tahoma"/>
          <w:lang w:val="sr-Cyrl-BA"/>
        </w:rPr>
        <w:t xml:space="preserve"> </w:t>
      </w:r>
      <w:r w:rsidRPr="00BD35BE">
        <w:rPr>
          <w:rFonts w:cs="Tahoma"/>
          <w:lang w:val="sr-Cyrl-BA"/>
        </w:rPr>
        <w:t>kao</w:t>
      </w:r>
      <w:r w:rsidR="00032AFE" w:rsidRPr="00BD35BE">
        <w:rPr>
          <w:rFonts w:cs="Tahoma"/>
          <w:lang w:val="sr-Cyrl-BA"/>
        </w:rPr>
        <w:t xml:space="preserve"> </w:t>
      </w:r>
      <w:r w:rsidRPr="00BD35BE">
        <w:rPr>
          <w:rFonts w:cs="Tahoma"/>
          <w:lang w:val="sr-Cyrl-BA"/>
        </w:rPr>
        <w:t>uplatilac</w:t>
      </w:r>
      <w:r w:rsidR="00032AFE" w:rsidRPr="00BD35BE">
        <w:rPr>
          <w:rFonts w:cs="Tahoma"/>
          <w:lang w:val="sr-Cyrl-BA"/>
        </w:rPr>
        <w:t xml:space="preserve"> </w:t>
      </w:r>
      <w:r w:rsidRPr="00BD35BE">
        <w:rPr>
          <w:rFonts w:cs="Tahoma"/>
          <w:lang w:val="sr-Cyrl-BA"/>
        </w:rPr>
        <w:t>doprinosa</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e</w:t>
      </w:r>
      <w:r w:rsidR="00032AFE" w:rsidRPr="00BD35BE">
        <w:rPr>
          <w:rFonts w:cs="Tahoma"/>
          <w:lang w:val="sr-Cyrl-BA"/>
        </w:rPr>
        <w:t xml:space="preserve"> </w:t>
      </w:r>
      <w:r w:rsidRPr="00BD35BE">
        <w:rPr>
          <w:rFonts w:cs="Tahoma"/>
          <w:lang w:val="sr-Cyrl-BA"/>
        </w:rPr>
        <w:t>koji</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nosilac</w:t>
      </w:r>
      <w:r w:rsidR="00032AFE" w:rsidRPr="00BD35BE">
        <w:rPr>
          <w:rFonts w:cs="Tahoma"/>
          <w:lang w:val="sr-Cyrl-BA"/>
        </w:rPr>
        <w:t xml:space="preserve"> </w:t>
      </w:r>
      <w:r w:rsidRPr="00BD35BE">
        <w:rPr>
          <w:rFonts w:cs="Tahoma"/>
          <w:lang w:val="sr-Cyrl-BA"/>
        </w:rPr>
        <w:t>osiguranja</w:t>
      </w:r>
      <w:r w:rsidR="00032AFE" w:rsidRPr="00BD35BE">
        <w:rPr>
          <w:rFonts w:cs="Tahoma"/>
          <w:lang w:val="sr-Cyrl-BA"/>
        </w:rPr>
        <w:t xml:space="preserve"> </w:t>
      </w:r>
      <w:r w:rsidRPr="00BD35BE">
        <w:rPr>
          <w:rFonts w:cs="Tahoma"/>
          <w:lang w:val="sr-Cyrl-BA"/>
        </w:rPr>
        <w:t>redovno</w:t>
      </w:r>
      <w:r w:rsidR="00032AFE" w:rsidRPr="00BD35BE">
        <w:rPr>
          <w:rFonts w:cs="Tahoma"/>
          <w:lang w:val="sr-Cyrl-BA"/>
        </w:rPr>
        <w:t xml:space="preserve"> </w:t>
      </w:r>
      <w:r w:rsidRPr="00BD35BE">
        <w:rPr>
          <w:rFonts w:cs="Tahoma"/>
          <w:lang w:val="sr-Cyrl-BA"/>
        </w:rPr>
        <w:t>uplaćuje</w:t>
      </w:r>
      <w:r w:rsidR="00032AFE" w:rsidRPr="00BD35BE">
        <w:rPr>
          <w:rFonts w:cs="Tahoma"/>
          <w:lang w:val="sr-Cyrl-BA"/>
        </w:rPr>
        <w:t xml:space="preserve"> </w:t>
      </w:r>
      <w:r w:rsidRPr="00BD35BE">
        <w:rPr>
          <w:rFonts w:cs="Tahoma"/>
          <w:lang w:val="sr-Cyrl-BA"/>
        </w:rPr>
        <w:t>doprinose</w:t>
      </w:r>
      <w:r w:rsidR="00032AFE" w:rsidRPr="00BD35BE">
        <w:rPr>
          <w:rFonts w:cs="Tahoma"/>
          <w:lang w:val="sr-Cyrl-BA"/>
        </w:rPr>
        <w:t>.</w:t>
      </w:r>
      <w:r w:rsidR="00032AFE" w:rsidRPr="00BD35BE">
        <w:rPr>
          <w:rStyle w:val="FootnoteReference"/>
          <w:rFonts w:cs="Tahoma"/>
          <w:lang w:val="sr-Cyrl-BA"/>
        </w:rPr>
        <w:footnoteReference w:id="125"/>
      </w:r>
    </w:p>
    <w:p w14:paraId="2164866D" w14:textId="55938080" w:rsidR="00032AFE" w:rsidRPr="00BD35BE" w:rsidRDefault="00E4230D" w:rsidP="00032AFE">
      <w:pPr>
        <w:spacing w:before="240"/>
        <w:rPr>
          <w:rFonts w:cs="Tahoma"/>
          <w:bCs/>
          <w:color w:val="212529"/>
          <w:shd w:val="clear" w:color="auto" w:fill="FFFFFF"/>
          <w:lang w:val="sr-Cyrl-BA"/>
        </w:rPr>
      </w:pPr>
      <w:r w:rsidRPr="00BD35BE">
        <w:rPr>
          <w:rFonts w:cs="Tahoma"/>
          <w:bCs/>
          <w:color w:val="212529"/>
          <w:shd w:val="clear" w:color="auto" w:fill="FFFFFF"/>
          <w:lang w:val="sr-Cyrl-BA"/>
        </w:rPr>
        <w:lastRenderedPageBreak/>
        <w:t xml:space="preserve">Kada je u pitanju </w:t>
      </w:r>
      <w:r w:rsidRPr="00BD35BE">
        <w:rPr>
          <w:rFonts w:cs="Tahoma"/>
          <w:bCs/>
          <w:color w:val="212529"/>
          <w:shd w:val="clear" w:color="auto" w:fill="FFFFFF"/>
          <w:lang w:val="sr-Latn-BA"/>
        </w:rPr>
        <w:t xml:space="preserve">liječenje djece u inostranstvu, veliki iskorak u oblasti ostvarivanja prava na zdravstvenu zaštitu predstavlja osnivanje </w:t>
      </w:r>
      <w:r w:rsidR="008515A6" w:rsidRPr="00BD35BE">
        <w:rPr>
          <w:rFonts w:cs="Tahoma"/>
          <w:bCs/>
          <w:color w:val="212529"/>
          <w:shd w:val="clear" w:color="auto" w:fill="FFFFFF"/>
        </w:rPr>
        <w:t>Fonda</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solidarnosti</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za</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dijagnostiku</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i</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liječenje</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obol</w:t>
      </w:r>
      <w:r w:rsidR="00A7084C" w:rsidRPr="00BD35BE">
        <w:rPr>
          <w:rFonts w:cs="Tahoma"/>
          <w:bCs/>
          <w:color w:val="212529"/>
          <w:shd w:val="clear" w:color="auto" w:fill="FFFFFF"/>
        </w:rPr>
        <w:t>j</w:t>
      </w:r>
      <w:r w:rsidR="008515A6" w:rsidRPr="00BD35BE">
        <w:rPr>
          <w:rFonts w:cs="Tahoma"/>
          <w:bCs/>
          <w:color w:val="212529"/>
          <w:shd w:val="clear" w:color="auto" w:fill="FFFFFF"/>
        </w:rPr>
        <w:t>enja</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stanja</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i</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povreda</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djece</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u</w:t>
      </w:r>
      <w:r w:rsidR="00032AFE" w:rsidRPr="00BD35BE">
        <w:rPr>
          <w:rFonts w:cs="Tahoma"/>
          <w:bCs/>
          <w:color w:val="212529"/>
          <w:shd w:val="clear" w:color="auto" w:fill="FFFFFF"/>
        </w:rPr>
        <w:t xml:space="preserve"> </w:t>
      </w:r>
      <w:r w:rsidR="008515A6" w:rsidRPr="00BD35BE">
        <w:rPr>
          <w:rFonts w:cs="Tahoma"/>
          <w:bCs/>
          <w:color w:val="212529"/>
          <w:shd w:val="clear" w:color="auto" w:fill="FFFFFF"/>
        </w:rPr>
        <w:t>inostranstvu</w:t>
      </w:r>
      <w:r w:rsidR="00032AFE" w:rsidRPr="00BD35BE">
        <w:rPr>
          <w:rFonts w:cs="Tahoma"/>
          <w:color w:val="212529"/>
          <w:shd w:val="clear" w:color="auto" w:fill="FFFFFF"/>
          <w:lang w:val="sr-Cyrl-BA"/>
        </w:rPr>
        <w:t>.</w:t>
      </w:r>
      <w:r w:rsidRPr="00BD35BE">
        <w:rPr>
          <w:rFonts w:cs="Tahoma"/>
          <w:bCs/>
          <w:color w:val="212529"/>
          <w:shd w:val="clear" w:color="auto" w:fill="FFFFFF"/>
          <w:lang w:val="sr-Latn-BA"/>
        </w:rPr>
        <w:t xml:space="preserve"> Ovaj </w:t>
      </w:r>
      <w:r w:rsidR="008515A6" w:rsidRPr="00BD35BE">
        <w:rPr>
          <w:rFonts w:cs="Tahoma"/>
          <w:color w:val="212529"/>
          <w:shd w:val="clear" w:color="auto" w:fill="FFFFFF"/>
        </w:rPr>
        <w:t>Fond</w:t>
      </w:r>
      <w:r w:rsidR="00032AFE" w:rsidRPr="00BD35BE">
        <w:rPr>
          <w:rFonts w:cs="Tahoma"/>
          <w:color w:val="212529"/>
          <w:shd w:val="clear" w:color="auto" w:fill="FFFFFF"/>
        </w:rPr>
        <w:t xml:space="preserve"> </w:t>
      </w:r>
      <w:r w:rsidR="008515A6" w:rsidRPr="00BD35BE">
        <w:rPr>
          <w:rFonts w:cs="Tahoma"/>
          <w:color w:val="212529"/>
          <w:shd w:val="clear" w:color="auto" w:fill="FFFFFF"/>
        </w:rPr>
        <w:t>je</w:t>
      </w:r>
      <w:r w:rsidR="00032AFE" w:rsidRPr="00BD35BE">
        <w:rPr>
          <w:rFonts w:cs="Tahoma"/>
          <w:color w:val="212529"/>
          <w:shd w:val="clear" w:color="auto" w:fill="FFFFFF"/>
        </w:rPr>
        <w:t xml:space="preserve"> </w:t>
      </w:r>
      <w:r w:rsidR="008515A6" w:rsidRPr="00BD35BE">
        <w:rPr>
          <w:rFonts w:cs="Tahoma"/>
          <w:color w:val="212529"/>
          <w:shd w:val="clear" w:color="auto" w:fill="FFFFFF"/>
        </w:rPr>
        <w:t>osnovan</w:t>
      </w:r>
      <w:r w:rsidR="00032AFE" w:rsidRPr="00BD35BE">
        <w:rPr>
          <w:rFonts w:cs="Tahoma"/>
          <w:color w:val="212529"/>
          <w:shd w:val="clear" w:color="auto" w:fill="FFFFFF"/>
        </w:rPr>
        <w:t xml:space="preserve"> </w:t>
      </w:r>
      <w:r w:rsidR="008515A6" w:rsidRPr="00BD35BE">
        <w:rPr>
          <w:rFonts w:cs="Tahoma"/>
          <w:color w:val="212529"/>
          <w:shd w:val="clear" w:color="auto" w:fill="FFFFFF"/>
        </w:rPr>
        <w:t>prije</w:t>
      </w:r>
      <w:r w:rsidR="00032AFE" w:rsidRPr="00BD35BE">
        <w:rPr>
          <w:rFonts w:cs="Tahoma"/>
          <w:color w:val="212529"/>
          <w:shd w:val="clear" w:color="auto" w:fill="FFFFFF"/>
        </w:rPr>
        <w:t xml:space="preserve"> </w:t>
      </w:r>
      <w:r w:rsidR="008515A6" w:rsidRPr="00BD35BE">
        <w:rPr>
          <w:rFonts w:cs="Tahoma"/>
          <w:color w:val="212529"/>
          <w:shd w:val="clear" w:color="auto" w:fill="FFFFFF"/>
        </w:rPr>
        <w:t>pet</w:t>
      </w:r>
      <w:r w:rsidR="00032AFE" w:rsidRPr="00BD35BE">
        <w:rPr>
          <w:rFonts w:cs="Tahoma"/>
          <w:color w:val="212529"/>
          <w:shd w:val="clear" w:color="auto" w:fill="FFFFFF"/>
        </w:rPr>
        <w:t xml:space="preserve"> </w:t>
      </w:r>
      <w:r w:rsidR="008515A6" w:rsidRPr="00BD35BE">
        <w:rPr>
          <w:rFonts w:cs="Tahoma"/>
          <w:color w:val="212529"/>
          <w:shd w:val="clear" w:color="auto" w:fill="FFFFFF"/>
        </w:rPr>
        <w:t>godina</w:t>
      </w:r>
      <w:r w:rsidR="00032AFE" w:rsidRPr="00BD35BE">
        <w:rPr>
          <w:rFonts w:cs="Tahoma"/>
          <w:color w:val="212529"/>
          <w:shd w:val="clear" w:color="auto" w:fill="FFFFFF"/>
        </w:rPr>
        <w:t xml:space="preserve"> </w:t>
      </w:r>
      <w:r w:rsidR="008515A6" w:rsidRPr="00BD35BE">
        <w:rPr>
          <w:rFonts w:cs="Tahoma"/>
          <w:color w:val="212529"/>
          <w:shd w:val="clear" w:color="auto" w:fill="FFFFFF"/>
        </w:rPr>
        <w:t>u</w:t>
      </w:r>
      <w:r w:rsidR="00032AFE" w:rsidRPr="00BD35BE">
        <w:rPr>
          <w:rFonts w:cs="Tahoma"/>
          <w:color w:val="212529"/>
          <w:shd w:val="clear" w:color="auto" w:fill="FFFFFF"/>
        </w:rPr>
        <w:t xml:space="preserve"> </w:t>
      </w:r>
      <w:r w:rsidR="008515A6" w:rsidRPr="00BD35BE">
        <w:rPr>
          <w:rFonts w:cs="Tahoma"/>
          <w:color w:val="212529"/>
          <w:shd w:val="clear" w:color="auto" w:fill="FFFFFF"/>
        </w:rPr>
        <w:t>cil</w:t>
      </w:r>
      <w:r w:rsidR="00A7084C" w:rsidRPr="00BD35BE">
        <w:rPr>
          <w:rFonts w:cs="Tahoma"/>
          <w:color w:val="212529"/>
          <w:shd w:val="clear" w:color="auto" w:fill="FFFFFF"/>
        </w:rPr>
        <w:t>j</w:t>
      </w:r>
      <w:r w:rsidR="008515A6" w:rsidRPr="00BD35BE">
        <w:rPr>
          <w:rFonts w:cs="Tahoma"/>
          <w:color w:val="212529"/>
          <w:shd w:val="clear" w:color="auto" w:fill="FFFFFF"/>
        </w:rPr>
        <w:t>u</w:t>
      </w:r>
      <w:r w:rsidR="00032AFE" w:rsidRPr="00BD35BE">
        <w:rPr>
          <w:rFonts w:cs="Tahoma"/>
          <w:color w:val="212529"/>
          <w:shd w:val="clear" w:color="auto" w:fill="FFFFFF"/>
        </w:rPr>
        <w:t xml:space="preserve"> </w:t>
      </w:r>
      <w:r w:rsidR="008515A6" w:rsidRPr="00BD35BE">
        <w:rPr>
          <w:rFonts w:cs="Tahoma"/>
          <w:color w:val="212529"/>
          <w:shd w:val="clear" w:color="auto" w:fill="FFFFFF"/>
        </w:rPr>
        <w:t>finansiranja</w:t>
      </w:r>
      <w:r w:rsidR="00032AFE" w:rsidRPr="00BD35BE">
        <w:rPr>
          <w:rFonts w:cs="Tahoma"/>
          <w:color w:val="212529"/>
          <w:shd w:val="clear" w:color="auto" w:fill="FFFFFF"/>
        </w:rPr>
        <w:t xml:space="preserve"> </w:t>
      </w:r>
      <w:r w:rsidR="008515A6" w:rsidRPr="00BD35BE">
        <w:rPr>
          <w:rFonts w:cs="Tahoma"/>
          <w:color w:val="212529"/>
          <w:shd w:val="clear" w:color="auto" w:fill="FFFFFF"/>
        </w:rPr>
        <w:t>troškova</w:t>
      </w:r>
      <w:r w:rsidR="00032AFE" w:rsidRPr="00BD35BE">
        <w:rPr>
          <w:rFonts w:cs="Tahoma"/>
          <w:color w:val="212529"/>
          <w:shd w:val="clear" w:color="auto" w:fill="FFFFFF"/>
        </w:rPr>
        <w:t xml:space="preserve"> </w:t>
      </w:r>
      <w:r w:rsidR="008515A6" w:rsidRPr="00BD35BE">
        <w:rPr>
          <w:rFonts w:cs="Tahoma"/>
          <w:color w:val="212529"/>
          <w:shd w:val="clear" w:color="auto" w:fill="FFFFFF"/>
        </w:rPr>
        <w:t>liječenja</w:t>
      </w:r>
      <w:r w:rsidR="00032AFE" w:rsidRPr="00BD35BE">
        <w:rPr>
          <w:rFonts w:cs="Tahoma"/>
          <w:color w:val="212529"/>
          <w:shd w:val="clear" w:color="auto" w:fill="FFFFFF"/>
        </w:rPr>
        <w:t xml:space="preserve"> </w:t>
      </w:r>
      <w:r w:rsidR="008515A6" w:rsidRPr="00BD35BE">
        <w:rPr>
          <w:rFonts w:cs="Tahoma"/>
          <w:color w:val="212529"/>
          <w:shd w:val="clear" w:color="auto" w:fill="FFFFFF"/>
        </w:rPr>
        <w:t>djece</w:t>
      </w:r>
      <w:r w:rsidR="00032AFE" w:rsidRPr="00BD35BE">
        <w:rPr>
          <w:rFonts w:cs="Tahoma"/>
          <w:color w:val="212529"/>
          <w:shd w:val="clear" w:color="auto" w:fill="FFFFFF"/>
        </w:rPr>
        <w:t xml:space="preserve"> </w:t>
      </w:r>
      <w:r w:rsidR="008515A6" w:rsidRPr="00BD35BE">
        <w:rPr>
          <w:rFonts w:cs="Tahoma"/>
          <w:color w:val="212529"/>
          <w:shd w:val="clear" w:color="auto" w:fill="FFFFFF"/>
        </w:rPr>
        <w:t>do</w:t>
      </w:r>
      <w:r w:rsidR="00032AFE" w:rsidRPr="00BD35BE">
        <w:rPr>
          <w:rFonts w:cs="Tahoma"/>
          <w:color w:val="212529"/>
          <w:shd w:val="clear" w:color="auto" w:fill="FFFFFF"/>
        </w:rPr>
        <w:t xml:space="preserve"> 18 </w:t>
      </w:r>
      <w:r w:rsidR="008515A6" w:rsidRPr="00BD35BE">
        <w:rPr>
          <w:rFonts w:cs="Tahoma"/>
          <w:color w:val="212529"/>
          <w:shd w:val="clear" w:color="auto" w:fill="FFFFFF"/>
        </w:rPr>
        <w:t>godina</w:t>
      </w:r>
      <w:r w:rsidR="00032AFE" w:rsidRPr="00BD35BE">
        <w:rPr>
          <w:rFonts w:cs="Tahoma"/>
          <w:color w:val="212529"/>
          <w:shd w:val="clear" w:color="auto" w:fill="FFFFFF"/>
        </w:rPr>
        <w:t xml:space="preserve"> </w:t>
      </w:r>
      <w:r w:rsidR="008515A6" w:rsidRPr="00BD35BE">
        <w:rPr>
          <w:rFonts w:cs="Tahoma"/>
          <w:color w:val="212529"/>
          <w:shd w:val="clear" w:color="auto" w:fill="FFFFFF"/>
        </w:rPr>
        <w:t>u</w:t>
      </w:r>
      <w:r w:rsidR="00032AFE" w:rsidRPr="00BD35BE">
        <w:rPr>
          <w:rFonts w:cs="Tahoma"/>
          <w:color w:val="212529"/>
          <w:shd w:val="clear" w:color="auto" w:fill="FFFFFF"/>
        </w:rPr>
        <w:t xml:space="preserve"> </w:t>
      </w:r>
      <w:r w:rsidR="008515A6" w:rsidRPr="00BD35BE">
        <w:rPr>
          <w:rFonts w:cs="Tahoma"/>
          <w:color w:val="212529"/>
          <w:shd w:val="clear" w:color="auto" w:fill="FFFFFF"/>
        </w:rPr>
        <w:t>inostranstvu</w:t>
      </w:r>
      <w:r w:rsidR="00032AFE" w:rsidRPr="00BD35BE">
        <w:rPr>
          <w:rFonts w:cs="Tahoma"/>
          <w:color w:val="212529"/>
          <w:shd w:val="clear" w:color="auto" w:fill="FFFFFF"/>
        </w:rPr>
        <w:t xml:space="preserve">, </w:t>
      </w:r>
      <w:r w:rsidR="008515A6" w:rsidRPr="00BD35BE">
        <w:rPr>
          <w:rFonts w:cs="Tahoma"/>
          <w:color w:val="212529"/>
          <w:shd w:val="clear" w:color="auto" w:fill="FFFFFF"/>
        </w:rPr>
        <w:t>onda</w:t>
      </w:r>
      <w:r w:rsidR="00032AFE" w:rsidRPr="00BD35BE">
        <w:rPr>
          <w:rFonts w:cs="Tahoma"/>
          <w:color w:val="212529"/>
          <w:shd w:val="clear" w:color="auto" w:fill="FFFFFF"/>
        </w:rPr>
        <w:t xml:space="preserve"> </w:t>
      </w:r>
      <w:r w:rsidR="008515A6" w:rsidRPr="00BD35BE">
        <w:rPr>
          <w:rFonts w:cs="Tahoma"/>
          <w:color w:val="212529"/>
          <w:shd w:val="clear" w:color="auto" w:fill="FFFFFF"/>
        </w:rPr>
        <w:t>kada</w:t>
      </w:r>
      <w:r w:rsidR="00032AFE" w:rsidRPr="00BD35BE">
        <w:rPr>
          <w:rFonts w:cs="Tahoma"/>
          <w:color w:val="212529"/>
          <w:shd w:val="clear" w:color="auto" w:fill="FFFFFF"/>
        </w:rPr>
        <w:t xml:space="preserve"> </w:t>
      </w:r>
      <w:r w:rsidR="008515A6" w:rsidRPr="00BD35BE">
        <w:rPr>
          <w:rFonts w:cs="Tahoma"/>
          <w:color w:val="212529"/>
          <w:shd w:val="clear" w:color="auto" w:fill="FFFFFF"/>
        </w:rPr>
        <w:t>njihovo</w:t>
      </w:r>
      <w:r w:rsidR="00032AFE" w:rsidRPr="00BD35BE">
        <w:rPr>
          <w:rFonts w:cs="Tahoma"/>
          <w:color w:val="212529"/>
          <w:shd w:val="clear" w:color="auto" w:fill="FFFFFF"/>
        </w:rPr>
        <w:t xml:space="preserve"> </w:t>
      </w:r>
      <w:r w:rsidR="008515A6" w:rsidRPr="00BD35BE">
        <w:rPr>
          <w:rFonts w:cs="Tahoma"/>
          <w:color w:val="212529"/>
          <w:shd w:val="clear" w:color="auto" w:fill="FFFFFF"/>
        </w:rPr>
        <w:t>liječenje</w:t>
      </w:r>
      <w:r w:rsidR="00032AFE" w:rsidRPr="00BD35BE">
        <w:rPr>
          <w:rFonts w:cs="Tahoma"/>
          <w:color w:val="212529"/>
          <w:shd w:val="clear" w:color="auto" w:fill="FFFFFF"/>
        </w:rPr>
        <w:t xml:space="preserve"> </w:t>
      </w:r>
      <w:r w:rsidR="008515A6" w:rsidRPr="00BD35BE">
        <w:rPr>
          <w:rFonts w:cs="Tahoma"/>
          <w:color w:val="212529"/>
          <w:shd w:val="clear" w:color="auto" w:fill="FFFFFF"/>
        </w:rPr>
        <w:t>nije</w:t>
      </w:r>
      <w:r w:rsidR="00032AFE" w:rsidRPr="00BD35BE">
        <w:rPr>
          <w:rFonts w:cs="Tahoma"/>
          <w:color w:val="212529"/>
          <w:shd w:val="clear" w:color="auto" w:fill="FFFFFF"/>
        </w:rPr>
        <w:t xml:space="preserve"> </w:t>
      </w:r>
      <w:r w:rsidR="008515A6" w:rsidRPr="00BD35BE">
        <w:rPr>
          <w:rFonts w:cs="Tahoma"/>
          <w:color w:val="212529"/>
          <w:shd w:val="clear" w:color="auto" w:fill="FFFFFF"/>
        </w:rPr>
        <w:t>moguće</w:t>
      </w:r>
      <w:r w:rsidR="00032AFE" w:rsidRPr="00BD35BE">
        <w:rPr>
          <w:rFonts w:cs="Tahoma"/>
          <w:color w:val="212529"/>
          <w:shd w:val="clear" w:color="auto" w:fill="FFFFFF"/>
        </w:rPr>
        <w:t xml:space="preserve"> </w:t>
      </w:r>
      <w:r w:rsidR="008515A6" w:rsidRPr="00BD35BE">
        <w:rPr>
          <w:rFonts w:cs="Tahoma"/>
          <w:color w:val="212529"/>
          <w:shd w:val="clear" w:color="auto" w:fill="FFFFFF"/>
        </w:rPr>
        <w:t>u</w:t>
      </w:r>
      <w:r w:rsidR="00032AFE" w:rsidRPr="00BD35BE">
        <w:rPr>
          <w:rFonts w:cs="Tahoma"/>
          <w:color w:val="212529"/>
          <w:shd w:val="clear" w:color="auto" w:fill="FFFFFF"/>
        </w:rPr>
        <w:t xml:space="preserve"> </w:t>
      </w:r>
      <w:r w:rsidR="008515A6" w:rsidRPr="00BD35BE">
        <w:rPr>
          <w:rFonts w:cs="Tahoma"/>
          <w:color w:val="212529"/>
          <w:shd w:val="clear" w:color="auto" w:fill="FFFFFF"/>
        </w:rPr>
        <w:t>Republici</w:t>
      </w:r>
      <w:r w:rsidR="00032AFE" w:rsidRPr="00BD35BE">
        <w:rPr>
          <w:rFonts w:cs="Tahoma"/>
          <w:color w:val="212529"/>
          <w:shd w:val="clear" w:color="auto" w:fill="FFFFFF"/>
        </w:rPr>
        <w:t xml:space="preserve"> </w:t>
      </w:r>
      <w:r w:rsidR="008515A6" w:rsidRPr="00BD35BE">
        <w:rPr>
          <w:rFonts w:cs="Tahoma"/>
          <w:color w:val="212529"/>
          <w:shd w:val="clear" w:color="auto" w:fill="FFFFFF"/>
        </w:rPr>
        <w:t>Srpskoj</w:t>
      </w:r>
      <w:r w:rsidR="00032AFE" w:rsidRPr="00BD35BE">
        <w:rPr>
          <w:rFonts w:cs="Tahoma"/>
          <w:color w:val="212529"/>
          <w:shd w:val="clear" w:color="auto" w:fill="FFFFFF"/>
        </w:rPr>
        <w:t xml:space="preserve"> </w:t>
      </w:r>
      <w:r w:rsidR="008515A6" w:rsidRPr="00BD35BE">
        <w:rPr>
          <w:rFonts w:cs="Tahoma"/>
          <w:color w:val="212529"/>
          <w:shd w:val="clear" w:color="auto" w:fill="FFFFFF"/>
        </w:rPr>
        <w:t>niti</w:t>
      </w:r>
      <w:r w:rsidR="00032AFE" w:rsidRPr="00BD35BE">
        <w:rPr>
          <w:rFonts w:cs="Tahoma"/>
          <w:color w:val="212529"/>
          <w:shd w:val="clear" w:color="auto" w:fill="FFFFFF"/>
        </w:rPr>
        <w:t xml:space="preserve"> </w:t>
      </w:r>
      <w:r w:rsidR="008515A6" w:rsidRPr="00BD35BE">
        <w:rPr>
          <w:rFonts w:cs="Tahoma"/>
          <w:color w:val="212529"/>
          <w:shd w:val="clear" w:color="auto" w:fill="FFFFFF"/>
        </w:rPr>
        <w:t>u</w:t>
      </w:r>
      <w:r w:rsidR="00032AFE" w:rsidRPr="00BD35BE">
        <w:rPr>
          <w:rFonts w:cs="Tahoma"/>
          <w:color w:val="212529"/>
          <w:shd w:val="clear" w:color="auto" w:fill="FFFFFF"/>
        </w:rPr>
        <w:t xml:space="preserve"> </w:t>
      </w:r>
      <w:r w:rsidR="008515A6" w:rsidRPr="00BD35BE">
        <w:rPr>
          <w:rFonts w:cs="Tahoma"/>
          <w:color w:val="212529"/>
          <w:shd w:val="clear" w:color="auto" w:fill="FFFFFF"/>
        </w:rPr>
        <w:t>ustanovama</w:t>
      </w:r>
      <w:r w:rsidR="00032AFE" w:rsidRPr="00BD35BE">
        <w:rPr>
          <w:rFonts w:cs="Tahoma"/>
          <w:color w:val="212529"/>
          <w:shd w:val="clear" w:color="auto" w:fill="FFFFFF"/>
        </w:rPr>
        <w:t xml:space="preserve"> </w:t>
      </w:r>
      <w:r w:rsidR="008515A6" w:rsidRPr="00BD35BE">
        <w:rPr>
          <w:rFonts w:cs="Tahoma"/>
          <w:color w:val="212529"/>
          <w:shd w:val="clear" w:color="auto" w:fill="FFFFFF"/>
        </w:rPr>
        <w:t>izvan</w:t>
      </w:r>
      <w:r w:rsidR="00032AFE" w:rsidRPr="00BD35BE">
        <w:rPr>
          <w:rFonts w:cs="Tahoma"/>
          <w:color w:val="212529"/>
          <w:shd w:val="clear" w:color="auto" w:fill="FFFFFF"/>
        </w:rPr>
        <w:t xml:space="preserve"> </w:t>
      </w:r>
      <w:r w:rsidR="008515A6" w:rsidRPr="00BD35BE">
        <w:rPr>
          <w:rFonts w:cs="Tahoma"/>
          <w:color w:val="212529"/>
          <w:shd w:val="clear" w:color="auto" w:fill="FFFFFF"/>
        </w:rPr>
        <w:t>Srpske</w:t>
      </w:r>
      <w:r w:rsidR="00032AFE" w:rsidRPr="00BD35BE">
        <w:rPr>
          <w:rFonts w:cs="Tahoma"/>
          <w:color w:val="212529"/>
          <w:shd w:val="clear" w:color="auto" w:fill="FFFFFF"/>
        </w:rPr>
        <w:t xml:space="preserve"> </w:t>
      </w:r>
      <w:r w:rsidR="008515A6" w:rsidRPr="00BD35BE">
        <w:rPr>
          <w:rFonts w:cs="Tahoma"/>
          <w:color w:val="212529"/>
          <w:shd w:val="clear" w:color="auto" w:fill="FFFFFF"/>
        </w:rPr>
        <w:t>sa</w:t>
      </w:r>
      <w:r w:rsidR="00032AFE" w:rsidRPr="00BD35BE">
        <w:rPr>
          <w:rFonts w:cs="Tahoma"/>
          <w:color w:val="212529"/>
          <w:shd w:val="clear" w:color="auto" w:fill="FFFFFF"/>
        </w:rPr>
        <w:t xml:space="preserve"> </w:t>
      </w:r>
      <w:r w:rsidR="008515A6" w:rsidRPr="00BD35BE">
        <w:rPr>
          <w:rFonts w:cs="Tahoma"/>
          <w:color w:val="212529"/>
          <w:shd w:val="clear" w:color="auto" w:fill="FFFFFF"/>
        </w:rPr>
        <w:t>kojima</w:t>
      </w:r>
      <w:r w:rsidR="00032AFE" w:rsidRPr="00BD35BE">
        <w:rPr>
          <w:rFonts w:cs="Tahoma"/>
          <w:color w:val="212529"/>
          <w:shd w:val="clear" w:color="auto" w:fill="FFFFFF"/>
        </w:rPr>
        <w:t xml:space="preserve"> </w:t>
      </w:r>
      <w:r w:rsidR="008515A6" w:rsidRPr="00BD35BE">
        <w:rPr>
          <w:rFonts w:cs="Tahoma"/>
          <w:color w:val="212529"/>
          <w:shd w:val="clear" w:color="auto" w:fill="FFFFFF"/>
        </w:rPr>
        <w:t>Fond</w:t>
      </w:r>
      <w:r w:rsidR="00032AFE" w:rsidRPr="00BD35BE">
        <w:rPr>
          <w:rFonts w:cs="Tahoma"/>
          <w:color w:val="212529"/>
          <w:shd w:val="clear" w:color="auto" w:fill="FFFFFF"/>
        </w:rPr>
        <w:t xml:space="preserve"> </w:t>
      </w:r>
      <w:r w:rsidR="008515A6" w:rsidRPr="00BD35BE">
        <w:rPr>
          <w:rFonts w:cs="Tahoma"/>
          <w:color w:val="212529"/>
          <w:shd w:val="clear" w:color="auto" w:fill="FFFFFF"/>
        </w:rPr>
        <w:t>zdravstvenog</w:t>
      </w:r>
      <w:r w:rsidR="00032AFE" w:rsidRPr="00BD35BE">
        <w:rPr>
          <w:rFonts w:cs="Tahoma"/>
          <w:color w:val="212529"/>
          <w:shd w:val="clear" w:color="auto" w:fill="FFFFFF"/>
        </w:rPr>
        <w:t xml:space="preserve"> </w:t>
      </w:r>
      <w:r w:rsidR="008515A6" w:rsidRPr="00BD35BE">
        <w:rPr>
          <w:rFonts w:cs="Tahoma"/>
          <w:color w:val="212529"/>
          <w:shd w:val="clear" w:color="auto" w:fill="FFFFFF"/>
        </w:rPr>
        <w:t>osiguranja</w:t>
      </w:r>
      <w:r w:rsidR="00032AFE" w:rsidRPr="00BD35BE">
        <w:rPr>
          <w:rFonts w:cs="Tahoma"/>
          <w:color w:val="212529"/>
          <w:shd w:val="clear" w:color="auto" w:fill="FFFFFF"/>
        </w:rPr>
        <w:t xml:space="preserve"> </w:t>
      </w:r>
      <w:r w:rsidR="008515A6" w:rsidRPr="00BD35BE">
        <w:rPr>
          <w:rFonts w:cs="Tahoma"/>
          <w:color w:val="212529"/>
          <w:shd w:val="clear" w:color="auto" w:fill="FFFFFF"/>
        </w:rPr>
        <w:t>ima</w:t>
      </w:r>
      <w:r w:rsidR="00032AFE" w:rsidRPr="00BD35BE">
        <w:rPr>
          <w:rFonts w:cs="Tahoma"/>
          <w:color w:val="212529"/>
          <w:shd w:val="clear" w:color="auto" w:fill="FFFFFF"/>
        </w:rPr>
        <w:t xml:space="preserve"> </w:t>
      </w:r>
      <w:r w:rsidR="008515A6" w:rsidRPr="00BD35BE">
        <w:rPr>
          <w:rFonts w:cs="Tahoma"/>
          <w:color w:val="212529"/>
          <w:shd w:val="clear" w:color="auto" w:fill="FFFFFF"/>
        </w:rPr>
        <w:t>potpisane</w:t>
      </w:r>
      <w:r w:rsidR="00032AFE" w:rsidRPr="00BD35BE">
        <w:rPr>
          <w:rFonts w:cs="Tahoma"/>
          <w:color w:val="212529"/>
          <w:shd w:val="clear" w:color="auto" w:fill="FFFFFF"/>
        </w:rPr>
        <w:t xml:space="preserve"> </w:t>
      </w:r>
      <w:r w:rsidR="008515A6" w:rsidRPr="00BD35BE">
        <w:rPr>
          <w:rFonts w:cs="Tahoma"/>
          <w:color w:val="212529"/>
          <w:shd w:val="clear" w:color="auto" w:fill="FFFFFF"/>
        </w:rPr>
        <w:t>ugovore</w:t>
      </w:r>
      <w:r w:rsidR="00032AFE" w:rsidRPr="00BD35BE">
        <w:rPr>
          <w:rFonts w:cs="Tahoma"/>
          <w:color w:val="212529"/>
          <w:shd w:val="clear" w:color="auto" w:fill="FFFFFF"/>
        </w:rPr>
        <w:t xml:space="preserve">. </w:t>
      </w:r>
      <w:r w:rsidR="008515A6" w:rsidRPr="00BD35BE">
        <w:rPr>
          <w:rFonts w:cs="Tahoma"/>
          <w:color w:val="212529"/>
          <w:shd w:val="clear" w:color="auto" w:fill="FFFFFF"/>
        </w:rPr>
        <w:t>Do</w:t>
      </w:r>
      <w:r w:rsidR="00032AFE" w:rsidRPr="00BD35BE">
        <w:rPr>
          <w:rFonts w:cs="Tahoma"/>
          <w:color w:val="212529"/>
          <w:shd w:val="clear" w:color="auto" w:fill="FFFFFF"/>
        </w:rPr>
        <w:t xml:space="preserve"> </w:t>
      </w:r>
      <w:r w:rsidR="008515A6" w:rsidRPr="00BD35BE">
        <w:rPr>
          <w:rFonts w:cs="Tahoma"/>
          <w:color w:val="212529"/>
          <w:shd w:val="clear" w:color="auto" w:fill="FFFFFF"/>
        </w:rPr>
        <w:t>sada</w:t>
      </w:r>
      <w:r w:rsidR="00032AFE" w:rsidRPr="00BD35BE">
        <w:rPr>
          <w:rFonts w:cs="Tahoma"/>
          <w:color w:val="212529"/>
          <w:shd w:val="clear" w:color="auto" w:fill="FFFFFF"/>
        </w:rPr>
        <w:t xml:space="preserve"> </w:t>
      </w:r>
      <w:r w:rsidR="008515A6" w:rsidRPr="00BD35BE">
        <w:rPr>
          <w:rFonts w:cs="Tahoma"/>
          <w:color w:val="212529"/>
          <w:shd w:val="clear" w:color="auto" w:fill="FFFFFF"/>
        </w:rPr>
        <w:t>je</w:t>
      </w:r>
      <w:r w:rsidR="00032AFE" w:rsidRPr="00BD35BE">
        <w:rPr>
          <w:rFonts w:cs="Tahoma"/>
          <w:color w:val="212529"/>
          <w:shd w:val="clear" w:color="auto" w:fill="FFFFFF"/>
        </w:rPr>
        <w:t xml:space="preserve"> </w:t>
      </w:r>
      <w:r w:rsidR="008515A6" w:rsidRPr="00BD35BE">
        <w:rPr>
          <w:rFonts w:cs="Tahoma"/>
          <w:color w:val="212529"/>
          <w:shd w:val="clear" w:color="auto" w:fill="FFFFFF"/>
        </w:rPr>
        <w:t>odobreno</w:t>
      </w:r>
      <w:r w:rsidR="00032AFE" w:rsidRPr="00BD35BE">
        <w:rPr>
          <w:rFonts w:cs="Tahoma"/>
          <w:color w:val="212529"/>
          <w:shd w:val="clear" w:color="auto" w:fill="FFFFFF"/>
        </w:rPr>
        <w:t xml:space="preserve"> </w:t>
      </w:r>
      <w:r w:rsidR="008515A6" w:rsidRPr="00BD35BE">
        <w:rPr>
          <w:rFonts w:cs="Tahoma"/>
          <w:color w:val="212529"/>
          <w:shd w:val="clear" w:color="auto" w:fill="FFFFFF"/>
        </w:rPr>
        <w:t>više</w:t>
      </w:r>
      <w:r w:rsidR="00032AFE" w:rsidRPr="00BD35BE">
        <w:rPr>
          <w:rFonts w:cs="Tahoma"/>
          <w:color w:val="212529"/>
          <w:shd w:val="clear" w:color="auto" w:fill="FFFFFF"/>
        </w:rPr>
        <w:t xml:space="preserve"> </w:t>
      </w:r>
      <w:r w:rsidR="008515A6" w:rsidRPr="00BD35BE">
        <w:rPr>
          <w:rFonts w:cs="Tahoma"/>
          <w:color w:val="212529"/>
          <w:shd w:val="clear" w:color="auto" w:fill="FFFFFF"/>
        </w:rPr>
        <w:t>od</w:t>
      </w:r>
      <w:r w:rsidR="00032AFE" w:rsidRPr="00BD35BE">
        <w:rPr>
          <w:rFonts w:cs="Tahoma"/>
          <w:color w:val="212529"/>
          <w:shd w:val="clear" w:color="auto" w:fill="FFFFFF"/>
        </w:rPr>
        <w:t xml:space="preserve"> 900 </w:t>
      </w:r>
      <w:r w:rsidR="008515A6" w:rsidRPr="00BD35BE">
        <w:rPr>
          <w:rFonts w:cs="Tahoma"/>
          <w:color w:val="212529"/>
          <w:shd w:val="clear" w:color="auto" w:fill="FFFFFF"/>
        </w:rPr>
        <w:t>rješenja</w:t>
      </w:r>
      <w:r w:rsidR="00032AFE" w:rsidRPr="00BD35BE">
        <w:rPr>
          <w:rFonts w:cs="Tahoma"/>
          <w:color w:val="212529"/>
          <w:shd w:val="clear" w:color="auto" w:fill="FFFFFF"/>
        </w:rPr>
        <w:t xml:space="preserve"> </w:t>
      </w:r>
      <w:r w:rsidR="008515A6" w:rsidRPr="00BD35BE">
        <w:rPr>
          <w:rFonts w:cs="Tahoma"/>
          <w:color w:val="212529"/>
          <w:shd w:val="clear" w:color="auto" w:fill="FFFFFF"/>
        </w:rPr>
        <w:t>za</w:t>
      </w:r>
      <w:r w:rsidR="00032AFE" w:rsidRPr="00BD35BE">
        <w:rPr>
          <w:rFonts w:cs="Tahoma"/>
          <w:color w:val="212529"/>
          <w:shd w:val="clear" w:color="auto" w:fill="FFFFFF"/>
        </w:rPr>
        <w:t xml:space="preserve"> </w:t>
      </w:r>
      <w:r w:rsidR="008515A6" w:rsidRPr="00BD35BE">
        <w:rPr>
          <w:rFonts w:cs="Tahoma"/>
          <w:color w:val="212529"/>
          <w:shd w:val="clear" w:color="auto" w:fill="FFFFFF"/>
        </w:rPr>
        <w:t>dijagnostiku</w:t>
      </w:r>
      <w:r w:rsidR="00032AFE" w:rsidRPr="00BD35BE">
        <w:rPr>
          <w:rFonts w:cs="Tahoma"/>
          <w:color w:val="212529"/>
          <w:shd w:val="clear" w:color="auto" w:fill="FFFFFF"/>
        </w:rPr>
        <w:t xml:space="preserve"> </w:t>
      </w:r>
      <w:r w:rsidR="008515A6" w:rsidRPr="00BD35BE">
        <w:rPr>
          <w:rFonts w:cs="Tahoma"/>
          <w:color w:val="212529"/>
          <w:shd w:val="clear" w:color="auto" w:fill="FFFFFF"/>
        </w:rPr>
        <w:t>i</w:t>
      </w:r>
      <w:r w:rsidR="00032AFE" w:rsidRPr="00BD35BE">
        <w:rPr>
          <w:rFonts w:cs="Tahoma"/>
          <w:color w:val="212529"/>
          <w:shd w:val="clear" w:color="auto" w:fill="FFFFFF"/>
        </w:rPr>
        <w:t xml:space="preserve"> </w:t>
      </w:r>
      <w:r w:rsidR="008515A6" w:rsidRPr="00BD35BE">
        <w:rPr>
          <w:rFonts w:cs="Tahoma"/>
          <w:color w:val="212529"/>
          <w:shd w:val="clear" w:color="auto" w:fill="FFFFFF"/>
        </w:rPr>
        <w:t>liječenje</w:t>
      </w:r>
      <w:r w:rsidR="00032AFE" w:rsidRPr="00BD35BE">
        <w:rPr>
          <w:rFonts w:cs="Tahoma"/>
          <w:color w:val="212529"/>
          <w:shd w:val="clear" w:color="auto" w:fill="FFFFFF"/>
        </w:rPr>
        <w:t xml:space="preserve"> </w:t>
      </w:r>
      <w:r w:rsidR="008515A6" w:rsidRPr="00BD35BE">
        <w:rPr>
          <w:rFonts w:cs="Tahoma"/>
          <w:color w:val="212529"/>
          <w:shd w:val="clear" w:color="auto" w:fill="FFFFFF"/>
        </w:rPr>
        <w:t>djece</w:t>
      </w:r>
      <w:r w:rsidR="00032AFE" w:rsidRPr="00BD35BE">
        <w:rPr>
          <w:rFonts w:cs="Tahoma"/>
          <w:color w:val="212529"/>
          <w:shd w:val="clear" w:color="auto" w:fill="FFFFFF"/>
        </w:rPr>
        <w:t xml:space="preserve"> </w:t>
      </w:r>
      <w:r w:rsidR="008515A6" w:rsidRPr="00BD35BE">
        <w:rPr>
          <w:rFonts w:cs="Tahoma"/>
          <w:color w:val="212529"/>
          <w:shd w:val="clear" w:color="auto" w:fill="FFFFFF"/>
        </w:rPr>
        <w:t>u</w:t>
      </w:r>
      <w:r w:rsidR="00032AFE" w:rsidRPr="00BD35BE">
        <w:rPr>
          <w:rFonts w:cs="Tahoma"/>
          <w:color w:val="212529"/>
          <w:shd w:val="clear" w:color="auto" w:fill="FFFFFF"/>
        </w:rPr>
        <w:t xml:space="preserve"> </w:t>
      </w:r>
      <w:r w:rsidR="008515A6" w:rsidRPr="00BD35BE">
        <w:rPr>
          <w:rFonts w:cs="Tahoma"/>
          <w:color w:val="212529"/>
          <w:shd w:val="clear" w:color="auto" w:fill="FFFFFF"/>
        </w:rPr>
        <w:t>inostranstvu</w:t>
      </w:r>
      <w:r w:rsidR="00032AFE" w:rsidRPr="00BD35BE">
        <w:rPr>
          <w:rFonts w:cs="Tahoma"/>
          <w:color w:val="212529"/>
          <w:shd w:val="clear" w:color="auto" w:fill="FFFFFF"/>
        </w:rPr>
        <w:t xml:space="preserve"> </w:t>
      </w:r>
      <w:r w:rsidR="008515A6" w:rsidRPr="00BD35BE">
        <w:rPr>
          <w:rFonts w:cs="Tahoma"/>
          <w:color w:val="212529"/>
          <w:shd w:val="clear" w:color="auto" w:fill="FFFFFF"/>
        </w:rPr>
        <w:t>i</w:t>
      </w:r>
      <w:r w:rsidR="00032AFE" w:rsidRPr="00BD35BE">
        <w:rPr>
          <w:rFonts w:cs="Tahoma"/>
          <w:color w:val="212529"/>
          <w:shd w:val="clear" w:color="auto" w:fill="FFFFFF"/>
        </w:rPr>
        <w:t xml:space="preserve"> </w:t>
      </w:r>
      <w:r w:rsidR="008515A6" w:rsidRPr="00BD35BE">
        <w:rPr>
          <w:rFonts w:cs="Tahoma"/>
          <w:color w:val="212529"/>
          <w:shd w:val="clear" w:color="auto" w:fill="FFFFFF"/>
        </w:rPr>
        <w:t>to</w:t>
      </w:r>
      <w:r w:rsidR="00032AFE" w:rsidRPr="00BD35BE">
        <w:rPr>
          <w:rFonts w:cs="Tahoma"/>
          <w:color w:val="212529"/>
          <w:shd w:val="clear" w:color="auto" w:fill="FFFFFF"/>
        </w:rPr>
        <w:t xml:space="preserve"> </w:t>
      </w:r>
      <w:r w:rsidR="008515A6" w:rsidRPr="00BD35BE">
        <w:rPr>
          <w:rFonts w:cs="Tahoma"/>
          <w:color w:val="212529"/>
          <w:shd w:val="clear" w:color="auto" w:fill="FFFFFF"/>
        </w:rPr>
        <w:t>za</w:t>
      </w:r>
      <w:r w:rsidR="00032AFE" w:rsidRPr="00BD35BE">
        <w:rPr>
          <w:rFonts w:cs="Tahoma"/>
          <w:color w:val="212529"/>
          <w:shd w:val="clear" w:color="auto" w:fill="FFFFFF"/>
        </w:rPr>
        <w:t xml:space="preserve"> </w:t>
      </w:r>
      <w:r w:rsidR="008515A6" w:rsidRPr="00BD35BE">
        <w:rPr>
          <w:rFonts w:cs="Tahoma"/>
          <w:color w:val="212529"/>
          <w:shd w:val="clear" w:color="auto" w:fill="FFFFFF"/>
        </w:rPr>
        <w:t>oko</w:t>
      </w:r>
      <w:r w:rsidR="00032AFE" w:rsidRPr="00BD35BE">
        <w:rPr>
          <w:rFonts w:cs="Tahoma"/>
          <w:color w:val="212529"/>
          <w:shd w:val="clear" w:color="auto" w:fill="FFFFFF"/>
        </w:rPr>
        <w:t xml:space="preserve"> 540 </w:t>
      </w:r>
      <w:r w:rsidR="008515A6" w:rsidRPr="00BD35BE">
        <w:rPr>
          <w:rFonts w:cs="Tahoma"/>
          <w:color w:val="212529"/>
          <w:shd w:val="clear" w:color="auto" w:fill="FFFFFF"/>
        </w:rPr>
        <w:t>mališana</w:t>
      </w:r>
      <w:r w:rsidR="00032AFE" w:rsidRPr="00BD35BE">
        <w:rPr>
          <w:rFonts w:cs="Tahoma"/>
          <w:color w:val="212529"/>
          <w:shd w:val="clear" w:color="auto" w:fill="FFFFFF"/>
        </w:rPr>
        <w:t xml:space="preserve">, </w:t>
      </w:r>
      <w:r w:rsidR="008515A6" w:rsidRPr="00BD35BE">
        <w:rPr>
          <w:rFonts w:cs="Tahoma"/>
          <w:color w:val="212529"/>
          <w:shd w:val="clear" w:color="auto" w:fill="FFFFFF"/>
        </w:rPr>
        <w:t>od</w:t>
      </w:r>
      <w:r w:rsidR="00032AFE" w:rsidRPr="00BD35BE">
        <w:rPr>
          <w:rFonts w:cs="Tahoma"/>
          <w:color w:val="212529"/>
          <w:shd w:val="clear" w:color="auto" w:fill="FFFFFF"/>
        </w:rPr>
        <w:t xml:space="preserve"> </w:t>
      </w:r>
      <w:r w:rsidR="008515A6" w:rsidRPr="00BD35BE">
        <w:rPr>
          <w:rFonts w:cs="Tahoma"/>
          <w:color w:val="212529"/>
          <w:shd w:val="clear" w:color="auto" w:fill="FFFFFF"/>
        </w:rPr>
        <w:t>kojih</w:t>
      </w:r>
      <w:r w:rsidR="00032AFE" w:rsidRPr="00BD35BE">
        <w:rPr>
          <w:rFonts w:cs="Tahoma"/>
          <w:color w:val="212529"/>
          <w:shd w:val="clear" w:color="auto" w:fill="FFFFFF"/>
        </w:rPr>
        <w:t xml:space="preserve"> </w:t>
      </w:r>
      <w:r w:rsidR="008515A6" w:rsidRPr="00BD35BE">
        <w:rPr>
          <w:rFonts w:cs="Tahoma"/>
          <w:color w:val="212529"/>
          <w:shd w:val="clear" w:color="auto" w:fill="FFFFFF"/>
        </w:rPr>
        <w:t>pojedini</w:t>
      </w:r>
      <w:r w:rsidR="00032AFE" w:rsidRPr="00BD35BE">
        <w:rPr>
          <w:rFonts w:cs="Tahoma"/>
          <w:color w:val="212529"/>
          <w:shd w:val="clear" w:color="auto" w:fill="FFFFFF"/>
        </w:rPr>
        <w:t xml:space="preserve"> </w:t>
      </w:r>
      <w:r w:rsidR="008515A6" w:rsidRPr="00BD35BE">
        <w:rPr>
          <w:rFonts w:cs="Tahoma"/>
          <w:color w:val="212529"/>
          <w:shd w:val="clear" w:color="auto" w:fill="FFFFFF"/>
        </w:rPr>
        <w:t>na</w:t>
      </w:r>
      <w:r w:rsidR="00032AFE" w:rsidRPr="00BD35BE">
        <w:rPr>
          <w:rFonts w:cs="Tahoma"/>
          <w:color w:val="212529"/>
          <w:shd w:val="clear" w:color="auto" w:fill="FFFFFF"/>
        </w:rPr>
        <w:t xml:space="preserve"> </w:t>
      </w:r>
      <w:r w:rsidR="008515A6" w:rsidRPr="00BD35BE">
        <w:rPr>
          <w:rFonts w:cs="Tahoma"/>
          <w:color w:val="212529"/>
          <w:shd w:val="clear" w:color="auto" w:fill="FFFFFF"/>
        </w:rPr>
        <w:t>liječenje</w:t>
      </w:r>
      <w:r w:rsidR="00032AFE" w:rsidRPr="00BD35BE">
        <w:rPr>
          <w:rFonts w:cs="Tahoma"/>
          <w:color w:val="212529"/>
          <w:shd w:val="clear" w:color="auto" w:fill="FFFFFF"/>
        </w:rPr>
        <w:t xml:space="preserve"> </w:t>
      </w:r>
      <w:r w:rsidR="008515A6" w:rsidRPr="00BD35BE">
        <w:rPr>
          <w:rFonts w:cs="Tahoma"/>
          <w:color w:val="212529"/>
          <w:shd w:val="clear" w:color="auto" w:fill="FFFFFF"/>
        </w:rPr>
        <w:t>ili</w:t>
      </w:r>
      <w:r w:rsidR="00032AFE" w:rsidRPr="00BD35BE">
        <w:rPr>
          <w:rFonts w:cs="Tahoma"/>
          <w:color w:val="212529"/>
          <w:shd w:val="clear" w:color="auto" w:fill="FFFFFF"/>
        </w:rPr>
        <w:t xml:space="preserve"> </w:t>
      </w:r>
      <w:r w:rsidR="008515A6" w:rsidRPr="00BD35BE">
        <w:rPr>
          <w:rFonts w:cs="Tahoma"/>
          <w:color w:val="212529"/>
          <w:shd w:val="clear" w:color="auto" w:fill="FFFFFF"/>
        </w:rPr>
        <w:t>kontrole</w:t>
      </w:r>
      <w:r w:rsidR="00032AFE" w:rsidRPr="00BD35BE">
        <w:rPr>
          <w:rFonts w:cs="Tahoma"/>
          <w:color w:val="212529"/>
          <w:shd w:val="clear" w:color="auto" w:fill="FFFFFF"/>
        </w:rPr>
        <w:t xml:space="preserve"> </w:t>
      </w:r>
      <w:r w:rsidR="008515A6" w:rsidRPr="00BD35BE">
        <w:rPr>
          <w:rFonts w:cs="Tahoma"/>
          <w:color w:val="212529"/>
          <w:shd w:val="clear" w:color="auto" w:fill="FFFFFF"/>
        </w:rPr>
        <w:t>odlaze</w:t>
      </w:r>
      <w:r w:rsidR="00032AFE" w:rsidRPr="00BD35BE">
        <w:rPr>
          <w:rFonts w:cs="Tahoma"/>
          <w:color w:val="212529"/>
          <w:shd w:val="clear" w:color="auto" w:fill="FFFFFF"/>
        </w:rPr>
        <w:t xml:space="preserve"> </w:t>
      </w:r>
      <w:r w:rsidR="008515A6" w:rsidRPr="00BD35BE">
        <w:rPr>
          <w:rFonts w:cs="Tahoma"/>
          <w:color w:val="212529"/>
          <w:shd w:val="clear" w:color="auto" w:fill="FFFFFF"/>
        </w:rPr>
        <w:t>u</w:t>
      </w:r>
      <w:r w:rsidR="00032AFE" w:rsidRPr="00BD35BE">
        <w:rPr>
          <w:rFonts w:cs="Tahoma"/>
          <w:color w:val="212529"/>
          <w:shd w:val="clear" w:color="auto" w:fill="FFFFFF"/>
        </w:rPr>
        <w:t xml:space="preserve"> </w:t>
      </w:r>
      <w:r w:rsidR="008515A6" w:rsidRPr="00BD35BE">
        <w:rPr>
          <w:rFonts w:cs="Tahoma"/>
          <w:color w:val="212529"/>
          <w:shd w:val="clear" w:color="auto" w:fill="FFFFFF"/>
        </w:rPr>
        <w:t>kontinuitetu</w:t>
      </w:r>
      <w:r w:rsidR="00032AFE" w:rsidRPr="00BD35BE">
        <w:rPr>
          <w:rFonts w:cs="Tahoma"/>
          <w:color w:val="212529"/>
          <w:shd w:val="clear" w:color="auto" w:fill="FFFFFF"/>
        </w:rPr>
        <w:t xml:space="preserve"> </w:t>
      </w:r>
      <w:r w:rsidR="008515A6" w:rsidRPr="00BD35BE">
        <w:rPr>
          <w:rFonts w:cs="Tahoma"/>
          <w:color w:val="212529"/>
          <w:shd w:val="clear" w:color="auto" w:fill="FFFFFF"/>
        </w:rPr>
        <w:t>već</w:t>
      </w:r>
      <w:r w:rsidR="00032AFE" w:rsidRPr="00BD35BE">
        <w:rPr>
          <w:rFonts w:cs="Tahoma"/>
          <w:color w:val="212529"/>
          <w:shd w:val="clear" w:color="auto" w:fill="FFFFFF"/>
        </w:rPr>
        <w:t xml:space="preserve"> </w:t>
      </w:r>
      <w:r w:rsidR="008515A6" w:rsidRPr="00BD35BE">
        <w:rPr>
          <w:rFonts w:cs="Tahoma"/>
          <w:color w:val="212529"/>
          <w:shd w:val="clear" w:color="auto" w:fill="FFFFFF"/>
        </w:rPr>
        <w:t>nekoliko</w:t>
      </w:r>
      <w:r w:rsidR="00032AFE" w:rsidRPr="00BD35BE">
        <w:rPr>
          <w:rFonts w:cs="Tahoma"/>
          <w:color w:val="212529"/>
          <w:shd w:val="clear" w:color="auto" w:fill="FFFFFF"/>
        </w:rPr>
        <w:t xml:space="preserve"> </w:t>
      </w:r>
      <w:r w:rsidR="008515A6" w:rsidRPr="00BD35BE">
        <w:rPr>
          <w:rFonts w:cs="Tahoma"/>
          <w:color w:val="212529"/>
          <w:shd w:val="clear" w:color="auto" w:fill="FFFFFF"/>
        </w:rPr>
        <w:t>godina</w:t>
      </w:r>
      <w:r w:rsidR="00032AFE" w:rsidRPr="00BD35BE">
        <w:rPr>
          <w:rFonts w:cs="Tahoma"/>
          <w:color w:val="212529"/>
          <w:shd w:val="clear" w:color="auto" w:fill="FFFFFF"/>
        </w:rPr>
        <w:t>.</w:t>
      </w:r>
      <w:r w:rsidRPr="00BD35BE">
        <w:rPr>
          <w:rFonts w:cs="Tahoma"/>
          <w:color w:val="212529"/>
          <w:shd w:val="clear" w:color="auto" w:fill="FFFFFF"/>
        </w:rPr>
        <w:t xml:space="preserve"> </w:t>
      </w:r>
    </w:p>
    <w:p w14:paraId="53A43F4A" w14:textId="6C1AA871" w:rsidR="00E4230D" w:rsidRPr="00BD35BE" w:rsidRDefault="008515A6" w:rsidP="00E4230D">
      <w:pPr>
        <w:pStyle w:val="NoSpacing"/>
        <w:jc w:val="both"/>
        <w:rPr>
          <w:rFonts w:ascii="Tahoma" w:hAnsi="Tahoma" w:cs="Tahoma"/>
          <w:color w:val="222222"/>
          <w:shd w:val="clear" w:color="auto" w:fill="FFFFFF"/>
          <w:lang w:val="sr-Cyrl-BA"/>
        </w:rPr>
      </w:pPr>
      <w:r w:rsidRPr="00BD35BE">
        <w:rPr>
          <w:rFonts w:ascii="Tahoma" w:hAnsi="Tahoma" w:cs="Tahoma"/>
          <w:color w:val="212529"/>
          <w:shd w:val="clear" w:color="auto" w:fill="FFFFFF"/>
          <w:lang w:val="sr-Cyrl-BA"/>
        </w:rPr>
        <w:t>P</w:t>
      </w:r>
      <w:r w:rsidRPr="00BD35BE">
        <w:rPr>
          <w:rFonts w:ascii="Tahoma" w:hAnsi="Tahoma" w:cs="Tahoma"/>
        </w:rPr>
        <w:t>od</w:t>
      </w:r>
      <w:r w:rsidR="00E4230D" w:rsidRPr="00BD35BE">
        <w:rPr>
          <w:rFonts w:ascii="Tahoma" w:hAnsi="Tahoma" w:cs="Tahoma"/>
        </w:rPr>
        <w:t xml:space="preserve"> </w:t>
      </w:r>
      <w:r w:rsidRPr="00BD35BE">
        <w:rPr>
          <w:rFonts w:ascii="Tahoma" w:hAnsi="Tahoma" w:cs="Tahoma"/>
        </w:rPr>
        <w:t>pokrovitel</w:t>
      </w:r>
      <w:r w:rsidR="00A7084C" w:rsidRPr="00BD35BE">
        <w:rPr>
          <w:rFonts w:ascii="Tahoma" w:hAnsi="Tahoma" w:cs="Tahoma"/>
        </w:rPr>
        <w:t>j</w:t>
      </w:r>
      <w:r w:rsidRPr="00BD35BE">
        <w:rPr>
          <w:rFonts w:ascii="Tahoma" w:hAnsi="Tahoma" w:cs="Tahoma"/>
        </w:rPr>
        <w:t>stvom</w:t>
      </w:r>
      <w:r w:rsidR="00032AFE" w:rsidRPr="00BD35BE">
        <w:rPr>
          <w:rFonts w:ascii="Tahoma" w:hAnsi="Tahoma" w:cs="Tahoma"/>
        </w:rPr>
        <w:t xml:space="preserve"> </w:t>
      </w:r>
      <w:r w:rsidRPr="00BD35BE">
        <w:rPr>
          <w:rFonts w:ascii="Tahoma" w:hAnsi="Tahoma" w:cs="Tahoma"/>
        </w:rPr>
        <w:t>predsjednika</w:t>
      </w:r>
      <w:r w:rsidR="00032AFE" w:rsidRPr="00BD35BE">
        <w:rPr>
          <w:rFonts w:ascii="Tahoma" w:hAnsi="Tahoma" w:cs="Tahoma"/>
        </w:rPr>
        <w:t xml:space="preserve"> </w:t>
      </w:r>
      <w:r w:rsidRPr="00BD35BE">
        <w:rPr>
          <w:rFonts w:ascii="Tahoma" w:hAnsi="Tahoma" w:cs="Tahoma"/>
        </w:rPr>
        <w:t>Republike</w:t>
      </w:r>
      <w:r w:rsidR="00032AFE" w:rsidRPr="00BD35BE">
        <w:rPr>
          <w:rFonts w:ascii="Tahoma" w:hAnsi="Tahoma" w:cs="Tahoma"/>
        </w:rPr>
        <w:t xml:space="preserve"> </w:t>
      </w:r>
      <w:r w:rsidRPr="00BD35BE">
        <w:rPr>
          <w:rFonts w:ascii="Tahoma" w:hAnsi="Tahoma" w:cs="Tahoma"/>
        </w:rPr>
        <w:t>Srpske</w:t>
      </w:r>
      <w:r w:rsidR="00032AFE" w:rsidRPr="00BD35BE">
        <w:rPr>
          <w:rFonts w:ascii="Tahoma" w:hAnsi="Tahoma" w:cs="Tahoma"/>
        </w:rPr>
        <w:t xml:space="preserve"> </w:t>
      </w:r>
      <w:r w:rsidRPr="00BD35BE">
        <w:rPr>
          <w:rFonts w:ascii="Tahoma" w:hAnsi="Tahoma" w:cs="Tahoma"/>
          <w:color w:val="212529"/>
          <w:shd w:val="clear" w:color="auto" w:fill="FFFFFF"/>
          <w:lang w:val="sr-Cyrl-BA"/>
        </w:rPr>
        <w:t>u</w:t>
      </w:r>
      <w:r w:rsidR="00032AFE" w:rsidRPr="00BD35BE">
        <w:rPr>
          <w:rFonts w:ascii="Tahoma" w:hAnsi="Tahoma" w:cs="Tahoma"/>
          <w:color w:val="212529"/>
          <w:shd w:val="clear" w:color="auto" w:fill="FFFFFF"/>
        </w:rPr>
        <w:t xml:space="preserve"> </w:t>
      </w:r>
      <w:r w:rsidRPr="00BD35BE">
        <w:rPr>
          <w:rFonts w:ascii="Tahoma" w:hAnsi="Tahoma" w:cs="Tahoma"/>
          <w:color w:val="212529"/>
          <w:shd w:val="clear" w:color="auto" w:fill="FFFFFF"/>
        </w:rPr>
        <w:t>decembru</w:t>
      </w:r>
      <w:r w:rsidR="00032AFE" w:rsidRPr="00BD35BE">
        <w:rPr>
          <w:rFonts w:ascii="Tahoma" w:hAnsi="Tahoma" w:cs="Tahoma"/>
          <w:color w:val="212529"/>
          <w:shd w:val="clear" w:color="auto" w:fill="FFFFFF"/>
        </w:rPr>
        <w:t xml:space="preserve"> </w:t>
      </w:r>
      <w:r w:rsidRPr="00BD35BE">
        <w:rPr>
          <w:rFonts w:ascii="Tahoma" w:hAnsi="Tahoma" w:cs="Tahoma"/>
          <w:color w:val="212529"/>
          <w:shd w:val="clear" w:color="auto" w:fill="FFFFFF"/>
        </w:rPr>
        <w:t>mjesecu</w:t>
      </w:r>
      <w:r w:rsidR="00032AFE" w:rsidRPr="00BD35BE">
        <w:rPr>
          <w:rFonts w:ascii="Tahoma" w:hAnsi="Tahoma" w:cs="Tahoma"/>
          <w:color w:val="212529"/>
          <w:shd w:val="clear" w:color="auto" w:fill="FFFFFF"/>
        </w:rPr>
        <w:t xml:space="preserve"> 2023. </w:t>
      </w:r>
      <w:r w:rsidRPr="00BD35BE">
        <w:rPr>
          <w:rFonts w:ascii="Tahoma" w:hAnsi="Tahoma" w:cs="Tahoma"/>
          <w:color w:val="212529"/>
          <w:shd w:val="clear" w:color="auto" w:fill="FFFFFF"/>
        </w:rPr>
        <w:t>godine</w:t>
      </w:r>
      <w:r w:rsidR="00032AFE" w:rsidRPr="00BD35BE">
        <w:rPr>
          <w:rFonts w:ascii="Tahoma" w:hAnsi="Tahoma" w:cs="Tahoma"/>
          <w:color w:val="212529"/>
          <w:shd w:val="clear" w:color="auto" w:fill="FFFFFF"/>
        </w:rPr>
        <w:t xml:space="preserve"> </w:t>
      </w:r>
      <w:r w:rsidRPr="00BD35BE">
        <w:rPr>
          <w:rFonts w:ascii="Tahoma" w:hAnsi="Tahoma" w:cs="Tahoma"/>
          <w:color w:val="212529"/>
          <w:shd w:val="clear" w:color="auto" w:fill="FFFFFF"/>
        </w:rPr>
        <w:t>organizovano</w:t>
      </w:r>
      <w:r w:rsidR="00032AFE" w:rsidRPr="00BD35BE">
        <w:rPr>
          <w:rFonts w:ascii="Tahoma" w:hAnsi="Tahoma" w:cs="Tahoma"/>
        </w:rPr>
        <w:t xml:space="preserve"> </w:t>
      </w:r>
      <w:r w:rsidRPr="00BD35BE">
        <w:rPr>
          <w:rFonts w:ascii="Tahoma" w:hAnsi="Tahoma" w:cs="Tahoma"/>
          <w:lang w:val="sr-Cyrl-BA"/>
        </w:rPr>
        <w:t>je</w:t>
      </w:r>
      <w:r w:rsidR="00032AFE" w:rsidRPr="00BD35BE">
        <w:rPr>
          <w:rFonts w:ascii="Tahoma" w:hAnsi="Tahoma" w:cs="Tahoma"/>
          <w:lang w:val="sr-Cyrl-BA"/>
        </w:rPr>
        <w:t xml:space="preserve"> </w:t>
      </w:r>
      <w:r w:rsidRPr="00BD35BE">
        <w:rPr>
          <w:rFonts w:ascii="Tahoma" w:hAnsi="Tahoma" w:cs="Tahoma"/>
          <w:lang w:val="sr-Cyrl-BA"/>
        </w:rPr>
        <w:t>po</w:t>
      </w:r>
      <w:r w:rsidR="00032AFE" w:rsidRPr="00BD35BE">
        <w:rPr>
          <w:rFonts w:ascii="Tahoma" w:hAnsi="Tahoma" w:cs="Tahoma"/>
          <w:lang w:val="sr-Cyrl-BA"/>
        </w:rPr>
        <w:t xml:space="preserve"> </w:t>
      </w:r>
      <w:r w:rsidRPr="00BD35BE">
        <w:rPr>
          <w:rFonts w:ascii="Tahoma" w:hAnsi="Tahoma" w:cs="Tahoma"/>
          <w:lang w:val="sr-Cyrl-BA"/>
        </w:rPr>
        <w:t>četrnaesti</w:t>
      </w:r>
      <w:r w:rsidR="00032AFE" w:rsidRPr="00BD35BE">
        <w:rPr>
          <w:rFonts w:ascii="Tahoma" w:hAnsi="Tahoma" w:cs="Tahoma"/>
          <w:lang w:val="sr-Cyrl-BA"/>
        </w:rPr>
        <w:t xml:space="preserve"> </w:t>
      </w:r>
      <w:r w:rsidRPr="00BD35BE">
        <w:rPr>
          <w:rFonts w:ascii="Tahoma" w:hAnsi="Tahoma" w:cs="Tahoma"/>
          <w:lang w:val="sr-Cyrl-BA"/>
        </w:rPr>
        <w:t>put</w:t>
      </w:r>
      <w:r w:rsidR="00032AFE" w:rsidRPr="00BD35BE">
        <w:rPr>
          <w:rFonts w:ascii="Tahoma" w:hAnsi="Tahoma" w:cs="Tahoma"/>
          <w:lang w:val="sr-Cyrl-BA"/>
        </w:rPr>
        <w:t xml:space="preserve"> </w:t>
      </w:r>
      <w:r w:rsidRPr="00BD35BE">
        <w:rPr>
          <w:rFonts w:ascii="Tahoma" w:hAnsi="Tahoma" w:cs="Tahoma"/>
          <w:bCs/>
        </w:rPr>
        <w:t>donatorsko</w:t>
      </w:r>
      <w:r w:rsidR="00032AFE" w:rsidRPr="00BD35BE">
        <w:rPr>
          <w:rFonts w:ascii="Tahoma" w:hAnsi="Tahoma" w:cs="Tahoma"/>
          <w:bCs/>
        </w:rPr>
        <w:t xml:space="preserve"> </w:t>
      </w:r>
      <w:r w:rsidRPr="00BD35BE">
        <w:rPr>
          <w:rFonts w:ascii="Tahoma" w:hAnsi="Tahoma" w:cs="Tahoma"/>
          <w:bCs/>
        </w:rPr>
        <w:t>veče</w:t>
      </w:r>
      <w:r w:rsidR="00032AFE" w:rsidRPr="00BD35BE">
        <w:rPr>
          <w:rFonts w:ascii="Tahoma" w:hAnsi="Tahoma" w:cs="Tahoma"/>
          <w:bCs/>
        </w:rPr>
        <w:t xml:space="preserve"> </w:t>
      </w:r>
      <w:r w:rsidR="004824C2" w:rsidRPr="00BD35BE">
        <w:rPr>
          <w:rFonts w:ascii="Tahoma" w:hAnsi="Tahoma" w:cs="Tahoma"/>
          <w:bCs/>
        </w:rPr>
        <w:t>„</w:t>
      </w:r>
      <w:r w:rsidRPr="00BD35BE">
        <w:rPr>
          <w:rFonts w:ascii="Tahoma" w:hAnsi="Tahoma" w:cs="Tahoma"/>
          <w:bCs/>
        </w:rPr>
        <w:t>S</w:t>
      </w:r>
      <w:r w:rsidR="00032AFE" w:rsidRPr="00BD35BE">
        <w:rPr>
          <w:rFonts w:ascii="Tahoma" w:hAnsi="Tahoma" w:cs="Tahoma"/>
          <w:bCs/>
        </w:rPr>
        <w:t xml:space="preserve"> </w:t>
      </w:r>
      <w:r w:rsidRPr="00BD35BE">
        <w:rPr>
          <w:rFonts w:ascii="Tahoma" w:hAnsi="Tahoma" w:cs="Tahoma"/>
          <w:bCs/>
        </w:rPr>
        <w:t>l</w:t>
      </w:r>
      <w:r w:rsidR="00A7084C" w:rsidRPr="00BD35BE">
        <w:rPr>
          <w:rFonts w:ascii="Tahoma" w:hAnsi="Tahoma" w:cs="Tahoma"/>
          <w:bCs/>
        </w:rPr>
        <w:t>j</w:t>
      </w:r>
      <w:r w:rsidRPr="00BD35BE">
        <w:rPr>
          <w:rFonts w:ascii="Tahoma" w:hAnsi="Tahoma" w:cs="Tahoma"/>
          <w:bCs/>
        </w:rPr>
        <w:t>ubavl</w:t>
      </w:r>
      <w:r w:rsidR="00A7084C" w:rsidRPr="00BD35BE">
        <w:rPr>
          <w:rFonts w:ascii="Tahoma" w:hAnsi="Tahoma" w:cs="Tahoma"/>
          <w:bCs/>
        </w:rPr>
        <w:t>j</w:t>
      </w:r>
      <w:r w:rsidRPr="00BD35BE">
        <w:rPr>
          <w:rFonts w:ascii="Tahoma" w:hAnsi="Tahoma" w:cs="Tahoma"/>
          <w:bCs/>
        </w:rPr>
        <w:t>u</w:t>
      </w:r>
      <w:r w:rsidR="00032AFE" w:rsidRPr="00BD35BE">
        <w:rPr>
          <w:rFonts w:ascii="Tahoma" w:hAnsi="Tahoma" w:cs="Tahoma"/>
          <w:bCs/>
        </w:rPr>
        <w:t xml:space="preserve"> </w:t>
      </w:r>
      <w:r w:rsidRPr="00BD35BE">
        <w:rPr>
          <w:rFonts w:ascii="Tahoma" w:hAnsi="Tahoma" w:cs="Tahoma"/>
          <w:bCs/>
        </w:rPr>
        <w:t>hrabrim</w:t>
      </w:r>
      <w:r w:rsidR="00032AFE" w:rsidRPr="00BD35BE">
        <w:rPr>
          <w:rFonts w:ascii="Tahoma" w:hAnsi="Tahoma" w:cs="Tahoma"/>
          <w:bCs/>
        </w:rPr>
        <w:t xml:space="preserve"> </w:t>
      </w:r>
      <w:r w:rsidRPr="00BD35BE">
        <w:rPr>
          <w:rFonts w:ascii="Tahoma" w:hAnsi="Tahoma" w:cs="Tahoma"/>
          <w:bCs/>
        </w:rPr>
        <w:t>srcima</w:t>
      </w:r>
      <w:r w:rsidR="00032AFE" w:rsidRPr="00BD35BE">
        <w:rPr>
          <w:rFonts w:ascii="Tahoma" w:hAnsi="Tahoma" w:cs="Tahoma"/>
          <w:bCs/>
        </w:rPr>
        <w:t>".</w:t>
      </w:r>
      <w:r w:rsidR="00032AFE" w:rsidRPr="00BD35BE">
        <w:rPr>
          <w:rFonts w:ascii="Tahoma" w:hAnsi="Tahoma" w:cs="Tahoma"/>
          <w:b/>
          <w:bCs/>
        </w:rPr>
        <w:t xml:space="preserve"> </w:t>
      </w:r>
      <w:r w:rsidRPr="00BD35BE">
        <w:rPr>
          <w:rFonts w:ascii="Tahoma" w:hAnsi="Tahoma" w:cs="Tahoma"/>
        </w:rPr>
        <w:t>Prikupl</w:t>
      </w:r>
      <w:r w:rsidR="00A7084C" w:rsidRPr="00BD35BE">
        <w:rPr>
          <w:rFonts w:ascii="Tahoma" w:hAnsi="Tahoma" w:cs="Tahoma"/>
        </w:rPr>
        <w:t>j</w:t>
      </w:r>
      <w:r w:rsidRPr="00BD35BE">
        <w:rPr>
          <w:rFonts w:ascii="Tahoma" w:hAnsi="Tahoma" w:cs="Tahoma"/>
        </w:rPr>
        <w:t>ena</w:t>
      </w:r>
      <w:r w:rsidR="00032AFE" w:rsidRPr="00BD35BE">
        <w:rPr>
          <w:rFonts w:ascii="Tahoma" w:hAnsi="Tahoma" w:cs="Tahoma"/>
        </w:rPr>
        <w:t xml:space="preserve"> </w:t>
      </w:r>
      <w:r w:rsidRPr="00BD35BE">
        <w:rPr>
          <w:rFonts w:ascii="Tahoma" w:hAnsi="Tahoma" w:cs="Tahoma"/>
        </w:rPr>
        <w:t>sredstva</w:t>
      </w:r>
      <w:r w:rsidR="00032AFE" w:rsidRPr="00BD35BE">
        <w:rPr>
          <w:rFonts w:ascii="Tahoma" w:hAnsi="Tahoma" w:cs="Tahoma"/>
        </w:rPr>
        <w:t xml:space="preserve"> </w:t>
      </w:r>
      <w:r w:rsidRPr="00BD35BE">
        <w:rPr>
          <w:rFonts w:ascii="Tahoma" w:hAnsi="Tahoma" w:cs="Tahoma"/>
        </w:rPr>
        <w:t>su</w:t>
      </w:r>
      <w:r w:rsidR="00032AFE" w:rsidRPr="00BD35BE">
        <w:rPr>
          <w:rFonts w:ascii="Tahoma" w:hAnsi="Tahoma" w:cs="Tahoma"/>
        </w:rPr>
        <w:t xml:space="preserve"> </w:t>
      </w:r>
      <w:r w:rsidRPr="00BD35BE">
        <w:rPr>
          <w:rFonts w:ascii="Tahoma" w:hAnsi="Tahoma" w:cs="Tahoma"/>
        </w:rPr>
        <w:t>ovog</w:t>
      </w:r>
      <w:r w:rsidR="00032AFE" w:rsidRPr="00BD35BE">
        <w:rPr>
          <w:rFonts w:ascii="Tahoma" w:hAnsi="Tahoma" w:cs="Tahoma"/>
        </w:rPr>
        <w:t xml:space="preserve"> </w:t>
      </w:r>
      <w:r w:rsidRPr="00BD35BE">
        <w:rPr>
          <w:rFonts w:ascii="Tahoma" w:hAnsi="Tahoma" w:cs="Tahoma"/>
        </w:rPr>
        <w:t>puta</w:t>
      </w:r>
      <w:r w:rsidR="00032AFE" w:rsidRPr="00BD35BE">
        <w:rPr>
          <w:rFonts w:ascii="Tahoma" w:hAnsi="Tahoma" w:cs="Tahoma"/>
        </w:rPr>
        <w:t xml:space="preserve"> </w:t>
      </w:r>
      <w:r w:rsidRPr="00BD35BE">
        <w:rPr>
          <w:rFonts w:ascii="Tahoma" w:hAnsi="Tahoma" w:cs="Tahoma"/>
        </w:rPr>
        <w:t>bila</w:t>
      </w:r>
      <w:r w:rsidR="00032AFE" w:rsidRPr="00BD35BE">
        <w:rPr>
          <w:rFonts w:ascii="Tahoma" w:hAnsi="Tahoma" w:cs="Tahoma"/>
        </w:rPr>
        <w:t xml:space="preserve"> </w:t>
      </w:r>
      <w:r w:rsidRPr="00BD35BE">
        <w:rPr>
          <w:rFonts w:ascii="Tahoma" w:hAnsi="Tahoma" w:cs="Tahoma"/>
        </w:rPr>
        <w:t>namijenjena</w:t>
      </w:r>
      <w:r w:rsidR="00032AFE" w:rsidRPr="00BD35BE">
        <w:rPr>
          <w:rFonts w:ascii="Tahoma" w:hAnsi="Tahoma" w:cs="Tahoma"/>
        </w:rPr>
        <w:t xml:space="preserve"> </w:t>
      </w:r>
      <w:r w:rsidRPr="00BD35BE">
        <w:rPr>
          <w:rFonts w:ascii="Tahoma" w:hAnsi="Tahoma" w:cs="Tahoma"/>
          <w:color w:val="222222"/>
          <w:shd w:val="clear" w:color="auto" w:fill="FFFFFF"/>
        </w:rPr>
        <w:t>za</w:t>
      </w:r>
      <w:r w:rsidR="00032AFE" w:rsidRPr="00BD35BE">
        <w:rPr>
          <w:rFonts w:ascii="Tahoma" w:hAnsi="Tahoma" w:cs="Tahoma"/>
          <w:color w:val="222222"/>
          <w:shd w:val="clear" w:color="auto" w:fill="FFFFFF"/>
        </w:rPr>
        <w:t xml:space="preserve"> </w:t>
      </w:r>
      <w:r w:rsidRPr="00BD35BE">
        <w:rPr>
          <w:rFonts w:ascii="Tahoma" w:hAnsi="Tahoma" w:cs="Tahoma"/>
          <w:color w:val="222222"/>
          <w:shd w:val="clear" w:color="auto" w:fill="FFFFFF"/>
          <w:lang w:val="sr-Cyrl-BA"/>
        </w:rPr>
        <w:t>uspostavl</w:t>
      </w:r>
      <w:r w:rsidR="00A7084C" w:rsidRPr="00BD35BE">
        <w:rPr>
          <w:rFonts w:ascii="Tahoma" w:hAnsi="Tahoma" w:cs="Tahoma"/>
          <w:color w:val="222222"/>
          <w:shd w:val="clear" w:color="auto" w:fill="FFFFFF"/>
          <w:lang w:val="sr-Cyrl-BA"/>
        </w:rPr>
        <w:t>j</w:t>
      </w:r>
      <w:r w:rsidRPr="00BD35BE">
        <w:rPr>
          <w:rFonts w:ascii="Tahoma" w:hAnsi="Tahoma" w:cs="Tahoma"/>
          <w:color w:val="222222"/>
          <w:shd w:val="clear" w:color="auto" w:fill="FFFFFF"/>
          <w:lang w:val="sr-Cyrl-BA"/>
        </w:rPr>
        <w:t>anje</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registra</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dobrovol</w:t>
      </w:r>
      <w:r w:rsidR="00A7084C" w:rsidRPr="00BD35BE">
        <w:rPr>
          <w:rFonts w:ascii="Tahoma" w:hAnsi="Tahoma" w:cs="Tahoma"/>
          <w:color w:val="222222"/>
          <w:shd w:val="clear" w:color="auto" w:fill="FFFFFF"/>
          <w:lang w:val="sr-Cyrl-BA"/>
        </w:rPr>
        <w:t>j</w:t>
      </w:r>
      <w:r w:rsidRPr="00BD35BE">
        <w:rPr>
          <w:rFonts w:ascii="Tahoma" w:hAnsi="Tahoma" w:cs="Tahoma"/>
          <w:color w:val="222222"/>
          <w:shd w:val="clear" w:color="auto" w:fill="FFFFFF"/>
          <w:lang w:val="sr-Cyrl-BA"/>
        </w:rPr>
        <w:t>nih</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davalaca</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matičnih</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ćelija</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hematopoeze</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Republike</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Srpske</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odnosno</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osnivanje</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labaratorije</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za</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HLA</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tipizaciju</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tkiva</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pri</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Zavodu</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za</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transfuzijsku</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medicinu</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Republike</w:t>
      </w:r>
      <w:r w:rsidR="00032AFE" w:rsidRPr="00BD35BE">
        <w:rPr>
          <w:rFonts w:ascii="Tahoma" w:hAnsi="Tahoma" w:cs="Tahoma"/>
          <w:color w:val="222222"/>
          <w:shd w:val="clear" w:color="auto" w:fill="FFFFFF"/>
          <w:lang w:val="sr-Cyrl-BA"/>
        </w:rPr>
        <w:t xml:space="preserve"> </w:t>
      </w:r>
      <w:r w:rsidRPr="00BD35BE">
        <w:rPr>
          <w:rFonts w:ascii="Tahoma" w:hAnsi="Tahoma" w:cs="Tahoma"/>
          <w:color w:val="222222"/>
          <w:shd w:val="clear" w:color="auto" w:fill="FFFFFF"/>
          <w:lang w:val="sr-Cyrl-BA"/>
        </w:rPr>
        <w:t>Srpske</w:t>
      </w:r>
      <w:r w:rsidR="00032AFE" w:rsidRPr="00BD35BE">
        <w:rPr>
          <w:rFonts w:ascii="Tahoma" w:hAnsi="Tahoma" w:cs="Tahoma"/>
          <w:color w:val="222222"/>
          <w:shd w:val="clear" w:color="auto" w:fill="FFFFFF"/>
          <w:lang w:val="sr-Cyrl-BA"/>
        </w:rPr>
        <w:t>.</w:t>
      </w:r>
    </w:p>
    <w:p w14:paraId="0F457444" w14:textId="77777777" w:rsidR="00E4230D" w:rsidRPr="00BD35BE" w:rsidRDefault="00E4230D" w:rsidP="00E4230D">
      <w:pPr>
        <w:pStyle w:val="NoSpacing"/>
        <w:jc w:val="both"/>
        <w:rPr>
          <w:rFonts w:ascii="Tahoma" w:hAnsi="Tahoma" w:cs="Tahoma"/>
          <w:color w:val="222222"/>
          <w:shd w:val="clear" w:color="auto" w:fill="FFFFFF"/>
          <w:lang w:val="sr-Cyrl-BA"/>
        </w:rPr>
      </w:pPr>
    </w:p>
    <w:p w14:paraId="75F8EB4D" w14:textId="1FF84040" w:rsidR="00032AFE" w:rsidRPr="00E358DA" w:rsidRDefault="008515A6" w:rsidP="00E4230D">
      <w:pPr>
        <w:pStyle w:val="NoSpacing"/>
        <w:jc w:val="both"/>
        <w:rPr>
          <w:rFonts w:ascii="Tahoma" w:hAnsi="Tahoma" w:cs="Tahoma"/>
          <w:lang w:val="sr-Cyrl-BA"/>
        </w:rPr>
      </w:pPr>
      <w:r w:rsidRPr="00BD35BE">
        <w:rPr>
          <w:rFonts w:ascii="Tahoma" w:hAnsi="Tahoma" w:cs="Tahoma"/>
          <w:lang w:val="sr-Cyrl-BA"/>
        </w:rPr>
        <w:t>Sve</w:t>
      </w:r>
      <w:r w:rsidR="00032AFE" w:rsidRPr="00BD35BE">
        <w:rPr>
          <w:rFonts w:ascii="Tahoma" w:hAnsi="Tahoma" w:cs="Tahoma"/>
          <w:lang w:val="sr-Cyrl-BA"/>
        </w:rPr>
        <w:t xml:space="preserve"> </w:t>
      </w:r>
      <w:r w:rsidRPr="00BD35BE">
        <w:rPr>
          <w:rFonts w:ascii="Tahoma" w:hAnsi="Tahoma" w:cs="Tahoma"/>
          <w:lang w:val="sr-Cyrl-BA"/>
        </w:rPr>
        <w:t>navedeno</w:t>
      </w:r>
      <w:r w:rsidR="00032AFE" w:rsidRPr="00BD35BE">
        <w:rPr>
          <w:rFonts w:ascii="Tahoma" w:hAnsi="Tahoma" w:cs="Tahoma"/>
          <w:lang w:val="sr-Cyrl-BA"/>
        </w:rPr>
        <w:t xml:space="preserve"> </w:t>
      </w:r>
      <w:r w:rsidRPr="00BD35BE">
        <w:rPr>
          <w:rFonts w:ascii="Tahoma" w:hAnsi="Tahoma" w:cs="Tahoma"/>
          <w:lang w:val="sr-Cyrl-BA"/>
        </w:rPr>
        <w:t>predstavl</w:t>
      </w:r>
      <w:r w:rsidR="00A7084C" w:rsidRPr="00BD35BE">
        <w:rPr>
          <w:rFonts w:ascii="Tahoma" w:hAnsi="Tahoma" w:cs="Tahoma"/>
          <w:lang w:val="sr-Cyrl-BA"/>
        </w:rPr>
        <w:t>j</w:t>
      </w:r>
      <w:r w:rsidRPr="00BD35BE">
        <w:rPr>
          <w:rFonts w:ascii="Tahoma" w:hAnsi="Tahoma" w:cs="Tahoma"/>
          <w:lang w:val="sr-Cyrl-BA"/>
        </w:rPr>
        <w:t>a</w:t>
      </w:r>
      <w:r w:rsidR="00032AFE" w:rsidRPr="00BD35BE">
        <w:rPr>
          <w:rFonts w:ascii="Tahoma" w:hAnsi="Tahoma" w:cs="Tahoma"/>
          <w:lang w:val="sr-Cyrl-BA"/>
        </w:rPr>
        <w:t xml:space="preserve"> </w:t>
      </w:r>
      <w:r w:rsidRPr="00BD35BE">
        <w:rPr>
          <w:rFonts w:ascii="Tahoma" w:hAnsi="Tahoma" w:cs="Tahoma"/>
          <w:lang w:val="sr-Cyrl-BA"/>
        </w:rPr>
        <w:t>značajan</w:t>
      </w:r>
      <w:r w:rsidR="00032AFE" w:rsidRPr="00BD35BE">
        <w:rPr>
          <w:rFonts w:ascii="Tahoma" w:hAnsi="Tahoma" w:cs="Tahoma"/>
          <w:lang w:val="sr-Cyrl-BA"/>
        </w:rPr>
        <w:t xml:space="preserve"> </w:t>
      </w:r>
      <w:r w:rsidRPr="00BD35BE">
        <w:rPr>
          <w:rFonts w:ascii="Tahoma" w:hAnsi="Tahoma" w:cs="Tahoma"/>
          <w:lang w:val="sr-Cyrl-BA"/>
        </w:rPr>
        <w:t>pomak</w:t>
      </w:r>
      <w:r w:rsidR="00032AFE" w:rsidRPr="00BD35BE">
        <w:rPr>
          <w:rFonts w:ascii="Tahoma" w:hAnsi="Tahoma" w:cs="Tahoma"/>
          <w:lang w:val="sr-Cyrl-BA"/>
        </w:rPr>
        <w:t xml:space="preserve"> </w:t>
      </w:r>
      <w:r w:rsidRPr="00BD35BE">
        <w:rPr>
          <w:rFonts w:ascii="Tahoma" w:hAnsi="Tahoma" w:cs="Tahoma"/>
          <w:lang w:val="sr-Cyrl-BA"/>
        </w:rPr>
        <w:t>u</w:t>
      </w:r>
      <w:r w:rsidR="00032AFE" w:rsidRPr="00BD35BE">
        <w:rPr>
          <w:rFonts w:ascii="Tahoma" w:hAnsi="Tahoma" w:cs="Tahoma"/>
          <w:lang w:val="sr-Cyrl-BA"/>
        </w:rPr>
        <w:t xml:space="preserve"> </w:t>
      </w:r>
      <w:r w:rsidRPr="00BD35BE">
        <w:rPr>
          <w:rFonts w:ascii="Tahoma" w:hAnsi="Tahoma" w:cs="Tahoma"/>
          <w:lang w:val="sr-Cyrl-BA"/>
        </w:rPr>
        <w:t>procesu</w:t>
      </w:r>
      <w:r w:rsidR="00032AFE" w:rsidRPr="00BD35BE">
        <w:rPr>
          <w:rFonts w:ascii="Tahoma" w:hAnsi="Tahoma" w:cs="Tahoma"/>
          <w:lang w:val="sr-Cyrl-BA"/>
        </w:rPr>
        <w:t xml:space="preserve"> </w:t>
      </w:r>
      <w:r w:rsidRPr="00BD35BE">
        <w:rPr>
          <w:rFonts w:ascii="Tahoma" w:hAnsi="Tahoma" w:cs="Tahoma"/>
          <w:lang w:val="sr-Cyrl-BA"/>
        </w:rPr>
        <w:t>unapređenja</w:t>
      </w:r>
      <w:r w:rsidR="00032AFE" w:rsidRPr="00BD35BE">
        <w:rPr>
          <w:rFonts w:ascii="Tahoma" w:hAnsi="Tahoma" w:cs="Tahoma"/>
          <w:lang w:val="sr-Cyrl-BA"/>
        </w:rPr>
        <w:t xml:space="preserve"> </w:t>
      </w:r>
      <w:r w:rsidRPr="00BD35BE">
        <w:rPr>
          <w:rFonts w:ascii="Tahoma" w:hAnsi="Tahoma" w:cs="Tahoma"/>
          <w:lang w:val="sr-Cyrl-BA"/>
        </w:rPr>
        <w:t>sistema</w:t>
      </w:r>
      <w:r w:rsidR="00032AFE" w:rsidRPr="00BD35BE">
        <w:rPr>
          <w:rFonts w:ascii="Tahoma" w:hAnsi="Tahoma" w:cs="Tahoma"/>
          <w:lang w:val="sr-Cyrl-BA"/>
        </w:rPr>
        <w:t xml:space="preserve"> </w:t>
      </w:r>
      <w:r w:rsidRPr="00BD35BE">
        <w:rPr>
          <w:rFonts w:ascii="Tahoma" w:hAnsi="Tahoma" w:cs="Tahoma"/>
          <w:lang w:val="sr-Cyrl-BA"/>
        </w:rPr>
        <w:t>zdravstvene</w:t>
      </w:r>
      <w:r w:rsidR="00032AFE" w:rsidRPr="00BD35BE">
        <w:rPr>
          <w:rFonts w:ascii="Tahoma" w:hAnsi="Tahoma" w:cs="Tahoma"/>
          <w:lang w:val="sr-Cyrl-BA"/>
        </w:rPr>
        <w:t xml:space="preserve"> </w:t>
      </w:r>
      <w:r w:rsidRPr="00BD35BE">
        <w:rPr>
          <w:rFonts w:ascii="Tahoma" w:hAnsi="Tahoma" w:cs="Tahoma"/>
          <w:lang w:val="sr-Cyrl-BA"/>
        </w:rPr>
        <w:t>zaštite</w:t>
      </w:r>
      <w:r w:rsidR="00032AFE" w:rsidRPr="00BD35BE">
        <w:rPr>
          <w:rFonts w:ascii="Tahoma" w:hAnsi="Tahoma" w:cs="Tahoma"/>
          <w:lang w:val="sr-Cyrl-BA"/>
        </w:rPr>
        <w:t xml:space="preserve"> </w:t>
      </w:r>
      <w:r w:rsidRPr="00BD35BE">
        <w:rPr>
          <w:rFonts w:ascii="Tahoma" w:hAnsi="Tahoma" w:cs="Tahoma"/>
          <w:lang w:val="sr-Cyrl-BA"/>
        </w:rPr>
        <w:t>u</w:t>
      </w:r>
      <w:r w:rsidR="00032AFE" w:rsidRPr="00BD35BE">
        <w:rPr>
          <w:rFonts w:ascii="Tahoma" w:hAnsi="Tahoma" w:cs="Tahoma"/>
          <w:lang w:val="sr-Cyrl-BA"/>
        </w:rPr>
        <w:t xml:space="preserve"> </w:t>
      </w:r>
      <w:r w:rsidRPr="00BD35BE">
        <w:rPr>
          <w:rFonts w:ascii="Tahoma" w:hAnsi="Tahoma" w:cs="Tahoma"/>
          <w:lang w:val="sr-Cyrl-BA"/>
        </w:rPr>
        <w:t>Republici</w:t>
      </w:r>
      <w:r w:rsidR="00032AFE" w:rsidRPr="00BD35BE">
        <w:rPr>
          <w:rFonts w:ascii="Tahoma" w:hAnsi="Tahoma" w:cs="Tahoma"/>
          <w:lang w:val="sr-Cyrl-BA"/>
        </w:rPr>
        <w:t xml:space="preserve"> </w:t>
      </w:r>
      <w:r w:rsidRPr="00BD35BE">
        <w:rPr>
          <w:rFonts w:ascii="Tahoma" w:hAnsi="Tahoma" w:cs="Tahoma"/>
          <w:lang w:val="sr-Cyrl-BA"/>
        </w:rPr>
        <w:t>Srpskoj</w:t>
      </w:r>
      <w:r w:rsidR="00032AFE" w:rsidRPr="00BD35BE">
        <w:rPr>
          <w:rFonts w:ascii="Tahoma" w:hAnsi="Tahoma" w:cs="Tahoma"/>
          <w:lang w:val="sr-Cyrl-BA"/>
        </w:rPr>
        <w:t xml:space="preserve">, </w:t>
      </w:r>
      <w:r w:rsidRPr="00BD35BE">
        <w:rPr>
          <w:rFonts w:ascii="Tahoma" w:hAnsi="Tahoma" w:cs="Tahoma"/>
          <w:lang w:val="sr-Cyrl-BA"/>
        </w:rPr>
        <w:t>a</w:t>
      </w:r>
      <w:r w:rsidR="00032AFE" w:rsidRPr="00BD35BE">
        <w:rPr>
          <w:rFonts w:ascii="Tahoma" w:hAnsi="Tahoma" w:cs="Tahoma"/>
          <w:lang w:val="sr-Cyrl-BA"/>
        </w:rPr>
        <w:t xml:space="preserve"> </w:t>
      </w:r>
      <w:r w:rsidRPr="00BD35BE">
        <w:rPr>
          <w:rFonts w:ascii="Tahoma" w:hAnsi="Tahoma" w:cs="Tahoma"/>
          <w:lang w:val="sr-Cyrl-BA"/>
        </w:rPr>
        <w:t>na</w:t>
      </w:r>
      <w:r w:rsidR="00032AFE" w:rsidRPr="00BD35BE">
        <w:rPr>
          <w:rFonts w:ascii="Tahoma" w:hAnsi="Tahoma" w:cs="Tahoma"/>
          <w:lang w:val="sr-Cyrl-BA"/>
        </w:rPr>
        <w:t xml:space="preserve"> </w:t>
      </w:r>
      <w:r w:rsidRPr="00BD35BE">
        <w:rPr>
          <w:rFonts w:ascii="Tahoma" w:hAnsi="Tahoma" w:cs="Tahoma"/>
          <w:lang w:val="sr-Cyrl-BA"/>
        </w:rPr>
        <w:t>kojem</w:t>
      </w:r>
      <w:r w:rsidR="00032AFE" w:rsidRPr="00BD35BE">
        <w:rPr>
          <w:rFonts w:ascii="Tahoma" w:hAnsi="Tahoma" w:cs="Tahoma"/>
          <w:lang w:val="sr-Cyrl-BA"/>
        </w:rPr>
        <w:t xml:space="preserve"> </w:t>
      </w:r>
      <w:r w:rsidRPr="00BD35BE">
        <w:rPr>
          <w:rFonts w:ascii="Tahoma" w:hAnsi="Tahoma" w:cs="Tahoma"/>
          <w:lang w:val="sr-Cyrl-BA"/>
        </w:rPr>
        <w:t>treba</w:t>
      </w:r>
      <w:r w:rsidR="00032AFE" w:rsidRPr="00BD35BE">
        <w:rPr>
          <w:rFonts w:ascii="Tahoma" w:hAnsi="Tahoma" w:cs="Tahoma"/>
          <w:lang w:val="sr-Cyrl-BA"/>
        </w:rPr>
        <w:t xml:space="preserve"> </w:t>
      </w:r>
      <w:r w:rsidRPr="00BD35BE">
        <w:rPr>
          <w:rFonts w:ascii="Tahoma" w:hAnsi="Tahoma" w:cs="Tahoma"/>
          <w:lang w:val="sr-Cyrl-BA"/>
        </w:rPr>
        <w:t>i</w:t>
      </w:r>
      <w:r w:rsidR="00032AFE" w:rsidRPr="00BD35BE">
        <w:rPr>
          <w:rFonts w:ascii="Tahoma" w:hAnsi="Tahoma" w:cs="Tahoma"/>
          <w:lang w:val="sr-Cyrl-BA"/>
        </w:rPr>
        <w:t xml:space="preserve"> </w:t>
      </w:r>
      <w:r w:rsidRPr="00BD35BE">
        <w:rPr>
          <w:rFonts w:ascii="Tahoma" w:hAnsi="Tahoma" w:cs="Tahoma"/>
          <w:lang w:val="sr-Cyrl-BA"/>
        </w:rPr>
        <w:t>dal</w:t>
      </w:r>
      <w:r w:rsidR="00A7084C" w:rsidRPr="00BD35BE">
        <w:rPr>
          <w:rFonts w:ascii="Tahoma" w:hAnsi="Tahoma" w:cs="Tahoma"/>
          <w:lang w:val="sr-Cyrl-BA"/>
        </w:rPr>
        <w:t>j</w:t>
      </w:r>
      <w:r w:rsidRPr="00BD35BE">
        <w:rPr>
          <w:rFonts w:ascii="Tahoma" w:hAnsi="Tahoma" w:cs="Tahoma"/>
          <w:lang w:val="sr-Cyrl-BA"/>
        </w:rPr>
        <w:t>e</w:t>
      </w:r>
      <w:r w:rsidR="00032AFE" w:rsidRPr="00BD35BE">
        <w:rPr>
          <w:rFonts w:ascii="Tahoma" w:hAnsi="Tahoma" w:cs="Tahoma"/>
          <w:lang w:val="sr-Cyrl-BA"/>
        </w:rPr>
        <w:t xml:space="preserve"> </w:t>
      </w:r>
      <w:r w:rsidRPr="00BD35BE">
        <w:rPr>
          <w:rFonts w:ascii="Tahoma" w:hAnsi="Tahoma" w:cs="Tahoma"/>
          <w:lang w:val="sr-Cyrl-BA"/>
        </w:rPr>
        <w:t>kontinuirano</w:t>
      </w:r>
      <w:r w:rsidR="00032AFE" w:rsidRPr="00BD35BE">
        <w:rPr>
          <w:rFonts w:ascii="Tahoma" w:hAnsi="Tahoma" w:cs="Tahoma"/>
          <w:lang w:val="sr-Cyrl-BA"/>
        </w:rPr>
        <w:t xml:space="preserve"> </w:t>
      </w:r>
      <w:r w:rsidRPr="00BD35BE">
        <w:rPr>
          <w:rFonts w:ascii="Tahoma" w:hAnsi="Tahoma" w:cs="Tahoma"/>
          <w:lang w:val="sr-Cyrl-BA"/>
        </w:rPr>
        <w:t>raditi</w:t>
      </w:r>
      <w:r w:rsidR="00032AFE" w:rsidRPr="00BD35BE">
        <w:rPr>
          <w:rFonts w:ascii="Tahoma" w:hAnsi="Tahoma" w:cs="Tahoma"/>
          <w:lang w:val="sr-Cyrl-BA"/>
        </w:rPr>
        <w:t xml:space="preserve">, </w:t>
      </w:r>
      <w:r w:rsidRPr="00BD35BE">
        <w:rPr>
          <w:rFonts w:ascii="Tahoma" w:hAnsi="Tahoma" w:cs="Tahoma"/>
          <w:lang w:val="sr-Cyrl-BA"/>
        </w:rPr>
        <w:t>kako</w:t>
      </w:r>
      <w:r w:rsidR="00032AFE" w:rsidRPr="00BD35BE">
        <w:rPr>
          <w:rFonts w:ascii="Tahoma" w:hAnsi="Tahoma" w:cs="Tahoma"/>
          <w:lang w:val="sr-Cyrl-BA"/>
        </w:rPr>
        <w:t xml:space="preserve"> </w:t>
      </w:r>
      <w:r w:rsidRPr="00BD35BE">
        <w:rPr>
          <w:rFonts w:ascii="Tahoma" w:hAnsi="Tahoma" w:cs="Tahoma"/>
          <w:lang w:val="sr-Cyrl-BA"/>
        </w:rPr>
        <w:t>bi</w:t>
      </w:r>
      <w:r w:rsidR="00032AFE" w:rsidRPr="00BD35BE">
        <w:rPr>
          <w:rFonts w:ascii="Tahoma" w:hAnsi="Tahoma" w:cs="Tahoma"/>
          <w:lang w:val="sr-Cyrl-BA"/>
        </w:rPr>
        <w:t xml:space="preserve"> </w:t>
      </w:r>
      <w:r w:rsidRPr="00BD35BE">
        <w:rPr>
          <w:rFonts w:ascii="Tahoma" w:hAnsi="Tahoma" w:cs="Tahoma"/>
          <w:lang w:val="sr-Cyrl-BA"/>
        </w:rPr>
        <w:t>svako</w:t>
      </w:r>
      <w:r w:rsidR="00032AFE" w:rsidRPr="00BD35BE">
        <w:rPr>
          <w:rFonts w:ascii="Tahoma" w:hAnsi="Tahoma" w:cs="Tahoma"/>
          <w:lang w:val="sr-Cyrl-BA"/>
        </w:rPr>
        <w:t xml:space="preserve"> </w:t>
      </w:r>
      <w:r w:rsidRPr="00BD35BE">
        <w:rPr>
          <w:rFonts w:ascii="Tahoma" w:hAnsi="Tahoma" w:cs="Tahoma"/>
          <w:lang w:val="sr-Cyrl-BA"/>
        </w:rPr>
        <w:t>dijete</w:t>
      </w:r>
      <w:r w:rsidR="00032AFE" w:rsidRPr="00BD35BE">
        <w:rPr>
          <w:rFonts w:ascii="Tahoma" w:hAnsi="Tahoma" w:cs="Tahoma"/>
          <w:lang w:val="sr-Cyrl-BA"/>
        </w:rPr>
        <w:t xml:space="preserve"> </w:t>
      </w:r>
      <w:r w:rsidRPr="00BD35BE">
        <w:rPr>
          <w:rFonts w:ascii="Tahoma" w:hAnsi="Tahoma" w:cs="Tahoma"/>
          <w:lang w:val="sr-Cyrl-BA"/>
        </w:rPr>
        <w:t>imalo</w:t>
      </w:r>
      <w:r w:rsidR="00032AFE" w:rsidRPr="00BD35BE">
        <w:rPr>
          <w:rFonts w:ascii="Tahoma" w:hAnsi="Tahoma" w:cs="Tahoma"/>
          <w:lang w:val="sr-Cyrl-BA"/>
        </w:rPr>
        <w:t xml:space="preserve"> </w:t>
      </w:r>
      <w:r w:rsidRPr="00BD35BE">
        <w:rPr>
          <w:rFonts w:ascii="Tahoma" w:hAnsi="Tahoma" w:cs="Tahoma"/>
          <w:lang w:val="sr-Cyrl-BA"/>
        </w:rPr>
        <w:t>jednako</w:t>
      </w:r>
      <w:r w:rsidR="00032AFE" w:rsidRPr="00BD35BE">
        <w:rPr>
          <w:rFonts w:ascii="Tahoma" w:hAnsi="Tahoma" w:cs="Tahoma"/>
          <w:lang w:val="sr-Cyrl-BA"/>
        </w:rPr>
        <w:t xml:space="preserve"> </w:t>
      </w:r>
      <w:r w:rsidRPr="00BD35BE">
        <w:rPr>
          <w:rFonts w:ascii="Tahoma" w:hAnsi="Tahoma" w:cs="Tahoma"/>
          <w:lang w:val="sr-Cyrl-BA"/>
        </w:rPr>
        <w:t>kvalitetan</w:t>
      </w:r>
      <w:r w:rsidR="00032AFE" w:rsidRPr="00BD35BE">
        <w:rPr>
          <w:rFonts w:ascii="Tahoma" w:hAnsi="Tahoma" w:cs="Tahoma"/>
          <w:lang w:val="sr-Cyrl-BA"/>
        </w:rPr>
        <w:t xml:space="preserve"> </w:t>
      </w:r>
      <w:r w:rsidRPr="00BD35BE">
        <w:rPr>
          <w:rFonts w:ascii="Tahoma" w:hAnsi="Tahoma" w:cs="Tahoma"/>
          <w:lang w:val="sr-Cyrl-BA"/>
        </w:rPr>
        <w:t>i</w:t>
      </w:r>
      <w:r w:rsidR="00032AFE" w:rsidRPr="00BD35BE">
        <w:rPr>
          <w:rFonts w:ascii="Tahoma" w:hAnsi="Tahoma" w:cs="Tahoma"/>
          <w:lang w:val="sr-Cyrl-BA"/>
        </w:rPr>
        <w:t xml:space="preserve"> </w:t>
      </w:r>
      <w:r w:rsidRPr="00BD35BE">
        <w:rPr>
          <w:rFonts w:ascii="Tahoma" w:hAnsi="Tahoma" w:cs="Tahoma"/>
          <w:lang w:val="sr-Cyrl-BA"/>
        </w:rPr>
        <w:t>dostupan</w:t>
      </w:r>
      <w:r w:rsidR="00032AFE" w:rsidRPr="00BD35BE">
        <w:rPr>
          <w:rFonts w:ascii="Tahoma" w:hAnsi="Tahoma" w:cs="Tahoma"/>
          <w:lang w:val="sr-Cyrl-BA"/>
        </w:rPr>
        <w:t xml:space="preserve"> </w:t>
      </w:r>
      <w:r w:rsidRPr="00BD35BE">
        <w:rPr>
          <w:rFonts w:ascii="Tahoma" w:hAnsi="Tahoma" w:cs="Tahoma"/>
          <w:lang w:val="sr-Cyrl-BA"/>
        </w:rPr>
        <w:t>nivo</w:t>
      </w:r>
      <w:r w:rsidR="00032AFE" w:rsidRPr="00BD35BE">
        <w:rPr>
          <w:rFonts w:ascii="Tahoma" w:hAnsi="Tahoma" w:cs="Tahoma"/>
          <w:lang w:val="sr-Cyrl-BA"/>
        </w:rPr>
        <w:t xml:space="preserve"> </w:t>
      </w:r>
      <w:r w:rsidRPr="00BD35BE">
        <w:rPr>
          <w:rFonts w:ascii="Tahoma" w:hAnsi="Tahoma" w:cs="Tahoma"/>
          <w:lang w:val="sr-Cyrl-BA"/>
        </w:rPr>
        <w:t>zdravstvene</w:t>
      </w:r>
      <w:r w:rsidR="00032AFE" w:rsidRPr="00BD35BE">
        <w:rPr>
          <w:rFonts w:ascii="Tahoma" w:hAnsi="Tahoma" w:cs="Tahoma"/>
          <w:lang w:val="sr-Cyrl-BA"/>
        </w:rPr>
        <w:t xml:space="preserve"> </w:t>
      </w:r>
      <w:r w:rsidRPr="00BD35BE">
        <w:rPr>
          <w:rFonts w:ascii="Tahoma" w:hAnsi="Tahoma" w:cs="Tahoma"/>
          <w:lang w:val="sr-Cyrl-BA"/>
        </w:rPr>
        <w:t>zaštite</w:t>
      </w:r>
      <w:r w:rsidR="00032AFE" w:rsidRPr="00BD35BE">
        <w:rPr>
          <w:rFonts w:ascii="Tahoma" w:hAnsi="Tahoma" w:cs="Tahoma"/>
          <w:lang w:val="sr-Cyrl-BA"/>
        </w:rPr>
        <w:t xml:space="preserve">, </w:t>
      </w:r>
      <w:r w:rsidRPr="00BD35BE">
        <w:rPr>
          <w:rFonts w:ascii="Tahoma" w:hAnsi="Tahoma" w:cs="Tahoma"/>
          <w:lang w:val="sr-Cyrl-BA"/>
        </w:rPr>
        <w:t>bez</w:t>
      </w:r>
      <w:r w:rsidR="00032AFE" w:rsidRPr="00BD35BE">
        <w:rPr>
          <w:rFonts w:ascii="Tahoma" w:hAnsi="Tahoma" w:cs="Tahoma"/>
          <w:lang w:val="sr-Cyrl-BA"/>
        </w:rPr>
        <w:t xml:space="preserve"> </w:t>
      </w:r>
      <w:r w:rsidRPr="00BD35BE">
        <w:rPr>
          <w:rFonts w:ascii="Tahoma" w:hAnsi="Tahoma" w:cs="Tahoma"/>
          <w:lang w:val="sr-Cyrl-BA"/>
        </w:rPr>
        <w:t>izuzetka</w:t>
      </w:r>
      <w:r w:rsidR="00E358DA">
        <w:rPr>
          <w:rFonts w:ascii="Tahoma" w:hAnsi="Tahoma" w:cs="Tahoma"/>
          <w:lang w:val="sr-Cyrl-BA"/>
        </w:rPr>
        <w:t>.</w:t>
      </w:r>
    </w:p>
    <w:p w14:paraId="6967EE58" w14:textId="77777777" w:rsidR="00032AFE" w:rsidRPr="00BD35BE" w:rsidRDefault="00032AFE" w:rsidP="00032AFE">
      <w:pPr>
        <w:spacing w:after="0" w:line="240" w:lineRule="auto"/>
        <w:rPr>
          <w:rFonts w:cs="Tahoma"/>
        </w:rPr>
      </w:pPr>
    </w:p>
    <w:p w14:paraId="532F8C18" w14:textId="4EE79A84" w:rsidR="00032AFE" w:rsidRPr="00E358DA" w:rsidRDefault="008515A6" w:rsidP="00242081">
      <w:pPr>
        <w:pStyle w:val="Heading2"/>
        <w:numPr>
          <w:ilvl w:val="0"/>
          <w:numId w:val="12"/>
        </w:numPr>
      </w:pPr>
      <w:bookmarkStart w:id="112" w:name="_Toc129698051"/>
      <w:bookmarkStart w:id="113" w:name="_Toc160443850"/>
      <w:bookmarkStart w:id="114" w:name="_Hlk156986771"/>
      <w:r w:rsidRPr="00E358DA">
        <w:t>Zaštita</w:t>
      </w:r>
      <w:r w:rsidR="00032AFE" w:rsidRPr="00E358DA">
        <w:t xml:space="preserve"> </w:t>
      </w:r>
      <w:r w:rsidRPr="00E358DA">
        <w:t>djece</w:t>
      </w:r>
      <w:r w:rsidR="00032AFE" w:rsidRPr="00E358DA">
        <w:t xml:space="preserve"> </w:t>
      </w:r>
      <w:r w:rsidRPr="00E358DA">
        <w:t>od</w:t>
      </w:r>
      <w:r w:rsidR="00032AFE" w:rsidRPr="00E358DA">
        <w:t xml:space="preserve"> </w:t>
      </w:r>
      <w:r w:rsidRPr="00E358DA">
        <w:t>bolesti</w:t>
      </w:r>
      <w:r w:rsidR="00032AFE" w:rsidRPr="00E358DA">
        <w:t xml:space="preserve"> </w:t>
      </w:r>
      <w:r w:rsidRPr="00E358DA">
        <w:t>zavisnosti</w:t>
      </w:r>
      <w:bookmarkEnd w:id="112"/>
      <w:r w:rsidR="00032AFE" w:rsidRPr="00E358DA">
        <w:t xml:space="preserve"> </w:t>
      </w:r>
      <w:r w:rsidRPr="00E358DA">
        <w:t>i</w:t>
      </w:r>
      <w:r w:rsidR="00032AFE" w:rsidRPr="00E358DA">
        <w:t xml:space="preserve"> </w:t>
      </w:r>
      <w:r w:rsidRPr="00E358DA">
        <w:t>zaštita</w:t>
      </w:r>
      <w:r w:rsidR="00032AFE" w:rsidRPr="00E358DA">
        <w:t xml:space="preserve"> </w:t>
      </w:r>
      <w:r w:rsidRPr="00E358DA">
        <w:t>zdravl</w:t>
      </w:r>
      <w:r w:rsidR="00A7084C" w:rsidRPr="00E358DA">
        <w:t>j</w:t>
      </w:r>
      <w:r w:rsidRPr="00E358DA">
        <w:t>a</w:t>
      </w:r>
      <w:r w:rsidR="00032AFE" w:rsidRPr="00E358DA">
        <w:t xml:space="preserve"> </w:t>
      </w:r>
      <w:r w:rsidRPr="00E358DA">
        <w:t>djece</w:t>
      </w:r>
      <w:r w:rsidR="00032AFE" w:rsidRPr="00E358DA">
        <w:t xml:space="preserve"> </w:t>
      </w:r>
      <w:r w:rsidRPr="00E358DA">
        <w:t>i</w:t>
      </w:r>
      <w:r w:rsidR="00032AFE" w:rsidRPr="00E358DA">
        <w:t xml:space="preserve"> </w:t>
      </w:r>
      <w:r w:rsidRPr="00E358DA">
        <w:t>adolescenata</w:t>
      </w:r>
      <w:bookmarkEnd w:id="113"/>
    </w:p>
    <w:bookmarkEnd w:id="114"/>
    <w:p w14:paraId="43088F78" w14:textId="77777777" w:rsidR="00032AFE" w:rsidRPr="00BD35BE" w:rsidRDefault="00032AFE" w:rsidP="00032AFE">
      <w:pPr>
        <w:spacing w:after="0" w:line="240" w:lineRule="auto"/>
        <w:rPr>
          <w:rFonts w:cs="Tahoma"/>
        </w:rPr>
      </w:pPr>
    </w:p>
    <w:p w14:paraId="3A74D3E6" w14:textId="55BCF1A2" w:rsidR="00032AFE" w:rsidRPr="00BD35BE" w:rsidRDefault="008515A6" w:rsidP="00032AFE">
      <w:pPr>
        <w:rPr>
          <w:rFonts w:cs="Tahoma"/>
          <w:lang w:val="sr-Cyrl-BA"/>
        </w:rPr>
      </w:pPr>
      <w:r w:rsidRPr="00BD35BE">
        <w:rPr>
          <w:rFonts w:cs="Tahoma"/>
          <w:lang w:val="sr-Cyrl-BA"/>
        </w:rPr>
        <w:t>Odredbama</w:t>
      </w:r>
      <w:r w:rsidR="00032AFE" w:rsidRPr="00BD35BE">
        <w:rPr>
          <w:rFonts w:cs="Tahoma"/>
          <w:lang w:val="sr-Cyrl-BA"/>
        </w:rPr>
        <w:t xml:space="preserve"> </w:t>
      </w:r>
      <w:r w:rsidRPr="00BD35BE">
        <w:rPr>
          <w:rFonts w:cs="Tahoma"/>
          <w:lang w:val="sr-Cyrl-BA"/>
        </w:rPr>
        <w:t>UN</w:t>
      </w:r>
      <w:r w:rsidR="00032AFE" w:rsidRPr="00BD35BE">
        <w:rPr>
          <w:rFonts w:cs="Tahoma"/>
          <w:lang w:val="sr-Cyrl-BA"/>
        </w:rPr>
        <w:t xml:space="preserve"> </w:t>
      </w:r>
      <w:r w:rsidRPr="00BD35BE">
        <w:rPr>
          <w:rFonts w:cs="Tahoma"/>
          <w:lang w:val="sr-Cyrl-BA"/>
        </w:rPr>
        <w:t>Konvencije</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pravima</w:t>
      </w:r>
      <w:r w:rsidR="00032AFE" w:rsidRPr="00BD35BE">
        <w:rPr>
          <w:rFonts w:cs="Tahoma"/>
          <w:lang w:val="sr-Cyrl-BA"/>
        </w:rPr>
        <w:t xml:space="preserve"> </w:t>
      </w:r>
      <w:r w:rsidRPr="00BD35BE">
        <w:rPr>
          <w:rFonts w:cs="Tahoma"/>
          <w:lang w:val="sr-Cyrl-BA"/>
        </w:rPr>
        <w:t>djeteta</w:t>
      </w:r>
      <w:r w:rsidR="00032AFE" w:rsidRPr="00BD35BE">
        <w:rPr>
          <w:rFonts w:cs="Tahoma"/>
          <w:lang w:val="sr-Cyrl-BA"/>
        </w:rPr>
        <w:t xml:space="preserve">, </w:t>
      </w:r>
      <w:r w:rsidRPr="00BD35BE">
        <w:rPr>
          <w:rFonts w:cs="Tahoma"/>
          <w:lang w:val="sr-Cyrl-BA"/>
        </w:rPr>
        <w:t>svakom</w:t>
      </w:r>
      <w:r w:rsidR="00032AFE" w:rsidRPr="00BD35BE">
        <w:rPr>
          <w:rFonts w:cs="Tahoma"/>
          <w:lang w:val="sr-Cyrl-BA"/>
        </w:rPr>
        <w:t xml:space="preserve"> </w:t>
      </w:r>
      <w:r w:rsidRPr="00BD35BE">
        <w:rPr>
          <w:rFonts w:cs="Tahoma"/>
          <w:lang w:val="sr-Cyrl-BA"/>
        </w:rPr>
        <w:t>djetetu</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priznato</w:t>
      </w:r>
      <w:r w:rsidR="00032AFE" w:rsidRPr="00BD35BE">
        <w:rPr>
          <w:rFonts w:cs="Tahoma"/>
          <w:lang w:val="sr-Cyrl-BA"/>
        </w:rPr>
        <w:t xml:space="preserve"> </w:t>
      </w:r>
      <w:r w:rsidRPr="00BD35BE">
        <w:rPr>
          <w:rFonts w:cs="Tahoma"/>
          <w:lang w:val="sr-Cyrl-BA"/>
        </w:rPr>
        <w:t>pravo</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najviši</w:t>
      </w:r>
      <w:r w:rsidR="00032AFE" w:rsidRPr="00BD35BE">
        <w:rPr>
          <w:rFonts w:cs="Tahoma"/>
          <w:lang w:val="sr-Cyrl-BA"/>
        </w:rPr>
        <w:t xml:space="preserve"> </w:t>
      </w:r>
      <w:r w:rsidRPr="00BD35BE">
        <w:rPr>
          <w:rFonts w:cs="Tahoma"/>
          <w:lang w:val="sr-Cyrl-BA"/>
        </w:rPr>
        <w:t>nivo</w:t>
      </w:r>
      <w:r w:rsidR="00032AFE" w:rsidRPr="00BD35BE">
        <w:rPr>
          <w:rFonts w:cs="Tahoma"/>
          <w:lang w:val="sr-Cyrl-BA"/>
        </w:rPr>
        <w:t xml:space="preserve"> </w:t>
      </w:r>
      <w:r w:rsidRPr="00BD35BE">
        <w:rPr>
          <w:rFonts w:cs="Tahoma"/>
          <w:lang w:val="sr-Cyrl-BA"/>
        </w:rPr>
        <w:t>zdravstvene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medicinske</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rehabilitaciju</w:t>
      </w:r>
      <w:r w:rsidR="00032AFE" w:rsidRPr="00BD35BE">
        <w:rPr>
          <w:rFonts w:cs="Tahoma"/>
          <w:lang w:val="sr-Cyrl-BA"/>
        </w:rPr>
        <w:t xml:space="preserve"> (</w:t>
      </w:r>
      <w:r w:rsidRPr="00BD35BE">
        <w:rPr>
          <w:rFonts w:cs="Tahoma"/>
          <w:lang w:val="sr-Cyrl-BA"/>
        </w:rPr>
        <w:t>član</w:t>
      </w:r>
      <w:r w:rsidR="00032AFE" w:rsidRPr="00BD35BE">
        <w:rPr>
          <w:rFonts w:cs="Tahoma"/>
          <w:lang w:val="sr-Cyrl-BA"/>
        </w:rPr>
        <w:t xml:space="preserve"> 24 </w:t>
      </w:r>
      <w:r w:rsidRPr="00BD35BE">
        <w:rPr>
          <w:rFonts w:cs="Tahoma"/>
          <w:lang w:val="sr-Cyrl-BA"/>
        </w:rPr>
        <w:t>UN</w:t>
      </w:r>
      <w:r w:rsidR="00032AFE" w:rsidRPr="00BD35BE">
        <w:rPr>
          <w:rFonts w:cs="Tahoma"/>
          <w:lang w:val="sr-Cyrl-BA"/>
        </w:rPr>
        <w:t xml:space="preserve"> </w:t>
      </w:r>
      <w:r w:rsidRPr="00BD35BE">
        <w:rPr>
          <w:rFonts w:cs="Tahoma"/>
          <w:lang w:val="sr-Cyrl-BA"/>
        </w:rPr>
        <w:t>Konvencije</w:t>
      </w:r>
      <w:r w:rsidR="00032AFE" w:rsidRPr="00BD35BE">
        <w:rPr>
          <w:rFonts w:cs="Tahoma"/>
          <w:lang w:val="sr-Cyrl-BA"/>
        </w:rPr>
        <w:t xml:space="preserve">). </w:t>
      </w:r>
      <w:r w:rsidRPr="00BD35BE">
        <w:rPr>
          <w:rFonts w:cs="Tahoma"/>
          <w:lang w:val="sr-Cyrl-BA"/>
        </w:rPr>
        <w:t>S</w:t>
      </w:r>
      <w:r w:rsidR="00032AFE" w:rsidRPr="00BD35BE">
        <w:rPr>
          <w:rFonts w:cs="Tahoma"/>
          <w:lang w:val="sr-Cyrl-BA"/>
        </w:rPr>
        <w:t xml:space="preserve"> </w:t>
      </w:r>
      <w:r w:rsidRPr="00BD35BE">
        <w:rPr>
          <w:rFonts w:cs="Tahoma"/>
          <w:lang w:val="sr-Cyrl-BA"/>
        </w:rPr>
        <w:t>tim</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vezi</w:t>
      </w:r>
      <w:r w:rsidR="00032AFE" w:rsidRPr="00BD35BE">
        <w:rPr>
          <w:rFonts w:cs="Tahoma"/>
          <w:lang w:val="sr-Cyrl-BA"/>
        </w:rPr>
        <w:t xml:space="preserve">, </w:t>
      </w:r>
      <w:r w:rsidRPr="00BD35BE">
        <w:rPr>
          <w:rFonts w:cs="Tahoma"/>
          <w:lang w:val="sr-Cyrl-BA"/>
        </w:rPr>
        <w:t>sve</w:t>
      </w:r>
      <w:r w:rsidR="00032AFE" w:rsidRPr="00BD35BE">
        <w:rPr>
          <w:rFonts w:cs="Tahoma"/>
          <w:lang w:val="sr-Cyrl-BA"/>
        </w:rPr>
        <w:t xml:space="preserve"> </w:t>
      </w:r>
      <w:r w:rsidRPr="00BD35BE">
        <w:rPr>
          <w:rFonts w:cs="Tahoma"/>
          <w:lang w:val="sr-Cyrl-BA"/>
        </w:rPr>
        <w:t>zeml</w:t>
      </w:r>
      <w:r w:rsidR="00A7084C" w:rsidRPr="00BD35BE">
        <w:rPr>
          <w:rFonts w:cs="Tahoma"/>
          <w:lang w:val="sr-Cyrl-BA"/>
        </w:rPr>
        <w:t>j</w:t>
      </w:r>
      <w:r w:rsidRPr="00BD35BE">
        <w:rPr>
          <w:rFonts w:cs="Tahoma"/>
          <w:lang w:val="sr-Cyrl-BA"/>
        </w:rPr>
        <w:t>e</w:t>
      </w:r>
      <w:r w:rsidR="00032AFE" w:rsidRPr="00BD35BE">
        <w:rPr>
          <w:rFonts w:cs="Tahoma"/>
          <w:lang w:val="sr-Cyrl-BA"/>
        </w:rPr>
        <w:t xml:space="preserve"> </w:t>
      </w:r>
      <w:r w:rsidRPr="00BD35BE">
        <w:rPr>
          <w:rFonts w:cs="Tahoma"/>
          <w:lang w:val="sr-Cyrl-BA"/>
        </w:rPr>
        <w:t>potpisnice</w:t>
      </w:r>
      <w:r w:rsidR="00032AFE" w:rsidRPr="00BD35BE">
        <w:rPr>
          <w:rFonts w:cs="Tahoma"/>
          <w:lang w:val="sr-Cyrl-BA"/>
        </w:rPr>
        <w:t xml:space="preserve"> </w:t>
      </w:r>
      <w:r w:rsidRPr="00BD35BE">
        <w:rPr>
          <w:rFonts w:cs="Tahoma"/>
          <w:lang w:val="sr-Cyrl-BA"/>
        </w:rPr>
        <w:t>Konvencije</w:t>
      </w:r>
      <w:r w:rsidR="00032AFE" w:rsidRPr="00BD35BE">
        <w:rPr>
          <w:rFonts w:cs="Tahoma"/>
          <w:lang w:val="sr-Cyrl-BA"/>
        </w:rPr>
        <w:t xml:space="preserve">, </w:t>
      </w:r>
      <w:r w:rsidRPr="00BD35BE">
        <w:rPr>
          <w:rFonts w:cs="Tahoma"/>
          <w:lang w:val="sr-Cyrl-BA"/>
        </w:rPr>
        <w:t>a</w:t>
      </w:r>
      <w:r w:rsidR="00032AFE" w:rsidRPr="00BD35BE">
        <w:rPr>
          <w:rFonts w:cs="Tahoma"/>
          <w:lang w:val="sr-Cyrl-BA"/>
        </w:rPr>
        <w:t xml:space="preserve"> </w:t>
      </w:r>
      <w:r w:rsidRPr="00BD35BE">
        <w:rPr>
          <w:rFonts w:cs="Tahoma"/>
          <w:lang w:val="sr-Cyrl-BA"/>
        </w:rPr>
        <w:t>iz</w:t>
      </w:r>
      <w:r w:rsidR="00032AFE" w:rsidRPr="00BD35BE">
        <w:rPr>
          <w:rFonts w:cs="Tahoma"/>
          <w:lang w:val="sr-Cyrl-BA"/>
        </w:rPr>
        <w:t xml:space="preserve"> </w:t>
      </w:r>
      <w:r w:rsidRPr="00BD35BE">
        <w:rPr>
          <w:rFonts w:cs="Tahoma"/>
          <w:lang w:val="sr-Cyrl-BA"/>
        </w:rPr>
        <w:t>razloga</w:t>
      </w:r>
      <w:r w:rsidR="00032AFE" w:rsidRPr="00BD35BE">
        <w:rPr>
          <w:rFonts w:cs="Tahoma"/>
          <w:lang w:val="sr-Cyrl-BA"/>
        </w:rPr>
        <w:t xml:space="preserve"> </w:t>
      </w:r>
      <w:r w:rsidRPr="00BD35BE">
        <w:rPr>
          <w:rFonts w:cs="Tahoma"/>
          <w:lang w:val="sr-Cyrl-BA"/>
        </w:rPr>
        <w:t>potpunog</w:t>
      </w:r>
      <w:r w:rsidR="00032AFE" w:rsidRPr="00BD35BE">
        <w:rPr>
          <w:rFonts w:cs="Tahoma"/>
          <w:lang w:val="sr-Cyrl-BA"/>
        </w:rPr>
        <w:t xml:space="preserve"> </w:t>
      </w:r>
      <w:r w:rsidRPr="00BD35BE">
        <w:rPr>
          <w:rFonts w:cs="Tahoma"/>
          <w:lang w:val="sr-Cyrl-BA"/>
        </w:rPr>
        <w:t>ostvarivanja</w:t>
      </w:r>
      <w:r w:rsidR="00032AFE" w:rsidRPr="00BD35BE">
        <w:rPr>
          <w:rFonts w:cs="Tahoma"/>
          <w:lang w:val="sr-Cyrl-BA"/>
        </w:rPr>
        <w:t xml:space="preserve"> </w:t>
      </w:r>
      <w:r w:rsidRPr="00BD35BE">
        <w:rPr>
          <w:rFonts w:cs="Tahoma"/>
          <w:lang w:val="sr-Cyrl-BA"/>
        </w:rPr>
        <w:t>ovog</w:t>
      </w:r>
      <w:r w:rsidR="00032AFE" w:rsidRPr="00BD35BE">
        <w:rPr>
          <w:rFonts w:cs="Tahoma"/>
          <w:lang w:val="sr-Cyrl-BA"/>
        </w:rPr>
        <w:t xml:space="preserve"> </w:t>
      </w:r>
      <w:r w:rsidRPr="00BD35BE">
        <w:rPr>
          <w:rFonts w:cs="Tahoma"/>
          <w:lang w:val="sr-Cyrl-BA"/>
        </w:rPr>
        <w:t>prava</w:t>
      </w:r>
      <w:r w:rsidR="00032AFE" w:rsidRPr="00BD35BE">
        <w:rPr>
          <w:rFonts w:cs="Tahoma"/>
          <w:lang w:val="sr-Cyrl-BA"/>
        </w:rPr>
        <w:t xml:space="preserve">, </w:t>
      </w:r>
      <w:r w:rsidRPr="00BD35BE">
        <w:rPr>
          <w:rFonts w:cs="Tahoma"/>
          <w:lang w:val="sr-Cyrl-BA"/>
        </w:rPr>
        <w:t>imaju</w:t>
      </w:r>
      <w:r w:rsidR="00032AFE" w:rsidRPr="00BD35BE">
        <w:rPr>
          <w:rFonts w:cs="Tahoma"/>
          <w:lang w:val="sr-Cyrl-BA"/>
        </w:rPr>
        <w:t xml:space="preserve"> </w:t>
      </w:r>
      <w:r w:rsidRPr="00BD35BE">
        <w:rPr>
          <w:rFonts w:cs="Tahoma"/>
          <w:lang w:val="sr-Cyrl-BA"/>
        </w:rPr>
        <w:t>obavezu</w:t>
      </w:r>
      <w:r w:rsidR="00032AFE" w:rsidRPr="00BD35BE">
        <w:rPr>
          <w:rFonts w:cs="Tahoma"/>
          <w:lang w:val="sr-Cyrl-BA"/>
        </w:rPr>
        <w:t xml:space="preserve"> </w:t>
      </w:r>
      <w:r w:rsidRPr="00BD35BE">
        <w:rPr>
          <w:rFonts w:cs="Tahoma"/>
          <w:lang w:val="sr-Cyrl-BA"/>
        </w:rPr>
        <w:t>preduzimanja</w:t>
      </w:r>
      <w:r w:rsidR="00032AFE" w:rsidRPr="00BD35BE">
        <w:rPr>
          <w:rFonts w:cs="Tahoma"/>
          <w:lang w:val="sr-Cyrl-BA"/>
        </w:rPr>
        <w:t xml:space="preserve"> </w:t>
      </w:r>
      <w:r w:rsidRPr="00BD35BE">
        <w:rPr>
          <w:rFonts w:cs="Tahoma"/>
          <w:lang w:val="sr-Cyrl-BA"/>
        </w:rPr>
        <w:t>odgovarajućih</w:t>
      </w:r>
      <w:r w:rsidR="00032AFE" w:rsidRPr="00BD35BE">
        <w:rPr>
          <w:rFonts w:cs="Tahoma"/>
          <w:lang w:val="sr-Cyrl-BA"/>
        </w:rPr>
        <w:t xml:space="preserve"> </w:t>
      </w:r>
      <w:r w:rsidRPr="00BD35BE">
        <w:rPr>
          <w:rFonts w:cs="Tahoma"/>
          <w:lang w:val="sr-Cyrl-BA"/>
        </w:rPr>
        <w:t>mjera</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suzbijanje</w:t>
      </w:r>
      <w:r w:rsidR="00032AFE" w:rsidRPr="00BD35BE">
        <w:rPr>
          <w:rFonts w:cs="Tahoma"/>
          <w:lang w:val="sr-Cyrl-BA"/>
        </w:rPr>
        <w:t xml:space="preserve"> </w:t>
      </w:r>
      <w:r w:rsidRPr="00BD35BE">
        <w:rPr>
          <w:rFonts w:cs="Tahoma"/>
          <w:lang w:val="sr-Cyrl-BA"/>
        </w:rPr>
        <w:t>bolesti</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pothranjenosti</w:t>
      </w:r>
      <w:r w:rsidR="00032AFE" w:rsidRPr="00BD35BE">
        <w:rPr>
          <w:rFonts w:cs="Tahoma"/>
          <w:lang w:val="sr-Cyrl-BA"/>
        </w:rPr>
        <w:t xml:space="preserve"> </w:t>
      </w:r>
      <w:r w:rsidRPr="00BD35BE">
        <w:rPr>
          <w:rFonts w:cs="Tahoma"/>
          <w:lang w:val="sr-Cyrl-BA"/>
        </w:rPr>
        <w:t>svakog</w:t>
      </w:r>
      <w:r w:rsidR="00032AFE" w:rsidRPr="00BD35BE">
        <w:rPr>
          <w:rFonts w:cs="Tahoma"/>
          <w:lang w:val="sr-Cyrl-BA"/>
        </w:rPr>
        <w:t xml:space="preserve"> </w:t>
      </w:r>
      <w:r w:rsidRPr="00BD35BE">
        <w:rPr>
          <w:rFonts w:cs="Tahoma"/>
          <w:lang w:val="sr-Cyrl-BA"/>
        </w:rPr>
        <w:t>djeteta</w:t>
      </w:r>
      <w:r w:rsidR="00032AFE" w:rsidRPr="00BD35BE">
        <w:rPr>
          <w:rFonts w:cs="Tahoma"/>
          <w:lang w:val="sr-Cyrl-BA"/>
        </w:rPr>
        <w:t xml:space="preserve">, </w:t>
      </w:r>
      <w:r w:rsidRPr="00BD35BE">
        <w:rPr>
          <w:rFonts w:cs="Tahoma"/>
          <w:lang w:val="sr-Cyrl-BA"/>
        </w:rPr>
        <w:t>ukl</w:t>
      </w:r>
      <w:r w:rsidR="00A7084C" w:rsidRPr="00BD35BE">
        <w:rPr>
          <w:rFonts w:cs="Tahoma"/>
          <w:lang w:val="sr-Cyrl-BA"/>
        </w:rPr>
        <w:t>j</w:t>
      </w:r>
      <w:r w:rsidRPr="00BD35BE">
        <w:rPr>
          <w:rFonts w:cs="Tahoma"/>
          <w:lang w:val="sr-Cyrl-BA"/>
        </w:rPr>
        <w:t>učujući</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okviru</w:t>
      </w:r>
      <w:r w:rsidR="00032AFE" w:rsidRPr="00BD35BE">
        <w:rPr>
          <w:rFonts w:cs="Tahoma"/>
          <w:lang w:val="sr-Cyrl-BA"/>
        </w:rPr>
        <w:t xml:space="preserve"> </w:t>
      </w:r>
      <w:r w:rsidRPr="00BD35BE">
        <w:rPr>
          <w:rFonts w:cs="Tahoma"/>
          <w:lang w:val="sr-Cyrl-BA"/>
        </w:rPr>
        <w:t>primarne</w:t>
      </w:r>
      <w:r w:rsidR="00032AFE" w:rsidRPr="00BD35BE">
        <w:rPr>
          <w:rFonts w:cs="Tahoma"/>
          <w:lang w:val="sr-Cyrl-BA"/>
        </w:rPr>
        <w:t xml:space="preserve"> </w:t>
      </w:r>
      <w:r w:rsidRPr="00BD35BE">
        <w:rPr>
          <w:rFonts w:cs="Tahoma"/>
          <w:lang w:val="sr-Cyrl-BA"/>
        </w:rPr>
        <w:t>zdravstvene</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lang w:val="sr-Cyrl-BA"/>
        </w:rPr>
        <w:t>između</w:t>
      </w:r>
      <w:r w:rsidR="00032AFE" w:rsidRPr="00BD35BE">
        <w:rPr>
          <w:rFonts w:cs="Tahoma"/>
          <w:lang w:val="sr-Cyrl-BA"/>
        </w:rPr>
        <w:t xml:space="preserve"> </w:t>
      </w:r>
      <w:r w:rsidRPr="00BD35BE">
        <w:rPr>
          <w:rFonts w:cs="Tahoma"/>
          <w:lang w:val="sr-Cyrl-BA"/>
        </w:rPr>
        <w:t>ostalog</w:t>
      </w:r>
      <w:r w:rsidR="004824C2" w:rsidRPr="00BD35BE">
        <w:rPr>
          <w:rFonts w:cs="Tahoma"/>
          <w:lang w:val="sr-Latn-BA"/>
        </w:rPr>
        <w:t>,</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primjenu</w:t>
      </w:r>
      <w:r w:rsidR="00032AFE" w:rsidRPr="00BD35BE">
        <w:rPr>
          <w:rFonts w:cs="Tahoma"/>
          <w:lang w:val="sr-Cyrl-BA"/>
        </w:rPr>
        <w:t xml:space="preserve"> </w:t>
      </w:r>
      <w:r w:rsidRPr="00BD35BE">
        <w:rPr>
          <w:rFonts w:cs="Tahoma"/>
          <w:lang w:val="sr-Cyrl-BA"/>
        </w:rPr>
        <w:t>lako</w:t>
      </w:r>
      <w:r w:rsidR="00032AFE" w:rsidRPr="00BD35BE">
        <w:rPr>
          <w:rFonts w:cs="Tahoma"/>
          <w:lang w:val="sr-Cyrl-BA"/>
        </w:rPr>
        <w:t xml:space="preserve"> </w:t>
      </w:r>
      <w:r w:rsidRPr="00BD35BE">
        <w:rPr>
          <w:rFonts w:cs="Tahoma"/>
          <w:lang w:val="sr-Cyrl-BA"/>
        </w:rPr>
        <w:t>dostupne</w:t>
      </w:r>
      <w:r w:rsidR="00032AFE" w:rsidRPr="00BD35BE">
        <w:rPr>
          <w:rFonts w:cs="Tahoma"/>
          <w:lang w:val="sr-Cyrl-BA"/>
        </w:rPr>
        <w:t xml:space="preserve"> </w:t>
      </w:r>
      <w:r w:rsidRPr="00BD35BE">
        <w:rPr>
          <w:rFonts w:cs="Tahoma"/>
          <w:lang w:val="sr-Cyrl-BA"/>
        </w:rPr>
        <w:t>tehnologije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obezbjeđujući</w:t>
      </w:r>
      <w:r w:rsidR="00032AFE" w:rsidRPr="00BD35BE">
        <w:rPr>
          <w:rFonts w:cs="Tahoma"/>
          <w:lang w:val="sr-Cyrl-BA"/>
        </w:rPr>
        <w:t xml:space="preserve"> </w:t>
      </w:r>
      <w:r w:rsidRPr="00BD35BE">
        <w:rPr>
          <w:rFonts w:cs="Tahoma"/>
          <w:lang w:val="sr-Cyrl-BA"/>
        </w:rPr>
        <w:t>adekvatne</w:t>
      </w:r>
      <w:r w:rsidR="00032AFE" w:rsidRPr="00BD35BE">
        <w:rPr>
          <w:rFonts w:cs="Tahoma"/>
          <w:lang w:val="sr-Cyrl-BA"/>
        </w:rPr>
        <w:t xml:space="preserve"> </w:t>
      </w:r>
      <w:r w:rsidRPr="00BD35BE">
        <w:rPr>
          <w:rFonts w:cs="Tahoma"/>
          <w:lang w:val="sr-Cyrl-BA"/>
        </w:rPr>
        <w:t>hranjive</w:t>
      </w:r>
      <w:r w:rsidR="00032AFE" w:rsidRPr="00BD35BE">
        <w:rPr>
          <w:rFonts w:cs="Tahoma"/>
          <w:lang w:val="sr-Cyrl-BA"/>
        </w:rPr>
        <w:t xml:space="preserve"> </w:t>
      </w:r>
      <w:r w:rsidRPr="00BD35BE">
        <w:rPr>
          <w:rFonts w:cs="Tahoma"/>
          <w:lang w:val="sr-Cyrl-BA"/>
        </w:rPr>
        <w:t>namirnice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čistu</w:t>
      </w:r>
      <w:r w:rsidR="00032AFE" w:rsidRPr="00BD35BE">
        <w:rPr>
          <w:rFonts w:cs="Tahoma"/>
          <w:lang w:val="sr-Cyrl-BA"/>
        </w:rPr>
        <w:t xml:space="preserve"> </w:t>
      </w:r>
      <w:r w:rsidRPr="00BD35BE">
        <w:rPr>
          <w:rFonts w:cs="Tahoma"/>
          <w:lang w:val="sr-Cyrl-BA"/>
        </w:rPr>
        <w:t>vodu</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piće</w:t>
      </w:r>
      <w:r w:rsidR="00032AFE" w:rsidRPr="00BD35BE">
        <w:rPr>
          <w:rFonts w:cs="Tahoma"/>
          <w:lang w:val="sr-Cyrl-BA"/>
        </w:rPr>
        <w:t xml:space="preserve">, </w:t>
      </w:r>
      <w:r w:rsidRPr="00BD35BE">
        <w:rPr>
          <w:rFonts w:cs="Tahoma"/>
          <w:lang w:val="sr-Cyrl-BA"/>
        </w:rPr>
        <w:t>uzimajući</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obzir</w:t>
      </w:r>
      <w:r w:rsidR="00032AFE" w:rsidRPr="00BD35BE">
        <w:rPr>
          <w:rFonts w:cs="Tahoma"/>
          <w:lang w:val="sr-Cyrl-BA"/>
        </w:rPr>
        <w:t xml:space="preserve"> </w:t>
      </w:r>
      <w:r w:rsidRPr="00BD35BE">
        <w:rPr>
          <w:rFonts w:cs="Tahoma"/>
          <w:lang w:val="sr-Cyrl-BA"/>
        </w:rPr>
        <w:t>opasnosti</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rizik</w:t>
      </w:r>
      <w:r w:rsidR="00032AFE" w:rsidRPr="00BD35BE">
        <w:rPr>
          <w:rFonts w:cs="Tahoma"/>
          <w:lang w:val="sr-Cyrl-BA"/>
        </w:rPr>
        <w:t xml:space="preserve"> </w:t>
      </w:r>
      <w:r w:rsidRPr="00BD35BE">
        <w:rPr>
          <w:rFonts w:cs="Tahoma"/>
          <w:lang w:val="sr-Cyrl-BA"/>
        </w:rPr>
        <w:t>zagađenja</w:t>
      </w:r>
      <w:r w:rsidR="00032AFE" w:rsidRPr="00BD35BE">
        <w:rPr>
          <w:rFonts w:cs="Tahoma"/>
          <w:lang w:val="sr-Cyrl-BA"/>
        </w:rPr>
        <w:t xml:space="preserve"> </w:t>
      </w:r>
      <w:r w:rsidRPr="00BD35BE">
        <w:rPr>
          <w:rFonts w:cs="Tahoma"/>
          <w:lang w:val="sr-Cyrl-BA"/>
        </w:rPr>
        <w:t>životne</w:t>
      </w:r>
      <w:r w:rsidR="00032AFE" w:rsidRPr="00BD35BE">
        <w:rPr>
          <w:rFonts w:cs="Tahoma"/>
          <w:lang w:val="sr-Cyrl-BA"/>
        </w:rPr>
        <w:t xml:space="preserve"> </w:t>
      </w:r>
      <w:r w:rsidRPr="00BD35BE">
        <w:rPr>
          <w:rFonts w:cs="Tahoma"/>
          <w:lang w:val="sr-Cyrl-BA"/>
        </w:rPr>
        <w:t>sredine</w:t>
      </w:r>
      <w:r w:rsidR="00032AFE" w:rsidRPr="00BD35BE">
        <w:rPr>
          <w:rFonts w:cs="Tahoma"/>
          <w:lang w:val="sr-Cyrl-BA"/>
        </w:rPr>
        <w:t>.</w:t>
      </w:r>
      <w:r w:rsidR="00032AFE" w:rsidRPr="00BD35BE">
        <w:rPr>
          <w:rStyle w:val="FootnoteReference"/>
          <w:rFonts w:cs="Tahoma"/>
          <w:lang w:val="sr-Cyrl-BA"/>
        </w:rPr>
        <w:footnoteReference w:id="126"/>
      </w:r>
    </w:p>
    <w:p w14:paraId="2EF1E836" w14:textId="5A14E791" w:rsidR="00032AFE" w:rsidRPr="00BD35BE" w:rsidRDefault="008515A6" w:rsidP="00032AFE">
      <w:pPr>
        <w:rPr>
          <w:rFonts w:cs="Tahoma"/>
          <w:lang w:val="sr-Cyrl-BA"/>
        </w:rPr>
      </w:pPr>
      <w:r w:rsidRPr="00BD35BE">
        <w:rPr>
          <w:rFonts w:cs="Tahoma"/>
          <w:lang w:val="sr-Cyrl-BA"/>
        </w:rPr>
        <w:t>S</w:t>
      </w:r>
      <w:r w:rsidR="00032AFE" w:rsidRPr="00BD35BE">
        <w:rPr>
          <w:rFonts w:cs="Tahoma"/>
          <w:lang w:val="sr-Cyrl-BA"/>
        </w:rPr>
        <w:t xml:space="preserve"> </w:t>
      </w:r>
      <w:r w:rsidRPr="00BD35BE">
        <w:rPr>
          <w:rFonts w:cs="Tahoma"/>
          <w:lang w:val="sr-Cyrl-BA"/>
        </w:rPr>
        <w:t>tim</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vezi</w:t>
      </w:r>
      <w:r w:rsidR="00032AFE" w:rsidRPr="00BD35BE">
        <w:rPr>
          <w:rFonts w:cs="Tahoma"/>
          <w:lang w:val="sr-Cyrl-BA"/>
        </w:rPr>
        <w:t xml:space="preserve">, </w:t>
      </w:r>
      <w:r w:rsidRPr="00BD35BE">
        <w:rPr>
          <w:rFonts w:cs="Tahoma"/>
          <w:lang w:val="sr-Cyrl-BA"/>
        </w:rPr>
        <w:t>tokom</w:t>
      </w:r>
      <w:r w:rsidR="00032AFE" w:rsidRPr="00BD35BE">
        <w:rPr>
          <w:rFonts w:cs="Tahoma"/>
          <w:lang w:val="sr-Cyrl-BA"/>
        </w:rPr>
        <w:t xml:space="preserve"> 2023. </w:t>
      </w:r>
      <w:r w:rsidRPr="00BD35BE">
        <w:rPr>
          <w:rFonts w:cs="Tahoma"/>
          <w:lang w:val="sr-Cyrl-BA"/>
        </w:rPr>
        <w:t>godine</w:t>
      </w:r>
      <w:r w:rsidR="00032AFE" w:rsidRPr="00BD35BE">
        <w:rPr>
          <w:rFonts w:cs="Tahoma"/>
          <w:lang w:val="sr-Cyrl-BA"/>
        </w:rPr>
        <w:t xml:space="preserve"> </w:t>
      </w:r>
      <w:r w:rsidRPr="00BD35BE">
        <w:rPr>
          <w:rFonts w:cs="Tahoma"/>
          <w:lang w:val="sr-Cyrl-BA"/>
        </w:rPr>
        <w:t>Ombudsman</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djecu</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putem</w:t>
      </w:r>
      <w:r w:rsidR="00032AFE" w:rsidRPr="00BD35BE">
        <w:rPr>
          <w:rFonts w:cs="Tahoma"/>
          <w:lang w:val="sr-Cyrl-BA"/>
        </w:rPr>
        <w:t xml:space="preserve"> </w:t>
      </w:r>
      <w:r w:rsidRPr="00BD35BE">
        <w:rPr>
          <w:rFonts w:cs="Tahoma"/>
          <w:lang w:val="sr-Cyrl-BA"/>
        </w:rPr>
        <w:t>sredstava</w:t>
      </w:r>
      <w:r w:rsidR="00032AFE" w:rsidRPr="00BD35BE">
        <w:rPr>
          <w:rFonts w:cs="Tahoma"/>
          <w:lang w:val="sr-Cyrl-BA"/>
        </w:rPr>
        <w:t xml:space="preserve"> </w:t>
      </w:r>
      <w:r w:rsidRPr="00BD35BE">
        <w:rPr>
          <w:rFonts w:cs="Tahoma"/>
          <w:lang w:val="sr-Cyrl-BA"/>
        </w:rPr>
        <w:t>javnog</w:t>
      </w:r>
      <w:r w:rsidR="00032AFE" w:rsidRPr="00BD35BE">
        <w:rPr>
          <w:rFonts w:cs="Tahoma"/>
          <w:lang w:val="sr-Cyrl-BA"/>
        </w:rPr>
        <w:t xml:space="preserve"> </w:t>
      </w:r>
      <w:r w:rsidRPr="00BD35BE">
        <w:rPr>
          <w:rFonts w:cs="Tahoma"/>
          <w:lang w:val="sr-Cyrl-BA"/>
        </w:rPr>
        <w:t>informisanja</w:t>
      </w:r>
      <w:r w:rsidR="00032AFE" w:rsidRPr="00BD35BE">
        <w:rPr>
          <w:rFonts w:cs="Tahoma"/>
          <w:lang w:val="sr-Cyrl-BA"/>
        </w:rPr>
        <w:t xml:space="preserve"> </w:t>
      </w:r>
      <w:r w:rsidRPr="00BD35BE">
        <w:rPr>
          <w:rFonts w:cs="Tahoma"/>
          <w:lang w:val="sr-Cyrl-BA"/>
        </w:rPr>
        <w:t>došao</w:t>
      </w:r>
      <w:r w:rsidR="00032AFE" w:rsidRPr="00BD35BE">
        <w:rPr>
          <w:rFonts w:cs="Tahoma"/>
          <w:lang w:val="sr-Cyrl-BA"/>
        </w:rPr>
        <w:t xml:space="preserve"> </w:t>
      </w:r>
      <w:r w:rsidRPr="00BD35BE">
        <w:rPr>
          <w:rFonts w:cs="Tahoma"/>
          <w:lang w:val="sr-Cyrl-BA"/>
        </w:rPr>
        <w:t>do</w:t>
      </w:r>
      <w:r w:rsidR="00032AFE" w:rsidRPr="00BD35BE">
        <w:rPr>
          <w:rFonts w:cs="Tahoma"/>
          <w:lang w:val="sr-Cyrl-BA"/>
        </w:rPr>
        <w:t xml:space="preserve"> </w:t>
      </w:r>
      <w:r w:rsidRPr="00BD35BE">
        <w:rPr>
          <w:rFonts w:cs="Tahoma"/>
          <w:lang w:val="sr-Cyrl-BA"/>
        </w:rPr>
        <w:t>saznanja</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zeml</w:t>
      </w:r>
      <w:r w:rsidR="00A7084C" w:rsidRPr="00BD35BE">
        <w:rPr>
          <w:rFonts w:cs="Tahoma"/>
          <w:lang w:val="sr-Cyrl-BA"/>
        </w:rPr>
        <w:t>j</w:t>
      </w:r>
      <w:r w:rsidRPr="00BD35BE">
        <w:rPr>
          <w:rFonts w:cs="Tahoma"/>
          <w:lang w:val="sr-Cyrl-BA"/>
        </w:rPr>
        <w:t>ama</w:t>
      </w:r>
      <w:r w:rsidR="00032AFE" w:rsidRPr="00BD35BE">
        <w:rPr>
          <w:rFonts w:cs="Tahoma"/>
          <w:lang w:val="sr-Cyrl-BA"/>
        </w:rPr>
        <w:t xml:space="preserve"> </w:t>
      </w:r>
      <w:r w:rsidRPr="00BD35BE">
        <w:rPr>
          <w:rFonts w:cs="Tahoma"/>
          <w:lang w:val="sr-Cyrl-BA"/>
        </w:rPr>
        <w:t>regiona</w:t>
      </w:r>
      <w:r w:rsidR="00032AFE" w:rsidRPr="00BD35BE">
        <w:rPr>
          <w:rFonts w:cs="Tahoma"/>
          <w:lang w:val="sr-Cyrl-BA"/>
        </w:rPr>
        <w:t xml:space="preserve">, </w:t>
      </w:r>
      <w:r w:rsidRPr="00BD35BE">
        <w:rPr>
          <w:rFonts w:cs="Tahoma"/>
          <w:lang w:val="sr-Cyrl-BA"/>
        </w:rPr>
        <w:t>prvenstveno</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Republici</w:t>
      </w:r>
      <w:r w:rsidR="00032AFE" w:rsidRPr="00BD35BE">
        <w:rPr>
          <w:rFonts w:cs="Tahoma"/>
          <w:lang w:val="sr-Cyrl-BA"/>
        </w:rPr>
        <w:t xml:space="preserve"> </w:t>
      </w:r>
      <w:r w:rsidRPr="00BD35BE">
        <w:rPr>
          <w:rFonts w:cs="Tahoma"/>
          <w:lang w:val="sr-Cyrl-BA"/>
        </w:rPr>
        <w:t>Sloveniji</w:t>
      </w:r>
      <w:r w:rsidR="00032AFE" w:rsidRPr="00BD35BE">
        <w:rPr>
          <w:rFonts w:cs="Tahoma"/>
          <w:lang w:val="sr-Cyrl-BA"/>
        </w:rPr>
        <w:t xml:space="preserve"> </w:t>
      </w:r>
      <w:r w:rsidRPr="00BD35BE">
        <w:rPr>
          <w:rFonts w:cs="Tahoma"/>
          <w:lang w:val="sr-Cyrl-BA"/>
        </w:rPr>
        <w:t>pa</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Republici</w:t>
      </w:r>
      <w:r w:rsidR="00032AFE" w:rsidRPr="00BD35BE">
        <w:rPr>
          <w:rFonts w:cs="Tahoma"/>
          <w:lang w:val="sr-Cyrl-BA"/>
        </w:rPr>
        <w:t xml:space="preserve"> </w:t>
      </w:r>
      <w:r w:rsidRPr="00BD35BE">
        <w:rPr>
          <w:rFonts w:cs="Tahoma"/>
          <w:lang w:val="sr-Cyrl-BA"/>
        </w:rPr>
        <w:t>Hrvatskoj</w:t>
      </w:r>
      <w:r w:rsidR="00032AFE" w:rsidRPr="00BD35BE">
        <w:rPr>
          <w:rFonts w:cs="Tahoma"/>
          <w:lang w:val="sr-Cyrl-BA"/>
        </w:rPr>
        <w:t xml:space="preserve"> </w:t>
      </w:r>
      <w:r w:rsidRPr="00BD35BE">
        <w:rPr>
          <w:rFonts w:cs="Tahoma"/>
          <w:lang w:val="sr-Cyrl-BA"/>
        </w:rPr>
        <w:t>izdato</w:t>
      </w:r>
      <w:r w:rsidR="00032AFE" w:rsidRPr="00BD35BE">
        <w:rPr>
          <w:rFonts w:cs="Tahoma"/>
          <w:lang w:val="sr-Cyrl-BA"/>
        </w:rPr>
        <w:t xml:space="preserve"> </w:t>
      </w:r>
      <w:r w:rsidRPr="00BD35BE">
        <w:rPr>
          <w:rFonts w:cs="Tahoma"/>
          <w:lang w:val="sr-Cyrl-BA"/>
        </w:rPr>
        <w:t>saopštenje</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štetnosti</w:t>
      </w:r>
      <w:r w:rsidR="00032AFE" w:rsidRPr="00BD35BE">
        <w:rPr>
          <w:rFonts w:cs="Tahoma"/>
          <w:lang w:val="sr-Cyrl-BA"/>
        </w:rPr>
        <w:t xml:space="preserve"> </w:t>
      </w:r>
      <w:r w:rsidRPr="00BD35BE">
        <w:rPr>
          <w:rFonts w:cs="Tahoma"/>
          <w:lang w:val="sr-Cyrl-BA"/>
        </w:rPr>
        <w:t>upotrebe</w:t>
      </w:r>
      <w:r w:rsidR="00032AFE" w:rsidRPr="00BD35BE">
        <w:rPr>
          <w:rFonts w:cs="Tahoma"/>
          <w:lang w:val="sr-Cyrl-BA"/>
        </w:rPr>
        <w:t xml:space="preserve"> </w:t>
      </w:r>
      <w:r w:rsidRPr="00BD35BE">
        <w:rPr>
          <w:rFonts w:cs="Tahoma"/>
          <w:lang w:val="sr-Cyrl-BA"/>
        </w:rPr>
        <w:t>energetskog</w:t>
      </w:r>
      <w:r w:rsidR="00032AFE" w:rsidRPr="00BD35BE">
        <w:rPr>
          <w:rFonts w:cs="Tahoma"/>
          <w:lang w:val="sr-Cyrl-BA"/>
        </w:rPr>
        <w:t xml:space="preserve"> </w:t>
      </w:r>
      <w:r w:rsidRPr="00BD35BE">
        <w:rPr>
          <w:rFonts w:cs="Tahoma"/>
          <w:lang w:val="sr-Cyrl-BA"/>
        </w:rPr>
        <w:t>pića</w:t>
      </w:r>
      <w:r w:rsidR="00032AFE" w:rsidRPr="00BD35BE">
        <w:rPr>
          <w:rFonts w:cs="Tahoma"/>
          <w:lang w:val="sr-Cyrl-BA"/>
        </w:rPr>
        <w:t xml:space="preserve"> </w:t>
      </w:r>
      <w:r w:rsidRPr="00BD35BE">
        <w:rPr>
          <w:rFonts w:cs="Tahoma"/>
          <w:lang w:val="sr-Cyrl-BA"/>
        </w:rPr>
        <w:t>pod</w:t>
      </w:r>
      <w:r w:rsidR="00032AFE" w:rsidRPr="00BD35BE">
        <w:rPr>
          <w:rFonts w:cs="Tahoma"/>
          <w:lang w:val="sr-Cyrl-BA"/>
        </w:rPr>
        <w:t xml:space="preserve"> </w:t>
      </w:r>
      <w:r w:rsidRPr="00BD35BE">
        <w:rPr>
          <w:rFonts w:cs="Tahoma"/>
          <w:lang w:val="sr-Cyrl-BA"/>
        </w:rPr>
        <w:t>nazivom</w:t>
      </w:r>
      <w:r w:rsidR="00032AFE" w:rsidRPr="00BD35BE">
        <w:rPr>
          <w:rFonts w:cs="Tahoma"/>
          <w:lang w:val="sr-Cyrl-BA"/>
        </w:rPr>
        <w:t xml:space="preserve"> „</w:t>
      </w:r>
      <w:r w:rsidRPr="00BD35BE">
        <w:rPr>
          <w:rFonts w:cs="Tahoma"/>
          <w:lang w:val="sr-Cyrl-BA"/>
        </w:rPr>
        <w:t>Prime</w:t>
      </w:r>
      <w:r w:rsidR="00032AFE" w:rsidRPr="00BD35BE">
        <w:rPr>
          <w:rFonts w:cs="Tahoma"/>
          <w:lang w:val="sr-Cyrl-BA"/>
        </w:rPr>
        <w:t xml:space="preserve">“, </w:t>
      </w:r>
      <w:r w:rsidRPr="00BD35BE">
        <w:rPr>
          <w:rFonts w:cs="Tahoma"/>
          <w:lang w:val="sr-Cyrl-BA"/>
        </w:rPr>
        <w:t>što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e</w:t>
      </w:r>
      <w:r w:rsidR="00032AFE" w:rsidRPr="00BD35BE">
        <w:rPr>
          <w:rFonts w:cs="Tahoma"/>
          <w:lang w:val="sr-Cyrl-BA"/>
        </w:rPr>
        <w:t xml:space="preserve"> </w:t>
      </w:r>
      <w:r w:rsidRPr="00BD35BE">
        <w:rPr>
          <w:rFonts w:cs="Tahoma"/>
          <w:lang w:val="sr-Cyrl-BA"/>
        </w:rPr>
        <w:t>rezultovalo</w:t>
      </w:r>
      <w:r w:rsidR="00032AFE" w:rsidRPr="00BD35BE">
        <w:rPr>
          <w:rFonts w:cs="Tahoma"/>
          <w:lang w:val="sr-Cyrl-BA"/>
        </w:rPr>
        <w:t xml:space="preserve"> </w:t>
      </w:r>
      <w:r w:rsidRPr="00BD35BE">
        <w:rPr>
          <w:rFonts w:cs="Tahoma"/>
          <w:lang w:val="sr-Cyrl-BA"/>
        </w:rPr>
        <w:t>mjerom</w:t>
      </w:r>
      <w:r w:rsidR="00032AFE" w:rsidRPr="00BD35BE">
        <w:rPr>
          <w:rFonts w:cs="Tahoma"/>
          <w:lang w:val="sr-Cyrl-BA"/>
        </w:rPr>
        <w:t xml:space="preserve"> </w:t>
      </w:r>
      <w:r w:rsidRPr="00BD35BE">
        <w:rPr>
          <w:rFonts w:cs="Tahoma"/>
          <w:lang w:val="sr-Cyrl-BA"/>
        </w:rPr>
        <w:t>zabrane</w:t>
      </w:r>
      <w:r w:rsidR="00032AFE" w:rsidRPr="00BD35BE">
        <w:rPr>
          <w:rFonts w:cs="Tahoma"/>
          <w:lang w:val="sr-Cyrl-BA"/>
        </w:rPr>
        <w:t xml:space="preserve"> </w:t>
      </w:r>
      <w:r w:rsidRPr="00BD35BE">
        <w:rPr>
          <w:rFonts w:cs="Tahoma"/>
          <w:lang w:val="sr-Cyrl-BA"/>
        </w:rPr>
        <w:t>prodaje</w:t>
      </w:r>
      <w:r w:rsidR="00032AFE" w:rsidRPr="00BD35BE">
        <w:rPr>
          <w:rFonts w:cs="Tahoma"/>
          <w:lang w:val="sr-Cyrl-BA"/>
        </w:rPr>
        <w:t xml:space="preserve">, </w:t>
      </w:r>
      <w:r w:rsidRPr="00BD35BE">
        <w:rPr>
          <w:rFonts w:cs="Tahoma"/>
          <w:lang w:val="sr-Cyrl-BA"/>
        </w:rPr>
        <w:t>odnosno</w:t>
      </w:r>
      <w:r w:rsidR="00032AFE" w:rsidRPr="00BD35BE">
        <w:rPr>
          <w:rFonts w:cs="Tahoma"/>
          <w:lang w:val="sr-Cyrl-BA"/>
        </w:rPr>
        <w:t xml:space="preserve"> </w:t>
      </w:r>
      <w:r w:rsidRPr="00BD35BE">
        <w:rPr>
          <w:rFonts w:cs="Tahoma"/>
          <w:lang w:val="sr-Cyrl-BA"/>
        </w:rPr>
        <w:t>povlačenjem</w:t>
      </w:r>
      <w:r w:rsidR="00032AFE" w:rsidRPr="00BD35BE">
        <w:rPr>
          <w:rFonts w:cs="Tahoma"/>
          <w:lang w:val="sr-Cyrl-BA"/>
        </w:rPr>
        <w:t xml:space="preserve"> </w:t>
      </w:r>
      <w:r w:rsidRPr="00BD35BE">
        <w:rPr>
          <w:rFonts w:cs="Tahoma"/>
          <w:lang w:val="sr-Cyrl-BA"/>
        </w:rPr>
        <w:t>navedenog</w:t>
      </w:r>
      <w:r w:rsidR="00032AFE" w:rsidRPr="00BD35BE">
        <w:rPr>
          <w:rFonts w:cs="Tahoma"/>
          <w:lang w:val="sr-Cyrl-BA"/>
        </w:rPr>
        <w:t xml:space="preserve"> </w:t>
      </w:r>
      <w:r w:rsidRPr="00BD35BE">
        <w:rPr>
          <w:rFonts w:cs="Tahoma"/>
          <w:lang w:val="sr-Cyrl-BA"/>
        </w:rPr>
        <w:t>napitka</w:t>
      </w:r>
      <w:r w:rsidR="00032AFE" w:rsidRPr="00BD35BE">
        <w:rPr>
          <w:rFonts w:cs="Tahoma"/>
          <w:lang w:val="sr-Cyrl-BA"/>
        </w:rPr>
        <w:t xml:space="preserve"> </w:t>
      </w:r>
      <w:r w:rsidRPr="00BD35BE">
        <w:rPr>
          <w:rFonts w:cs="Tahoma"/>
          <w:lang w:val="sr-Cyrl-BA"/>
        </w:rPr>
        <w:t>sa</w:t>
      </w:r>
      <w:r w:rsidR="00032AFE" w:rsidRPr="00BD35BE">
        <w:rPr>
          <w:rFonts w:cs="Tahoma"/>
          <w:lang w:val="sr-Cyrl-BA"/>
        </w:rPr>
        <w:t xml:space="preserve"> </w:t>
      </w:r>
      <w:r w:rsidRPr="00BD35BE">
        <w:rPr>
          <w:rFonts w:cs="Tahoma"/>
          <w:lang w:val="sr-Cyrl-BA"/>
        </w:rPr>
        <w:t>tržišta</w:t>
      </w:r>
      <w:r w:rsidR="00032AFE" w:rsidRPr="00BD35BE">
        <w:rPr>
          <w:rFonts w:cs="Tahoma"/>
          <w:lang w:val="sr-Cyrl-BA"/>
        </w:rPr>
        <w:t xml:space="preserve"> </w:t>
      </w:r>
      <w:r w:rsidRPr="00BD35BE">
        <w:rPr>
          <w:rFonts w:cs="Tahoma"/>
          <w:lang w:val="sr-Cyrl-BA"/>
        </w:rPr>
        <w:t>istih</w:t>
      </w:r>
      <w:r w:rsidR="00032AFE" w:rsidRPr="00BD35BE">
        <w:rPr>
          <w:rFonts w:cs="Tahoma"/>
          <w:lang w:val="sr-Cyrl-BA"/>
        </w:rPr>
        <w:t xml:space="preserve"> </w:t>
      </w:r>
      <w:r w:rsidRPr="00BD35BE">
        <w:rPr>
          <w:rFonts w:cs="Tahoma"/>
          <w:lang w:val="sr-Cyrl-BA"/>
        </w:rPr>
        <w:t>zemal</w:t>
      </w:r>
      <w:r w:rsidR="00A7084C" w:rsidRPr="00BD35BE">
        <w:rPr>
          <w:rFonts w:cs="Tahoma"/>
          <w:lang w:val="sr-Cyrl-BA"/>
        </w:rPr>
        <w:t>j</w:t>
      </w:r>
      <w:r w:rsidRPr="00BD35BE">
        <w:rPr>
          <w:rFonts w:cs="Tahoma"/>
          <w:lang w:val="sr-Cyrl-BA"/>
        </w:rPr>
        <w:t>a</w:t>
      </w:r>
      <w:r w:rsidR="00032AFE" w:rsidRPr="00BD35BE">
        <w:rPr>
          <w:rFonts w:cs="Tahoma"/>
          <w:lang w:val="sr-Cyrl-BA"/>
        </w:rPr>
        <w:t xml:space="preserve">, </w:t>
      </w:r>
      <w:r w:rsidRPr="00BD35BE">
        <w:rPr>
          <w:rFonts w:cs="Tahoma"/>
          <w:lang w:val="sr-Cyrl-BA"/>
        </w:rPr>
        <w:t>a</w:t>
      </w:r>
      <w:r w:rsidR="00032AFE" w:rsidRPr="00BD35BE">
        <w:rPr>
          <w:rFonts w:cs="Tahoma"/>
          <w:lang w:val="sr-Cyrl-BA"/>
        </w:rPr>
        <w:t xml:space="preserve"> </w:t>
      </w:r>
      <w:r w:rsidRPr="00BD35BE">
        <w:rPr>
          <w:rFonts w:cs="Tahoma"/>
          <w:lang w:val="sr-Cyrl-BA"/>
        </w:rPr>
        <w:t>po</w:t>
      </w:r>
      <w:r w:rsidR="00032AFE" w:rsidRPr="00BD35BE">
        <w:rPr>
          <w:rFonts w:cs="Tahoma"/>
          <w:lang w:val="sr-Cyrl-BA"/>
        </w:rPr>
        <w:t xml:space="preserve"> </w:t>
      </w:r>
      <w:r w:rsidRPr="00BD35BE">
        <w:rPr>
          <w:rFonts w:cs="Tahoma"/>
          <w:lang w:val="sr-Cyrl-BA"/>
        </w:rPr>
        <w:t>nalogu</w:t>
      </w:r>
      <w:r w:rsidR="00032AFE" w:rsidRPr="00BD35BE">
        <w:rPr>
          <w:rFonts w:cs="Tahoma"/>
          <w:lang w:val="sr-Cyrl-BA"/>
        </w:rPr>
        <w:t xml:space="preserve"> </w:t>
      </w:r>
      <w:r w:rsidRPr="00BD35BE">
        <w:rPr>
          <w:rFonts w:cs="Tahoma"/>
          <w:lang w:val="sr-Cyrl-BA"/>
        </w:rPr>
        <w:t>nadležnih</w:t>
      </w:r>
      <w:r w:rsidR="00032AFE" w:rsidRPr="00BD35BE">
        <w:rPr>
          <w:rFonts w:cs="Tahoma"/>
          <w:lang w:val="sr-Cyrl-BA"/>
        </w:rPr>
        <w:t xml:space="preserve"> </w:t>
      </w:r>
      <w:r w:rsidRPr="00BD35BE">
        <w:rPr>
          <w:rFonts w:cs="Tahoma"/>
          <w:lang w:val="sr-Cyrl-BA"/>
        </w:rPr>
        <w:t>organa</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ovim</w:t>
      </w:r>
      <w:r w:rsidR="00032AFE" w:rsidRPr="00BD35BE">
        <w:rPr>
          <w:rFonts w:cs="Tahoma"/>
          <w:lang w:val="sr-Cyrl-BA"/>
        </w:rPr>
        <w:t xml:space="preserve"> </w:t>
      </w:r>
      <w:r w:rsidRPr="00BD35BE">
        <w:rPr>
          <w:rFonts w:cs="Tahoma"/>
          <w:lang w:val="sr-Cyrl-BA"/>
        </w:rPr>
        <w:t>državama</w:t>
      </w:r>
      <w:r w:rsidR="00032AFE" w:rsidRPr="00BD35BE">
        <w:rPr>
          <w:rFonts w:cs="Tahoma"/>
          <w:lang w:val="sr-Cyrl-BA"/>
        </w:rPr>
        <w:t>.</w:t>
      </w:r>
    </w:p>
    <w:p w14:paraId="1166284D" w14:textId="7C3EF631" w:rsidR="00032AFE" w:rsidRPr="00BD35BE" w:rsidRDefault="008515A6" w:rsidP="00032AFE">
      <w:pPr>
        <w:rPr>
          <w:rFonts w:cs="Tahoma"/>
          <w:lang w:val="sr-Cyrl-BA"/>
        </w:rPr>
      </w:pPr>
      <w:r w:rsidRPr="00BD35BE">
        <w:rPr>
          <w:rFonts w:cs="Tahoma"/>
          <w:lang w:val="sr-Cyrl-BA"/>
        </w:rPr>
        <w:t>Kako</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prema</w:t>
      </w:r>
      <w:r w:rsidR="00032AFE" w:rsidRPr="00BD35BE">
        <w:rPr>
          <w:rFonts w:cs="Tahoma"/>
          <w:lang w:val="sr-Cyrl-BA"/>
        </w:rPr>
        <w:t xml:space="preserve"> </w:t>
      </w:r>
      <w:r w:rsidRPr="00BD35BE">
        <w:rPr>
          <w:rFonts w:cs="Tahoma"/>
          <w:lang w:val="sr-Cyrl-BA"/>
        </w:rPr>
        <w:t>raspoloživim</w:t>
      </w:r>
      <w:r w:rsidR="00032AFE" w:rsidRPr="00BD35BE">
        <w:rPr>
          <w:rFonts w:cs="Tahoma"/>
          <w:lang w:val="sr-Cyrl-BA"/>
        </w:rPr>
        <w:t xml:space="preserve"> </w:t>
      </w:r>
      <w:r w:rsidRPr="00BD35BE">
        <w:rPr>
          <w:rFonts w:cs="Tahoma"/>
          <w:lang w:val="sr-Cyrl-BA"/>
        </w:rPr>
        <w:t>informacijama</w:t>
      </w:r>
      <w:r w:rsidR="00032AFE" w:rsidRPr="00BD35BE">
        <w:rPr>
          <w:rFonts w:cs="Tahoma"/>
          <w:lang w:val="sr-Cyrl-BA"/>
        </w:rPr>
        <w:t xml:space="preserve"> </w:t>
      </w:r>
      <w:r w:rsidRPr="00BD35BE">
        <w:rPr>
          <w:rFonts w:cs="Tahoma"/>
          <w:lang w:val="sr-Cyrl-BA"/>
        </w:rPr>
        <w:t>radilo</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napitku</w:t>
      </w:r>
      <w:r w:rsidR="00032AFE" w:rsidRPr="00BD35BE">
        <w:rPr>
          <w:rFonts w:cs="Tahoma"/>
          <w:lang w:val="sr-Cyrl-BA"/>
        </w:rPr>
        <w:t xml:space="preserve"> </w:t>
      </w:r>
      <w:r w:rsidRPr="00BD35BE">
        <w:rPr>
          <w:rFonts w:cs="Tahoma"/>
          <w:lang w:val="sr-Cyrl-BA"/>
        </w:rPr>
        <w:t>koji</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sadržavao</w:t>
      </w:r>
      <w:r w:rsidR="00032AFE" w:rsidRPr="00BD35BE">
        <w:rPr>
          <w:rFonts w:cs="Tahoma"/>
          <w:lang w:val="sr-Cyrl-BA"/>
        </w:rPr>
        <w:t xml:space="preserve"> </w:t>
      </w:r>
      <w:r w:rsidRPr="00BD35BE">
        <w:rPr>
          <w:rFonts w:cs="Tahoma"/>
          <w:lang w:val="sr-Cyrl-BA"/>
        </w:rPr>
        <w:t>kombinaciju</w:t>
      </w:r>
      <w:r w:rsidR="00032AFE" w:rsidRPr="00BD35BE">
        <w:rPr>
          <w:rFonts w:cs="Tahoma"/>
          <w:lang w:val="sr-Cyrl-BA"/>
        </w:rPr>
        <w:t xml:space="preserve"> </w:t>
      </w:r>
      <w:r w:rsidRPr="00BD35BE">
        <w:rPr>
          <w:rFonts w:cs="Tahoma"/>
          <w:lang w:val="sr-Cyrl-BA"/>
        </w:rPr>
        <w:t>kofeina</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L</w:t>
      </w:r>
      <w:r w:rsidR="00032AFE" w:rsidRPr="00BD35BE">
        <w:rPr>
          <w:rFonts w:cs="Tahoma"/>
          <w:lang w:val="sr-Cyrl-BA"/>
        </w:rPr>
        <w:t>-</w:t>
      </w:r>
      <w:r w:rsidRPr="00BD35BE">
        <w:rPr>
          <w:rFonts w:cs="Tahoma"/>
          <w:lang w:val="sr-Cyrl-BA"/>
        </w:rPr>
        <w:t>teanina</w:t>
      </w:r>
      <w:r w:rsidR="00032AFE" w:rsidRPr="00BD35BE">
        <w:rPr>
          <w:rFonts w:cs="Tahoma"/>
          <w:lang w:val="sr-Cyrl-BA"/>
        </w:rPr>
        <w:t xml:space="preserve"> </w:t>
      </w:r>
      <w:r w:rsidRPr="00BD35BE">
        <w:rPr>
          <w:rFonts w:cs="Tahoma"/>
          <w:lang w:val="sr-Cyrl-BA"/>
        </w:rPr>
        <w:t>čija</w:t>
      </w:r>
      <w:r w:rsidR="00032AFE" w:rsidRPr="00BD35BE">
        <w:rPr>
          <w:rFonts w:cs="Tahoma"/>
          <w:lang w:val="sr-Cyrl-BA"/>
        </w:rPr>
        <w:t xml:space="preserve"> </w:t>
      </w:r>
      <w:r w:rsidRPr="00BD35BE">
        <w:rPr>
          <w:rFonts w:cs="Tahoma"/>
          <w:lang w:val="sr-Cyrl-BA"/>
        </w:rPr>
        <w:t>bi</w:t>
      </w:r>
      <w:r w:rsidR="00032AFE" w:rsidRPr="00BD35BE">
        <w:rPr>
          <w:rFonts w:cs="Tahoma"/>
          <w:lang w:val="sr-Cyrl-BA"/>
        </w:rPr>
        <w:t xml:space="preserve"> </w:t>
      </w:r>
      <w:r w:rsidRPr="00BD35BE">
        <w:rPr>
          <w:rFonts w:cs="Tahoma"/>
          <w:lang w:val="sr-Cyrl-BA"/>
        </w:rPr>
        <w:t>konzumacija</w:t>
      </w:r>
      <w:r w:rsidR="00032AFE" w:rsidRPr="00BD35BE">
        <w:rPr>
          <w:rFonts w:cs="Tahoma"/>
          <w:lang w:val="sr-Cyrl-BA"/>
        </w:rPr>
        <w:t xml:space="preserve"> </w:t>
      </w:r>
      <w:r w:rsidRPr="00BD35BE">
        <w:rPr>
          <w:rFonts w:cs="Tahoma"/>
          <w:lang w:val="sr-Cyrl-BA"/>
        </w:rPr>
        <w:t>mogla</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izazove</w:t>
      </w:r>
      <w:r w:rsidR="00032AFE" w:rsidRPr="00BD35BE">
        <w:rPr>
          <w:rFonts w:cs="Tahoma"/>
          <w:lang w:val="sr-Cyrl-BA"/>
        </w:rPr>
        <w:t xml:space="preserve"> </w:t>
      </w:r>
      <w:r w:rsidRPr="00BD35BE">
        <w:rPr>
          <w:rFonts w:cs="Tahoma"/>
          <w:lang w:val="sr-Cyrl-BA"/>
        </w:rPr>
        <w:t>štetne</w:t>
      </w:r>
      <w:r w:rsidR="00032AFE" w:rsidRPr="00BD35BE">
        <w:rPr>
          <w:rFonts w:cs="Tahoma"/>
          <w:lang w:val="sr-Cyrl-BA"/>
        </w:rPr>
        <w:t xml:space="preserve"> </w:t>
      </w:r>
      <w:r w:rsidRPr="00BD35BE">
        <w:rPr>
          <w:rFonts w:cs="Tahoma"/>
          <w:lang w:val="sr-Cyrl-BA"/>
        </w:rPr>
        <w:t>efekte</w:t>
      </w:r>
      <w:r w:rsidR="00032AFE" w:rsidRPr="00BD35BE">
        <w:rPr>
          <w:rFonts w:cs="Tahoma"/>
          <w:lang w:val="sr-Cyrl-BA"/>
        </w:rPr>
        <w:t xml:space="preserve"> </w:t>
      </w:r>
      <w:r w:rsidRPr="00BD35BE">
        <w:rPr>
          <w:rFonts w:cs="Tahoma"/>
          <w:lang w:val="sr-Cyrl-BA"/>
        </w:rPr>
        <w:t>posebno</w:t>
      </w:r>
      <w:r w:rsidR="00032AFE" w:rsidRPr="00BD35BE">
        <w:rPr>
          <w:rFonts w:cs="Tahoma"/>
          <w:lang w:val="sr-Cyrl-BA"/>
        </w:rPr>
        <w:t xml:space="preserve"> </w:t>
      </w:r>
      <w:r w:rsidRPr="00BD35BE">
        <w:rPr>
          <w:rFonts w:cs="Tahoma"/>
          <w:lang w:val="sr-Cyrl-BA"/>
        </w:rPr>
        <w:t>kod</w:t>
      </w:r>
      <w:r w:rsidR="00032AFE" w:rsidRPr="00BD35BE">
        <w:rPr>
          <w:rFonts w:cs="Tahoma"/>
          <w:lang w:val="sr-Cyrl-BA"/>
        </w:rPr>
        <w:t xml:space="preserve"> </w:t>
      </w:r>
      <w:r w:rsidRPr="00BD35BE">
        <w:rPr>
          <w:rFonts w:cs="Tahoma"/>
          <w:lang w:val="sr-Cyrl-BA"/>
        </w:rPr>
        <w:t>djece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adolescenata</w:t>
      </w:r>
      <w:r w:rsidR="00032AFE" w:rsidRPr="00BD35BE">
        <w:rPr>
          <w:rFonts w:cs="Tahoma"/>
          <w:lang w:val="sr-Cyrl-BA"/>
        </w:rPr>
        <w:t xml:space="preserve">, </w:t>
      </w:r>
      <w:r w:rsidRPr="00BD35BE">
        <w:rPr>
          <w:rFonts w:cs="Tahoma"/>
          <w:lang w:val="sr-Cyrl-BA"/>
        </w:rPr>
        <w:t>Ombudsman</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reagovao</w:t>
      </w:r>
      <w:r w:rsidR="00032AFE" w:rsidRPr="00BD35BE">
        <w:rPr>
          <w:rFonts w:cs="Tahoma"/>
          <w:lang w:val="sr-Cyrl-BA"/>
        </w:rPr>
        <w:t xml:space="preserve"> </w:t>
      </w:r>
      <w:r w:rsidRPr="00BD35BE">
        <w:rPr>
          <w:rFonts w:cs="Tahoma"/>
          <w:lang w:val="sr-Cyrl-BA"/>
        </w:rPr>
        <w:t>po</w:t>
      </w:r>
      <w:r w:rsidR="00032AFE" w:rsidRPr="00BD35BE">
        <w:rPr>
          <w:rFonts w:cs="Tahoma"/>
          <w:lang w:val="sr-Cyrl-BA"/>
        </w:rPr>
        <w:t xml:space="preserve"> </w:t>
      </w:r>
      <w:r w:rsidRPr="00BD35BE">
        <w:rPr>
          <w:rFonts w:cs="Tahoma"/>
          <w:lang w:val="sr-Cyrl-BA"/>
        </w:rPr>
        <w:t>službenoj</w:t>
      </w:r>
      <w:r w:rsidR="00032AFE" w:rsidRPr="00BD35BE">
        <w:rPr>
          <w:rFonts w:cs="Tahoma"/>
          <w:lang w:val="sr-Cyrl-BA"/>
        </w:rPr>
        <w:t xml:space="preserve"> </w:t>
      </w:r>
      <w:r w:rsidRPr="00BD35BE">
        <w:rPr>
          <w:rFonts w:cs="Tahoma"/>
          <w:lang w:val="sr-Cyrl-BA"/>
        </w:rPr>
        <w:t>dužnosti</w:t>
      </w:r>
      <w:r w:rsidR="00032AFE" w:rsidRPr="00BD35BE">
        <w:rPr>
          <w:rStyle w:val="FootnoteReference"/>
          <w:rFonts w:cs="Tahoma"/>
          <w:lang w:val="sr-Cyrl-BA"/>
        </w:rPr>
        <w:footnoteReference w:id="127"/>
      </w:r>
      <w:r w:rsidR="00032AFE" w:rsidRPr="00BD35BE">
        <w:rPr>
          <w:rFonts w:cs="Tahoma"/>
          <w:lang w:val="sr-Cyrl-BA"/>
        </w:rPr>
        <w:t xml:space="preserve"> </w:t>
      </w:r>
      <w:r w:rsidRPr="00BD35BE">
        <w:rPr>
          <w:rFonts w:cs="Tahoma"/>
          <w:lang w:val="sr-Cyrl-BA"/>
        </w:rPr>
        <w:t>te</w:t>
      </w:r>
      <w:r w:rsidR="00032AFE" w:rsidRPr="00BD35BE">
        <w:rPr>
          <w:rFonts w:cs="Tahoma"/>
          <w:lang w:val="sr-Cyrl-BA"/>
        </w:rPr>
        <w:t xml:space="preserve"> </w:t>
      </w:r>
      <w:r w:rsidRPr="00BD35BE">
        <w:rPr>
          <w:rFonts w:cs="Tahoma"/>
          <w:lang w:val="sr-Cyrl-BA"/>
        </w:rPr>
        <w:t>zatražio</w:t>
      </w:r>
      <w:r w:rsidR="00032AFE" w:rsidRPr="00BD35BE">
        <w:rPr>
          <w:rFonts w:cs="Tahoma"/>
          <w:lang w:val="sr-Cyrl-BA"/>
        </w:rPr>
        <w:t xml:space="preserve"> </w:t>
      </w:r>
      <w:r w:rsidRPr="00BD35BE">
        <w:rPr>
          <w:rFonts w:cs="Tahoma"/>
          <w:lang w:val="sr-Cyrl-BA"/>
        </w:rPr>
        <w:t>preduzimanje</w:t>
      </w:r>
      <w:r w:rsidR="00032AFE" w:rsidRPr="00BD35BE">
        <w:rPr>
          <w:rFonts w:cs="Tahoma"/>
          <w:lang w:val="sr-Cyrl-BA"/>
        </w:rPr>
        <w:t xml:space="preserve"> </w:t>
      </w:r>
      <w:r w:rsidRPr="00BD35BE">
        <w:rPr>
          <w:rFonts w:cs="Tahoma"/>
          <w:lang w:val="sr-Cyrl-BA"/>
        </w:rPr>
        <w:t>odgovarajućih</w:t>
      </w:r>
      <w:r w:rsidR="00032AFE" w:rsidRPr="00BD35BE">
        <w:rPr>
          <w:rFonts w:cs="Tahoma"/>
          <w:lang w:val="sr-Cyrl-BA"/>
        </w:rPr>
        <w:t xml:space="preserve"> </w:t>
      </w:r>
      <w:r w:rsidRPr="00BD35BE">
        <w:rPr>
          <w:rFonts w:cs="Tahoma"/>
          <w:lang w:val="sr-Cyrl-BA"/>
        </w:rPr>
        <w:t>mjera</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nadležnih</w:t>
      </w:r>
      <w:r w:rsidR="00032AFE" w:rsidRPr="00BD35BE">
        <w:rPr>
          <w:rFonts w:cs="Tahoma"/>
          <w:lang w:val="sr-Cyrl-BA"/>
        </w:rPr>
        <w:t xml:space="preserve"> </w:t>
      </w:r>
      <w:r w:rsidRPr="00BD35BE">
        <w:rPr>
          <w:rFonts w:cs="Tahoma"/>
          <w:lang w:val="sr-Cyrl-BA"/>
        </w:rPr>
        <w:t>organa</w:t>
      </w:r>
      <w:r w:rsidR="00032AFE" w:rsidRPr="00BD35BE">
        <w:rPr>
          <w:rFonts w:cs="Tahoma"/>
          <w:lang w:val="sr-Cyrl-BA"/>
        </w:rPr>
        <w:t>.</w:t>
      </w:r>
    </w:p>
    <w:p w14:paraId="79D151C6" w14:textId="5D7718E3" w:rsidR="00032AFE" w:rsidRPr="00BD35BE" w:rsidRDefault="008515A6" w:rsidP="00032AFE">
      <w:pPr>
        <w:rPr>
          <w:rFonts w:cs="Tahoma"/>
          <w:lang w:val="sr-Cyrl-BA"/>
        </w:rPr>
      </w:pPr>
      <w:r w:rsidRPr="00BD35BE">
        <w:rPr>
          <w:rFonts w:cs="Tahoma"/>
          <w:lang w:val="sr-Cyrl-BA"/>
        </w:rPr>
        <w:t>Postupajući</w:t>
      </w:r>
      <w:r w:rsidR="00032AFE" w:rsidRPr="00BD35BE">
        <w:rPr>
          <w:rFonts w:cs="Tahoma"/>
          <w:lang w:val="sr-Cyrl-BA"/>
        </w:rPr>
        <w:t xml:space="preserve"> </w:t>
      </w:r>
      <w:r w:rsidRPr="00BD35BE">
        <w:rPr>
          <w:rFonts w:cs="Tahoma"/>
          <w:lang w:val="sr-Cyrl-BA"/>
        </w:rPr>
        <w:t>po</w:t>
      </w:r>
      <w:r w:rsidR="00032AFE" w:rsidRPr="00BD35BE">
        <w:rPr>
          <w:rFonts w:cs="Tahoma"/>
          <w:lang w:val="sr-Cyrl-BA"/>
        </w:rPr>
        <w:t xml:space="preserve"> </w:t>
      </w:r>
      <w:r w:rsidRPr="00BD35BE">
        <w:rPr>
          <w:rFonts w:cs="Tahoma"/>
          <w:lang w:val="sr-Cyrl-BA"/>
        </w:rPr>
        <w:t>zahtjevu</w:t>
      </w:r>
      <w:r w:rsidR="00032AFE" w:rsidRPr="00BD35BE">
        <w:rPr>
          <w:rFonts w:cs="Tahoma"/>
          <w:lang w:val="sr-Cyrl-BA"/>
        </w:rPr>
        <w:t xml:space="preserve"> </w:t>
      </w:r>
      <w:r w:rsidRPr="00BD35BE">
        <w:rPr>
          <w:rFonts w:cs="Tahoma"/>
          <w:lang w:val="sr-Cyrl-BA"/>
        </w:rPr>
        <w:t>Ombudsm</w:t>
      </w:r>
      <w:r w:rsidR="00823EC9" w:rsidRPr="00BD35BE">
        <w:rPr>
          <w:rFonts w:cs="Tahoma"/>
          <w:lang w:val="sr-Latn-BA"/>
        </w:rPr>
        <w:t>a</w:t>
      </w:r>
      <w:r w:rsidRPr="00BD35BE">
        <w:rPr>
          <w:rFonts w:cs="Tahoma"/>
          <w:lang w:val="sr-Cyrl-BA"/>
        </w:rPr>
        <w:t>na</w:t>
      </w:r>
      <w:r w:rsidR="00032AFE" w:rsidRPr="00BD35BE">
        <w:rPr>
          <w:rFonts w:cs="Tahoma"/>
          <w:lang w:val="sr-Cyrl-BA"/>
        </w:rPr>
        <w:t xml:space="preserve">, </w:t>
      </w:r>
      <w:r w:rsidRPr="00BD35BE">
        <w:rPr>
          <w:rFonts w:cs="Tahoma"/>
          <w:lang w:val="sr-Cyrl-BA"/>
        </w:rPr>
        <w:t>nadležna</w:t>
      </w:r>
      <w:r w:rsidR="00032AFE" w:rsidRPr="00BD35BE">
        <w:rPr>
          <w:rFonts w:cs="Tahoma"/>
          <w:lang w:val="sr-Cyrl-BA"/>
        </w:rPr>
        <w:t xml:space="preserve"> </w:t>
      </w:r>
      <w:r w:rsidRPr="00BD35BE">
        <w:rPr>
          <w:rFonts w:cs="Tahoma"/>
          <w:lang w:val="sr-Cyrl-BA"/>
        </w:rPr>
        <w:t>Republička</w:t>
      </w:r>
      <w:r w:rsidR="00032AFE" w:rsidRPr="00BD35BE">
        <w:rPr>
          <w:rFonts w:cs="Tahoma"/>
          <w:lang w:val="sr-Cyrl-BA"/>
        </w:rPr>
        <w:t xml:space="preserve"> </w:t>
      </w:r>
      <w:r w:rsidRPr="00BD35BE">
        <w:rPr>
          <w:rFonts w:cs="Tahoma"/>
          <w:lang w:val="sr-Cyrl-BA"/>
        </w:rPr>
        <w:t>uprava</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inspekcijske</w:t>
      </w:r>
      <w:r w:rsidR="00032AFE" w:rsidRPr="00BD35BE">
        <w:rPr>
          <w:rFonts w:cs="Tahoma"/>
          <w:lang w:val="sr-Cyrl-BA"/>
        </w:rPr>
        <w:t xml:space="preserve"> </w:t>
      </w:r>
      <w:r w:rsidRPr="00BD35BE">
        <w:rPr>
          <w:rFonts w:cs="Tahoma"/>
          <w:lang w:val="sr-Cyrl-BA"/>
        </w:rPr>
        <w:t>poslove</w:t>
      </w:r>
      <w:r w:rsidR="00032AFE" w:rsidRPr="00BD35BE">
        <w:rPr>
          <w:rFonts w:cs="Tahoma"/>
          <w:lang w:val="sr-Cyrl-BA"/>
        </w:rPr>
        <w:t xml:space="preserve">, </w:t>
      </w:r>
      <w:r w:rsidRPr="00BD35BE">
        <w:rPr>
          <w:rFonts w:cs="Tahoma"/>
          <w:lang w:val="sr-Cyrl-BA"/>
        </w:rPr>
        <w:t>glavni</w:t>
      </w:r>
      <w:r w:rsidR="00032AFE" w:rsidRPr="00BD35BE">
        <w:rPr>
          <w:rFonts w:cs="Tahoma"/>
          <w:lang w:val="sr-Cyrl-BA"/>
        </w:rPr>
        <w:t xml:space="preserve"> </w:t>
      </w:r>
      <w:r w:rsidRPr="00BD35BE">
        <w:rPr>
          <w:rFonts w:cs="Tahoma"/>
          <w:lang w:val="sr-Cyrl-BA"/>
        </w:rPr>
        <w:t>republički</w:t>
      </w:r>
      <w:r w:rsidR="00032AFE" w:rsidRPr="00BD35BE">
        <w:rPr>
          <w:rFonts w:cs="Tahoma"/>
          <w:lang w:val="sr-Cyrl-BA"/>
        </w:rPr>
        <w:t xml:space="preserve"> </w:t>
      </w:r>
      <w:r w:rsidRPr="00BD35BE">
        <w:rPr>
          <w:rFonts w:cs="Tahoma"/>
          <w:lang w:val="sr-Cyrl-BA"/>
        </w:rPr>
        <w:t>inspektor</w:t>
      </w:r>
      <w:r w:rsidR="00032AFE" w:rsidRPr="00BD35BE">
        <w:rPr>
          <w:rFonts w:cs="Tahoma"/>
          <w:lang w:val="sr-Cyrl-BA"/>
        </w:rPr>
        <w:t xml:space="preserve"> </w:t>
      </w:r>
      <w:r w:rsidRPr="00BD35BE">
        <w:rPr>
          <w:rFonts w:cs="Tahoma"/>
          <w:lang w:val="sr-Cyrl-BA"/>
        </w:rPr>
        <w:t>za</w:t>
      </w:r>
      <w:r w:rsidR="00032AFE" w:rsidRPr="00BD35BE">
        <w:rPr>
          <w:rFonts w:cs="Tahoma"/>
          <w:lang w:val="sr-Cyrl-BA"/>
        </w:rPr>
        <w:t xml:space="preserve"> </w:t>
      </w:r>
      <w:r w:rsidRPr="00BD35BE">
        <w:rPr>
          <w:rFonts w:cs="Tahoma"/>
          <w:lang w:val="sr-Cyrl-BA"/>
        </w:rPr>
        <w:t>hranu</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sproveo</w:t>
      </w:r>
      <w:r w:rsidR="00032AFE" w:rsidRPr="00BD35BE">
        <w:rPr>
          <w:rFonts w:cs="Tahoma"/>
          <w:lang w:val="sr-Cyrl-BA"/>
        </w:rPr>
        <w:t xml:space="preserve"> </w:t>
      </w:r>
      <w:r w:rsidRPr="00BD35BE">
        <w:rPr>
          <w:rFonts w:cs="Tahoma"/>
          <w:lang w:val="sr-Cyrl-BA"/>
        </w:rPr>
        <w:t>kontrolu</w:t>
      </w:r>
      <w:r w:rsidR="00032AFE" w:rsidRPr="00BD35BE">
        <w:rPr>
          <w:rFonts w:cs="Tahoma"/>
          <w:lang w:val="sr-Cyrl-BA"/>
        </w:rPr>
        <w:t xml:space="preserve"> </w:t>
      </w:r>
      <w:r w:rsidRPr="00BD35BE">
        <w:rPr>
          <w:rFonts w:cs="Tahoma"/>
          <w:lang w:val="sr-Cyrl-BA"/>
        </w:rPr>
        <w:t>većeg</w:t>
      </w:r>
      <w:r w:rsidR="00032AFE" w:rsidRPr="00BD35BE">
        <w:rPr>
          <w:rFonts w:cs="Tahoma"/>
          <w:lang w:val="sr-Cyrl-BA"/>
        </w:rPr>
        <w:t xml:space="preserve"> </w:t>
      </w:r>
      <w:r w:rsidRPr="00BD35BE">
        <w:rPr>
          <w:rFonts w:cs="Tahoma"/>
          <w:lang w:val="sr-Cyrl-BA"/>
        </w:rPr>
        <w:t>broja</w:t>
      </w:r>
      <w:r w:rsidR="00032AFE" w:rsidRPr="00BD35BE">
        <w:rPr>
          <w:rFonts w:cs="Tahoma"/>
          <w:lang w:val="sr-Cyrl-BA"/>
        </w:rPr>
        <w:t xml:space="preserve"> </w:t>
      </w:r>
      <w:r w:rsidRPr="00BD35BE">
        <w:rPr>
          <w:rFonts w:cs="Tahoma"/>
          <w:lang w:val="sr-Cyrl-BA"/>
        </w:rPr>
        <w:t>prodajnih</w:t>
      </w:r>
      <w:r w:rsidR="00032AFE" w:rsidRPr="00BD35BE">
        <w:rPr>
          <w:rFonts w:cs="Tahoma"/>
          <w:lang w:val="sr-Cyrl-BA"/>
        </w:rPr>
        <w:t xml:space="preserve"> </w:t>
      </w:r>
      <w:r w:rsidRPr="00BD35BE">
        <w:rPr>
          <w:rFonts w:cs="Tahoma"/>
          <w:lang w:val="sr-Cyrl-BA"/>
        </w:rPr>
        <w:t>objekata</w:t>
      </w:r>
      <w:r w:rsidR="00032AFE" w:rsidRPr="00BD35BE">
        <w:rPr>
          <w:rFonts w:cs="Tahoma"/>
          <w:lang w:val="sr-Cyrl-BA"/>
        </w:rPr>
        <w:t xml:space="preserve"> </w:t>
      </w:r>
      <w:r w:rsidRPr="00BD35BE">
        <w:rPr>
          <w:rFonts w:cs="Tahoma"/>
          <w:lang w:val="sr-Cyrl-BA"/>
        </w:rPr>
        <w:t>te</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osnovu</w:t>
      </w:r>
      <w:r w:rsidR="00032AFE" w:rsidRPr="00BD35BE">
        <w:rPr>
          <w:rFonts w:cs="Tahoma"/>
          <w:lang w:val="sr-Cyrl-BA"/>
        </w:rPr>
        <w:t xml:space="preserve"> </w:t>
      </w:r>
      <w:r w:rsidRPr="00BD35BE">
        <w:rPr>
          <w:rFonts w:cs="Tahoma"/>
          <w:lang w:val="sr-Cyrl-BA"/>
        </w:rPr>
        <w:t>navedene</w:t>
      </w:r>
      <w:r w:rsidR="00032AFE" w:rsidRPr="00BD35BE">
        <w:rPr>
          <w:rFonts w:cs="Tahoma"/>
          <w:lang w:val="sr-Cyrl-BA"/>
        </w:rPr>
        <w:t xml:space="preserve"> </w:t>
      </w:r>
      <w:r w:rsidRPr="00BD35BE">
        <w:rPr>
          <w:rFonts w:cs="Tahoma"/>
          <w:lang w:val="sr-Cyrl-BA"/>
        </w:rPr>
        <w:t>kontrole</w:t>
      </w:r>
      <w:r w:rsidR="00032AFE" w:rsidRPr="00BD35BE">
        <w:rPr>
          <w:rFonts w:cs="Tahoma"/>
          <w:lang w:val="sr-Cyrl-BA"/>
        </w:rPr>
        <w:t xml:space="preserve">, </w:t>
      </w:r>
      <w:r w:rsidRPr="00BD35BE">
        <w:rPr>
          <w:rFonts w:cs="Tahoma"/>
          <w:lang w:val="sr-Cyrl-BA"/>
        </w:rPr>
        <w:t>između</w:t>
      </w:r>
      <w:r w:rsidR="00032AFE" w:rsidRPr="00BD35BE">
        <w:rPr>
          <w:rFonts w:cs="Tahoma"/>
          <w:lang w:val="sr-Cyrl-BA"/>
        </w:rPr>
        <w:t xml:space="preserve"> </w:t>
      </w:r>
      <w:r w:rsidRPr="00BD35BE">
        <w:rPr>
          <w:rFonts w:cs="Tahoma"/>
          <w:lang w:val="sr-Cyrl-BA"/>
        </w:rPr>
        <w:t>ostalog</w:t>
      </w:r>
      <w:r w:rsidR="00032AFE" w:rsidRPr="00BD35BE">
        <w:rPr>
          <w:rFonts w:cs="Tahoma"/>
          <w:lang w:val="sr-Cyrl-BA"/>
        </w:rPr>
        <w:t xml:space="preserve">, </w:t>
      </w:r>
      <w:r w:rsidRPr="00BD35BE">
        <w:rPr>
          <w:rFonts w:cs="Tahoma"/>
          <w:lang w:val="sr-Cyrl-BA"/>
        </w:rPr>
        <w:t>navedeni</w:t>
      </w:r>
      <w:r w:rsidR="00032AFE" w:rsidRPr="00BD35BE">
        <w:rPr>
          <w:rFonts w:cs="Tahoma"/>
          <w:lang w:val="sr-Cyrl-BA"/>
        </w:rPr>
        <w:t xml:space="preserve"> </w:t>
      </w:r>
      <w:r w:rsidRPr="00BD35BE">
        <w:rPr>
          <w:rFonts w:cs="Tahoma"/>
          <w:lang w:val="sr-Cyrl-BA"/>
        </w:rPr>
        <w:t>proizvod</w:t>
      </w:r>
      <w:r w:rsidR="00032AFE" w:rsidRPr="00BD35BE">
        <w:rPr>
          <w:rFonts w:cs="Tahoma"/>
          <w:lang w:val="sr-Cyrl-BA"/>
        </w:rPr>
        <w:t xml:space="preserve"> </w:t>
      </w:r>
      <w:r w:rsidRPr="00BD35BE">
        <w:rPr>
          <w:rFonts w:cs="Tahoma"/>
          <w:lang w:val="sr-Cyrl-BA"/>
        </w:rPr>
        <w:t>povučen</w:t>
      </w:r>
      <w:r w:rsidR="00032AFE" w:rsidRPr="00BD35BE">
        <w:rPr>
          <w:rFonts w:cs="Tahoma"/>
          <w:lang w:val="sr-Cyrl-BA"/>
        </w:rPr>
        <w:t xml:space="preserve"> </w:t>
      </w:r>
      <w:r w:rsidRPr="00BD35BE">
        <w:rPr>
          <w:rFonts w:cs="Tahoma"/>
          <w:lang w:val="sr-Cyrl-BA"/>
        </w:rPr>
        <w:t>sa</w:t>
      </w:r>
      <w:r w:rsidR="00032AFE" w:rsidRPr="00BD35BE">
        <w:rPr>
          <w:rFonts w:cs="Tahoma"/>
          <w:lang w:val="sr-Cyrl-BA"/>
        </w:rPr>
        <w:t xml:space="preserve"> </w:t>
      </w:r>
      <w:r w:rsidRPr="00BD35BE">
        <w:rPr>
          <w:rFonts w:cs="Tahoma"/>
          <w:lang w:val="sr-Cyrl-BA"/>
        </w:rPr>
        <w:t>domaćeg</w:t>
      </w:r>
      <w:r w:rsidR="00032AFE" w:rsidRPr="00BD35BE">
        <w:rPr>
          <w:rFonts w:cs="Tahoma"/>
          <w:lang w:val="sr-Cyrl-BA"/>
        </w:rPr>
        <w:t xml:space="preserve"> </w:t>
      </w:r>
      <w:r w:rsidRPr="00BD35BE">
        <w:rPr>
          <w:rFonts w:cs="Tahoma"/>
          <w:lang w:val="sr-Cyrl-BA"/>
        </w:rPr>
        <w:t>tržišta</w:t>
      </w:r>
      <w:r w:rsidR="00032AFE" w:rsidRPr="00BD35BE">
        <w:rPr>
          <w:rFonts w:cs="Tahoma"/>
          <w:lang w:val="sr-Cyrl-BA"/>
        </w:rPr>
        <w:t>.</w:t>
      </w:r>
    </w:p>
    <w:p w14:paraId="6E3B0473" w14:textId="79F62CEF" w:rsidR="00032AFE" w:rsidRPr="00BD35BE" w:rsidRDefault="008515A6" w:rsidP="00032AFE">
      <w:pPr>
        <w:rPr>
          <w:rFonts w:cs="Tahoma"/>
          <w:lang w:val="sr-Cyrl-BA"/>
        </w:rPr>
      </w:pPr>
      <w:r w:rsidRPr="00BD35BE">
        <w:rPr>
          <w:rFonts w:cs="Tahoma"/>
          <w:lang w:val="sr-Cyrl-BA"/>
        </w:rPr>
        <w:t>Upravo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reklamiranje</w:t>
      </w:r>
      <w:r w:rsidR="00032AFE" w:rsidRPr="00BD35BE">
        <w:rPr>
          <w:rFonts w:cs="Tahoma"/>
          <w:lang w:val="sr-Cyrl-BA"/>
        </w:rPr>
        <w:t xml:space="preserve"> </w:t>
      </w:r>
      <w:r w:rsidRPr="00BD35BE">
        <w:rPr>
          <w:rFonts w:cs="Tahoma"/>
          <w:lang w:val="sr-Cyrl-BA"/>
        </w:rPr>
        <w:t>ovog</w:t>
      </w:r>
      <w:r w:rsidR="00032AFE" w:rsidRPr="00BD35BE">
        <w:rPr>
          <w:rFonts w:cs="Tahoma"/>
          <w:lang w:val="sr-Cyrl-BA"/>
        </w:rPr>
        <w:t xml:space="preserve"> </w:t>
      </w:r>
      <w:r w:rsidRPr="00BD35BE">
        <w:rPr>
          <w:rFonts w:cs="Tahoma"/>
          <w:lang w:val="sr-Cyrl-BA"/>
        </w:rPr>
        <w:t>napitka</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različitim</w:t>
      </w:r>
      <w:r w:rsidR="00032AFE" w:rsidRPr="00BD35BE">
        <w:rPr>
          <w:rFonts w:cs="Tahoma"/>
          <w:lang w:val="sr-Cyrl-BA"/>
        </w:rPr>
        <w:t xml:space="preserve"> </w:t>
      </w:r>
      <w:r w:rsidRPr="00BD35BE">
        <w:rPr>
          <w:rFonts w:cs="Tahoma"/>
          <w:lang w:val="sr-Cyrl-BA"/>
        </w:rPr>
        <w:t>internet</w:t>
      </w:r>
      <w:r w:rsidR="00032AFE" w:rsidRPr="00BD35BE">
        <w:rPr>
          <w:rFonts w:cs="Tahoma"/>
          <w:lang w:val="sr-Cyrl-BA"/>
        </w:rPr>
        <w:t xml:space="preserve"> </w:t>
      </w:r>
      <w:r w:rsidRPr="00BD35BE">
        <w:rPr>
          <w:rFonts w:cs="Tahoma"/>
          <w:lang w:val="sr-Cyrl-BA"/>
        </w:rPr>
        <w:t>platformama</w:t>
      </w:r>
      <w:r w:rsidR="00032AFE" w:rsidRPr="00BD35BE">
        <w:rPr>
          <w:rFonts w:cs="Tahoma"/>
          <w:lang w:val="sr-Cyrl-BA"/>
        </w:rPr>
        <w:t xml:space="preserve"> (</w:t>
      </w:r>
      <w:r w:rsidRPr="00BD35BE">
        <w:rPr>
          <w:rFonts w:cs="Tahoma"/>
          <w:lang w:val="sr-Cyrl-BA"/>
        </w:rPr>
        <w:t>Tik</w:t>
      </w:r>
      <w:r w:rsidR="00032AFE" w:rsidRPr="00BD35BE">
        <w:rPr>
          <w:rFonts w:cs="Tahoma"/>
          <w:lang w:val="sr-Cyrl-BA"/>
        </w:rPr>
        <w:t>-</w:t>
      </w:r>
      <w:r w:rsidRPr="00BD35BE">
        <w:rPr>
          <w:rFonts w:cs="Tahoma"/>
          <w:lang w:val="sr-Cyrl-BA"/>
        </w:rPr>
        <w:t>Tok</w:t>
      </w:r>
      <w:r w:rsidR="00032AFE" w:rsidRPr="00BD35BE">
        <w:rPr>
          <w:rFonts w:cs="Tahoma"/>
          <w:lang w:val="sr-Cyrl-BA"/>
        </w:rPr>
        <w:t xml:space="preserve">) </w:t>
      </w:r>
      <w:r w:rsidRPr="00BD35BE">
        <w:rPr>
          <w:rFonts w:cs="Tahoma"/>
          <w:lang w:val="sr-Cyrl-BA"/>
        </w:rPr>
        <w:t>izazvalo</w:t>
      </w:r>
      <w:r w:rsidR="00032AFE" w:rsidRPr="00BD35BE">
        <w:rPr>
          <w:rFonts w:cs="Tahoma"/>
          <w:lang w:val="sr-Cyrl-BA"/>
        </w:rPr>
        <w:t xml:space="preserve"> </w:t>
      </w:r>
      <w:r w:rsidRPr="00BD35BE">
        <w:rPr>
          <w:rFonts w:cs="Tahoma"/>
          <w:lang w:val="sr-Cyrl-BA"/>
        </w:rPr>
        <w:t>pravu</w:t>
      </w:r>
      <w:r w:rsidR="00032AFE" w:rsidRPr="00BD35BE">
        <w:rPr>
          <w:rFonts w:cs="Tahoma"/>
          <w:lang w:val="sr-Cyrl-BA"/>
        </w:rPr>
        <w:t xml:space="preserve"> </w:t>
      </w:r>
      <w:r w:rsidRPr="00BD35BE">
        <w:rPr>
          <w:rFonts w:cs="Tahoma"/>
          <w:lang w:val="sr-Cyrl-BA"/>
        </w:rPr>
        <w:t>pomamu</w:t>
      </w:r>
      <w:r w:rsidR="00032AFE" w:rsidRPr="00BD35BE">
        <w:rPr>
          <w:rFonts w:cs="Tahoma"/>
          <w:lang w:val="sr-Cyrl-BA"/>
        </w:rPr>
        <w:t xml:space="preserve"> </w:t>
      </w:r>
      <w:r w:rsidRPr="00BD35BE">
        <w:rPr>
          <w:rFonts w:cs="Tahoma"/>
          <w:lang w:val="sr-Cyrl-BA"/>
        </w:rPr>
        <w:t>među</w:t>
      </w:r>
      <w:r w:rsidR="00032AFE" w:rsidRPr="00BD35BE">
        <w:rPr>
          <w:rFonts w:cs="Tahoma"/>
          <w:lang w:val="sr-Cyrl-BA"/>
        </w:rPr>
        <w:t xml:space="preserve"> </w:t>
      </w:r>
      <w:r w:rsidRPr="00BD35BE">
        <w:rPr>
          <w:rFonts w:cs="Tahoma"/>
          <w:lang w:val="sr-Cyrl-BA"/>
        </w:rPr>
        <w:t>djecom</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Bosni</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Hercegovini</w:t>
      </w:r>
      <w:r w:rsidR="00032AFE" w:rsidRPr="00BD35BE">
        <w:rPr>
          <w:rFonts w:cs="Tahoma"/>
          <w:lang w:val="sr-Cyrl-BA"/>
        </w:rPr>
        <w:t xml:space="preserve">, </w:t>
      </w:r>
      <w:r w:rsidRPr="00BD35BE">
        <w:rPr>
          <w:rFonts w:cs="Tahoma"/>
          <w:lang w:val="sr-Cyrl-BA"/>
        </w:rPr>
        <w:t>iako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samom</w:t>
      </w:r>
      <w:r w:rsidR="00032AFE" w:rsidRPr="00BD35BE">
        <w:rPr>
          <w:rFonts w:cs="Tahoma"/>
          <w:lang w:val="sr-Cyrl-BA"/>
        </w:rPr>
        <w:t xml:space="preserve"> </w:t>
      </w:r>
      <w:r w:rsidRPr="00BD35BE">
        <w:rPr>
          <w:rFonts w:cs="Tahoma"/>
          <w:lang w:val="sr-Cyrl-BA"/>
        </w:rPr>
        <w:t>proizvodu</w:t>
      </w:r>
      <w:r w:rsidR="00032AFE" w:rsidRPr="00BD35BE">
        <w:rPr>
          <w:rFonts w:cs="Tahoma"/>
          <w:lang w:val="sr-Cyrl-BA"/>
        </w:rPr>
        <w:t xml:space="preserve"> </w:t>
      </w:r>
      <w:r w:rsidRPr="00BD35BE">
        <w:rPr>
          <w:rFonts w:cs="Tahoma"/>
          <w:lang w:val="sr-Cyrl-BA"/>
        </w:rPr>
        <w:t>naznačeno</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isti</w:t>
      </w:r>
      <w:r w:rsidR="00032AFE" w:rsidRPr="00BD35BE">
        <w:rPr>
          <w:rFonts w:cs="Tahoma"/>
          <w:lang w:val="sr-Cyrl-BA"/>
        </w:rPr>
        <w:t xml:space="preserve"> </w:t>
      </w:r>
      <w:r w:rsidRPr="00BD35BE">
        <w:rPr>
          <w:rFonts w:cs="Tahoma"/>
          <w:lang w:val="sr-Cyrl-BA"/>
        </w:rPr>
        <w:t>namijenjen</w:t>
      </w:r>
      <w:r w:rsidR="00032AFE" w:rsidRPr="00BD35BE">
        <w:rPr>
          <w:rFonts w:cs="Tahoma"/>
          <w:lang w:val="sr-Cyrl-BA"/>
        </w:rPr>
        <w:t xml:space="preserve"> </w:t>
      </w:r>
      <w:r w:rsidRPr="00BD35BE">
        <w:rPr>
          <w:rFonts w:cs="Tahoma"/>
          <w:lang w:val="sr-Cyrl-BA"/>
        </w:rPr>
        <w:t>prvenstveno</w:t>
      </w:r>
      <w:r w:rsidR="00032AFE" w:rsidRPr="00BD35BE">
        <w:rPr>
          <w:rFonts w:cs="Tahoma"/>
          <w:lang w:val="sr-Cyrl-BA"/>
        </w:rPr>
        <w:t xml:space="preserve"> </w:t>
      </w:r>
      <w:r w:rsidRPr="00BD35BE">
        <w:rPr>
          <w:rFonts w:cs="Tahoma"/>
          <w:lang w:val="sr-Cyrl-BA"/>
        </w:rPr>
        <w:t>sportistima</w:t>
      </w:r>
      <w:r w:rsidR="00032AFE" w:rsidRPr="00BD35BE">
        <w:rPr>
          <w:rFonts w:cs="Tahoma"/>
          <w:lang w:val="sr-Cyrl-BA"/>
        </w:rPr>
        <w:t xml:space="preserve">, </w:t>
      </w:r>
      <w:r w:rsidRPr="00BD35BE">
        <w:rPr>
          <w:rFonts w:cs="Tahoma"/>
          <w:lang w:val="sr-Cyrl-BA"/>
        </w:rPr>
        <w:t>sa</w:t>
      </w:r>
      <w:r w:rsidR="00032AFE" w:rsidRPr="00BD35BE">
        <w:rPr>
          <w:rFonts w:cs="Tahoma"/>
          <w:lang w:val="sr-Cyrl-BA"/>
        </w:rPr>
        <w:t xml:space="preserve"> </w:t>
      </w:r>
      <w:r w:rsidRPr="00BD35BE">
        <w:rPr>
          <w:rFonts w:cs="Tahoma"/>
          <w:lang w:val="sr-Cyrl-BA"/>
        </w:rPr>
        <w:t>izričitom</w:t>
      </w:r>
      <w:r w:rsidR="00032AFE" w:rsidRPr="00BD35BE">
        <w:rPr>
          <w:rFonts w:cs="Tahoma"/>
          <w:lang w:val="sr-Cyrl-BA"/>
        </w:rPr>
        <w:t xml:space="preserve"> </w:t>
      </w:r>
      <w:r w:rsidRPr="00BD35BE">
        <w:rPr>
          <w:rFonts w:cs="Tahoma"/>
          <w:lang w:val="sr-Cyrl-BA"/>
        </w:rPr>
        <w:t>preporukom</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ovaj</w:t>
      </w:r>
      <w:r w:rsidR="00032AFE" w:rsidRPr="00BD35BE">
        <w:rPr>
          <w:rFonts w:cs="Tahoma"/>
          <w:lang w:val="sr-Cyrl-BA"/>
        </w:rPr>
        <w:t xml:space="preserve"> </w:t>
      </w:r>
      <w:r w:rsidRPr="00BD35BE">
        <w:rPr>
          <w:rFonts w:cs="Tahoma"/>
          <w:lang w:val="sr-Cyrl-BA"/>
        </w:rPr>
        <w:t>proizvod</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lastRenderedPageBreak/>
        <w:t>obliku</w:t>
      </w:r>
      <w:r w:rsidR="00032AFE" w:rsidRPr="00BD35BE">
        <w:rPr>
          <w:rFonts w:cs="Tahoma"/>
          <w:lang w:val="sr-Cyrl-BA"/>
        </w:rPr>
        <w:t xml:space="preserve"> </w:t>
      </w:r>
      <w:r w:rsidRPr="00BD35BE">
        <w:rPr>
          <w:rFonts w:cs="Tahoma"/>
          <w:lang w:val="sr-Cyrl-BA"/>
        </w:rPr>
        <w:t>soka</w:t>
      </w:r>
      <w:r w:rsidR="00032AFE" w:rsidRPr="00BD35BE">
        <w:rPr>
          <w:rFonts w:cs="Tahoma"/>
          <w:lang w:val="sr-Cyrl-BA"/>
        </w:rPr>
        <w:t xml:space="preserve"> </w:t>
      </w:r>
      <w:r w:rsidRPr="00BD35BE">
        <w:rPr>
          <w:rFonts w:cs="Tahoma"/>
          <w:lang w:val="sr-Cyrl-BA"/>
        </w:rPr>
        <w:t>ne</w:t>
      </w:r>
      <w:r w:rsidR="00032AFE" w:rsidRPr="00BD35BE">
        <w:rPr>
          <w:rFonts w:cs="Tahoma"/>
          <w:lang w:val="sr-Cyrl-BA"/>
        </w:rPr>
        <w:t xml:space="preserve"> </w:t>
      </w:r>
      <w:r w:rsidRPr="00BD35BE">
        <w:rPr>
          <w:rFonts w:cs="Tahoma"/>
          <w:lang w:val="sr-Cyrl-BA"/>
        </w:rPr>
        <w:t>konzumiraju</w:t>
      </w:r>
      <w:r w:rsidR="00032AFE" w:rsidRPr="00BD35BE">
        <w:rPr>
          <w:rFonts w:cs="Tahoma"/>
          <w:lang w:val="sr-Cyrl-BA"/>
        </w:rPr>
        <w:t xml:space="preserve"> </w:t>
      </w:r>
      <w:r w:rsidRPr="00BD35BE">
        <w:rPr>
          <w:rFonts w:cs="Tahoma"/>
          <w:lang w:val="sr-Cyrl-BA"/>
        </w:rPr>
        <w:t>djeca</w:t>
      </w:r>
      <w:r w:rsidR="00032AFE" w:rsidRPr="00BD35BE">
        <w:rPr>
          <w:rFonts w:cs="Tahoma"/>
          <w:lang w:val="sr-Cyrl-BA"/>
        </w:rPr>
        <w:t xml:space="preserve"> </w:t>
      </w:r>
      <w:r w:rsidRPr="00BD35BE">
        <w:rPr>
          <w:rFonts w:cs="Tahoma"/>
          <w:lang w:val="sr-Cyrl-BA"/>
        </w:rPr>
        <w:t>ispod</w:t>
      </w:r>
      <w:r w:rsidR="00032AFE" w:rsidRPr="00BD35BE">
        <w:rPr>
          <w:rFonts w:cs="Tahoma"/>
          <w:lang w:val="sr-Cyrl-BA"/>
        </w:rPr>
        <w:t xml:space="preserve"> 15 </w:t>
      </w:r>
      <w:r w:rsidRPr="00BD35BE">
        <w:rPr>
          <w:rFonts w:cs="Tahoma"/>
          <w:lang w:val="sr-Cyrl-BA"/>
        </w:rPr>
        <w:t>godina</w:t>
      </w:r>
      <w:r w:rsidR="00032AFE" w:rsidRPr="00BD35BE">
        <w:rPr>
          <w:rFonts w:cs="Tahoma"/>
          <w:lang w:val="sr-Cyrl-BA"/>
        </w:rPr>
        <w:t xml:space="preserve">, </w:t>
      </w:r>
      <w:r w:rsidRPr="00BD35BE">
        <w:rPr>
          <w:rFonts w:cs="Tahoma"/>
          <w:lang w:val="sr-Cyrl-BA"/>
        </w:rPr>
        <w:t>a</w:t>
      </w:r>
      <w:r w:rsidR="00032AFE" w:rsidRPr="00BD35BE">
        <w:rPr>
          <w:rFonts w:cs="Tahoma"/>
          <w:lang w:val="sr-Cyrl-BA"/>
        </w:rPr>
        <w:t xml:space="preserve"> </w:t>
      </w:r>
      <w:r w:rsidRPr="00BD35BE">
        <w:rPr>
          <w:rFonts w:cs="Tahoma"/>
          <w:lang w:val="sr-Cyrl-BA"/>
        </w:rPr>
        <w:t>energetski</w:t>
      </w:r>
      <w:r w:rsidR="00032AFE" w:rsidRPr="00BD35BE">
        <w:rPr>
          <w:rFonts w:cs="Tahoma"/>
          <w:lang w:val="sr-Cyrl-BA"/>
        </w:rPr>
        <w:t xml:space="preserve"> </w:t>
      </w:r>
      <w:r w:rsidRPr="00BD35BE">
        <w:rPr>
          <w:rFonts w:cs="Tahoma"/>
          <w:lang w:val="sr-Cyrl-BA"/>
        </w:rPr>
        <w:t>napitak</w:t>
      </w:r>
      <w:r w:rsidR="00032AFE" w:rsidRPr="00BD35BE">
        <w:rPr>
          <w:rFonts w:cs="Tahoma"/>
          <w:lang w:val="sr-Cyrl-BA"/>
        </w:rPr>
        <w:t xml:space="preserve"> </w:t>
      </w:r>
      <w:r w:rsidRPr="00BD35BE">
        <w:rPr>
          <w:rFonts w:cs="Tahoma"/>
          <w:lang w:val="sr-Cyrl-BA"/>
        </w:rPr>
        <w:t>djeca</w:t>
      </w:r>
      <w:r w:rsidR="00032AFE" w:rsidRPr="00BD35BE">
        <w:rPr>
          <w:rFonts w:cs="Tahoma"/>
          <w:lang w:val="sr-Cyrl-BA"/>
        </w:rPr>
        <w:t xml:space="preserve"> </w:t>
      </w:r>
      <w:r w:rsidRPr="00BD35BE">
        <w:rPr>
          <w:rFonts w:cs="Tahoma"/>
          <w:lang w:val="sr-Cyrl-BA"/>
        </w:rPr>
        <w:t>mlađa</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18 </w:t>
      </w:r>
      <w:r w:rsidRPr="00BD35BE">
        <w:rPr>
          <w:rFonts w:cs="Tahoma"/>
          <w:lang w:val="sr-Cyrl-BA"/>
        </w:rPr>
        <w:t>godina</w:t>
      </w:r>
      <w:r w:rsidR="00032AFE" w:rsidRPr="00BD35BE">
        <w:rPr>
          <w:rFonts w:cs="Tahoma"/>
          <w:lang w:val="sr-Cyrl-BA"/>
        </w:rPr>
        <w:t>.</w:t>
      </w:r>
    </w:p>
    <w:p w14:paraId="0A4018B2" w14:textId="1E850F9F" w:rsidR="00032AFE" w:rsidRPr="00BD35BE" w:rsidRDefault="008515A6" w:rsidP="00032AFE">
      <w:pPr>
        <w:rPr>
          <w:rFonts w:cs="Tahoma"/>
          <w:lang w:val="sr-Cyrl-BA"/>
        </w:rPr>
      </w:pPr>
      <w:r w:rsidRPr="00BD35BE">
        <w:rPr>
          <w:rFonts w:cs="Tahoma"/>
          <w:lang w:val="sr-Cyrl-BA"/>
        </w:rPr>
        <w:t>Kada</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govori</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zavisnosti</w:t>
      </w:r>
      <w:r w:rsidR="00032AFE" w:rsidRPr="00BD35BE">
        <w:rPr>
          <w:rFonts w:cs="Tahoma"/>
          <w:lang w:val="sr-Cyrl-BA"/>
        </w:rPr>
        <w:t>/</w:t>
      </w:r>
      <w:r w:rsidRPr="00BD35BE">
        <w:rPr>
          <w:rFonts w:cs="Tahoma"/>
          <w:lang w:val="sr-Cyrl-BA"/>
        </w:rPr>
        <w:t>ovisnosti</w:t>
      </w:r>
      <w:r w:rsidR="00032AFE" w:rsidRPr="00BD35BE">
        <w:rPr>
          <w:rFonts w:cs="Tahoma"/>
          <w:lang w:val="sr-Cyrl-BA"/>
        </w:rPr>
        <w:t xml:space="preserve">, </w:t>
      </w:r>
      <w:r w:rsidRPr="00BD35BE">
        <w:rPr>
          <w:rFonts w:cs="Tahoma"/>
          <w:lang w:val="sr-Cyrl-BA"/>
        </w:rPr>
        <w:t>uobičajeno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prvo</w:t>
      </w:r>
      <w:r w:rsidR="00032AFE" w:rsidRPr="00BD35BE">
        <w:rPr>
          <w:rFonts w:cs="Tahoma"/>
          <w:lang w:val="sr-Cyrl-BA"/>
        </w:rPr>
        <w:t xml:space="preserve"> </w:t>
      </w:r>
      <w:r w:rsidRPr="00BD35BE">
        <w:rPr>
          <w:rFonts w:cs="Tahoma"/>
          <w:lang w:val="sr-Cyrl-BA"/>
        </w:rPr>
        <w:t>pomisli</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ovisnost</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psihoaktivnih</w:t>
      </w:r>
      <w:r w:rsidR="00032AFE" w:rsidRPr="00BD35BE">
        <w:rPr>
          <w:rFonts w:cs="Tahoma"/>
          <w:lang w:val="sr-Cyrl-BA"/>
        </w:rPr>
        <w:t xml:space="preserve"> </w:t>
      </w:r>
      <w:r w:rsidRPr="00BD35BE">
        <w:rPr>
          <w:rFonts w:cs="Tahoma"/>
          <w:lang w:val="sr-Cyrl-BA"/>
        </w:rPr>
        <w:t>supstanci</w:t>
      </w:r>
      <w:r w:rsidR="00032AFE" w:rsidRPr="00BD35BE">
        <w:rPr>
          <w:rFonts w:cs="Tahoma"/>
          <w:lang w:val="sr-Cyrl-BA"/>
        </w:rPr>
        <w:t xml:space="preserve">, </w:t>
      </w:r>
      <w:r w:rsidRPr="00BD35BE">
        <w:rPr>
          <w:rFonts w:cs="Tahoma"/>
          <w:lang w:val="sr-Cyrl-BA"/>
        </w:rPr>
        <w:t>međutim</w:t>
      </w:r>
      <w:r w:rsidR="00032AFE" w:rsidRPr="00BD35BE">
        <w:rPr>
          <w:rFonts w:cs="Tahoma"/>
          <w:lang w:val="sr-Cyrl-BA"/>
        </w:rPr>
        <w:t xml:space="preserve">, </w:t>
      </w:r>
      <w:r w:rsidRPr="00BD35BE">
        <w:rPr>
          <w:rFonts w:cs="Tahoma"/>
          <w:lang w:val="sr-Cyrl-BA"/>
        </w:rPr>
        <w:t>moderno</w:t>
      </w:r>
      <w:r w:rsidR="00032AFE" w:rsidRPr="00BD35BE">
        <w:rPr>
          <w:rFonts w:cs="Tahoma"/>
          <w:lang w:val="sr-Cyrl-BA"/>
        </w:rPr>
        <w:t xml:space="preserve"> </w:t>
      </w:r>
      <w:r w:rsidRPr="00BD35BE">
        <w:rPr>
          <w:rFonts w:cs="Tahoma"/>
          <w:lang w:val="sr-Cyrl-BA"/>
        </w:rPr>
        <w:t>doba</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donijelo</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novu</w:t>
      </w:r>
      <w:r w:rsidR="00032AFE" w:rsidRPr="00BD35BE">
        <w:rPr>
          <w:rFonts w:cs="Tahoma"/>
          <w:lang w:val="sr-Cyrl-BA"/>
        </w:rPr>
        <w:t xml:space="preserve"> </w:t>
      </w:r>
      <w:r w:rsidRPr="00BD35BE">
        <w:rPr>
          <w:rFonts w:cs="Tahoma"/>
          <w:lang w:val="sr-Cyrl-BA"/>
        </w:rPr>
        <w:t>vrstu</w:t>
      </w:r>
      <w:r w:rsidR="00032AFE" w:rsidRPr="00BD35BE">
        <w:rPr>
          <w:rFonts w:cs="Tahoma"/>
          <w:lang w:val="sr-Cyrl-BA"/>
        </w:rPr>
        <w:t xml:space="preserve"> </w:t>
      </w:r>
      <w:r w:rsidRPr="00BD35BE">
        <w:rPr>
          <w:rFonts w:cs="Tahoma"/>
          <w:lang w:val="sr-Cyrl-BA"/>
        </w:rPr>
        <w:t>ovisnosti</w:t>
      </w:r>
      <w:r w:rsidR="00032AFE" w:rsidRPr="00BD35BE">
        <w:rPr>
          <w:rFonts w:cs="Tahoma"/>
          <w:lang w:val="sr-Cyrl-BA"/>
        </w:rPr>
        <w:t xml:space="preserve"> </w:t>
      </w:r>
      <w:r w:rsidRPr="00BD35BE">
        <w:rPr>
          <w:rFonts w:cs="Tahoma"/>
          <w:lang w:val="sr-Cyrl-BA"/>
        </w:rPr>
        <w:t>kod</w:t>
      </w:r>
      <w:r w:rsidR="00032AFE" w:rsidRPr="00BD35BE">
        <w:rPr>
          <w:rFonts w:cs="Tahoma"/>
          <w:lang w:val="sr-Cyrl-BA"/>
        </w:rPr>
        <w:t xml:space="preserve"> </w:t>
      </w:r>
      <w:r w:rsidRPr="00BD35BE">
        <w:rPr>
          <w:rFonts w:cs="Tahoma"/>
          <w:lang w:val="sr-Cyrl-BA"/>
        </w:rPr>
        <w:t>djece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to</w:t>
      </w:r>
      <w:r w:rsidR="00032AFE" w:rsidRPr="00BD35BE">
        <w:rPr>
          <w:rFonts w:cs="Tahoma"/>
          <w:lang w:val="sr-Cyrl-BA"/>
        </w:rPr>
        <w:t xml:space="preserve"> </w:t>
      </w:r>
      <w:r w:rsidRPr="00BD35BE">
        <w:rPr>
          <w:rFonts w:cs="Tahoma"/>
          <w:lang w:val="sr-Cyrl-BA"/>
        </w:rPr>
        <w:t>ovisnost</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mobilnih</w:t>
      </w:r>
      <w:r w:rsidR="00032AFE" w:rsidRPr="00BD35BE">
        <w:rPr>
          <w:rFonts w:cs="Tahoma"/>
          <w:lang w:val="sr-Cyrl-BA"/>
        </w:rPr>
        <w:t xml:space="preserve"> </w:t>
      </w:r>
      <w:r w:rsidRPr="00BD35BE">
        <w:rPr>
          <w:rFonts w:cs="Tahoma"/>
          <w:lang w:val="sr-Cyrl-BA"/>
        </w:rPr>
        <w:t>telefona</w:t>
      </w:r>
      <w:r w:rsidR="00032AFE" w:rsidRPr="00BD35BE">
        <w:rPr>
          <w:rFonts w:cs="Tahoma"/>
          <w:lang w:val="sr-Cyrl-BA"/>
        </w:rPr>
        <w:t xml:space="preserve"> </w:t>
      </w:r>
      <w:r w:rsidRPr="00BD35BE">
        <w:rPr>
          <w:rFonts w:cs="Tahoma"/>
          <w:lang w:val="sr-Cyrl-BA"/>
        </w:rPr>
        <w:t>što</w:t>
      </w:r>
      <w:r w:rsidR="00032AFE"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e</w:t>
      </w:r>
      <w:r w:rsidR="00032AFE" w:rsidRPr="00BD35BE">
        <w:rPr>
          <w:rFonts w:cs="Tahoma"/>
          <w:lang w:val="sr-Cyrl-BA"/>
        </w:rPr>
        <w:t xml:space="preserve"> </w:t>
      </w:r>
      <w:r w:rsidRPr="00BD35BE">
        <w:rPr>
          <w:rFonts w:cs="Tahoma"/>
          <w:lang w:val="sr-Cyrl-BA"/>
        </w:rPr>
        <w:t>razvija</w:t>
      </w:r>
      <w:r w:rsidR="00032AFE" w:rsidRPr="00BD35BE">
        <w:rPr>
          <w:rFonts w:cs="Tahoma"/>
          <w:lang w:val="sr-Cyrl-BA"/>
        </w:rPr>
        <w:t xml:space="preserve"> </w:t>
      </w:r>
      <w:r w:rsidRPr="00BD35BE">
        <w:rPr>
          <w:rFonts w:cs="Tahoma"/>
          <w:lang w:val="sr-Cyrl-BA"/>
        </w:rPr>
        <w:t>ovisnost</w:t>
      </w:r>
      <w:r w:rsidR="00032AFE" w:rsidRPr="00BD35BE">
        <w:rPr>
          <w:rFonts w:cs="Tahoma"/>
          <w:lang w:val="sr-Cyrl-BA"/>
        </w:rPr>
        <w:t xml:space="preserve"> </w:t>
      </w:r>
      <w:r w:rsidRPr="00BD35BE">
        <w:rPr>
          <w:rFonts w:cs="Tahoma"/>
          <w:lang w:val="sr-Cyrl-BA"/>
        </w:rPr>
        <w:t>djece</w:t>
      </w:r>
      <w:r w:rsidR="00032AFE" w:rsidRPr="00BD35BE">
        <w:rPr>
          <w:rFonts w:cs="Tahoma"/>
          <w:lang w:val="sr-Cyrl-BA"/>
        </w:rPr>
        <w:t xml:space="preserve"> </w:t>
      </w:r>
      <w:r w:rsidRPr="00BD35BE">
        <w:rPr>
          <w:rFonts w:cs="Tahoma"/>
          <w:lang w:val="sr-Cyrl-BA"/>
        </w:rPr>
        <w:t>koja</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svakodnevno</w:t>
      </w:r>
      <w:r w:rsidR="00032AFE" w:rsidRPr="00BD35BE">
        <w:rPr>
          <w:rFonts w:cs="Tahoma"/>
          <w:lang w:val="sr-Cyrl-BA"/>
        </w:rPr>
        <w:t xml:space="preserve"> </w:t>
      </w:r>
      <w:r w:rsidRPr="00BD35BE">
        <w:rPr>
          <w:rFonts w:cs="Tahoma"/>
          <w:lang w:val="sr-Cyrl-BA"/>
        </w:rPr>
        <w:t>nameće</w:t>
      </w:r>
      <w:r w:rsidR="00032AFE" w:rsidRPr="00BD35BE">
        <w:rPr>
          <w:rFonts w:cs="Tahoma"/>
          <w:lang w:val="sr-Cyrl-BA"/>
        </w:rPr>
        <w:t xml:space="preserve"> </w:t>
      </w:r>
      <w:r w:rsidRPr="00BD35BE">
        <w:rPr>
          <w:rFonts w:cs="Tahoma"/>
          <w:lang w:val="sr-Cyrl-BA"/>
        </w:rPr>
        <w:t>plasiranjem</w:t>
      </w:r>
      <w:r w:rsidR="00032AFE" w:rsidRPr="00BD35BE">
        <w:rPr>
          <w:rFonts w:cs="Tahoma"/>
          <w:lang w:val="sr-Cyrl-BA"/>
        </w:rPr>
        <w:t xml:space="preserve"> </w:t>
      </w:r>
      <w:r w:rsidRPr="00BD35BE">
        <w:rPr>
          <w:rFonts w:cs="Tahoma"/>
          <w:lang w:val="sr-Cyrl-BA"/>
        </w:rPr>
        <w:t>proizvoda</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njihovim</w:t>
      </w:r>
      <w:r w:rsidR="00032AFE" w:rsidRPr="00BD35BE">
        <w:rPr>
          <w:rFonts w:cs="Tahoma"/>
          <w:lang w:val="sr-Cyrl-BA"/>
        </w:rPr>
        <w:t xml:space="preserve"> </w:t>
      </w:r>
      <w:r w:rsidRPr="00BD35BE">
        <w:rPr>
          <w:rFonts w:cs="Tahoma"/>
          <w:lang w:val="sr-Cyrl-BA"/>
        </w:rPr>
        <w:t>reklamiranjem</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internet</w:t>
      </w:r>
      <w:r w:rsidR="00032AFE" w:rsidRPr="00BD35BE">
        <w:rPr>
          <w:rFonts w:cs="Tahoma"/>
          <w:lang w:val="sr-Cyrl-BA"/>
        </w:rPr>
        <w:t xml:space="preserve"> </w:t>
      </w:r>
      <w:r w:rsidRPr="00BD35BE">
        <w:rPr>
          <w:rFonts w:cs="Tahoma"/>
          <w:lang w:val="sr-Cyrl-BA"/>
        </w:rPr>
        <w:t>stranicama</w:t>
      </w:r>
      <w:r w:rsidR="00032AFE" w:rsidRPr="00BD35BE">
        <w:rPr>
          <w:rFonts w:cs="Tahoma"/>
          <w:lang w:val="sr-Cyrl-BA"/>
        </w:rPr>
        <w:t>.</w:t>
      </w:r>
    </w:p>
    <w:p w14:paraId="171B09B6" w14:textId="138445CD" w:rsidR="00032AFE" w:rsidRPr="00BD35BE" w:rsidRDefault="008515A6" w:rsidP="00032AFE">
      <w:pPr>
        <w:rPr>
          <w:rFonts w:cs="Tahoma"/>
          <w:lang w:val="sr-Cyrl-BA"/>
        </w:rPr>
      </w:pPr>
      <w:r w:rsidRPr="00BD35BE">
        <w:rPr>
          <w:rFonts w:cs="Tahoma"/>
          <w:lang w:val="sr-Cyrl-BA"/>
        </w:rPr>
        <w:t>Naime</w:t>
      </w:r>
      <w:r w:rsidR="00032AFE" w:rsidRPr="00BD35BE">
        <w:rPr>
          <w:rFonts w:cs="Tahoma"/>
          <w:lang w:val="sr-Cyrl-BA"/>
        </w:rPr>
        <w:t xml:space="preserve">, </w:t>
      </w:r>
      <w:r w:rsidRPr="00BD35BE">
        <w:rPr>
          <w:rFonts w:cs="Tahoma"/>
          <w:lang w:val="sr-Cyrl-BA"/>
        </w:rPr>
        <w:t>ovisnost</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može</w:t>
      </w:r>
      <w:r w:rsidR="00032AFE" w:rsidRPr="00BD35BE">
        <w:rPr>
          <w:rFonts w:cs="Tahoma"/>
          <w:lang w:val="sr-Cyrl-BA"/>
        </w:rPr>
        <w:t xml:space="preserve"> </w:t>
      </w:r>
      <w:r w:rsidRPr="00BD35BE">
        <w:rPr>
          <w:rFonts w:cs="Tahoma"/>
          <w:lang w:val="sr-Cyrl-BA"/>
        </w:rPr>
        <w:t>razviti</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bez</w:t>
      </w:r>
      <w:r w:rsidR="00032AFE" w:rsidRPr="00BD35BE">
        <w:rPr>
          <w:rFonts w:cs="Tahoma"/>
          <w:lang w:val="sr-Cyrl-BA"/>
        </w:rPr>
        <w:t xml:space="preserve"> </w:t>
      </w:r>
      <w:r w:rsidRPr="00BD35BE">
        <w:rPr>
          <w:rFonts w:cs="Tahoma"/>
          <w:lang w:val="sr-Cyrl-BA"/>
        </w:rPr>
        <w:t>unošenja</w:t>
      </w:r>
      <w:r w:rsidR="00032AFE" w:rsidRPr="00BD35BE">
        <w:rPr>
          <w:rFonts w:cs="Tahoma"/>
          <w:lang w:val="sr-Cyrl-BA"/>
        </w:rPr>
        <w:t xml:space="preserve"> </w:t>
      </w:r>
      <w:r w:rsidRPr="00BD35BE">
        <w:rPr>
          <w:rFonts w:cs="Tahoma"/>
          <w:lang w:val="sr-Cyrl-BA"/>
        </w:rPr>
        <w:t>psihoaktivnih</w:t>
      </w:r>
      <w:r w:rsidR="00032AFE" w:rsidRPr="00BD35BE">
        <w:rPr>
          <w:rFonts w:cs="Tahoma"/>
          <w:lang w:val="sr-Cyrl-BA"/>
        </w:rPr>
        <w:t xml:space="preserve"> </w:t>
      </w:r>
      <w:r w:rsidRPr="00BD35BE">
        <w:rPr>
          <w:rFonts w:cs="Tahoma"/>
          <w:lang w:val="sr-Cyrl-BA"/>
        </w:rPr>
        <w:t>supstanci</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organizam</w:t>
      </w:r>
      <w:r w:rsidR="00032AFE" w:rsidRPr="00BD35BE">
        <w:rPr>
          <w:rFonts w:cs="Tahoma"/>
          <w:lang w:val="sr-Cyrl-BA"/>
        </w:rPr>
        <w:t xml:space="preserve">, </w:t>
      </w:r>
      <w:r w:rsidRPr="00BD35BE">
        <w:rPr>
          <w:rFonts w:cs="Tahoma"/>
          <w:lang w:val="sr-Cyrl-BA"/>
        </w:rPr>
        <w:t>odnosno</w:t>
      </w:r>
      <w:r w:rsidR="00032AFE" w:rsidRPr="00BD35BE">
        <w:rPr>
          <w:rFonts w:cs="Tahoma"/>
          <w:lang w:val="sr-Cyrl-BA"/>
        </w:rPr>
        <w:t xml:space="preserve"> </w:t>
      </w:r>
      <w:r w:rsidRPr="00BD35BE">
        <w:rPr>
          <w:rFonts w:cs="Tahoma"/>
          <w:lang w:val="sr-Cyrl-BA"/>
        </w:rPr>
        <w:t>može</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razviti</w:t>
      </w:r>
      <w:r w:rsidR="00032AFE" w:rsidRPr="00BD35BE">
        <w:rPr>
          <w:rFonts w:cs="Tahoma"/>
          <w:lang w:val="sr-Cyrl-BA"/>
        </w:rPr>
        <w:t xml:space="preserve"> </w:t>
      </w:r>
      <w:r w:rsidRPr="00BD35BE">
        <w:rPr>
          <w:rFonts w:cs="Tahoma"/>
          <w:lang w:val="sr-Cyrl-BA"/>
        </w:rPr>
        <w:t>iz</w:t>
      </w:r>
      <w:r w:rsidR="00032AFE" w:rsidRPr="00BD35BE">
        <w:rPr>
          <w:rFonts w:cs="Tahoma"/>
          <w:lang w:val="sr-Cyrl-BA"/>
        </w:rPr>
        <w:t xml:space="preserve"> </w:t>
      </w:r>
      <w:r w:rsidRPr="00BD35BE">
        <w:rPr>
          <w:rFonts w:cs="Tahoma"/>
          <w:lang w:val="sr-Cyrl-BA"/>
        </w:rPr>
        <w:t>ponašanja</w:t>
      </w:r>
      <w:r w:rsidR="00032AFE" w:rsidRPr="00BD35BE">
        <w:rPr>
          <w:rFonts w:cs="Tahoma"/>
          <w:lang w:val="sr-Cyrl-BA"/>
        </w:rPr>
        <w:t xml:space="preserve"> </w:t>
      </w:r>
      <w:r w:rsidRPr="00BD35BE">
        <w:rPr>
          <w:rFonts w:cs="Tahoma"/>
          <w:lang w:val="sr-Cyrl-BA"/>
        </w:rPr>
        <w:t>koja</w:t>
      </w:r>
      <w:r w:rsidR="00032AFE" w:rsidRPr="00BD35BE">
        <w:rPr>
          <w:rFonts w:cs="Tahoma"/>
          <w:lang w:val="sr-Cyrl-BA"/>
        </w:rPr>
        <w:t xml:space="preserve"> </w:t>
      </w:r>
      <w:r w:rsidRPr="00BD35BE">
        <w:rPr>
          <w:rFonts w:cs="Tahoma"/>
          <w:lang w:val="sr-Cyrl-BA"/>
        </w:rPr>
        <w:t>iz</w:t>
      </w:r>
      <w:r w:rsidR="00032AFE" w:rsidRPr="00BD35BE">
        <w:rPr>
          <w:rFonts w:cs="Tahoma"/>
          <w:lang w:val="sr-Cyrl-BA"/>
        </w:rPr>
        <w:t xml:space="preserve"> </w:t>
      </w:r>
      <w:r w:rsidRPr="00BD35BE">
        <w:rPr>
          <w:rFonts w:cs="Tahoma"/>
          <w:lang w:val="sr-Cyrl-BA"/>
        </w:rPr>
        <w:t>navike</w:t>
      </w:r>
      <w:r w:rsidR="00032AFE" w:rsidRPr="00BD35BE">
        <w:rPr>
          <w:rFonts w:cs="Tahoma"/>
          <w:lang w:val="sr-Cyrl-BA"/>
        </w:rPr>
        <w:t xml:space="preserve"> </w:t>
      </w:r>
      <w:r w:rsidRPr="00BD35BE">
        <w:rPr>
          <w:rFonts w:cs="Tahoma"/>
          <w:lang w:val="sr-Cyrl-BA"/>
        </w:rPr>
        <w:t>prelaze</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ponavl</w:t>
      </w:r>
      <w:r w:rsidR="00A7084C" w:rsidRPr="00BD35BE">
        <w:rPr>
          <w:rFonts w:cs="Tahoma"/>
          <w:lang w:val="sr-Cyrl-BA"/>
        </w:rPr>
        <w:t>j</w:t>
      </w:r>
      <w:r w:rsidRPr="00BD35BE">
        <w:rPr>
          <w:rFonts w:cs="Tahoma"/>
          <w:lang w:val="sr-Cyrl-BA"/>
        </w:rPr>
        <w:t>ajuće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primoravajuće</w:t>
      </w:r>
      <w:r w:rsidR="00032AFE" w:rsidRPr="00BD35BE">
        <w:rPr>
          <w:rFonts w:cs="Tahoma"/>
          <w:lang w:val="sr-Cyrl-BA"/>
        </w:rPr>
        <w:t xml:space="preserve">, </w:t>
      </w:r>
      <w:r w:rsidRPr="00BD35BE">
        <w:rPr>
          <w:rFonts w:cs="Tahoma"/>
          <w:lang w:val="sr-Cyrl-BA"/>
        </w:rPr>
        <w:t>odnosno</w:t>
      </w:r>
      <w:r w:rsidR="00032AFE" w:rsidRPr="00BD35BE">
        <w:rPr>
          <w:rFonts w:cs="Tahoma"/>
          <w:lang w:val="sr-Cyrl-BA"/>
        </w:rPr>
        <w:t xml:space="preserve"> </w:t>
      </w:r>
      <w:r w:rsidRPr="00BD35BE">
        <w:rPr>
          <w:rFonts w:cs="Tahoma"/>
          <w:lang w:val="sr-Cyrl-BA"/>
        </w:rPr>
        <w:t>ovisničko</w:t>
      </w:r>
      <w:r w:rsidR="00032AFE" w:rsidRPr="00BD35BE">
        <w:rPr>
          <w:rFonts w:cs="Tahoma"/>
          <w:lang w:val="sr-Cyrl-BA"/>
        </w:rPr>
        <w:t xml:space="preserve"> </w:t>
      </w:r>
      <w:r w:rsidRPr="00BD35BE">
        <w:rPr>
          <w:rFonts w:cs="Tahoma"/>
          <w:lang w:val="sr-Cyrl-BA"/>
        </w:rPr>
        <w:t>ponašanje</w:t>
      </w:r>
      <w:r w:rsidR="00032AFE" w:rsidRPr="00BD35BE">
        <w:rPr>
          <w:rFonts w:cs="Tahoma"/>
          <w:lang w:val="sr-Cyrl-BA"/>
        </w:rPr>
        <w:t>.</w:t>
      </w:r>
      <w:r w:rsidR="009A2A00" w:rsidRPr="00BD35BE">
        <w:rPr>
          <w:rFonts w:cs="Tahoma"/>
          <w:lang w:val="sr-Latn-BA"/>
        </w:rPr>
        <w:t xml:space="preserve"> </w:t>
      </w:r>
      <w:r w:rsidRPr="00BD35BE">
        <w:rPr>
          <w:rFonts w:cs="Tahoma"/>
          <w:lang w:val="sr-Cyrl-BA"/>
        </w:rPr>
        <w:t>Reklamiranjem</w:t>
      </w:r>
      <w:r w:rsidR="00032AFE" w:rsidRPr="00BD35BE">
        <w:rPr>
          <w:rFonts w:cs="Tahoma"/>
          <w:lang w:val="sr-Cyrl-BA"/>
        </w:rPr>
        <w:t xml:space="preserve"> </w:t>
      </w:r>
      <w:r w:rsidRPr="00BD35BE">
        <w:rPr>
          <w:rFonts w:cs="Tahoma"/>
          <w:lang w:val="sr-Cyrl-BA"/>
        </w:rPr>
        <w:t>proizvoda</w:t>
      </w:r>
      <w:r w:rsidR="00032AFE" w:rsidRPr="00BD35BE">
        <w:rPr>
          <w:rFonts w:cs="Tahoma"/>
          <w:lang w:val="sr-Cyrl-BA"/>
        </w:rPr>
        <w:t xml:space="preserve"> </w:t>
      </w:r>
      <w:r w:rsidRPr="00BD35BE">
        <w:rPr>
          <w:rFonts w:cs="Tahoma"/>
          <w:lang w:val="sr-Cyrl-BA"/>
        </w:rPr>
        <w:t>putem</w:t>
      </w:r>
      <w:r w:rsidR="00032AFE" w:rsidRPr="00BD35BE">
        <w:rPr>
          <w:rFonts w:cs="Tahoma"/>
          <w:lang w:val="sr-Cyrl-BA"/>
        </w:rPr>
        <w:t xml:space="preserve"> </w:t>
      </w:r>
      <w:r w:rsidRPr="00BD35BE">
        <w:rPr>
          <w:rFonts w:cs="Tahoma"/>
          <w:lang w:val="sr-Cyrl-BA"/>
        </w:rPr>
        <w:t>interneta</w:t>
      </w:r>
      <w:r w:rsidR="00032AFE" w:rsidRPr="00BD35BE">
        <w:rPr>
          <w:rFonts w:cs="Tahoma"/>
          <w:lang w:val="sr-Cyrl-BA"/>
        </w:rPr>
        <w:t xml:space="preserve"> </w:t>
      </w:r>
      <w:r w:rsidRPr="00BD35BE">
        <w:rPr>
          <w:rFonts w:cs="Tahoma"/>
          <w:lang w:val="sr-Cyrl-BA"/>
        </w:rPr>
        <w:t>danas</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najlakši</w:t>
      </w:r>
      <w:r w:rsidR="00032AFE" w:rsidRPr="00BD35BE">
        <w:rPr>
          <w:rFonts w:cs="Tahoma"/>
          <w:lang w:val="sr-Cyrl-BA"/>
        </w:rPr>
        <w:t xml:space="preserve"> </w:t>
      </w:r>
      <w:r w:rsidRPr="00BD35BE">
        <w:rPr>
          <w:rFonts w:cs="Tahoma"/>
          <w:lang w:val="sr-Cyrl-BA"/>
        </w:rPr>
        <w:t>način</w:t>
      </w:r>
      <w:r w:rsidR="00032AFE" w:rsidRPr="00BD35BE">
        <w:rPr>
          <w:rFonts w:cs="Tahoma"/>
          <w:lang w:val="sr-Cyrl-BA"/>
        </w:rPr>
        <w:t xml:space="preserve"> </w:t>
      </w:r>
      <w:r w:rsidRPr="00BD35BE">
        <w:rPr>
          <w:rFonts w:cs="Tahoma"/>
          <w:lang w:val="sr-Cyrl-BA"/>
        </w:rPr>
        <w:t>djeci</w:t>
      </w:r>
      <w:r w:rsidR="00032AFE" w:rsidRPr="00BD35BE">
        <w:rPr>
          <w:rFonts w:cs="Tahoma"/>
          <w:lang w:val="sr-Cyrl-BA"/>
        </w:rPr>
        <w:t xml:space="preserve"> </w:t>
      </w:r>
      <w:r w:rsidRPr="00BD35BE">
        <w:rPr>
          <w:rFonts w:cs="Tahoma"/>
          <w:lang w:val="sr-Cyrl-BA"/>
        </w:rPr>
        <w:t>nameću</w:t>
      </w:r>
      <w:r w:rsidR="00032AFE" w:rsidRPr="00BD35BE">
        <w:rPr>
          <w:rFonts w:cs="Tahoma"/>
          <w:lang w:val="sr-Cyrl-BA"/>
        </w:rPr>
        <w:t xml:space="preserve"> </w:t>
      </w:r>
      <w:r w:rsidRPr="00BD35BE">
        <w:rPr>
          <w:rFonts w:cs="Tahoma"/>
          <w:lang w:val="sr-Cyrl-BA"/>
        </w:rPr>
        <w:t>izbori</w:t>
      </w:r>
      <w:r w:rsidR="00032AFE" w:rsidRPr="00BD35BE">
        <w:rPr>
          <w:rFonts w:cs="Tahoma"/>
          <w:lang w:val="sr-Cyrl-BA"/>
        </w:rPr>
        <w:t xml:space="preserve"> </w:t>
      </w:r>
      <w:r w:rsidRPr="00BD35BE">
        <w:rPr>
          <w:rFonts w:cs="Tahoma"/>
          <w:lang w:val="sr-Cyrl-BA"/>
        </w:rPr>
        <w:t>prilikom</w:t>
      </w:r>
      <w:r w:rsidR="00032AFE" w:rsidRPr="00BD35BE">
        <w:rPr>
          <w:rFonts w:cs="Tahoma"/>
          <w:lang w:val="sr-Cyrl-BA"/>
        </w:rPr>
        <w:t xml:space="preserve"> </w:t>
      </w:r>
      <w:r w:rsidRPr="00BD35BE">
        <w:rPr>
          <w:rFonts w:cs="Tahoma"/>
          <w:lang w:val="sr-Cyrl-BA"/>
        </w:rPr>
        <w:t>kupovine</w:t>
      </w:r>
      <w:r w:rsidR="00032AFE" w:rsidRPr="00BD35BE">
        <w:rPr>
          <w:rFonts w:cs="Tahoma"/>
          <w:lang w:val="sr-Cyrl-BA"/>
        </w:rPr>
        <w:t xml:space="preserve">. </w:t>
      </w:r>
      <w:r w:rsidRPr="00BD35BE">
        <w:rPr>
          <w:rFonts w:cs="Tahoma"/>
          <w:lang w:val="sr-Cyrl-BA"/>
        </w:rPr>
        <w:t>Nesumnjivo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internet</w:t>
      </w:r>
      <w:r w:rsidR="00032AFE" w:rsidRPr="00BD35BE">
        <w:rPr>
          <w:rFonts w:cs="Tahoma"/>
          <w:lang w:val="sr-Cyrl-BA"/>
        </w:rPr>
        <w:t xml:space="preserve"> </w:t>
      </w:r>
      <w:r w:rsidRPr="00BD35BE">
        <w:rPr>
          <w:rFonts w:cs="Tahoma"/>
          <w:lang w:val="sr-Cyrl-BA"/>
        </w:rPr>
        <w:t>osmišl</w:t>
      </w:r>
      <w:r w:rsidR="00A7084C" w:rsidRPr="00BD35BE">
        <w:rPr>
          <w:rFonts w:cs="Tahoma"/>
          <w:lang w:val="sr-Cyrl-BA"/>
        </w:rPr>
        <w:t>j</w:t>
      </w:r>
      <w:r w:rsidRPr="00BD35BE">
        <w:rPr>
          <w:rFonts w:cs="Tahoma"/>
          <w:lang w:val="sr-Cyrl-BA"/>
        </w:rPr>
        <w:t>en</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principu</w:t>
      </w:r>
      <w:r w:rsidR="00032AFE" w:rsidRPr="00BD35BE">
        <w:rPr>
          <w:rFonts w:cs="Tahoma"/>
          <w:lang w:val="sr-Cyrl-BA"/>
        </w:rPr>
        <w:t xml:space="preserve"> </w:t>
      </w:r>
      <w:r w:rsidRPr="00BD35BE">
        <w:rPr>
          <w:rFonts w:cs="Tahoma"/>
          <w:lang w:val="sr-Cyrl-BA"/>
        </w:rPr>
        <w:t>korištenja</w:t>
      </w:r>
      <w:r w:rsidR="00032AFE" w:rsidRPr="00BD35BE">
        <w:rPr>
          <w:rFonts w:cs="Tahoma"/>
          <w:lang w:val="sr-Cyrl-BA"/>
        </w:rPr>
        <w:t xml:space="preserve"> </w:t>
      </w:r>
      <w:r w:rsidRPr="00BD35BE">
        <w:rPr>
          <w:rFonts w:cs="Tahoma"/>
          <w:lang w:val="sr-Cyrl-BA"/>
        </w:rPr>
        <w:t>njegove</w:t>
      </w:r>
      <w:r w:rsidR="00032AFE" w:rsidRPr="00BD35BE">
        <w:rPr>
          <w:rFonts w:cs="Tahoma"/>
          <w:lang w:val="sr-Cyrl-BA"/>
        </w:rPr>
        <w:t xml:space="preserve"> </w:t>
      </w:r>
      <w:r w:rsidRPr="00BD35BE">
        <w:rPr>
          <w:rFonts w:cs="Tahoma"/>
          <w:lang w:val="sr-Cyrl-BA"/>
        </w:rPr>
        <w:t>dobrobiti</w:t>
      </w:r>
      <w:r w:rsidR="00032AFE" w:rsidRPr="00BD35BE">
        <w:rPr>
          <w:rFonts w:cs="Tahoma"/>
          <w:lang w:val="sr-Cyrl-BA"/>
        </w:rPr>
        <w:t xml:space="preserve">, </w:t>
      </w:r>
      <w:r w:rsidRPr="00BD35BE">
        <w:rPr>
          <w:rFonts w:cs="Tahoma"/>
          <w:lang w:val="sr-Cyrl-BA"/>
        </w:rPr>
        <w:t>ali</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nesporna</w:t>
      </w:r>
      <w:r w:rsidR="00032AFE" w:rsidRPr="00BD35BE">
        <w:rPr>
          <w:rFonts w:cs="Tahoma"/>
          <w:lang w:val="sr-Cyrl-BA"/>
        </w:rPr>
        <w:t xml:space="preserve"> </w:t>
      </w:r>
      <w:r w:rsidRPr="00BD35BE">
        <w:rPr>
          <w:rFonts w:cs="Tahoma"/>
          <w:lang w:val="sr-Cyrl-BA"/>
        </w:rPr>
        <w:t>činjenica</w:t>
      </w:r>
      <w:r w:rsidR="00032AFE" w:rsidRPr="00BD35BE">
        <w:rPr>
          <w:rFonts w:cs="Tahoma"/>
          <w:lang w:val="sr-Cyrl-BA"/>
        </w:rPr>
        <w:t xml:space="preserve"> </w:t>
      </w:r>
      <w:r w:rsidRPr="00BD35BE">
        <w:rPr>
          <w:rFonts w:cs="Tahoma"/>
          <w:lang w:val="sr-Cyrl-BA"/>
        </w:rPr>
        <w:t>ogromna</w:t>
      </w:r>
      <w:r w:rsidR="00032AFE" w:rsidRPr="00BD35BE">
        <w:rPr>
          <w:rFonts w:cs="Tahoma"/>
          <w:lang w:val="sr-Cyrl-BA"/>
        </w:rPr>
        <w:t xml:space="preserve"> </w:t>
      </w:r>
      <w:r w:rsidRPr="00BD35BE">
        <w:rPr>
          <w:rFonts w:cs="Tahoma"/>
          <w:lang w:val="sr-Cyrl-BA"/>
        </w:rPr>
        <w:t>količina</w:t>
      </w:r>
      <w:r w:rsidR="00032AFE" w:rsidRPr="00BD35BE">
        <w:rPr>
          <w:rFonts w:cs="Tahoma"/>
          <w:lang w:val="sr-Cyrl-BA"/>
        </w:rPr>
        <w:t xml:space="preserve"> </w:t>
      </w:r>
      <w:r w:rsidRPr="00BD35BE">
        <w:rPr>
          <w:rFonts w:cs="Tahoma"/>
          <w:lang w:val="sr-Cyrl-BA"/>
        </w:rPr>
        <w:t>negativnog</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lako</w:t>
      </w:r>
      <w:r w:rsidR="00032AFE" w:rsidRPr="00BD35BE">
        <w:rPr>
          <w:rFonts w:cs="Tahoma"/>
          <w:lang w:val="sr-Cyrl-BA"/>
        </w:rPr>
        <w:t xml:space="preserve"> </w:t>
      </w:r>
      <w:r w:rsidRPr="00BD35BE">
        <w:rPr>
          <w:rFonts w:cs="Tahoma"/>
          <w:lang w:val="sr-Cyrl-BA"/>
        </w:rPr>
        <w:t>dostupnog</w:t>
      </w:r>
      <w:r w:rsidR="00032AFE" w:rsidRPr="00BD35BE">
        <w:rPr>
          <w:rFonts w:cs="Tahoma"/>
          <w:lang w:val="sr-Cyrl-BA"/>
        </w:rPr>
        <w:t xml:space="preserve"> </w:t>
      </w:r>
      <w:r w:rsidRPr="00BD35BE">
        <w:rPr>
          <w:rFonts w:cs="Tahoma"/>
          <w:lang w:val="sr-Cyrl-BA"/>
        </w:rPr>
        <w:t>sadržaja</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internet</w:t>
      </w:r>
      <w:r w:rsidR="00032AFE" w:rsidRPr="00BD35BE">
        <w:rPr>
          <w:rFonts w:cs="Tahoma"/>
          <w:lang w:val="sr-Cyrl-BA"/>
        </w:rPr>
        <w:t xml:space="preserve"> </w:t>
      </w:r>
      <w:r w:rsidRPr="00BD35BE">
        <w:rPr>
          <w:rFonts w:cs="Tahoma"/>
          <w:lang w:val="sr-Cyrl-BA"/>
        </w:rPr>
        <w:t>stranicima</w:t>
      </w:r>
      <w:r w:rsidR="00032AFE" w:rsidRPr="00BD35BE">
        <w:rPr>
          <w:rFonts w:cs="Tahoma"/>
          <w:lang w:val="sr-Cyrl-BA"/>
        </w:rPr>
        <w:t>.</w:t>
      </w:r>
    </w:p>
    <w:p w14:paraId="7B1F4F7A" w14:textId="128EE00C" w:rsidR="00032AFE" w:rsidRPr="00BD35BE" w:rsidRDefault="008515A6" w:rsidP="00032AFE">
      <w:pPr>
        <w:rPr>
          <w:rFonts w:cs="Tahoma"/>
          <w:lang w:val="sr-Latn-BA"/>
        </w:rPr>
      </w:pPr>
      <w:r w:rsidRPr="00BD35BE">
        <w:rPr>
          <w:rFonts w:cs="Tahoma"/>
          <w:lang w:val="sr-Cyrl-BA"/>
        </w:rPr>
        <w:t>Ovisnost</w:t>
      </w:r>
      <w:r w:rsidR="00032AFE" w:rsidRPr="00BD35BE">
        <w:rPr>
          <w:rFonts w:cs="Tahoma"/>
          <w:lang w:val="sr-Cyrl-BA"/>
        </w:rPr>
        <w:t xml:space="preserve"> </w:t>
      </w:r>
      <w:r w:rsidRPr="00BD35BE">
        <w:rPr>
          <w:rFonts w:cs="Tahoma"/>
          <w:lang w:val="sr-Cyrl-BA"/>
        </w:rPr>
        <w:t>o</w:t>
      </w:r>
      <w:r w:rsidR="00032AFE" w:rsidRPr="00BD35BE">
        <w:rPr>
          <w:rFonts w:cs="Tahoma"/>
          <w:lang w:val="sr-Cyrl-BA"/>
        </w:rPr>
        <w:t xml:space="preserve"> </w:t>
      </w:r>
      <w:r w:rsidRPr="00BD35BE">
        <w:rPr>
          <w:rFonts w:cs="Tahoma"/>
          <w:lang w:val="sr-Cyrl-BA"/>
        </w:rPr>
        <w:t>internetu</w:t>
      </w:r>
      <w:r w:rsidR="00032AFE" w:rsidRPr="00BD35BE">
        <w:rPr>
          <w:rFonts w:cs="Tahoma"/>
          <w:lang w:val="sr-Cyrl-BA"/>
        </w:rPr>
        <w:t xml:space="preserve"> </w:t>
      </w:r>
      <w:r w:rsidRPr="00BD35BE">
        <w:rPr>
          <w:rFonts w:cs="Tahoma"/>
          <w:lang w:val="sr-Cyrl-BA"/>
        </w:rPr>
        <w:t>prepoznata</w:t>
      </w:r>
      <w:r w:rsidR="00032AFE" w:rsidRPr="00BD35BE">
        <w:rPr>
          <w:rFonts w:cs="Tahoma"/>
          <w:lang w:val="sr-Cyrl-BA"/>
        </w:rPr>
        <w:t xml:space="preserve"> </w:t>
      </w:r>
      <w:r w:rsidRPr="00BD35BE">
        <w:rPr>
          <w:rFonts w:cs="Tahoma"/>
          <w:lang w:val="sr-Cyrl-BA"/>
        </w:rPr>
        <w:t>kao</w:t>
      </w:r>
      <w:r w:rsidR="00032AFE" w:rsidRPr="00BD35BE">
        <w:rPr>
          <w:rFonts w:cs="Tahoma"/>
          <w:lang w:val="sr-Cyrl-BA"/>
        </w:rPr>
        <w:t xml:space="preserve"> </w:t>
      </w:r>
      <w:r w:rsidRPr="00BD35BE">
        <w:rPr>
          <w:rFonts w:cs="Tahoma"/>
          <w:lang w:val="sr-Cyrl-BA"/>
        </w:rPr>
        <w:t>ovisnost</w:t>
      </w:r>
      <w:r w:rsidR="00032AFE" w:rsidRPr="00BD35BE">
        <w:rPr>
          <w:rFonts w:cs="Tahoma"/>
          <w:lang w:val="sr-Cyrl-BA"/>
        </w:rPr>
        <w:t xml:space="preserve"> </w:t>
      </w:r>
      <w:r w:rsidRPr="00BD35BE">
        <w:rPr>
          <w:rFonts w:cs="Tahoma"/>
          <w:lang w:val="sr-Cyrl-BA"/>
        </w:rPr>
        <w:t>novog</w:t>
      </w:r>
      <w:r w:rsidR="00032AFE" w:rsidRPr="00BD35BE">
        <w:rPr>
          <w:rFonts w:cs="Tahoma"/>
          <w:lang w:val="sr-Cyrl-BA"/>
        </w:rPr>
        <w:t xml:space="preserve"> </w:t>
      </w:r>
      <w:r w:rsidRPr="00BD35BE">
        <w:rPr>
          <w:rFonts w:cs="Tahoma"/>
          <w:lang w:val="sr-Cyrl-BA"/>
        </w:rPr>
        <w:t>doba</w:t>
      </w:r>
      <w:r w:rsidR="00032AFE" w:rsidRPr="00BD35BE">
        <w:rPr>
          <w:rFonts w:cs="Tahoma"/>
          <w:lang w:val="sr-Cyrl-BA"/>
        </w:rPr>
        <w:t xml:space="preserve"> </w:t>
      </w:r>
      <w:r w:rsidRPr="00BD35BE">
        <w:rPr>
          <w:rFonts w:cs="Tahoma"/>
          <w:lang w:val="sr-Cyrl-BA"/>
        </w:rPr>
        <w:t>može</w:t>
      </w:r>
      <w:r w:rsidR="00032AFE" w:rsidRPr="00BD35BE">
        <w:rPr>
          <w:rFonts w:cs="Tahoma"/>
          <w:lang w:val="sr-Cyrl-BA"/>
        </w:rPr>
        <w:t xml:space="preserve"> </w:t>
      </w:r>
      <w:r w:rsidRPr="00BD35BE">
        <w:rPr>
          <w:rFonts w:cs="Tahoma"/>
          <w:lang w:val="sr-Cyrl-BA"/>
        </w:rPr>
        <w:t>da</w:t>
      </w:r>
      <w:r w:rsidR="00032AFE" w:rsidRPr="00BD35BE">
        <w:rPr>
          <w:rFonts w:cs="Tahoma"/>
          <w:lang w:val="sr-Cyrl-BA"/>
        </w:rPr>
        <w:t xml:space="preserve"> </w:t>
      </w:r>
      <w:r w:rsidRPr="00BD35BE">
        <w:rPr>
          <w:rFonts w:cs="Tahoma"/>
          <w:lang w:val="sr-Cyrl-BA"/>
        </w:rPr>
        <w:t>dovede</w:t>
      </w:r>
      <w:r w:rsidR="00032AFE" w:rsidRPr="00BD35BE">
        <w:rPr>
          <w:rFonts w:cs="Tahoma"/>
          <w:lang w:val="sr-Cyrl-BA"/>
        </w:rPr>
        <w:t xml:space="preserve"> </w:t>
      </w:r>
      <w:r w:rsidRPr="00BD35BE">
        <w:rPr>
          <w:rFonts w:cs="Tahoma"/>
          <w:lang w:val="sr-Cyrl-BA"/>
        </w:rPr>
        <w:t>do</w:t>
      </w:r>
      <w:r w:rsidR="00032AFE" w:rsidRPr="00BD35BE">
        <w:rPr>
          <w:rFonts w:cs="Tahoma"/>
          <w:lang w:val="sr-Cyrl-BA"/>
        </w:rPr>
        <w:t xml:space="preserve"> </w:t>
      </w:r>
      <w:r w:rsidRPr="00BD35BE">
        <w:rPr>
          <w:rFonts w:cs="Tahoma"/>
        </w:rPr>
        <w:t>ozbil</w:t>
      </w:r>
      <w:r w:rsidR="00A7084C" w:rsidRPr="00BD35BE">
        <w:rPr>
          <w:rFonts w:cs="Tahoma"/>
        </w:rPr>
        <w:t>j</w:t>
      </w:r>
      <w:r w:rsidRPr="00BD35BE">
        <w:rPr>
          <w:rFonts w:cs="Tahoma"/>
        </w:rPr>
        <w:t>nih</w:t>
      </w:r>
      <w:r w:rsidR="00032AFE" w:rsidRPr="00BD35BE">
        <w:rPr>
          <w:rFonts w:cs="Tahoma"/>
        </w:rPr>
        <w:t xml:space="preserve"> </w:t>
      </w:r>
      <w:r w:rsidRPr="00BD35BE">
        <w:rPr>
          <w:rFonts w:cs="Tahoma"/>
        </w:rPr>
        <w:t>zdravstvenih</w:t>
      </w:r>
      <w:r w:rsidR="00032AFE" w:rsidRPr="00BD35BE">
        <w:rPr>
          <w:rFonts w:cs="Tahoma"/>
        </w:rPr>
        <w:t xml:space="preserve"> </w:t>
      </w:r>
      <w:r w:rsidRPr="00BD35BE">
        <w:rPr>
          <w:rFonts w:cs="Tahoma"/>
        </w:rPr>
        <w:t>i</w:t>
      </w:r>
      <w:r w:rsidR="00032AFE" w:rsidRPr="00BD35BE">
        <w:rPr>
          <w:rFonts w:cs="Tahoma"/>
        </w:rPr>
        <w:t xml:space="preserve"> </w:t>
      </w:r>
      <w:r w:rsidRPr="00BD35BE">
        <w:rPr>
          <w:rFonts w:cs="Tahoma"/>
        </w:rPr>
        <w:t>psihofizičkih</w:t>
      </w:r>
      <w:r w:rsidR="00032AFE" w:rsidRPr="00BD35BE">
        <w:rPr>
          <w:rFonts w:cs="Tahoma"/>
        </w:rPr>
        <w:t xml:space="preserve"> </w:t>
      </w:r>
      <w:r w:rsidRPr="00BD35BE">
        <w:rPr>
          <w:rFonts w:cs="Tahoma"/>
        </w:rPr>
        <w:t>posl</w:t>
      </w:r>
      <w:r w:rsidR="00A7084C" w:rsidRPr="00BD35BE">
        <w:rPr>
          <w:rFonts w:cs="Tahoma"/>
        </w:rPr>
        <w:t>j</w:t>
      </w:r>
      <w:r w:rsidRPr="00BD35BE">
        <w:rPr>
          <w:rFonts w:cs="Tahoma"/>
        </w:rPr>
        <w:t>edica</w:t>
      </w:r>
      <w:r w:rsidR="00032AFE" w:rsidRPr="00BD35BE">
        <w:rPr>
          <w:rFonts w:cs="Tahoma"/>
        </w:rPr>
        <w:t xml:space="preserve"> </w:t>
      </w:r>
      <w:r w:rsidRPr="00BD35BE">
        <w:rPr>
          <w:rFonts w:cs="Tahoma"/>
        </w:rPr>
        <w:t>za</w:t>
      </w:r>
      <w:r w:rsidR="00032AFE" w:rsidRPr="00BD35BE">
        <w:rPr>
          <w:rFonts w:cs="Tahoma"/>
        </w:rPr>
        <w:t xml:space="preserve"> </w:t>
      </w:r>
      <w:r w:rsidRPr="00BD35BE">
        <w:rPr>
          <w:rFonts w:cs="Tahoma"/>
        </w:rPr>
        <w:t>pojedinca</w:t>
      </w:r>
      <w:r w:rsidR="00032AFE" w:rsidRPr="00BD35BE">
        <w:rPr>
          <w:rFonts w:cs="Tahoma"/>
        </w:rPr>
        <w:t xml:space="preserve"> </w:t>
      </w:r>
      <w:r w:rsidRPr="00BD35BE">
        <w:rPr>
          <w:rFonts w:cs="Tahoma"/>
        </w:rPr>
        <w:t>i</w:t>
      </w:r>
      <w:r w:rsidR="00032AFE" w:rsidRPr="00BD35BE">
        <w:rPr>
          <w:rFonts w:cs="Tahoma"/>
        </w:rPr>
        <w:t xml:space="preserve"> </w:t>
      </w:r>
      <w:r w:rsidRPr="00BD35BE">
        <w:rPr>
          <w:rFonts w:cs="Tahoma"/>
        </w:rPr>
        <w:t>njegovu</w:t>
      </w:r>
      <w:r w:rsidR="00032AFE" w:rsidRPr="00BD35BE">
        <w:rPr>
          <w:rFonts w:cs="Tahoma"/>
        </w:rPr>
        <w:t xml:space="preserve"> </w:t>
      </w:r>
      <w:r w:rsidRPr="00BD35BE">
        <w:rPr>
          <w:rFonts w:cs="Tahoma"/>
        </w:rPr>
        <w:t>porodicu</w:t>
      </w:r>
      <w:r w:rsidR="00032AFE" w:rsidRPr="00BD35BE">
        <w:rPr>
          <w:rFonts w:cs="Tahoma"/>
        </w:rPr>
        <w:t xml:space="preserve">, </w:t>
      </w:r>
      <w:r w:rsidRPr="00BD35BE">
        <w:rPr>
          <w:rFonts w:cs="Tahoma"/>
        </w:rPr>
        <w:t>a</w:t>
      </w:r>
      <w:r w:rsidR="00032AFE" w:rsidRPr="00BD35BE">
        <w:rPr>
          <w:rFonts w:cs="Tahoma"/>
        </w:rPr>
        <w:t xml:space="preserve"> </w:t>
      </w:r>
      <w:r w:rsidRPr="00BD35BE">
        <w:rPr>
          <w:rFonts w:cs="Tahoma"/>
        </w:rPr>
        <w:t>što</w:t>
      </w:r>
      <w:r w:rsidR="00032AFE" w:rsidRPr="00BD35BE">
        <w:rPr>
          <w:rFonts w:cs="Tahoma"/>
        </w:rPr>
        <w:t xml:space="preserve"> </w:t>
      </w:r>
      <w:r w:rsidRPr="00BD35BE">
        <w:rPr>
          <w:rFonts w:cs="Tahoma"/>
        </w:rPr>
        <w:t>predstavl</w:t>
      </w:r>
      <w:r w:rsidR="00A7084C" w:rsidRPr="00BD35BE">
        <w:rPr>
          <w:rFonts w:cs="Tahoma"/>
        </w:rPr>
        <w:t>j</w:t>
      </w:r>
      <w:r w:rsidRPr="00BD35BE">
        <w:rPr>
          <w:rFonts w:cs="Tahoma"/>
        </w:rPr>
        <w:t>a</w:t>
      </w:r>
      <w:r w:rsidR="00032AFE" w:rsidRPr="00BD35BE">
        <w:rPr>
          <w:rFonts w:cs="Tahoma"/>
        </w:rPr>
        <w:t xml:space="preserve"> </w:t>
      </w:r>
      <w:r w:rsidRPr="00BD35BE">
        <w:rPr>
          <w:rFonts w:cs="Tahoma"/>
        </w:rPr>
        <w:t>ozbil</w:t>
      </w:r>
      <w:r w:rsidR="00A7084C" w:rsidRPr="00BD35BE">
        <w:rPr>
          <w:rFonts w:cs="Tahoma"/>
        </w:rPr>
        <w:t>j</w:t>
      </w:r>
      <w:r w:rsidRPr="00BD35BE">
        <w:rPr>
          <w:rFonts w:cs="Tahoma"/>
        </w:rPr>
        <w:t>an</w:t>
      </w:r>
      <w:r w:rsidR="00032AFE" w:rsidRPr="00BD35BE">
        <w:rPr>
          <w:rFonts w:cs="Tahoma"/>
        </w:rPr>
        <w:t xml:space="preserve"> </w:t>
      </w:r>
      <w:r w:rsidRPr="00BD35BE">
        <w:rPr>
          <w:rFonts w:cs="Tahoma"/>
        </w:rPr>
        <w:t>društveni</w:t>
      </w:r>
      <w:r w:rsidR="00032AFE" w:rsidRPr="00BD35BE">
        <w:rPr>
          <w:rFonts w:cs="Tahoma"/>
        </w:rPr>
        <w:t xml:space="preserve"> </w:t>
      </w:r>
      <w:r w:rsidRPr="00BD35BE">
        <w:rPr>
          <w:rFonts w:cs="Tahoma"/>
        </w:rPr>
        <w:t>i</w:t>
      </w:r>
      <w:r w:rsidR="00032AFE" w:rsidRPr="00BD35BE">
        <w:rPr>
          <w:rFonts w:cs="Tahoma"/>
        </w:rPr>
        <w:t xml:space="preserve"> </w:t>
      </w:r>
      <w:r w:rsidRPr="00BD35BE">
        <w:rPr>
          <w:rFonts w:cs="Tahoma"/>
        </w:rPr>
        <w:t>socio</w:t>
      </w:r>
      <w:r w:rsidR="00032AFE" w:rsidRPr="00BD35BE">
        <w:rPr>
          <w:rFonts w:cs="Tahoma"/>
        </w:rPr>
        <w:t xml:space="preserve"> - </w:t>
      </w:r>
      <w:r w:rsidRPr="00BD35BE">
        <w:rPr>
          <w:rFonts w:cs="Tahoma"/>
        </w:rPr>
        <w:t>ekonomski</w:t>
      </w:r>
      <w:r w:rsidR="00032AFE" w:rsidRPr="00BD35BE">
        <w:rPr>
          <w:rFonts w:cs="Tahoma"/>
        </w:rPr>
        <w:t xml:space="preserve"> </w:t>
      </w:r>
      <w:r w:rsidRPr="00BD35BE">
        <w:rPr>
          <w:rFonts w:cs="Tahoma"/>
        </w:rPr>
        <w:t>problem</w:t>
      </w:r>
      <w:r w:rsidR="00032AFE" w:rsidRPr="00BD35BE">
        <w:rPr>
          <w:rFonts w:cs="Tahoma"/>
          <w:lang w:val="sr-Cyrl-BA"/>
        </w:rPr>
        <w:t xml:space="preserve"> </w:t>
      </w:r>
      <w:r w:rsidRPr="00BD35BE">
        <w:rPr>
          <w:rFonts w:cs="Tahoma"/>
          <w:lang w:val="sr-Cyrl-BA"/>
        </w:rPr>
        <w:t>sa</w:t>
      </w:r>
      <w:r w:rsidR="00032AFE" w:rsidRPr="00BD35BE">
        <w:rPr>
          <w:rFonts w:cs="Tahoma"/>
          <w:lang w:val="sr-Cyrl-BA"/>
        </w:rPr>
        <w:t xml:space="preserve"> </w:t>
      </w:r>
      <w:r w:rsidRPr="00BD35BE">
        <w:rPr>
          <w:rFonts w:cs="Tahoma"/>
          <w:lang w:val="sr-Cyrl-BA"/>
        </w:rPr>
        <w:t>kojim</w:t>
      </w:r>
      <w:r w:rsidR="00032AFE" w:rsidRPr="00BD35BE">
        <w:rPr>
          <w:rFonts w:cs="Tahoma"/>
          <w:lang w:val="sr-Cyrl-BA"/>
        </w:rPr>
        <w:t xml:space="preserve"> </w:t>
      </w:r>
      <w:r w:rsidRPr="00BD35BE">
        <w:rPr>
          <w:rFonts w:cs="Tahoma"/>
          <w:lang w:val="sr-Cyrl-BA"/>
        </w:rPr>
        <w:t>se</w:t>
      </w:r>
      <w:r w:rsidR="00032AFE" w:rsidRPr="00BD35BE">
        <w:rPr>
          <w:rFonts w:cs="Tahoma"/>
          <w:lang w:val="sr-Cyrl-BA"/>
        </w:rPr>
        <w:t xml:space="preserve"> </w:t>
      </w:r>
      <w:r w:rsidRPr="00BD35BE">
        <w:rPr>
          <w:rFonts w:cs="Tahoma"/>
          <w:lang w:val="sr-Cyrl-BA"/>
        </w:rPr>
        <w:t>treba</w:t>
      </w:r>
      <w:r w:rsidR="00032AFE" w:rsidRPr="00BD35BE">
        <w:rPr>
          <w:rFonts w:cs="Tahoma"/>
          <w:lang w:val="sr-Cyrl-BA"/>
        </w:rPr>
        <w:t xml:space="preserve"> </w:t>
      </w:r>
      <w:r w:rsidRPr="00BD35BE">
        <w:rPr>
          <w:rFonts w:cs="Tahoma"/>
          <w:lang w:val="sr-Cyrl-BA"/>
        </w:rPr>
        <w:t>suočiti</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različitim</w:t>
      </w:r>
      <w:r w:rsidR="00032AFE" w:rsidRPr="00BD35BE">
        <w:rPr>
          <w:rFonts w:cs="Tahoma"/>
          <w:lang w:val="sr-Cyrl-BA"/>
        </w:rPr>
        <w:t xml:space="preserve"> </w:t>
      </w:r>
      <w:r w:rsidRPr="00BD35BE">
        <w:rPr>
          <w:rFonts w:cs="Tahoma"/>
          <w:lang w:val="sr-Cyrl-BA"/>
        </w:rPr>
        <w:t>nivoima</w:t>
      </w:r>
      <w:r w:rsidR="00032AFE" w:rsidRPr="00BD35BE">
        <w:rPr>
          <w:rFonts w:cs="Tahoma"/>
          <w:lang w:val="sr-Cyrl-BA"/>
        </w:rPr>
        <w:t>.</w:t>
      </w:r>
      <w:r w:rsidR="009A2A00" w:rsidRPr="00BD35BE">
        <w:rPr>
          <w:rFonts w:cs="Tahoma"/>
          <w:lang w:val="sr-Latn-BA"/>
        </w:rPr>
        <w:t xml:space="preserve"> </w:t>
      </w:r>
      <w:r w:rsidRPr="00BD35BE">
        <w:rPr>
          <w:rFonts w:cs="Tahoma"/>
          <w:lang w:val="sr-Cyrl-BA"/>
        </w:rPr>
        <w:t>Aktivnosti</w:t>
      </w:r>
      <w:r w:rsidR="00032AFE" w:rsidRPr="00BD35BE">
        <w:rPr>
          <w:rFonts w:cs="Tahoma"/>
          <w:lang w:val="sr-Cyrl-BA"/>
        </w:rPr>
        <w:t xml:space="preserve"> </w:t>
      </w:r>
      <w:r w:rsidRPr="00BD35BE">
        <w:rPr>
          <w:rFonts w:cs="Tahoma"/>
          <w:lang w:val="sr-Cyrl-BA"/>
        </w:rPr>
        <w:t>zaštite</w:t>
      </w:r>
      <w:r w:rsidR="00032AFE" w:rsidRPr="00BD35BE">
        <w:rPr>
          <w:rFonts w:cs="Tahoma"/>
          <w:lang w:val="sr-Cyrl-BA"/>
        </w:rPr>
        <w:t xml:space="preserve"> </w:t>
      </w:r>
      <w:r w:rsidRPr="00BD35BE">
        <w:rPr>
          <w:rFonts w:cs="Tahoma"/>
          <w:lang w:val="sr-Cyrl-BA"/>
        </w:rPr>
        <w:t>djece</w:t>
      </w:r>
      <w:r w:rsidR="00032AFE" w:rsidRPr="00BD35BE">
        <w:rPr>
          <w:rFonts w:cs="Tahoma"/>
          <w:lang w:val="sr-Cyrl-BA"/>
        </w:rPr>
        <w:t xml:space="preserve"> </w:t>
      </w:r>
      <w:r w:rsidRPr="00BD35BE">
        <w:rPr>
          <w:rFonts w:cs="Tahoma"/>
          <w:lang w:val="sr-Cyrl-BA"/>
        </w:rPr>
        <w:t>od</w:t>
      </w:r>
      <w:r w:rsidR="00032AFE" w:rsidRPr="00BD35BE">
        <w:rPr>
          <w:rFonts w:cs="Tahoma"/>
          <w:lang w:val="sr-Cyrl-BA"/>
        </w:rPr>
        <w:t xml:space="preserve"> </w:t>
      </w:r>
      <w:r w:rsidRPr="00BD35BE">
        <w:rPr>
          <w:rFonts w:cs="Tahoma"/>
          <w:lang w:val="sr-Cyrl-BA"/>
        </w:rPr>
        <w:t>bolesti</w:t>
      </w:r>
      <w:r w:rsidR="00032AFE" w:rsidRPr="00BD35BE">
        <w:rPr>
          <w:rFonts w:cs="Tahoma"/>
          <w:lang w:val="sr-Cyrl-BA"/>
        </w:rPr>
        <w:t xml:space="preserve"> </w:t>
      </w:r>
      <w:r w:rsidRPr="00BD35BE">
        <w:rPr>
          <w:rFonts w:cs="Tahoma"/>
          <w:lang w:val="sr-Cyrl-BA"/>
        </w:rPr>
        <w:t>zavisnosti</w:t>
      </w:r>
      <w:r w:rsidR="00032AFE" w:rsidRPr="00BD35BE">
        <w:rPr>
          <w:rFonts w:cs="Tahoma"/>
          <w:lang w:val="sr-Cyrl-BA"/>
        </w:rPr>
        <w:t xml:space="preserve"> </w:t>
      </w:r>
      <w:r w:rsidRPr="00BD35BE">
        <w:rPr>
          <w:rFonts w:cs="Tahoma"/>
          <w:lang w:val="sr-Cyrl-BA"/>
        </w:rPr>
        <w:t>neophodno</w:t>
      </w:r>
      <w:r w:rsidR="00032AFE" w:rsidRPr="00BD35BE">
        <w:rPr>
          <w:rFonts w:cs="Tahoma"/>
          <w:lang w:val="sr-Cyrl-BA"/>
        </w:rPr>
        <w:t xml:space="preserve"> </w:t>
      </w:r>
      <w:r w:rsidRPr="00BD35BE">
        <w:rPr>
          <w:rFonts w:cs="Tahoma"/>
          <w:lang w:val="sr-Cyrl-BA"/>
        </w:rPr>
        <w:t>je</w:t>
      </w:r>
      <w:r w:rsidR="00032AFE" w:rsidRPr="00BD35BE">
        <w:rPr>
          <w:rFonts w:cs="Tahoma"/>
          <w:lang w:val="sr-Cyrl-BA"/>
        </w:rPr>
        <w:t xml:space="preserve"> </w:t>
      </w:r>
      <w:r w:rsidRPr="00BD35BE">
        <w:rPr>
          <w:rFonts w:cs="Tahoma"/>
          <w:lang w:val="sr-Cyrl-BA"/>
        </w:rPr>
        <w:t>prvenstveno</w:t>
      </w:r>
      <w:r w:rsidR="00032AFE" w:rsidRPr="00BD35BE">
        <w:rPr>
          <w:rFonts w:cs="Tahoma"/>
          <w:lang w:val="sr-Cyrl-BA"/>
        </w:rPr>
        <w:t xml:space="preserve"> </w:t>
      </w:r>
      <w:r w:rsidRPr="00BD35BE">
        <w:rPr>
          <w:rFonts w:cs="Tahoma"/>
          <w:lang w:val="sr-Cyrl-BA"/>
        </w:rPr>
        <w:t>usmjeriti</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informisanje</w:t>
      </w:r>
      <w:r w:rsidR="00032AFE" w:rsidRPr="00BD35BE">
        <w:rPr>
          <w:rFonts w:cs="Tahoma"/>
          <w:lang w:val="sr-Cyrl-BA"/>
        </w:rPr>
        <w:t xml:space="preserve">, </w:t>
      </w:r>
      <w:r w:rsidRPr="00BD35BE">
        <w:rPr>
          <w:rFonts w:cs="Tahoma"/>
          <w:lang w:val="sr-Cyrl-BA"/>
        </w:rPr>
        <w:t>kao</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na</w:t>
      </w:r>
      <w:r w:rsidR="00032AFE" w:rsidRPr="00BD35BE">
        <w:rPr>
          <w:rFonts w:cs="Tahoma"/>
          <w:lang w:val="sr-Cyrl-BA"/>
        </w:rPr>
        <w:t xml:space="preserve"> </w:t>
      </w:r>
      <w:r w:rsidRPr="00BD35BE">
        <w:rPr>
          <w:rFonts w:cs="Tahoma"/>
          <w:lang w:val="sr-Cyrl-BA"/>
        </w:rPr>
        <w:t>edukaciju</w:t>
      </w:r>
      <w:r w:rsidR="00032AFE" w:rsidRPr="00BD35BE">
        <w:rPr>
          <w:rFonts w:cs="Tahoma"/>
          <w:lang w:val="sr-Cyrl-BA"/>
        </w:rPr>
        <w:t xml:space="preserve"> </w:t>
      </w:r>
      <w:r w:rsidRPr="00BD35BE">
        <w:rPr>
          <w:rFonts w:cs="Tahoma"/>
          <w:lang w:val="sr-Cyrl-BA"/>
        </w:rPr>
        <w:t>djece</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sklopu</w:t>
      </w:r>
      <w:r w:rsidR="00032AFE" w:rsidRPr="00BD35BE">
        <w:rPr>
          <w:rFonts w:cs="Tahoma"/>
          <w:lang w:val="sr-Cyrl-BA"/>
        </w:rPr>
        <w:t xml:space="preserve"> </w:t>
      </w:r>
      <w:r w:rsidRPr="00BD35BE">
        <w:rPr>
          <w:rFonts w:cs="Tahoma"/>
          <w:lang w:val="sr-Cyrl-BA"/>
        </w:rPr>
        <w:t>vaspitno</w:t>
      </w:r>
      <w:r w:rsidR="004824C2" w:rsidRPr="00BD35BE">
        <w:rPr>
          <w:rFonts w:cs="Tahoma"/>
          <w:lang w:val="sr-Latn-BA"/>
        </w:rPr>
        <w:t xml:space="preserve"> </w:t>
      </w:r>
      <w:r w:rsidR="00032AFE" w:rsidRPr="00BD35BE">
        <w:rPr>
          <w:rFonts w:cs="Tahoma"/>
          <w:lang w:val="sr-Cyrl-BA"/>
        </w:rPr>
        <w:t>-</w:t>
      </w:r>
      <w:r w:rsidR="004824C2" w:rsidRPr="00BD35BE">
        <w:rPr>
          <w:rFonts w:cs="Tahoma"/>
          <w:lang w:val="sr-Latn-BA"/>
        </w:rPr>
        <w:t xml:space="preserve"> </w:t>
      </w:r>
      <w:r w:rsidRPr="00BD35BE">
        <w:rPr>
          <w:rFonts w:cs="Tahoma"/>
          <w:lang w:val="sr-Cyrl-BA"/>
        </w:rPr>
        <w:t>obrazovnih</w:t>
      </w:r>
      <w:r w:rsidR="00032AFE" w:rsidRPr="00BD35BE">
        <w:rPr>
          <w:rFonts w:cs="Tahoma"/>
          <w:lang w:val="sr-Cyrl-BA"/>
        </w:rPr>
        <w:t xml:space="preserve"> </w:t>
      </w:r>
      <w:r w:rsidRPr="00BD35BE">
        <w:rPr>
          <w:rFonts w:cs="Tahoma"/>
          <w:lang w:val="sr-Cyrl-BA"/>
        </w:rPr>
        <w:t>ustanova</w:t>
      </w:r>
      <w:r w:rsidR="00032AFE" w:rsidRPr="00BD35BE">
        <w:rPr>
          <w:rFonts w:cs="Tahoma"/>
          <w:lang w:val="sr-Cyrl-BA"/>
        </w:rPr>
        <w:t xml:space="preserve">, </w:t>
      </w:r>
      <w:r w:rsidRPr="00BD35BE">
        <w:rPr>
          <w:rFonts w:cs="Tahoma"/>
          <w:lang w:val="sr-Cyrl-BA"/>
        </w:rPr>
        <w:t>ne</w:t>
      </w:r>
      <w:r w:rsidR="00032AFE" w:rsidRPr="00BD35BE">
        <w:rPr>
          <w:rFonts w:cs="Tahoma"/>
          <w:lang w:val="sr-Cyrl-BA"/>
        </w:rPr>
        <w:t xml:space="preserve"> </w:t>
      </w:r>
      <w:r w:rsidRPr="00BD35BE">
        <w:rPr>
          <w:rFonts w:cs="Tahoma"/>
          <w:lang w:val="sr-Cyrl-BA"/>
        </w:rPr>
        <w:t>zaboravl</w:t>
      </w:r>
      <w:r w:rsidR="00A7084C" w:rsidRPr="00BD35BE">
        <w:rPr>
          <w:rFonts w:cs="Tahoma"/>
          <w:lang w:val="sr-Cyrl-BA"/>
        </w:rPr>
        <w:t>j</w:t>
      </w:r>
      <w:r w:rsidRPr="00BD35BE">
        <w:rPr>
          <w:rFonts w:cs="Tahoma"/>
          <w:lang w:val="sr-Cyrl-BA"/>
        </w:rPr>
        <w:t>ajući</w:t>
      </w:r>
      <w:r w:rsidR="00032AFE" w:rsidRPr="00BD35BE">
        <w:rPr>
          <w:rFonts w:cs="Tahoma"/>
          <w:lang w:val="sr-Cyrl-BA"/>
        </w:rPr>
        <w:t xml:space="preserve"> </w:t>
      </w:r>
      <w:r w:rsidRPr="00BD35BE">
        <w:rPr>
          <w:rFonts w:cs="Tahoma"/>
          <w:lang w:val="sr-Cyrl-BA"/>
        </w:rPr>
        <w:t>jednako</w:t>
      </w:r>
      <w:r w:rsidR="00032AFE" w:rsidRPr="00BD35BE">
        <w:rPr>
          <w:rFonts w:cs="Tahoma"/>
          <w:lang w:val="sr-Cyrl-BA"/>
        </w:rPr>
        <w:t xml:space="preserve"> </w:t>
      </w:r>
      <w:r w:rsidRPr="00BD35BE">
        <w:rPr>
          <w:rFonts w:cs="Tahoma"/>
          <w:lang w:val="sr-Cyrl-BA"/>
        </w:rPr>
        <w:t>značajnu</w:t>
      </w:r>
      <w:r w:rsidR="00032AFE" w:rsidRPr="00BD35BE">
        <w:rPr>
          <w:rFonts w:cs="Tahoma"/>
          <w:lang w:val="sr-Cyrl-BA"/>
        </w:rPr>
        <w:t xml:space="preserve"> </w:t>
      </w:r>
      <w:r w:rsidRPr="00BD35BE">
        <w:rPr>
          <w:rFonts w:cs="Tahoma"/>
          <w:lang w:val="sr-Cyrl-BA"/>
        </w:rPr>
        <w:t>ulogu</w:t>
      </w:r>
      <w:r w:rsidR="00032AFE"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032AFE" w:rsidRPr="00BD35BE">
        <w:rPr>
          <w:rFonts w:cs="Tahoma"/>
          <w:lang w:val="sr-Cyrl-BA"/>
        </w:rPr>
        <w:t xml:space="preserve"> </w:t>
      </w:r>
      <w:r w:rsidRPr="00BD35BE">
        <w:rPr>
          <w:rFonts w:cs="Tahoma"/>
          <w:lang w:val="sr-Cyrl-BA"/>
        </w:rPr>
        <w:t>u</w:t>
      </w:r>
      <w:r w:rsidR="00032AFE" w:rsidRPr="00BD35BE">
        <w:rPr>
          <w:rFonts w:cs="Tahoma"/>
          <w:lang w:val="sr-Cyrl-BA"/>
        </w:rPr>
        <w:t xml:space="preserve"> </w:t>
      </w:r>
      <w:r w:rsidRPr="00BD35BE">
        <w:rPr>
          <w:rFonts w:cs="Tahoma"/>
          <w:lang w:val="sr-Cyrl-BA"/>
        </w:rPr>
        <w:t>svakodnevnom</w:t>
      </w:r>
      <w:r w:rsidR="00032AFE" w:rsidRPr="00BD35BE">
        <w:rPr>
          <w:rFonts w:cs="Tahoma"/>
          <w:lang w:val="sr-Cyrl-BA"/>
        </w:rPr>
        <w:t xml:space="preserve"> </w:t>
      </w:r>
      <w:r w:rsidRPr="00BD35BE">
        <w:rPr>
          <w:rFonts w:cs="Tahoma"/>
          <w:lang w:val="sr-Cyrl-BA"/>
        </w:rPr>
        <w:t>vaspitanju</w:t>
      </w:r>
      <w:r w:rsidR="00032AFE" w:rsidRPr="00BD35BE">
        <w:rPr>
          <w:rFonts w:cs="Tahoma"/>
          <w:lang w:val="sr-Cyrl-BA"/>
        </w:rPr>
        <w:t xml:space="preserve"> </w:t>
      </w:r>
      <w:r w:rsidRPr="00BD35BE">
        <w:rPr>
          <w:rFonts w:cs="Tahoma"/>
          <w:lang w:val="sr-Cyrl-BA"/>
        </w:rPr>
        <w:t>i</w:t>
      </w:r>
      <w:r w:rsidR="00032AFE" w:rsidRPr="00BD35BE">
        <w:rPr>
          <w:rFonts w:cs="Tahoma"/>
          <w:lang w:val="sr-Cyrl-BA"/>
        </w:rPr>
        <w:t xml:space="preserve"> </w:t>
      </w:r>
      <w:r w:rsidRPr="00BD35BE">
        <w:rPr>
          <w:rFonts w:cs="Tahoma"/>
          <w:lang w:val="sr-Cyrl-BA"/>
        </w:rPr>
        <w:t>obrazovanju</w:t>
      </w:r>
      <w:r w:rsidR="00032AFE" w:rsidRPr="00BD35BE">
        <w:rPr>
          <w:rFonts w:cs="Tahoma"/>
          <w:lang w:val="sr-Cyrl-BA"/>
        </w:rPr>
        <w:t xml:space="preserve"> </w:t>
      </w:r>
      <w:r w:rsidRPr="00BD35BE">
        <w:rPr>
          <w:rFonts w:cs="Tahoma"/>
          <w:lang w:val="sr-Cyrl-BA"/>
        </w:rPr>
        <w:t>djeteta</w:t>
      </w:r>
      <w:r w:rsidR="00032AFE" w:rsidRPr="00BD35BE">
        <w:rPr>
          <w:rFonts w:cs="Tahoma"/>
          <w:lang w:val="sr-Cyrl-BA"/>
        </w:rPr>
        <w:t>.</w:t>
      </w:r>
      <w:r w:rsidR="009A2A00" w:rsidRPr="00BD35BE">
        <w:rPr>
          <w:rFonts w:cs="Tahoma"/>
          <w:lang w:val="sr-Latn-BA"/>
        </w:rPr>
        <w:t xml:space="preserve"> Takođe, značajna i neophodna je </w:t>
      </w:r>
      <w:r w:rsidRPr="00BD35BE">
        <w:rPr>
          <w:rFonts w:cs="Tahoma"/>
          <w:lang w:val="sr-Cyrl-BA"/>
        </w:rPr>
        <w:t>adekvatn</w:t>
      </w:r>
      <w:r w:rsidR="004824C2" w:rsidRPr="00BD35BE">
        <w:rPr>
          <w:rFonts w:cs="Tahoma"/>
          <w:lang w:val="sr-Latn-BA"/>
        </w:rPr>
        <w:t>a</w:t>
      </w:r>
      <w:r w:rsidR="00032AFE" w:rsidRPr="00BD35BE">
        <w:rPr>
          <w:rFonts w:cs="Tahoma"/>
          <w:lang w:val="sr-Cyrl-BA"/>
        </w:rPr>
        <w:t xml:space="preserve"> </w:t>
      </w:r>
      <w:r w:rsidRPr="00BD35BE">
        <w:rPr>
          <w:rFonts w:cs="Tahoma"/>
          <w:lang w:val="sr-Cyrl-BA"/>
        </w:rPr>
        <w:t>reakcij</w:t>
      </w:r>
      <w:r w:rsidR="004824C2" w:rsidRPr="00BD35BE">
        <w:rPr>
          <w:rFonts w:cs="Tahoma"/>
          <w:lang w:val="sr-Latn-BA"/>
        </w:rPr>
        <w:t>a</w:t>
      </w:r>
      <w:r w:rsidR="00032AFE" w:rsidRPr="00BD35BE">
        <w:rPr>
          <w:rFonts w:cs="Tahoma"/>
          <w:lang w:val="sr-Cyrl-BA"/>
        </w:rPr>
        <w:t xml:space="preserve"> </w:t>
      </w:r>
      <w:bookmarkStart w:id="116" w:name="_Hlk124758076"/>
      <w:r w:rsidRPr="00BD35BE">
        <w:rPr>
          <w:rFonts w:cs="Tahoma"/>
        </w:rPr>
        <w:t>nadležnih</w:t>
      </w:r>
      <w:r w:rsidR="00032AFE" w:rsidRPr="00BD35BE">
        <w:rPr>
          <w:rFonts w:cs="Tahoma"/>
        </w:rPr>
        <w:t xml:space="preserve"> </w:t>
      </w:r>
      <w:r w:rsidRPr="00BD35BE">
        <w:rPr>
          <w:rFonts w:cs="Tahoma"/>
        </w:rPr>
        <w:t>subjekata</w:t>
      </w:r>
      <w:r w:rsidR="00032AFE" w:rsidRPr="00BD35BE">
        <w:rPr>
          <w:rFonts w:cs="Tahoma"/>
        </w:rPr>
        <w:t xml:space="preserve"> </w:t>
      </w:r>
      <w:r w:rsidRPr="00BD35BE">
        <w:rPr>
          <w:rFonts w:cs="Tahoma"/>
        </w:rPr>
        <w:t>prema</w:t>
      </w:r>
      <w:r w:rsidR="00032AFE" w:rsidRPr="00BD35BE">
        <w:rPr>
          <w:rFonts w:cs="Tahoma"/>
        </w:rPr>
        <w:t xml:space="preserve"> </w:t>
      </w:r>
      <w:r w:rsidRPr="00BD35BE">
        <w:rPr>
          <w:rFonts w:cs="Tahoma"/>
        </w:rPr>
        <w:t>svima</w:t>
      </w:r>
      <w:r w:rsidR="00032AFE" w:rsidRPr="00BD35BE">
        <w:rPr>
          <w:rFonts w:cs="Tahoma"/>
        </w:rPr>
        <w:t xml:space="preserve"> </w:t>
      </w:r>
      <w:r w:rsidRPr="00BD35BE">
        <w:rPr>
          <w:rFonts w:cs="Tahoma"/>
        </w:rPr>
        <w:t>onima</w:t>
      </w:r>
      <w:r w:rsidR="00032AFE" w:rsidRPr="00BD35BE">
        <w:rPr>
          <w:rFonts w:cs="Tahoma"/>
        </w:rPr>
        <w:t xml:space="preserve"> </w:t>
      </w:r>
      <w:r w:rsidRPr="00BD35BE">
        <w:rPr>
          <w:rFonts w:cs="Tahoma"/>
        </w:rPr>
        <w:t>koji</w:t>
      </w:r>
      <w:r w:rsidR="00032AFE" w:rsidRPr="00BD35BE">
        <w:rPr>
          <w:rFonts w:cs="Tahoma"/>
        </w:rPr>
        <w:t xml:space="preserve"> </w:t>
      </w:r>
      <w:r w:rsidRPr="00BD35BE">
        <w:rPr>
          <w:rFonts w:cs="Tahoma"/>
        </w:rPr>
        <w:t>ne</w:t>
      </w:r>
      <w:r w:rsidR="00032AFE" w:rsidRPr="00BD35BE">
        <w:rPr>
          <w:rFonts w:cs="Tahoma"/>
        </w:rPr>
        <w:t xml:space="preserve"> </w:t>
      </w:r>
      <w:r w:rsidRPr="00BD35BE">
        <w:rPr>
          <w:rFonts w:cs="Tahoma"/>
        </w:rPr>
        <w:t>štite</w:t>
      </w:r>
      <w:r w:rsidR="00032AFE" w:rsidRPr="00BD35BE">
        <w:rPr>
          <w:rFonts w:cs="Tahoma"/>
        </w:rPr>
        <w:t xml:space="preserve"> </w:t>
      </w:r>
      <w:r w:rsidRPr="00BD35BE">
        <w:rPr>
          <w:rFonts w:cs="Tahoma"/>
        </w:rPr>
        <w:t>djecu</w:t>
      </w:r>
      <w:r w:rsidR="00032AFE" w:rsidRPr="00BD35BE">
        <w:rPr>
          <w:rFonts w:cs="Tahoma"/>
        </w:rPr>
        <w:t xml:space="preserve"> </w:t>
      </w:r>
      <w:r w:rsidRPr="00BD35BE">
        <w:rPr>
          <w:rFonts w:cs="Tahoma"/>
        </w:rPr>
        <w:t>od</w:t>
      </w:r>
      <w:r w:rsidR="00032AFE" w:rsidRPr="00BD35BE">
        <w:rPr>
          <w:rFonts w:cs="Tahoma"/>
        </w:rPr>
        <w:t xml:space="preserve"> </w:t>
      </w:r>
      <w:r w:rsidRPr="00BD35BE">
        <w:rPr>
          <w:rFonts w:cs="Tahoma"/>
        </w:rPr>
        <w:t>navedenih</w:t>
      </w:r>
      <w:r w:rsidR="00032AFE" w:rsidRPr="00BD35BE">
        <w:rPr>
          <w:rFonts w:cs="Tahoma"/>
        </w:rPr>
        <w:t xml:space="preserve"> </w:t>
      </w:r>
      <w:r w:rsidRPr="00BD35BE">
        <w:rPr>
          <w:rFonts w:cs="Tahoma"/>
        </w:rPr>
        <w:t>pojava</w:t>
      </w:r>
      <w:r w:rsidR="00032AFE" w:rsidRPr="00BD35BE">
        <w:rPr>
          <w:rFonts w:cs="Tahoma"/>
        </w:rPr>
        <w:t xml:space="preserve"> </w:t>
      </w:r>
      <w:r w:rsidRPr="00BD35BE">
        <w:rPr>
          <w:rFonts w:cs="Tahoma"/>
        </w:rPr>
        <w:t>i</w:t>
      </w:r>
      <w:r w:rsidR="00032AFE" w:rsidRPr="00BD35BE">
        <w:rPr>
          <w:rFonts w:cs="Tahoma"/>
        </w:rPr>
        <w:t xml:space="preserve"> </w:t>
      </w:r>
      <w:r w:rsidRPr="00BD35BE">
        <w:rPr>
          <w:rFonts w:cs="Tahoma"/>
        </w:rPr>
        <w:t>ne</w:t>
      </w:r>
      <w:r w:rsidR="00032AFE" w:rsidRPr="00BD35BE">
        <w:rPr>
          <w:rFonts w:cs="Tahoma"/>
        </w:rPr>
        <w:t xml:space="preserve"> </w:t>
      </w:r>
      <w:r w:rsidRPr="00BD35BE">
        <w:rPr>
          <w:rFonts w:cs="Tahoma"/>
        </w:rPr>
        <w:t>poštuju</w:t>
      </w:r>
      <w:r w:rsidR="00032AFE" w:rsidRPr="00BD35BE">
        <w:rPr>
          <w:rFonts w:cs="Tahoma"/>
        </w:rPr>
        <w:t xml:space="preserve"> </w:t>
      </w:r>
      <w:r w:rsidRPr="00BD35BE">
        <w:rPr>
          <w:rFonts w:cs="Tahoma"/>
        </w:rPr>
        <w:t>pozitivne</w:t>
      </w:r>
      <w:r w:rsidR="00032AFE" w:rsidRPr="00BD35BE">
        <w:rPr>
          <w:rFonts w:cs="Tahoma"/>
        </w:rPr>
        <w:t xml:space="preserve"> </w:t>
      </w:r>
      <w:r w:rsidRPr="00BD35BE">
        <w:rPr>
          <w:rFonts w:cs="Tahoma"/>
        </w:rPr>
        <w:t>propise</w:t>
      </w:r>
      <w:bookmarkEnd w:id="116"/>
      <w:r w:rsidR="00032AFE" w:rsidRPr="00BD35BE">
        <w:rPr>
          <w:rFonts w:cs="Tahoma"/>
          <w:lang w:val="sr-Cyrl-BA"/>
        </w:rPr>
        <w:t xml:space="preserve"> </w:t>
      </w:r>
      <w:r w:rsidRPr="00BD35BE">
        <w:rPr>
          <w:rFonts w:cs="Tahoma"/>
          <w:lang w:val="sr-Cyrl-BA"/>
        </w:rPr>
        <w:t>koji</w:t>
      </w:r>
      <w:r w:rsidR="00032AFE" w:rsidRPr="00BD35BE">
        <w:rPr>
          <w:rFonts w:cs="Tahoma"/>
          <w:lang w:val="sr-Cyrl-BA"/>
        </w:rPr>
        <w:t xml:space="preserve"> </w:t>
      </w:r>
      <w:r w:rsidRPr="00BD35BE">
        <w:rPr>
          <w:rFonts w:cs="Tahoma"/>
          <w:lang w:val="sr-Cyrl-BA"/>
        </w:rPr>
        <w:t>regulišu</w:t>
      </w:r>
      <w:r w:rsidR="00032AFE" w:rsidRPr="00BD35BE">
        <w:rPr>
          <w:rFonts w:cs="Tahoma"/>
          <w:lang w:val="sr-Cyrl-BA"/>
        </w:rPr>
        <w:t xml:space="preserve"> </w:t>
      </w:r>
      <w:r w:rsidRPr="00BD35BE">
        <w:rPr>
          <w:rFonts w:cs="Tahoma"/>
          <w:lang w:val="sr-Cyrl-BA"/>
        </w:rPr>
        <w:t>ovu</w:t>
      </w:r>
      <w:r w:rsidR="00032AFE" w:rsidRPr="00BD35BE">
        <w:rPr>
          <w:rFonts w:cs="Tahoma"/>
          <w:lang w:val="sr-Cyrl-BA"/>
        </w:rPr>
        <w:t xml:space="preserve"> </w:t>
      </w:r>
      <w:r w:rsidRPr="00BD35BE">
        <w:rPr>
          <w:rFonts w:cs="Tahoma"/>
          <w:lang w:val="sr-Cyrl-BA"/>
        </w:rPr>
        <w:t>oblast</w:t>
      </w:r>
      <w:r w:rsidR="00032AFE" w:rsidRPr="00BD35BE">
        <w:rPr>
          <w:rFonts w:cs="Tahoma"/>
          <w:lang w:val="sr-Cyrl-BA"/>
        </w:rPr>
        <w:t>.</w:t>
      </w:r>
    </w:p>
    <w:p w14:paraId="55C26215" w14:textId="77777777" w:rsidR="00032AFE" w:rsidRPr="00BD35BE" w:rsidRDefault="00032AFE" w:rsidP="00032AFE">
      <w:pPr>
        <w:rPr>
          <w:rFonts w:cs="Tahoma"/>
          <w:lang w:val="sr-Latn-BA"/>
        </w:rPr>
      </w:pPr>
    </w:p>
    <w:p w14:paraId="1D3998DF" w14:textId="0C3877B0" w:rsidR="00032AFE" w:rsidRPr="00E358DA" w:rsidRDefault="008515A6" w:rsidP="00242081">
      <w:pPr>
        <w:pStyle w:val="Heading2"/>
        <w:numPr>
          <w:ilvl w:val="0"/>
          <w:numId w:val="12"/>
        </w:numPr>
      </w:pPr>
      <w:bookmarkStart w:id="117" w:name="_Toc160443851"/>
      <w:r w:rsidRPr="00E358DA">
        <w:t>Zaštita</w:t>
      </w:r>
      <w:r w:rsidR="00032AFE" w:rsidRPr="00E358DA">
        <w:t xml:space="preserve"> </w:t>
      </w:r>
      <w:r w:rsidRPr="00E358DA">
        <w:t>mentalnog</w:t>
      </w:r>
      <w:r w:rsidR="00032AFE" w:rsidRPr="00E358DA">
        <w:t xml:space="preserve"> </w:t>
      </w:r>
      <w:r w:rsidRPr="00E358DA">
        <w:t>zdravl</w:t>
      </w:r>
      <w:r w:rsidR="00A7084C" w:rsidRPr="00E358DA">
        <w:t>j</w:t>
      </w:r>
      <w:r w:rsidRPr="00E358DA">
        <w:t>a</w:t>
      </w:r>
      <w:bookmarkEnd w:id="117"/>
    </w:p>
    <w:p w14:paraId="0A2157DF" w14:textId="77777777" w:rsidR="00397B8A" w:rsidRPr="00BD35BE" w:rsidRDefault="00397B8A" w:rsidP="00397B8A">
      <w:pPr>
        <w:rPr>
          <w:rFonts w:cs="Tahoma"/>
          <w:lang w:val="sr-Cyrl-BA"/>
        </w:rPr>
      </w:pPr>
    </w:p>
    <w:p w14:paraId="46A179E9" w14:textId="77777777" w:rsidR="00397B8A" w:rsidRPr="00BD35BE" w:rsidRDefault="00397B8A" w:rsidP="00397B8A">
      <w:pPr>
        <w:rPr>
          <w:rFonts w:cs="Tahoma"/>
        </w:rPr>
      </w:pPr>
      <w:r w:rsidRPr="00BD35BE">
        <w:rPr>
          <w:rFonts w:cs="Tahoma"/>
        </w:rPr>
        <w:t>U redovnim aktivnostima Ombudsmana za djecu često se susrećemo sa pitanjima o mentalnom zdravlju djece. U razgovorima sa djecom, roditeljima, radnicima u školama, centrima za socijalni rad i centrima za mentalno zdravlje, imamo priliku da čujemo o raznim situacijama koje imaju za posljedicu narušavanje mentalnog blagostanja djece i koje, na direktan ili indirektan način, smanjuju njihove mogućnosti da se razviju u skladu sa svojim potencijalima.</w:t>
      </w:r>
    </w:p>
    <w:p w14:paraId="3BCEABB3" w14:textId="77777777" w:rsidR="00397B8A" w:rsidRPr="00BD35BE" w:rsidRDefault="00397B8A" w:rsidP="00397B8A">
      <w:pPr>
        <w:rPr>
          <w:rFonts w:cs="Tahoma"/>
        </w:rPr>
      </w:pPr>
      <w:r w:rsidRPr="00BD35BE">
        <w:rPr>
          <w:rFonts w:cs="Tahoma"/>
        </w:rPr>
        <w:t>Djeca često pate u tišini, sama. Cijena te tišine je velika i za njih, za porodicu i cijelo društvo. Ulaganje u mentalno zdravlje djece je ulaganje u budućnost. Zadatak je cjelokupne društvene zajednice da osigura potrebnu podršku djeci u očuvanju njihovog zdravlja, fizičkog i mentalnog. Djeca moraju izrasti u fukncionalne i korisne članove društva i biti sposobni da se nose sa svakodnevnim životnim izazovima.</w:t>
      </w:r>
    </w:p>
    <w:p w14:paraId="029DB385" w14:textId="77777777" w:rsidR="00397B8A" w:rsidRPr="00BD35BE" w:rsidRDefault="00397B8A" w:rsidP="00397B8A">
      <w:pPr>
        <w:rPr>
          <w:rFonts w:cs="Tahoma"/>
        </w:rPr>
      </w:pPr>
      <w:r w:rsidRPr="00BD35BE">
        <w:rPr>
          <w:rFonts w:cs="Tahoma"/>
        </w:rPr>
        <w:t>U školama Republike Srpske postoje stručne službe. U njima rade: pedagozi, psiholozi, socijalni radnici i defektolozi, čiji je jedan od zadataka praćenje i zaštita mentalnog zdravlja učenika. Nastavno osoblje je takođe važan učesnik u tom procesu. Takođe, pri školama su formirani multisektorski timovi koji pružaju podršku školskim stručnim timovima.</w:t>
      </w:r>
    </w:p>
    <w:p w14:paraId="7849F320" w14:textId="2887785A" w:rsidR="00397B8A" w:rsidRPr="00BD35BE" w:rsidRDefault="00397B8A" w:rsidP="00397B8A">
      <w:pPr>
        <w:rPr>
          <w:rFonts w:cs="Tahoma"/>
        </w:rPr>
      </w:pPr>
      <w:r w:rsidRPr="00BD35BE">
        <w:rPr>
          <w:rFonts w:cs="Tahoma"/>
          <w:noProof/>
        </w:rPr>
        <w:lastRenderedPageBreak/>
        <mc:AlternateContent>
          <mc:Choice Requires="wps">
            <w:drawing>
              <wp:anchor distT="45720" distB="45720" distL="114300" distR="114300" simplePos="0" relativeHeight="251659264" behindDoc="0" locked="0" layoutInCell="1" allowOverlap="1" wp14:anchorId="547A15B7" wp14:editId="2298C319">
                <wp:simplePos x="0" y="0"/>
                <wp:positionH relativeFrom="margin">
                  <wp:posOffset>7620</wp:posOffset>
                </wp:positionH>
                <wp:positionV relativeFrom="paragraph">
                  <wp:posOffset>1382395</wp:posOffset>
                </wp:positionV>
                <wp:extent cx="5745480" cy="990600"/>
                <wp:effectExtent l="0" t="0" r="2667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990600"/>
                        </a:xfrm>
                        <a:prstGeom prst="rect">
                          <a:avLst/>
                        </a:prstGeom>
                        <a:solidFill>
                          <a:srgbClr val="FFFFFF"/>
                        </a:solidFill>
                        <a:ln w="9525">
                          <a:solidFill>
                            <a:srgbClr val="000000"/>
                          </a:solidFill>
                          <a:miter lim="800000"/>
                          <a:headEnd/>
                          <a:tailEnd/>
                        </a:ln>
                      </wps:spPr>
                      <wps:txbx>
                        <w:txbxContent>
                          <w:p w14:paraId="7861C129" w14:textId="38D681AD" w:rsidR="004E41F2" w:rsidRPr="00397B8A" w:rsidRDefault="004E41F2" w:rsidP="00397B8A">
                            <w:pPr>
                              <w:rPr>
                                <w:rFonts w:cs="Tahoma"/>
                                <w:i/>
                                <w:iCs/>
                              </w:rPr>
                            </w:pPr>
                            <w:r>
                              <w:rPr>
                                <w:rFonts w:cs="Tahoma"/>
                                <w:i/>
                                <w:iCs/>
                              </w:rPr>
                              <w:t>„</w:t>
                            </w:r>
                            <w:r w:rsidRPr="00397B8A">
                              <w:rPr>
                                <w:rFonts w:cs="Tahoma"/>
                                <w:i/>
                                <w:iCs/>
                              </w:rPr>
                              <w:t>Škola bi mogla biti prijatelj djece i učenici bi mogli biti srećni da je atmosfera malo drugačija tj. učenje je naravno važno, ali kada bi profesori posvetili malo više vremena našem mentalnom zdravlju i druženju učenici bi bili srećniji.”</w:t>
                            </w:r>
                          </w:p>
                          <w:p w14:paraId="593C33EF" w14:textId="5D037985" w:rsidR="004E41F2" w:rsidRPr="00397B8A" w:rsidRDefault="004E41F2" w:rsidP="00397B8A">
                            <w:pPr>
                              <w:rPr>
                                <w:rFonts w:cs="Tahoma"/>
                                <w:i/>
                                <w:iCs/>
                              </w:rPr>
                            </w:pPr>
                            <w:r w:rsidRPr="00397B8A">
                              <w:rPr>
                                <w:rFonts w:cs="Tahoma"/>
                                <w:i/>
                                <w:iCs/>
                              </w:rPr>
                              <w:t xml:space="preserve">Učenica, treći razred </w:t>
                            </w:r>
                            <w:r>
                              <w:rPr>
                                <w:rFonts w:cs="Tahoma"/>
                                <w:i/>
                                <w:iCs/>
                              </w:rPr>
                              <w:t>Teh</w:t>
                            </w:r>
                            <w:r w:rsidRPr="00397B8A">
                              <w:rPr>
                                <w:rFonts w:cs="Tahoma"/>
                                <w:i/>
                                <w:iCs/>
                              </w:rPr>
                              <w:t>n</w:t>
                            </w:r>
                            <w:r>
                              <w:rPr>
                                <w:rFonts w:cs="Tahoma"/>
                                <w:i/>
                                <w:iCs/>
                              </w:rPr>
                              <w:t>i</w:t>
                            </w:r>
                            <w:r w:rsidRPr="00397B8A">
                              <w:rPr>
                                <w:rFonts w:cs="Tahoma"/>
                                <w:i/>
                                <w:iCs/>
                              </w:rPr>
                              <w:t>čke škole, Doboj</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47A15B7" id="_x0000_t202" coordsize="21600,21600" o:spt="202" path="m,l,21600r21600,l21600,xe">
                <v:stroke joinstyle="miter"/>
                <v:path gradientshapeok="t" o:connecttype="rect"/>
              </v:shapetype>
              <v:shape id="Text Box 2" o:spid="_x0000_s1026" type="#_x0000_t202" style="position:absolute;left:0;text-align:left;margin-left:.6pt;margin-top:108.85pt;width:452.4pt;height:78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">
                <v:textbox>
                  <w:txbxContent>
                    <w:p w14:paraId="7861C129" w14:textId="38D681AD" w:rsidR="004E41F2" w:rsidRPr="00397B8A" w:rsidRDefault="004E41F2" w:rsidP="00397B8A">
                      <w:pPr>
                        <w:rPr>
                          <w:rFonts w:cs="Tahoma"/>
                          <w:i/>
                          <w:iCs/>
                        </w:rPr>
                      </w:pPr>
                      <w:r>
                        <w:rPr>
                          <w:rFonts w:cs="Tahoma"/>
                          <w:i/>
                          <w:iCs/>
                        </w:rPr>
                        <w:t>„</w:t>
                      </w:r>
                      <w:r w:rsidRPr="00397B8A">
                        <w:rPr>
                          <w:rFonts w:cs="Tahoma"/>
                          <w:i/>
                          <w:iCs/>
                        </w:rPr>
                        <w:t>Škola bi mogla biti prijatelj djece i učenici bi mogli biti srećni da je atmosfera malo drugačija tj. učenje je naravno važno, ali kada bi profesori posvetili malo više vremena našem mentalnom zdravlju i druženju učenici bi bili srećniji.”</w:t>
                      </w:r>
                    </w:p>
                    <w:p w14:paraId="593C33EF" w14:textId="5D037985" w:rsidR="004E41F2" w:rsidRPr="00397B8A" w:rsidRDefault="004E41F2" w:rsidP="00397B8A">
                      <w:pPr>
                        <w:rPr>
                          <w:rFonts w:cs="Tahoma"/>
                          <w:i/>
                          <w:iCs/>
                        </w:rPr>
                      </w:pPr>
                      <w:r w:rsidRPr="00397B8A">
                        <w:rPr>
                          <w:rFonts w:cs="Tahoma"/>
                          <w:i/>
                          <w:iCs/>
                        </w:rPr>
                        <w:t xml:space="preserve">Učenica, treći razred </w:t>
                      </w:r>
                      <w:r>
                        <w:rPr>
                          <w:rFonts w:cs="Tahoma"/>
                          <w:i/>
                          <w:iCs/>
                        </w:rPr>
                        <w:t>Teh</w:t>
                      </w:r>
                      <w:r w:rsidRPr="00397B8A">
                        <w:rPr>
                          <w:rFonts w:cs="Tahoma"/>
                          <w:i/>
                          <w:iCs/>
                        </w:rPr>
                        <w:t>n</w:t>
                      </w:r>
                      <w:r>
                        <w:rPr>
                          <w:rFonts w:cs="Tahoma"/>
                          <w:i/>
                          <w:iCs/>
                        </w:rPr>
                        <w:t>i</w:t>
                      </w:r>
                      <w:r w:rsidRPr="00397B8A">
                        <w:rPr>
                          <w:rFonts w:cs="Tahoma"/>
                          <w:i/>
                          <w:iCs/>
                        </w:rPr>
                        <w:t>čke škole, Doboj</w:t>
                      </w:r>
                    </w:p>
                  </w:txbxContent>
                </v:textbox>
                <w10:wrap type="square" anchorx="margin"/>
              </v:shape>
            </w:pict>
          </mc:Fallback>
        </mc:AlternateContent>
      </w:r>
      <w:r w:rsidRPr="00BD35BE">
        <w:rPr>
          <w:rFonts w:cs="Tahoma"/>
        </w:rPr>
        <w:t xml:space="preserve">Uzimajuću u obzir važnu uloge škole, Ombudsman za djecu je prepoznao potrebu da se očuvanju i zaštiti mentalnog zdravlja djece u školskom sistemu posveti potrebna pažnja i </w:t>
      </w:r>
      <w:r w:rsidR="004824C2" w:rsidRPr="00BD35BE">
        <w:rPr>
          <w:rFonts w:cs="Tahoma"/>
        </w:rPr>
        <w:t xml:space="preserve">stoga </w:t>
      </w:r>
      <w:r w:rsidRPr="00BD35BE">
        <w:rPr>
          <w:rFonts w:cs="Tahoma"/>
        </w:rPr>
        <w:t xml:space="preserve">pristupio izradi posebnog izvještaja pod nazivom </w:t>
      </w:r>
      <w:r w:rsidR="004824C2" w:rsidRPr="00BD35BE">
        <w:rPr>
          <w:rFonts w:cs="Tahoma"/>
        </w:rPr>
        <w:t>„</w:t>
      </w:r>
      <w:r w:rsidRPr="00BD35BE">
        <w:rPr>
          <w:rFonts w:cs="Tahoma"/>
          <w:lang w:val="sr-Latn-BA"/>
        </w:rPr>
        <w:t xml:space="preserve">Uloga i značaj stručnih službi u školama u zaštiti mentalnog zdravlja djece“, čija je opravdanost potvrđena i </w:t>
      </w:r>
      <w:r w:rsidRPr="00BD35BE">
        <w:rPr>
          <w:rFonts w:cs="Tahoma"/>
        </w:rPr>
        <w:t xml:space="preserve">izjavama učesnika radionica </w:t>
      </w:r>
      <w:r w:rsidR="004824C2" w:rsidRPr="00BD35BE">
        <w:rPr>
          <w:rFonts w:cs="Tahoma"/>
        </w:rPr>
        <w:t>„</w:t>
      </w:r>
      <w:r w:rsidRPr="00BD35BE">
        <w:rPr>
          <w:rFonts w:cs="Tahoma"/>
        </w:rPr>
        <w:t>Škola prijatelj djece”, koje je Ombudsman za djecu proveo u osnovnim i sredn</w:t>
      </w:r>
      <w:r w:rsidR="004824C2" w:rsidRPr="00BD35BE">
        <w:rPr>
          <w:rFonts w:cs="Tahoma"/>
        </w:rPr>
        <w:t>j</w:t>
      </w:r>
      <w:r w:rsidRPr="00BD35BE">
        <w:rPr>
          <w:rFonts w:cs="Tahoma"/>
        </w:rPr>
        <w:t xml:space="preserve">im školama širom Republike Srpske tokom oktobra </w:t>
      </w:r>
      <w:r w:rsidR="009222FE" w:rsidRPr="00BD35BE">
        <w:rPr>
          <w:rFonts w:cs="Tahoma"/>
        </w:rPr>
        <w:t>i</w:t>
      </w:r>
      <w:r w:rsidRPr="00BD35BE">
        <w:rPr>
          <w:rFonts w:cs="Tahoma"/>
        </w:rPr>
        <w:t xml:space="preserve"> novembra 2023. godine. </w:t>
      </w:r>
    </w:p>
    <w:p w14:paraId="2A38270C" w14:textId="77777777" w:rsidR="00B24D86" w:rsidRPr="00BD35BE" w:rsidRDefault="00B24D86" w:rsidP="00B24D86">
      <w:pPr>
        <w:rPr>
          <w:rFonts w:cs="Tahoma"/>
        </w:rPr>
      </w:pPr>
    </w:p>
    <w:p w14:paraId="023A4F10" w14:textId="07550ADB" w:rsidR="00032AFE" w:rsidRPr="00BD35BE" w:rsidRDefault="00B24D86" w:rsidP="00B24D86">
      <w:pPr>
        <w:rPr>
          <w:rStyle w:val="eop"/>
          <w:rFonts w:cs="Tahoma"/>
          <w:lang w:val="sr-Cyrl-BA"/>
        </w:rPr>
      </w:pPr>
      <w:r w:rsidRPr="00BD35BE">
        <w:rPr>
          <w:rFonts w:cs="Tahoma"/>
          <w:lang w:val="sr-Cyrl-BA"/>
        </w:rPr>
        <w:t>Cilj posebnog izvještaja je ukazati na značaj i ulogu stručnih službi u školama u</w:t>
      </w:r>
      <w:r w:rsidRPr="00BD35BE">
        <w:rPr>
          <w:rFonts w:cs="Tahoma"/>
          <w:lang w:val="sr-Latn-BA"/>
        </w:rPr>
        <w:t xml:space="preserve"> prevenciji i </w:t>
      </w:r>
      <w:r w:rsidRPr="00BD35BE">
        <w:rPr>
          <w:rFonts w:cs="Tahoma"/>
          <w:lang w:val="sr-Cyrl-BA"/>
        </w:rPr>
        <w:t xml:space="preserve">zaštiti mentalnog zdravlja djece </w:t>
      </w:r>
      <w:r w:rsidRPr="00BD35BE">
        <w:rPr>
          <w:rFonts w:cs="Tahoma"/>
          <w:lang w:val="sr-Latn-BA"/>
        </w:rPr>
        <w:t>kroz postavljene instumente istaživanja i posebno uvažavajući mišljenje i stavove djece o ovom pitanju</w:t>
      </w:r>
      <w:r w:rsidRPr="00BD35BE">
        <w:rPr>
          <w:rFonts w:cs="Tahoma"/>
          <w:lang w:val="sr-Cyrl-BA"/>
        </w:rPr>
        <w:t xml:space="preserve">. </w:t>
      </w:r>
      <w:r w:rsidRPr="00BD35BE">
        <w:rPr>
          <w:rFonts w:cs="Tahoma"/>
          <w:lang w:val="sr-Latn-BA"/>
        </w:rPr>
        <w:t>Da bi se ostvario postavljeni cilj bilo je potrebno steći potrebna saznanja o stanju i stepenu zaštite me</w:t>
      </w:r>
      <w:r w:rsidR="004824C2" w:rsidRPr="00BD35BE">
        <w:rPr>
          <w:rFonts w:cs="Tahoma"/>
          <w:lang w:val="sr-Latn-BA"/>
        </w:rPr>
        <w:t>n</w:t>
      </w:r>
      <w:r w:rsidRPr="00BD35BE">
        <w:rPr>
          <w:rFonts w:cs="Tahoma"/>
          <w:lang w:val="sr-Latn-BA"/>
        </w:rPr>
        <w:t>talnog zdravlja djece u praksi. Pored toga, važno je utvrditi stanje trenutno raspoloživih kapaciteta stručnih službi u školama i da li postoji potreba</w:t>
      </w:r>
      <w:r w:rsidRPr="00BD35BE">
        <w:rPr>
          <w:rFonts w:cs="Tahoma"/>
          <w:lang w:val="sr-Cyrl-BA"/>
        </w:rPr>
        <w:t xml:space="preserve"> </w:t>
      </w:r>
      <w:r w:rsidRPr="00BD35BE">
        <w:rPr>
          <w:rFonts w:cs="Tahoma"/>
          <w:lang w:val="sr-Latn-BA"/>
        </w:rPr>
        <w:t>njihovog kontinuiranog</w:t>
      </w:r>
      <w:r w:rsidRPr="00BD35BE">
        <w:rPr>
          <w:rFonts w:cs="Tahoma"/>
          <w:lang w:val="sr-Cyrl-BA"/>
        </w:rPr>
        <w:t xml:space="preserve"> jačanja</w:t>
      </w:r>
      <w:r w:rsidRPr="00BD35BE">
        <w:rPr>
          <w:rFonts w:cs="Tahoma"/>
          <w:lang w:val="sr-Latn-BA"/>
        </w:rPr>
        <w:t>,</w:t>
      </w:r>
      <w:r w:rsidRPr="00BD35BE">
        <w:rPr>
          <w:rFonts w:cs="Tahoma"/>
          <w:lang w:val="sr-Cyrl-BA"/>
        </w:rPr>
        <w:t xml:space="preserve"> </w:t>
      </w:r>
      <w:r w:rsidRPr="00BD35BE">
        <w:rPr>
          <w:rFonts w:cs="Tahoma"/>
          <w:lang w:val="sr-Latn-BA"/>
        </w:rPr>
        <w:t xml:space="preserve">kao i utvrditi potrebu osnaživanja stalne </w:t>
      </w:r>
      <w:r w:rsidRPr="00BD35BE">
        <w:rPr>
          <w:rFonts w:cs="Tahoma"/>
          <w:lang w:val="sr-Cyrl-BA"/>
        </w:rPr>
        <w:t xml:space="preserve">saradnje sa </w:t>
      </w:r>
      <w:r w:rsidRPr="00BD35BE">
        <w:rPr>
          <w:rFonts w:cs="Tahoma"/>
          <w:lang w:val="sr-Latn-BA"/>
        </w:rPr>
        <w:t xml:space="preserve">svim </w:t>
      </w:r>
      <w:r w:rsidRPr="00BD35BE">
        <w:rPr>
          <w:rFonts w:cs="Tahoma"/>
          <w:lang w:val="sr-Cyrl-BA"/>
        </w:rPr>
        <w:t>ostalim akterima u zajednici da bi adekvatno odgovorili na izazove, a koj</w:t>
      </w:r>
      <w:r w:rsidRPr="00BD35BE">
        <w:rPr>
          <w:rFonts w:cs="Tahoma"/>
          <w:lang w:val="sr-Latn-BA"/>
        </w:rPr>
        <w:t>i</w:t>
      </w:r>
      <w:r w:rsidRPr="00BD35BE">
        <w:rPr>
          <w:rFonts w:cs="Tahoma"/>
          <w:lang w:val="sr-Cyrl-BA"/>
        </w:rPr>
        <w:t xml:space="preserve"> se tiču očuvanja</w:t>
      </w:r>
      <w:r w:rsidRPr="00BD35BE">
        <w:rPr>
          <w:rFonts w:cs="Tahoma"/>
          <w:lang w:val="sr-Latn-BA"/>
        </w:rPr>
        <w:t>, jačanja</w:t>
      </w:r>
      <w:r w:rsidRPr="00BD35BE">
        <w:rPr>
          <w:rFonts w:cs="Tahoma"/>
          <w:lang w:val="sr-Cyrl-BA"/>
        </w:rPr>
        <w:t xml:space="preserve"> </w:t>
      </w:r>
      <w:r w:rsidRPr="00BD35BE">
        <w:rPr>
          <w:rFonts w:cs="Tahoma"/>
          <w:lang w:val="sr-Latn-BA"/>
        </w:rPr>
        <w:t xml:space="preserve">i zaštite </w:t>
      </w:r>
      <w:r w:rsidRPr="00BD35BE">
        <w:rPr>
          <w:rFonts w:cs="Tahoma"/>
          <w:lang w:val="sr-Cyrl-BA"/>
        </w:rPr>
        <w:t>mentalnog zdravlja</w:t>
      </w:r>
      <w:r w:rsidRPr="00BD35BE">
        <w:rPr>
          <w:rFonts w:cs="Tahoma"/>
          <w:lang w:val="sr-Latn-BA"/>
        </w:rPr>
        <w:t xml:space="preserve"> djece u Republici Srpskoj s</w:t>
      </w:r>
      <w:r w:rsidR="00014AD5" w:rsidRPr="00BD35BE">
        <w:rPr>
          <w:rFonts w:cs="Tahoma"/>
          <w:lang w:val="sr-Latn-BA"/>
        </w:rPr>
        <w:t>a</w:t>
      </w:r>
      <w:r w:rsidRPr="00BD35BE">
        <w:rPr>
          <w:rFonts w:cs="Tahoma"/>
          <w:lang w:val="sr-Latn-BA"/>
        </w:rPr>
        <w:t xml:space="preserve"> aspekta uloge s</w:t>
      </w:r>
      <w:r w:rsidR="004824C2" w:rsidRPr="00BD35BE">
        <w:rPr>
          <w:rFonts w:cs="Tahoma"/>
          <w:lang w:val="sr-Latn-BA"/>
        </w:rPr>
        <w:t>t</w:t>
      </w:r>
      <w:r w:rsidRPr="00BD35BE">
        <w:rPr>
          <w:rFonts w:cs="Tahoma"/>
          <w:lang w:val="sr-Latn-BA"/>
        </w:rPr>
        <w:t>ručne službe u školi</w:t>
      </w:r>
      <w:r w:rsidRPr="00BD35BE">
        <w:rPr>
          <w:rFonts w:cs="Tahoma"/>
          <w:lang w:val="sr-Cyrl-BA"/>
        </w:rPr>
        <w:t>.</w:t>
      </w:r>
    </w:p>
    <w:p w14:paraId="4C335A7B" w14:textId="1A9CAAE6" w:rsidR="00B24D86" w:rsidRPr="00BD35BE" w:rsidRDefault="00B24D86" w:rsidP="00B24D86">
      <w:pPr>
        <w:pStyle w:val="NormalWeb"/>
        <w:shd w:val="clear" w:color="auto" w:fill="FFFFFF"/>
        <w:spacing w:after="160" w:afterAutospacing="0" w:line="259" w:lineRule="auto"/>
        <w:rPr>
          <w:rFonts w:ascii="Tahoma" w:hAnsi="Tahoma" w:cs="Tahoma"/>
          <w:sz w:val="22"/>
          <w:szCs w:val="22"/>
        </w:rPr>
      </w:pPr>
      <w:r w:rsidRPr="00BD35BE">
        <w:rPr>
          <w:rFonts w:ascii="Tahoma" w:hAnsi="Tahoma" w:cs="Tahoma"/>
          <w:sz w:val="22"/>
          <w:szCs w:val="22"/>
        </w:rPr>
        <w:t>Analiza prikupljenih mišljenja i stavova djece pokazuje da većina njih imaju razvijenu svijest o tome šta je mentalno zdravlje, te da ga široko shvataju i vežu i za psihičko, fizičko i socijalno blagostanje pojednica. Spremni su da navedu niz primjera iz ličnog iskustva i iskustva svojih vršnjaka u kojima su se pojavili neki od teškoća/porem</w:t>
      </w:r>
      <w:r w:rsidR="00014AD5" w:rsidRPr="00BD35BE">
        <w:rPr>
          <w:rFonts w:ascii="Tahoma" w:hAnsi="Tahoma" w:cs="Tahoma"/>
          <w:sz w:val="22"/>
          <w:szCs w:val="22"/>
        </w:rPr>
        <w:t>e</w:t>
      </w:r>
      <w:r w:rsidRPr="00BD35BE">
        <w:rPr>
          <w:rFonts w:ascii="Tahoma" w:hAnsi="Tahoma" w:cs="Tahoma"/>
          <w:sz w:val="22"/>
          <w:szCs w:val="22"/>
        </w:rPr>
        <w:t xml:space="preserve">ćaja mentalnog zdravlja, od onih vezanih za nemogućnost prepoznavanja emocija, socijalne isključenosti, te onih koji su vezani za, kako su naveli, </w:t>
      </w:r>
      <w:r w:rsidR="004824C2" w:rsidRPr="00BD35BE">
        <w:rPr>
          <w:rFonts w:ascii="Tahoma" w:hAnsi="Tahoma" w:cs="Tahoma"/>
          <w:sz w:val="22"/>
          <w:szCs w:val="22"/>
        </w:rPr>
        <w:t>„</w:t>
      </w:r>
      <w:r w:rsidRPr="00BD35BE">
        <w:rPr>
          <w:rFonts w:ascii="Tahoma" w:hAnsi="Tahoma" w:cs="Tahoma"/>
          <w:i/>
          <w:sz w:val="22"/>
          <w:szCs w:val="22"/>
        </w:rPr>
        <w:t>poređenje sa drugima i sticanje nerealnih uzora i ideala putem društvenih mreža</w:t>
      </w:r>
      <w:r w:rsidRPr="00BD35BE">
        <w:rPr>
          <w:rFonts w:ascii="Tahoma" w:hAnsi="Tahoma" w:cs="Tahoma"/>
          <w:sz w:val="22"/>
          <w:szCs w:val="22"/>
        </w:rPr>
        <w:t>”.</w:t>
      </w:r>
    </w:p>
    <w:p w14:paraId="4D5E27C9" w14:textId="26F57F5E" w:rsidR="00B24D86" w:rsidRPr="00BD35BE" w:rsidRDefault="00B24D86" w:rsidP="00B24D86">
      <w:pPr>
        <w:pStyle w:val="NormalWeb"/>
        <w:shd w:val="clear" w:color="auto" w:fill="FFFFFF"/>
        <w:spacing w:after="160" w:afterAutospacing="0" w:line="259" w:lineRule="auto"/>
        <w:rPr>
          <w:rFonts w:ascii="Tahoma" w:hAnsi="Tahoma" w:cs="Tahoma"/>
          <w:sz w:val="22"/>
          <w:szCs w:val="22"/>
        </w:rPr>
      </w:pPr>
      <w:r w:rsidRPr="00BD35BE">
        <w:rPr>
          <w:rFonts w:ascii="Tahoma" w:hAnsi="Tahoma" w:cs="Tahoma"/>
          <w:sz w:val="22"/>
          <w:szCs w:val="22"/>
        </w:rPr>
        <w:t>Analiza takođe pokazuje, da su najčešći problemi/teškoće u trenutnoj praksi zbog kojih se srednjoškolci obraraćaju školskom psihologu: teškoće u odupiranju vršnjačkom pritisku, anksioznost, često i napada panike, poremećaj ishrane, potištenost, depresivnost, povlačenje u sebe, nesigurnost, problemi sa pažnjom i koncentracijom, teškoće u prilagođavanju na zahtjeve i očekivanja škole, roditelja ili sredine u kojoj žive, kao i konzumiranje duvana, alkohola i psihoaktivnih substanci. Sve češće se počinju obraćati i zbog emocionalnih teškoća, neprijatnih emocija i potrebe da nauče kako da se nose sa neprijatnim emocijama</w:t>
      </w:r>
      <w:r w:rsidRPr="00BD35BE">
        <w:rPr>
          <w:rFonts w:ascii="Tahoma" w:hAnsi="Tahoma" w:cs="Tahoma"/>
          <w:sz w:val="20"/>
          <w:szCs w:val="20"/>
        </w:rPr>
        <w:t xml:space="preserve">. </w:t>
      </w:r>
      <w:r w:rsidRPr="00BD35BE">
        <w:rPr>
          <w:rFonts w:ascii="Tahoma" w:hAnsi="Tahoma" w:cs="Tahoma"/>
          <w:sz w:val="22"/>
          <w:szCs w:val="22"/>
        </w:rPr>
        <w:t xml:space="preserve">Uz navedeno, kao razlog obraćanja adolescenata školskom psihologu zabilježene su i situacije vezane za samopovređivanje, a u nekim slučajevima adolescenti izvještavaju i o suicidalnim mislima. Kada su u pitanju bolesti zavisnosti, to je tema koja je još uvijek obavijena </w:t>
      </w:r>
      <w:r w:rsidR="00B91DDD" w:rsidRPr="00BD35BE">
        <w:rPr>
          <w:rFonts w:ascii="Tahoma" w:hAnsi="Tahoma" w:cs="Tahoma"/>
          <w:sz w:val="22"/>
          <w:szCs w:val="22"/>
        </w:rPr>
        <w:t>„</w:t>
      </w:r>
      <w:r w:rsidRPr="00BD35BE">
        <w:rPr>
          <w:rFonts w:ascii="Tahoma" w:hAnsi="Tahoma" w:cs="Tahoma"/>
          <w:sz w:val="22"/>
          <w:szCs w:val="22"/>
        </w:rPr>
        <w:t>velom tajne”. Najčešće se radi o zavisnosti od psihoaktivnih supstanci i igara na sreću.</w:t>
      </w:r>
    </w:p>
    <w:p w14:paraId="026F2BCF" w14:textId="77777777" w:rsidR="00B24D86" w:rsidRPr="00BD35BE" w:rsidRDefault="00B24D86" w:rsidP="00B24D86">
      <w:pPr>
        <w:rPr>
          <w:rFonts w:cs="Tahoma"/>
          <w:lang w:val="sr-Latn-BA"/>
        </w:rPr>
      </w:pPr>
      <w:r w:rsidRPr="00BD35BE">
        <w:rPr>
          <w:rFonts w:cs="Tahoma"/>
          <w:lang w:val="sr-Latn-BA"/>
        </w:rPr>
        <w:t xml:space="preserve">Mišljenja i stavovi ispitanika koji su učestvovali u ovom istraživanju ukazuju na sve češću pojavu problema u ponašanju djece. Naime, pojam problemi u ponašanju djece predstavlja skupni naziv za razne oblike ponašanja, uslovljene raznim faktorima, zbog kojih dijete odstupa od ponašanja koje je primjereno njegovom uzrastu i u suprotnosti je sa postavljenim i opšte </w:t>
      </w:r>
      <w:r w:rsidRPr="00BD35BE">
        <w:rPr>
          <w:rFonts w:cs="Tahoma"/>
          <w:lang w:val="sr-Latn-BA"/>
        </w:rPr>
        <w:lastRenderedPageBreak/>
        <w:t xml:space="preserve">prihvaćenim društvenim normama. Prema mišljenju psihologa, dijete sa problemom u ponašanju štetno ili opasno utiče na sebe, ali i/ili na zdravlje i imovinu druge/ih osoba. U praksi, ovakva ponašanja se najćešće manifestuju kroz npr: nepravdano izostajanje sa nastave, narušavanje školske discipline i kućnog reda, vršnjačkog nasilja, upotreba duvana, alokohola, pa i raznih psihoaktivnih supstanci, bježanje od kuće, krađe i sl. </w:t>
      </w:r>
    </w:p>
    <w:p w14:paraId="30292522" w14:textId="3323F0D2" w:rsidR="00B24D86" w:rsidRPr="00BD35BE" w:rsidRDefault="00B24D86" w:rsidP="00B24D86">
      <w:pPr>
        <w:rPr>
          <w:rFonts w:cs="Tahoma"/>
          <w:highlight w:val="lightGray"/>
          <w:lang w:val="sr-Latn-BA"/>
        </w:rPr>
      </w:pPr>
      <w:r w:rsidRPr="00BD35BE">
        <w:rPr>
          <w:rFonts w:cs="Tahoma"/>
          <w:lang w:val="sr-Latn-BA"/>
        </w:rPr>
        <w:t>Prema trenutno dostupnim zvaničnim izvještajima Ministarstva unutrašnjih poslova Republike Srpske, npr. u 2021. godini evidentirano je 119 maloljetnika koji su narušili javni red i mir, od kojih je 35 mlađih maloljetnika (starosti od 14 do 16 godina) i 153 maloljetna izvršioca raznih krivičnih djela. Evidentirano je i osam maloljetnika koji su izvršili nasilje unutar porodice. Prema mišljenju s</w:t>
      </w:r>
      <w:r w:rsidR="00B91DDD" w:rsidRPr="00BD35BE">
        <w:rPr>
          <w:rFonts w:cs="Tahoma"/>
          <w:lang w:val="sr-Latn-BA"/>
        </w:rPr>
        <w:t>t</w:t>
      </w:r>
      <w:r w:rsidRPr="00BD35BE">
        <w:rPr>
          <w:rFonts w:cs="Tahoma"/>
          <w:lang w:val="sr-Latn-BA"/>
        </w:rPr>
        <w:t>ručnjaka, kada se govori o djeci sa problemom u ponašanju neophodna je reakcija specijalizovanih stručnjaka i institucija, u pravilu iz više sektora istovremeno, te je s tog aspekta veoma važna adekvatna uloga škole i u prevenciji, ali i u postupku intervencije, jer je škola mjesto s kojim se sva djeca tokom svog odrastanja susreću i provode značajan dio svog vremena.</w:t>
      </w:r>
    </w:p>
    <w:p w14:paraId="35825E65" w14:textId="4D82A060" w:rsidR="00B24D86" w:rsidRPr="00BD35BE" w:rsidRDefault="00B24D86" w:rsidP="00B24D86">
      <w:pPr>
        <w:rPr>
          <w:rFonts w:cs="Tahoma"/>
          <w:i/>
          <w:lang w:val="sr-Latn-BA"/>
        </w:rPr>
      </w:pPr>
      <w:r w:rsidRPr="00BD35BE">
        <w:rPr>
          <w:rFonts w:cs="Tahoma"/>
          <w:i/>
          <w:lang w:val="sr-Latn-BA"/>
        </w:rPr>
        <w:t>„Promocija mentalnog zdravlja, zahtijeva multisektorski pristup, a fokus bi trebao biti na unapređenju mentalnog zdravlja kroz prevenciju određenih mentalnih poremećaja u periodu djetinjstva sa ciljem očuvanja mentalnog zdravlja u starosti. Tu treba staviti naglasak na osmišljavanje i spr</w:t>
      </w:r>
      <w:r w:rsidR="00B91DDD" w:rsidRPr="00BD35BE">
        <w:rPr>
          <w:rFonts w:cs="Tahoma"/>
          <w:i/>
          <w:lang w:val="sr-Latn-BA"/>
        </w:rPr>
        <w:t>ovođenje programa za unapr</w:t>
      </w:r>
      <w:r w:rsidRPr="00BD35BE">
        <w:rPr>
          <w:rFonts w:cs="Tahoma"/>
          <w:i/>
          <w:lang w:val="sr-Latn-BA"/>
        </w:rPr>
        <w:t>eđenje mentalnog zdravlja djece, uzrasta 14 -18 godina, kojima bi se jačalo njihovo samopouzdanje i zdravi stilovi života, a posljedično smanjili učestalost ovisnosti o drogama, pušenju i alkoholu.</w:t>
      </w:r>
      <w:r w:rsidRPr="00BD35BE">
        <w:rPr>
          <w:rStyle w:val="FootnoteReference"/>
          <w:rFonts w:cs="Tahoma"/>
          <w:i/>
          <w:lang w:val="sr-Latn-BA"/>
        </w:rPr>
        <w:t>“</w:t>
      </w:r>
      <w:r w:rsidRPr="00BD35BE">
        <w:rPr>
          <w:rStyle w:val="FootnoteReference"/>
          <w:rFonts w:cs="Tahoma"/>
          <w:i/>
          <w:lang w:val="sr-Latn-BA"/>
        </w:rPr>
        <w:footnoteReference w:id="128"/>
      </w:r>
    </w:p>
    <w:p w14:paraId="79866694" w14:textId="648E2A1B" w:rsidR="00B24D86" w:rsidRPr="00BD35BE" w:rsidRDefault="00B24D86" w:rsidP="00B24D86">
      <w:pPr>
        <w:rPr>
          <w:rFonts w:cs="Tahoma"/>
          <w:lang w:val="sr-Latn-BA"/>
        </w:rPr>
      </w:pPr>
      <w:r w:rsidRPr="00BD35BE">
        <w:rPr>
          <w:rFonts w:cs="Tahoma"/>
          <w:lang w:val="sr-Cyrl-BA"/>
        </w:rPr>
        <w:t xml:space="preserve">Na osnovu </w:t>
      </w:r>
      <w:r w:rsidRPr="00BD35BE">
        <w:rPr>
          <w:rFonts w:cs="Tahoma"/>
          <w:lang w:val="sr-Latn-BA"/>
        </w:rPr>
        <w:t>prikupljenih mišljenja i stavova iz</w:t>
      </w:r>
      <w:r w:rsidRPr="00BD35BE">
        <w:rPr>
          <w:rFonts w:cs="Tahoma"/>
          <w:lang w:val="sr-Cyrl-BA"/>
        </w:rPr>
        <w:t xml:space="preserve"> dubinski</w:t>
      </w:r>
      <w:r w:rsidRPr="00BD35BE">
        <w:rPr>
          <w:rFonts w:cs="Tahoma"/>
          <w:lang w:val="sr-Latn-BA"/>
        </w:rPr>
        <w:t>h</w:t>
      </w:r>
      <w:r w:rsidRPr="00BD35BE">
        <w:rPr>
          <w:rFonts w:cs="Tahoma"/>
          <w:lang w:val="sr-Cyrl-BA"/>
        </w:rPr>
        <w:t xml:space="preserve"> intervjua sa </w:t>
      </w:r>
      <w:r w:rsidRPr="00BD35BE">
        <w:rPr>
          <w:rFonts w:cs="Tahoma"/>
          <w:lang w:val="sr-Latn-BA"/>
        </w:rPr>
        <w:t>relevantim akterima u zajednici i mišljenja i stavova djece, kao i obavljenih razgovora sa stručnim timovima u školama u kojima je Ombudsman za djecu realizovao radionice u periodu od septembra do novembra ove godine, predstavnicima centara za socijalni rad i centara za mentalno zdravlje može se izvesti zaključak da su stručne službe u školama prepoznate kao akter koji ima i/ili može imati bitnu ulogu u ranom prepoznavanju mentalih problema kod djece, kao i u sferi pružanja psihosocijalne podrške. Međutim, svi ispitanici se slažu da kapaciteti stručnih timova u školama nisu u potpunosti iskoriš</w:t>
      </w:r>
      <w:r w:rsidR="00014AD5" w:rsidRPr="00BD35BE">
        <w:rPr>
          <w:rFonts w:cs="Tahoma"/>
          <w:lang w:val="sr-Latn-BA"/>
        </w:rPr>
        <w:t>t</w:t>
      </w:r>
      <w:r w:rsidRPr="00BD35BE">
        <w:rPr>
          <w:rFonts w:cs="Tahoma"/>
          <w:lang w:val="sr-Latn-BA"/>
        </w:rPr>
        <w:t>eni na najkvalitetniji način kada je u pitanju procjena, intervencija, tretman i naknadna briga i pružanje podrške djetetu. Uz navedeno, svi sagovornici ističu nedostatak kadrova, naročito psihologa, ali i ostalih stručnih kadrova iz ove oblasti u osnovnim i srednjim školama. Uočeno je da u pojedinim školama sa malim brojem učenika (npr. srednja škola u Šekovićima koja broji 84 učenika) nemaju ni pedagoga, ni psihologa. Uprava škole ističe, da na udaljenosti samo 20 km u Vlasenici u srednjoj školi rade i psiholog i pedagog, što bi mogla biti dobra prilika da se iznađe prihvatljiv način i iskoriste njihovi kapaciteti i bar jednom sedmično školu u Šekovićima naizmjenično posjećuju psiholog ili pedagog.</w:t>
      </w:r>
    </w:p>
    <w:p w14:paraId="341A2917" w14:textId="77777777" w:rsidR="00B24D86" w:rsidRPr="00BD35BE" w:rsidRDefault="00B24D86" w:rsidP="00B24D86">
      <w:pPr>
        <w:rPr>
          <w:rFonts w:cs="Tahoma"/>
          <w:lang w:val="sr-Latn-BA"/>
        </w:rPr>
      </w:pPr>
      <w:r w:rsidRPr="00BD35BE">
        <w:rPr>
          <w:rFonts w:cs="Tahoma"/>
          <w:lang w:val="sr-Latn-BA"/>
        </w:rPr>
        <w:t>Svi sagovornici naročito podvlače potrebu stalne, kontinuirane i kvalitetne saradnje škole i roditelja. Ukazali su i na jednu negativnu posljedicu uvođenja „elektronskih dnevnika“, u smislu da je to prouzrokovalo smanjenje saradnje roditelja sa razrednim starješinom, čak do te mjere da pojedini roditelji više uopšte ne dolaze u školu jer ocjene vide u elektronskom dnevniku, a za ostale, veoma bitne, segmente vaspitanja i obrazovanja u školi ne pokazuju interes.</w:t>
      </w:r>
    </w:p>
    <w:p w14:paraId="27290A1A" w14:textId="161C9980" w:rsidR="00B24D86" w:rsidRPr="00BD35BE" w:rsidRDefault="00B24D86" w:rsidP="00B24D86">
      <w:pPr>
        <w:rPr>
          <w:rFonts w:cs="Tahoma"/>
          <w:kern w:val="2"/>
          <w:lang w:val="en-GB"/>
          <w14:ligatures w14:val="standardContextual"/>
        </w:rPr>
      </w:pPr>
      <w:r w:rsidRPr="00BD35BE">
        <w:rPr>
          <w:rFonts w:cs="Tahoma"/>
          <w:kern w:val="2"/>
          <w:lang w:val="en-GB"/>
          <w14:ligatures w14:val="standardContextual"/>
        </w:rPr>
        <w:t>Referalni mehanizam podrške d</w:t>
      </w:r>
      <w:r w:rsidR="00B91DDD" w:rsidRPr="00BD35BE">
        <w:rPr>
          <w:rFonts w:cs="Tahoma"/>
          <w:kern w:val="2"/>
          <w:lang w:val="en-GB"/>
          <w14:ligatures w14:val="standardContextual"/>
        </w:rPr>
        <w:t>jeci u školama Republike Srpske</w:t>
      </w:r>
      <w:r w:rsidRPr="00BD35BE">
        <w:rPr>
          <w:rFonts w:cs="Tahoma"/>
          <w:kern w:val="2"/>
          <w:lang w:val="en-GB"/>
          <w14:ligatures w14:val="standardContextual"/>
        </w:rPr>
        <w:t xml:space="preserve"> je sastavni dio programa </w:t>
      </w:r>
      <w:r w:rsidR="00B91DDD" w:rsidRPr="00BD35BE">
        <w:rPr>
          <w:rFonts w:cs="Tahoma"/>
          <w:kern w:val="2"/>
          <w:lang w:val="en-GB"/>
          <w14:ligatures w14:val="standardContextual"/>
        </w:rPr>
        <w:t>„</w:t>
      </w:r>
      <w:r w:rsidRPr="00BD35BE">
        <w:rPr>
          <w:rFonts w:cs="Tahoma"/>
          <w:kern w:val="2"/>
          <w:lang w:val="en-GB"/>
          <w14:ligatures w14:val="standardContextual"/>
        </w:rPr>
        <w:t xml:space="preserve">Briga o djeci – zajednička odgovornost i obaveza” i ima za cilj da osnaži vaspitnu ulogu škola, </w:t>
      </w:r>
      <w:r w:rsidRPr="00BD35BE">
        <w:rPr>
          <w:rFonts w:cs="Tahoma"/>
          <w:kern w:val="2"/>
          <w:lang w:val="en-GB"/>
          <w14:ligatures w14:val="standardContextual"/>
        </w:rPr>
        <w:lastRenderedPageBreak/>
        <w:t xml:space="preserve">profesionalne kapacitete stručnih saradnika i da potakne multidisciplinarnu i multisketorsku saradnju. U cilju razumijevanja primjene Referalnog mehanizma u praksi, analiza prikupljenih stavova pokazuje da je od najveće važnosti za adekvatnu i uspješnu primjenu ovog programa </w:t>
      </w:r>
      <w:r w:rsidR="00B91DDD" w:rsidRPr="00BD35BE">
        <w:rPr>
          <w:rFonts w:cs="Tahoma"/>
          <w:kern w:val="2"/>
          <w:lang w:val="en-GB"/>
          <w14:ligatures w14:val="standardContextual"/>
        </w:rPr>
        <w:t>„</w:t>
      </w:r>
      <w:r w:rsidRPr="00BD35BE">
        <w:rPr>
          <w:rFonts w:cs="Tahoma"/>
          <w:kern w:val="2"/>
          <w:lang w:val="en-GB"/>
          <w14:ligatures w14:val="standardContextual"/>
        </w:rPr>
        <w:t xml:space="preserve">razumijevanje nastavnika o važnosti praćenja i opservacije razvoja učenika”. </w:t>
      </w:r>
    </w:p>
    <w:p w14:paraId="2CE46BF5" w14:textId="77777777" w:rsidR="00814C90" w:rsidRPr="00BD35BE" w:rsidRDefault="00B24D86" w:rsidP="00B24D86">
      <w:pPr>
        <w:rPr>
          <w:rFonts w:cs="Tahoma"/>
          <w:lang w:val="sr-Latn-BA"/>
        </w:rPr>
      </w:pPr>
      <w:r w:rsidRPr="00BD35BE">
        <w:rPr>
          <w:rFonts w:cs="Tahoma"/>
          <w:lang w:val="sr-Latn-BA"/>
        </w:rPr>
        <w:t xml:space="preserve">Istraživanje pokazuje da saradnja sa lokalnom upravom u okviru multisektorskog tima nije dovoljno razrađena, niti iskorištena. Pojedini sagovornici </w:t>
      </w:r>
      <w:r w:rsidRPr="00BD35BE">
        <w:rPr>
          <w:rFonts w:cs="Tahoma"/>
          <w:lang w:val="sr-Cyrl-BA"/>
        </w:rPr>
        <w:t>su istakl</w:t>
      </w:r>
      <w:r w:rsidRPr="00BD35BE">
        <w:rPr>
          <w:rFonts w:cs="Tahoma"/>
          <w:lang w:val="sr-Latn-BA"/>
        </w:rPr>
        <w:t>i</w:t>
      </w:r>
      <w:r w:rsidRPr="00BD35BE">
        <w:rPr>
          <w:rFonts w:cs="Tahoma"/>
          <w:lang w:val="sr-Cyrl-BA"/>
        </w:rPr>
        <w:t xml:space="preserve"> da je dobro zamišljen koncept referalnog mehanizma,</w:t>
      </w:r>
      <w:r w:rsidRPr="00BD35BE">
        <w:rPr>
          <w:rFonts w:cs="Tahoma"/>
          <w:lang w:val="sr-Latn-BA"/>
        </w:rPr>
        <w:t xml:space="preserve"> </w:t>
      </w:r>
      <w:r w:rsidRPr="00BD35BE">
        <w:rPr>
          <w:rFonts w:cs="Tahoma"/>
          <w:lang w:val="sr-Cyrl-BA"/>
        </w:rPr>
        <w:t>ali da nije rijetkost da je to samo „</w:t>
      </w:r>
      <w:r w:rsidRPr="00BD35BE">
        <w:rPr>
          <w:rFonts w:cs="Tahoma"/>
          <w:i/>
          <w:lang w:val="sr-Cyrl-BA"/>
        </w:rPr>
        <w:t xml:space="preserve">dodatna administracija za stručne timove i nastavno osoblje, bez nekog </w:t>
      </w:r>
      <w:r w:rsidRPr="00BD35BE">
        <w:rPr>
          <w:rFonts w:cs="Tahoma"/>
          <w:i/>
          <w:lang w:val="sr-Latn-BA"/>
        </w:rPr>
        <w:t xml:space="preserve">konkretnog </w:t>
      </w:r>
      <w:r w:rsidRPr="00BD35BE">
        <w:rPr>
          <w:rFonts w:cs="Tahoma"/>
          <w:i/>
          <w:lang w:val="sr-Cyrl-BA"/>
        </w:rPr>
        <w:t>efekta</w:t>
      </w:r>
      <w:r w:rsidRPr="00BD35BE">
        <w:rPr>
          <w:rFonts w:cs="Tahoma"/>
          <w:lang w:val="sr-Cyrl-BA"/>
        </w:rPr>
        <w:t>“.</w:t>
      </w:r>
      <w:r w:rsidRPr="00BD35BE">
        <w:rPr>
          <w:rFonts w:cs="Tahoma"/>
          <w:lang w:val="sr-Latn-BA"/>
        </w:rPr>
        <w:t xml:space="preserve"> </w:t>
      </w:r>
      <w:r w:rsidRPr="00BD35BE">
        <w:rPr>
          <w:rFonts w:cs="Tahoma"/>
          <w:lang w:val="sr-Cyrl-BA"/>
        </w:rPr>
        <w:t>U srednjim školama ističu da</w:t>
      </w:r>
      <w:r w:rsidRPr="00BD35BE">
        <w:rPr>
          <w:rFonts w:cs="Tahoma"/>
          <w:lang w:val="sr-Latn-BA"/>
        </w:rPr>
        <w:t xml:space="preserve"> i dalje</w:t>
      </w:r>
      <w:r w:rsidRPr="00BD35BE">
        <w:rPr>
          <w:rFonts w:cs="Tahoma"/>
          <w:lang w:val="sr-Cyrl-BA"/>
        </w:rPr>
        <w:t xml:space="preserve"> često dobijaju nepopunjene obrasce za dosije učenika iz osnovne škole, a</w:t>
      </w:r>
      <w:r w:rsidRPr="00BD35BE">
        <w:rPr>
          <w:rFonts w:cs="Tahoma"/>
          <w:lang w:val="sr-Latn-BA"/>
        </w:rPr>
        <w:t>li i da nastavno osoblje</w:t>
      </w:r>
      <w:r w:rsidRPr="00BD35BE">
        <w:rPr>
          <w:rFonts w:cs="Tahoma"/>
          <w:lang w:val="sr-Cyrl-BA"/>
        </w:rPr>
        <w:t xml:space="preserve"> u daljem školovanju ne </w:t>
      </w:r>
      <w:r w:rsidRPr="00BD35BE">
        <w:rPr>
          <w:rFonts w:cs="Tahoma"/>
          <w:lang w:val="sr-Latn-BA"/>
        </w:rPr>
        <w:t>unose</w:t>
      </w:r>
      <w:r w:rsidRPr="00BD35BE">
        <w:rPr>
          <w:rFonts w:cs="Tahoma"/>
          <w:lang w:val="sr-Cyrl-BA"/>
        </w:rPr>
        <w:t xml:space="preserve"> svoja aktuelna zapažanja.</w:t>
      </w:r>
      <w:r w:rsidRPr="00BD35BE">
        <w:rPr>
          <w:rFonts w:cs="Tahoma"/>
          <w:lang w:val="sr-Latn-BA"/>
        </w:rPr>
        <w:t xml:space="preserve"> </w:t>
      </w:r>
    </w:p>
    <w:p w14:paraId="0EA925DC" w14:textId="77777777" w:rsidR="00814C90" w:rsidRPr="00BD35BE" w:rsidRDefault="00B24D86" w:rsidP="00B24D86">
      <w:pPr>
        <w:rPr>
          <w:rFonts w:cs="Tahoma"/>
          <w:lang w:val="sr-Latn-BA"/>
        </w:rPr>
      </w:pPr>
      <w:r w:rsidRPr="00BD35BE">
        <w:rPr>
          <w:rFonts w:cs="Tahoma"/>
          <w:lang w:val="sr-Latn-BA"/>
        </w:rPr>
        <w:t>Sagovornici prepoznaju da su „Timovi za bezbjednost djece – zajednička briga i odgovornost“ značajan resurs, ali da se u praksi ne vide efikasni rezultati u rješavanju pojedinih problema koji su na dnevnom redu. Problem je i izostanak povratnih informacija prema stručnim službama u školi. Navode primjere</w:t>
      </w:r>
      <w:r w:rsidRPr="00BD35BE">
        <w:rPr>
          <w:rFonts w:cs="Tahoma"/>
          <w:lang w:val="sr-Cyrl-BA"/>
        </w:rPr>
        <w:t>: povratn</w:t>
      </w:r>
      <w:r w:rsidRPr="00BD35BE">
        <w:rPr>
          <w:rFonts w:cs="Tahoma"/>
          <w:lang w:val="sr-Latn-BA"/>
        </w:rPr>
        <w:t>a</w:t>
      </w:r>
      <w:r w:rsidRPr="00BD35BE">
        <w:rPr>
          <w:rFonts w:cs="Tahoma"/>
          <w:lang w:val="sr-Cyrl-BA"/>
        </w:rPr>
        <w:t xml:space="preserve"> informacija o aktivnostima i ishodištima koje je na sastanku tima preuzeo Centar za mentalno zdravlje u radu sa učenikom, škole ne mogu da dobiju „zbog zaštite ličnih podataka“ ili centri za socijalni rad ne obavještavaju blagovremeno školu o novim,</w:t>
      </w:r>
      <w:r w:rsidRPr="00BD35BE">
        <w:rPr>
          <w:rFonts w:cs="Tahoma"/>
          <w:lang w:val="sr-Latn-BA"/>
        </w:rPr>
        <w:t xml:space="preserve"> </w:t>
      </w:r>
      <w:r w:rsidRPr="00BD35BE">
        <w:rPr>
          <w:rFonts w:cs="Tahoma"/>
          <w:lang w:val="sr-Cyrl-BA"/>
        </w:rPr>
        <w:t>bitnim događajima u porodici učenika</w:t>
      </w:r>
      <w:r w:rsidRPr="00BD35BE">
        <w:rPr>
          <w:rFonts w:cs="Tahoma"/>
          <w:lang w:val="sr-Latn-BA"/>
        </w:rPr>
        <w:t xml:space="preserve"> </w:t>
      </w:r>
      <w:r w:rsidRPr="00BD35BE">
        <w:rPr>
          <w:rFonts w:cs="Tahoma"/>
          <w:lang w:val="sr-Cyrl-BA"/>
        </w:rPr>
        <w:t>za koje škole nemaju uvid</w:t>
      </w:r>
      <w:r w:rsidRPr="00BD35BE">
        <w:rPr>
          <w:rFonts w:cs="Tahoma"/>
          <w:lang w:val="sr-Latn-BA"/>
        </w:rPr>
        <w:t xml:space="preserve"> </w:t>
      </w:r>
      <w:r w:rsidRPr="00BD35BE">
        <w:rPr>
          <w:rFonts w:cs="Tahoma"/>
          <w:lang w:val="sr-Cyrl-BA"/>
        </w:rPr>
        <w:t xml:space="preserve">jer </w:t>
      </w:r>
      <w:r w:rsidRPr="00BD35BE">
        <w:rPr>
          <w:rFonts w:cs="Tahoma"/>
          <w:lang w:val="sr-Latn-BA"/>
        </w:rPr>
        <w:t xml:space="preserve">nemaju zakonska ovlaštenja ulaska u </w:t>
      </w:r>
      <w:r w:rsidRPr="00BD35BE">
        <w:rPr>
          <w:rFonts w:cs="Tahoma"/>
          <w:lang w:val="sr-Cyrl-BA"/>
        </w:rPr>
        <w:t xml:space="preserve">porodicu, </w:t>
      </w:r>
      <w:r w:rsidRPr="00BD35BE">
        <w:rPr>
          <w:rFonts w:cs="Tahoma"/>
          <w:lang w:val="sr-Latn-BA"/>
        </w:rPr>
        <w:t xml:space="preserve">itd. </w:t>
      </w:r>
    </w:p>
    <w:p w14:paraId="419B9690" w14:textId="3CF230A4" w:rsidR="00814C90" w:rsidRPr="00BD35BE" w:rsidRDefault="00B24D86" w:rsidP="00B24D86">
      <w:pPr>
        <w:rPr>
          <w:rFonts w:cs="Tahoma"/>
          <w:lang w:val="sr-Latn-BA"/>
        </w:rPr>
      </w:pPr>
      <w:r w:rsidRPr="00BD35BE">
        <w:rPr>
          <w:rFonts w:cs="Tahoma"/>
          <w:lang w:val="sr-Latn-BA"/>
        </w:rPr>
        <w:t>Takođe, u trenutnoj praksi nije jasno definisana uloga svih subjekata koji učestuju radu timova i nedostaju kontinuirane edukacije u svim oblastima rada na prevenciji i zaštiti mentalnog zdravlja učenika. Iako su rezultati ankete djece i fokus grupnog intervuja sa djecom pokazali da oni prepoznaju ulogu s</w:t>
      </w:r>
      <w:r w:rsidR="00014AD5" w:rsidRPr="00BD35BE">
        <w:rPr>
          <w:rFonts w:cs="Tahoma"/>
          <w:lang w:val="sr-Latn-BA"/>
        </w:rPr>
        <w:t>t</w:t>
      </w:r>
      <w:r w:rsidRPr="00BD35BE">
        <w:rPr>
          <w:rFonts w:cs="Tahoma"/>
          <w:lang w:val="sr-Latn-BA"/>
        </w:rPr>
        <w:t xml:space="preserve">ručnih timova u školama, ali su ipak i dalje mišljenja da stručni saradnici nisu dovoljno vidljivi i prepoznatljivi. </w:t>
      </w:r>
    </w:p>
    <w:p w14:paraId="5B48A2F0" w14:textId="55701A22" w:rsidR="00814C90" w:rsidRPr="00BD35BE" w:rsidRDefault="00B24D86" w:rsidP="00B24D86">
      <w:pPr>
        <w:rPr>
          <w:rFonts w:cs="Tahoma"/>
          <w:lang w:val="sr-Latn-BA"/>
        </w:rPr>
      </w:pPr>
      <w:r w:rsidRPr="00BD35BE">
        <w:rPr>
          <w:rFonts w:cs="Tahoma"/>
          <w:lang w:val="sr-Latn-BA"/>
        </w:rPr>
        <w:t xml:space="preserve">Može se uočiti nedostatak povjerenja učenika u stručne službe u smislu da će sa njima moći podijeliti osjetljive probleme i dobiti potrebno razumijevanje i pomoć. Što se tiče škola, učesnici fokus grupe su istakli, da za sve probleme se prvo obrate razrednim starješinama. Imali su izuzetno pozitivan stav o razrednim starješinama ističući </w:t>
      </w:r>
      <w:r w:rsidR="00B91DDD" w:rsidRPr="00BD35BE">
        <w:rPr>
          <w:rFonts w:cs="Tahoma"/>
          <w:lang w:val="sr-Latn-BA"/>
        </w:rPr>
        <w:t>„</w:t>
      </w:r>
      <w:r w:rsidRPr="00BD35BE">
        <w:rPr>
          <w:rFonts w:cs="Tahoma"/>
          <w:i/>
          <w:lang w:val="sr-Latn-BA"/>
        </w:rPr>
        <w:t>kako ih razumiju i spremni su da ih saslušaju</w:t>
      </w:r>
      <w:r w:rsidRPr="00BD35BE">
        <w:rPr>
          <w:rFonts w:cs="Tahoma"/>
          <w:lang w:val="sr-Latn-BA"/>
        </w:rPr>
        <w:t xml:space="preserve">”. </w:t>
      </w:r>
    </w:p>
    <w:p w14:paraId="6C755166" w14:textId="598D5408" w:rsidR="00B24D86" w:rsidRPr="00BD35BE" w:rsidRDefault="00B24D86" w:rsidP="00B24D86">
      <w:pPr>
        <w:rPr>
          <w:rFonts w:cs="Tahoma"/>
          <w:lang w:val="sr-Latn-BA"/>
        </w:rPr>
      </w:pPr>
      <w:r w:rsidRPr="00BD35BE">
        <w:rPr>
          <w:rFonts w:cs="Tahoma"/>
          <w:lang w:val="sr-Latn-BA"/>
        </w:rPr>
        <w:t xml:space="preserve">U vezi sa podrškom stručne službe, učenici su istakli pozitivnom praksom u školi da se stručni tim predstavi svakom odjeljenju i upozna ih sa svojim radom. Pošto su oni svi iz različitih osnovnih škola, njihovo iskustvo iz osnovne škole je potvrdilo navode ranijih ispitanika u ovom istraživanju, a to je da se kod </w:t>
      </w:r>
      <w:r w:rsidR="00B91DDD" w:rsidRPr="00BD35BE">
        <w:rPr>
          <w:rFonts w:cs="Tahoma"/>
          <w:lang w:val="sr-Latn-BA"/>
        </w:rPr>
        <w:t>„</w:t>
      </w:r>
      <w:r w:rsidRPr="00BD35BE">
        <w:rPr>
          <w:rFonts w:cs="Tahoma"/>
          <w:i/>
          <w:lang w:val="sr-Latn-BA"/>
        </w:rPr>
        <w:t>pedagoga/psihologa ne ide kada trebaš pomoć, nego isključivo po kazni</w:t>
      </w:r>
      <w:r w:rsidRPr="00BD35BE">
        <w:rPr>
          <w:rFonts w:cs="Tahoma"/>
          <w:lang w:val="sr-Latn-BA"/>
        </w:rPr>
        <w:t>”. Pored ovog, naveli su da u osnovnoj školi postoji i pritisak vršnjačke grupe da se problemi ne prijavljuju stručnoj službi, jer se na taj način skreće pažnja i na pojedinca, ali i na odjeljenje. Sva ova iskustva i uvriježene narative učenici iz osnovne ponesu u srednju školu.</w:t>
      </w:r>
    </w:p>
    <w:p w14:paraId="6BC09A9B" w14:textId="58DE575C" w:rsidR="00B24D86" w:rsidRPr="00BD35BE" w:rsidRDefault="00B24D86" w:rsidP="00B24D86">
      <w:pPr>
        <w:rPr>
          <w:rFonts w:cs="Tahoma"/>
          <w:lang w:val="sr-Latn-BA"/>
        </w:rPr>
      </w:pPr>
      <w:r w:rsidRPr="00BD35BE">
        <w:rPr>
          <w:rFonts w:cs="Tahoma"/>
          <w:lang w:val="sr-Latn-BA"/>
        </w:rPr>
        <w:t xml:space="preserve">Na pitanje na koji način uspjevaju da prevaziđu probleme koji se javljaju i ko njima i njihovim vršnjacima pruža podršku, učesnici fokus grupe su naglasili da su </w:t>
      </w:r>
      <w:r w:rsidR="00B91DDD" w:rsidRPr="00BD35BE">
        <w:rPr>
          <w:rFonts w:cs="Tahoma"/>
          <w:lang w:val="sr-Latn-BA"/>
        </w:rPr>
        <w:t>„</w:t>
      </w:r>
      <w:r w:rsidRPr="00BD35BE">
        <w:rPr>
          <w:rFonts w:cs="Tahoma"/>
          <w:i/>
          <w:lang w:val="sr-Latn-BA"/>
        </w:rPr>
        <w:t>roditelji i način vaspitanja najvažniji u izgradnji samopouzdanaj učenika i zdrave slike o sebi</w:t>
      </w:r>
      <w:r w:rsidRPr="00BD35BE">
        <w:rPr>
          <w:rFonts w:cs="Tahoma"/>
          <w:lang w:val="sr-Latn-BA"/>
        </w:rPr>
        <w:t>”. Nakon roditelja, učenici su naveli vršnjake i vršnjačku podršku kao ključnu za razumijevanje i empatiju za stanja u kojima se nalaze. Istaknuli su da je prijateljstvo i povjerenje u prijatelja izuzetno važno kada se nađu u kriznim situacijama, a te situacije su uglavnom vezane za nesuglasice koje imaju sa porodicom i nedostatak podrške u porodici, pitanja koja se tiču emotivnih veza u tom periodu odrastanja, pa sve do problema vezanih za zloupotrebu raznih supstanci.</w:t>
      </w:r>
    </w:p>
    <w:p w14:paraId="54C5A095" w14:textId="64CA3BA3" w:rsidR="00A4093A" w:rsidRPr="00BD35BE" w:rsidRDefault="00B24D86" w:rsidP="00A4093A">
      <w:pPr>
        <w:rPr>
          <w:rFonts w:cs="Tahoma"/>
          <w:lang w:val="sr-Latn-BA"/>
        </w:rPr>
      </w:pPr>
      <w:r w:rsidRPr="00BD35BE">
        <w:rPr>
          <w:rFonts w:cs="Tahoma"/>
          <w:kern w:val="2"/>
          <w:lang w:val="en-GB"/>
          <w14:ligatures w14:val="standardContextual"/>
        </w:rPr>
        <w:t xml:space="preserve">Sumirajući sve informacije koje je Ombudsman za djecu dobio putem intervjua sa relevantnim sagovornicima i iz razgovora sa stručnim saradnicima u školi tokom posjeta, jasna je potreba </w:t>
      </w:r>
      <w:r w:rsidRPr="00BD35BE">
        <w:rPr>
          <w:rFonts w:cs="Tahoma"/>
          <w:kern w:val="2"/>
          <w:lang w:val="en-GB"/>
          <w14:ligatures w14:val="standardContextual"/>
        </w:rPr>
        <w:lastRenderedPageBreak/>
        <w:t xml:space="preserve">da se stalno vrši monitoring primjene Referalnog mehanizma, te njegova nadogradnja. Pored toga, praksa i primjena su pokazale da edukacija nastavnika o svrsi postojanja referalnog mehanizma mora biti kontinuirana kao i saradnja škola sa ostalim relevantnim akterima iz zajednice kroz aktivnosti multisektorskog tima za brigu o djeci. Takođe, potrebno </w:t>
      </w:r>
      <w:r w:rsidR="00B91DDD" w:rsidRPr="00BD35BE">
        <w:rPr>
          <w:rFonts w:cs="Tahoma"/>
          <w:kern w:val="2"/>
          <w:lang w:val="en-GB"/>
          <w14:ligatures w14:val="standardContextual"/>
        </w:rPr>
        <w:t xml:space="preserve">je </w:t>
      </w:r>
      <w:r w:rsidRPr="00BD35BE">
        <w:rPr>
          <w:rFonts w:cs="Tahoma"/>
          <w:kern w:val="2"/>
          <w:lang w:val="en-GB"/>
          <w14:ligatures w14:val="standardContextual"/>
        </w:rPr>
        <w:t>više napora uložiti u savjetodavni rad sa roditeljima, odnosno, upoznati roditelje sa postojanjem ovog programa i mehanizama i njegovim ciljevima na početku školovanja kako bi se uključili i pružili podršku u rješavanju potencijalnih opserviranih stanja i ponašanja.</w:t>
      </w:r>
      <w:r w:rsidR="00A4093A" w:rsidRPr="00BD35BE">
        <w:rPr>
          <w:rFonts w:cs="Tahoma"/>
          <w:lang w:val="sr-Latn-BA"/>
        </w:rPr>
        <w:t xml:space="preserve"> </w:t>
      </w:r>
    </w:p>
    <w:p w14:paraId="56F82385" w14:textId="323C6D95" w:rsidR="00B24D86" w:rsidRPr="00BD35BE" w:rsidRDefault="00A4093A" w:rsidP="00B24D86">
      <w:pPr>
        <w:rPr>
          <w:rFonts w:cs="Tahoma"/>
          <w:lang w:val="sr-Latn-BA"/>
        </w:rPr>
      </w:pPr>
      <w:r w:rsidRPr="00BD35BE">
        <w:rPr>
          <w:rFonts w:cs="Tahoma"/>
          <w:lang w:val="sr-Latn-BA"/>
        </w:rPr>
        <w:t>Na osnovu urađenog posebnog izvještaja Ombudsman za djecu je resornom ministarstvu kao i svim osnovnim i srednjim školama u Republici Srpskoj uputio određene preporuke</w:t>
      </w:r>
      <w:r w:rsidRPr="00BD35BE">
        <w:rPr>
          <w:rStyle w:val="FootnoteReference"/>
          <w:rFonts w:cs="Tahoma"/>
          <w:lang w:val="sr-Latn-BA"/>
        </w:rPr>
        <w:footnoteReference w:id="129"/>
      </w:r>
      <w:r w:rsidRPr="00BD35BE">
        <w:rPr>
          <w:rFonts w:cs="Tahoma"/>
          <w:lang w:val="sr-Latn-BA"/>
        </w:rPr>
        <w:t xml:space="preserve">.  </w:t>
      </w:r>
    </w:p>
    <w:p w14:paraId="08777EDC" w14:textId="3240CD75" w:rsidR="00B24D86" w:rsidRPr="00BD35BE" w:rsidRDefault="00B24D86" w:rsidP="00B24D86">
      <w:pPr>
        <w:rPr>
          <w:rFonts w:cs="Tahoma"/>
          <w:lang w:val="sr-Latn-BA"/>
        </w:rPr>
      </w:pPr>
      <w:r w:rsidRPr="00BD35BE">
        <w:rPr>
          <w:rFonts w:cs="Tahoma"/>
          <w:lang w:val="sr-Latn-BA"/>
        </w:rPr>
        <w:t>U kontekstu ovog posebnog izvještaja, potrebno je kao vrlo važno spome</w:t>
      </w:r>
      <w:r w:rsidR="00014AD5" w:rsidRPr="00BD35BE">
        <w:rPr>
          <w:rFonts w:cs="Tahoma"/>
          <w:lang w:val="sr-Latn-BA"/>
        </w:rPr>
        <w:t>nu</w:t>
      </w:r>
      <w:r w:rsidRPr="00BD35BE">
        <w:rPr>
          <w:rFonts w:cs="Tahoma"/>
          <w:lang w:val="sr-Latn-BA"/>
        </w:rPr>
        <w:t>ti da je Vlada Republike Srpske na svojoj 23. sjednici 01.06.2023. godine usvojila Informaciju o stanju bezbjednosti sa prijedlogom Programa mjera za jačanje bezbjednosti i sprečavanja nasilja u osnovnim i srednjim školama i đačkim domovima u Republici Srpskoj</w:t>
      </w:r>
      <w:r w:rsidRPr="00BD35BE">
        <w:rPr>
          <w:rStyle w:val="FootnoteReference"/>
          <w:rFonts w:cs="Tahoma"/>
          <w:lang w:val="sr-Latn-BA"/>
        </w:rPr>
        <w:footnoteReference w:id="130"/>
      </w:r>
      <w:r w:rsidRPr="00BD35BE">
        <w:rPr>
          <w:rFonts w:cs="Tahoma"/>
          <w:lang w:val="sr-Latn-BA"/>
        </w:rPr>
        <w:t xml:space="preserve"> i zadužila je Ministarstvo prosvjete i kulture da pored redovnih aktivnosti, koje preduzima u okviru svoje resorne nadležnosti u cilju jačanja bezbijednosti u školama, dodatno djeluje u pravcu stvaranja stimulativnog i sigurnog okruženja za svu djecu.</w:t>
      </w:r>
    </w:p>
    <w:p w14:paraId="6B4A73B8" w14:textId="77777777" w:rsidR="00B24D86" w:rsidRPr="00BD35BE" w:rsidRDefault="00B24D86" w:rsidP="00B24D86">
      <w:pPr>
        <w:rPr>
          <w:rFonts w:cs="Tahoma"/>
          <w:lang w:val="sr-Latn-BA"/>
        </w:rPr>
      </w:pPr>
      <w:r w:rsidRPr="00BD35BE">
        <w:rPr>
          <w:rFonts w:cs="Tahoma"/>
          <w:lang w:val="sr-Latn-BA"/>
        </w:rPr>
        <w:t>Ministarstvo prosvjete i kulture i Ministarstvo finansija zaduženi su da u skladu sa raspoloživim sredstvima u Budžetu za 2023. godinu, obezbijede sredstva za finansiranje prioritetnih mjera kao i da u kontinuitetu planiraju posebne pozicije u Budžetu namijenjene za finansiranje mjera za jačanje bezbjednosti i sprečavanja nasilja u osnovnim i srednjim školama i đačkim domovima u Republici Srpskoj.</w:t>
      </w:r>
    </w:p>
    <w:p w14:paraId="224643B8" w14:textId="77777777" w:rsidR="00B24D86" w:rsidRPr="00BD35BE" w:rsidRDefault="00B24D86" w:rsidP="00B24D86">
      <w:pPr>
        <w:rPr>
          <w:rFonts w:cs="Tahoma"/>
          <w:lang w:val="sr-Latn-BA"/>
        </w:rPr>
      </w:pPr>
      <w:r w:rsidRPr="00BD35BE">
        <w:rPr>
          <w:rFonts w:cs="Tahoma"/>
          <w:lang w:val="sr-Latn-BA"/>
        </w:rPr>
        <w:t>U usvojenom Programu mjera za jačanje bezbjednosti i sprečavanja nasilja u osnovnim i srednjim školama i đačkim domovima u Republici Srpskoj utvrđeno je 11 prioriteta, a kao Prioritet 5. „Kadrovsko jačanje stručne službe“. U okviru ovog prioriteteta definisane su sljedeće mjere:</w:t>
      </w:r>
    </w:p>
    <w:p w14:paraId="7CA0B6A4" w14:textId="77777777" w:rsidR="00B24D86" w:rsidRPr="00BD35BE" w:rsidRDefault="00B24D86" w:rsidP="00242081">
      <w:pPr>
        <w:pStyle w:val="ListParagraph"/>
        <w:numPr>
          <w:ilvl w:val="0"/>
          <w:numId w:val="23"/>
        </w:numPr>
        <w:spacing w:line="259" w:lineRule="auto"/>
        <w:rPr>
          <w:rFonts w:cs="Tahoma"/>
          <w:lang w:val="sr-Latn-BA"/>
        </w:rPr>
      </w:pPr>
      <w:r w:rsidRPr="00BD35BE">
        <w:rPr>
          <w:rFonts w:cs="Tahoma"/>
          <w:lang w:val="sr-Latn-BA"/>
        </w:rPr>
        <w:t>Osnažiti stručne službe u školama i đačkim domovima kroz izmjene propisa koji uređuju normativ za broj stručnih saradnika na način da se utvrde kriterijumi na osnovu kojih će se angažovati saradnici (do 16 odjeljenja jedan saradnik, do 32 odjeljenja drugi, itd).</w:t>
      </w:r>
    </w:p>
    <w:p w14:paraId="3C8BB8C0" w14:textId="77777777" w:rsidR="00B24D86" w:rsidRPr="00BD35BE" w:rsidRDefault="00B24D86" w:rsidP="00242081">
      <w:pPr>
        <w:pStyle w:val="ListParagraph"/>
        <w:numPr>
          <w:ilvl w:val="0"/>
          <w:numId w:val="23"/>
        </w:numPr>
        <w:spacing w:line="259" w:lineRule="auto"/>
        <w:rPr>
          <w:rFonts w:cs="Tahoma"/>
          <w:lang w:val="sr-Latn-BA"/>
        </w:rPr>
      </w:pPr>
      <w:r w:rsidRPr="00BD35BE">
        <w:rPr>
          <w:rFonts w:cs="Tahoma"/>
          <w:lang w:val="sr-Latn-BA"/>
        </w:rPr>
        <w:t>Osigurati zastupljenost stručnih saradnika u svim školama i đačkim domovima zavisno od broja učenika na način da se utvrde potrebe škola i đačkih domova i uslova u kojima ove ustanove rade, te dodatno angažovanje odgovarajućih stručnih saradnika.</w:t>
      </w:r>
    </w:p>
    <w:p w14:paraId="573B6B4D" w14:textId="77777777" w:rsidR="00B24D86" w:rsidRPr="00BD35BE" w:rsidRDefault="00B24D86" w:rsidP="00242081">
      <w:pPr>
        <w:pStyle w:val="ListParagraph"/>
        <w:numPr>
          <w:ilvl w:val="0"/>
          <w:numId w:val="23"/>
        </w:numPr>
        <w:spacing w:line="259" w:lineRule="auto"/>
        <w:rPr>
          <w:rFonts w:cs="Tahoma"/>
          <w:lang w:val="sr-Latn-BA"/>
        </w:rPr>
      </w:pPr>
      <w:r w:rsidRPr="00BD35BE">
        <w:rPr>
          <w:rFonts w:cs="Tahoma"/>
          <w:lang w:val="sr-Latn-BA"/>
        </w:rPr>
        <w:t>Razviti model obavezne saradnje stručnih saradnika svih škola i đačkih domova kroz utvrđivanje metodologije na osnovu koje će se ostvarivati ova saradnja.</w:t>
      </w:r>
    </w:p>
    <w:p w14:paraId="1D9042BD" w14:textId="77777777" w:rsidR="00B24D86" w:rsidRPr="00BD35BE" w:rsidRDefault="00B24D86" w:rsidP="00242081">
      <w:pPr>
        <w:pStyle w:val="ListParagraph"/>
        <w:numPr>
          <w:ilvl w:val="0"/>
          <w:numId w:val="23"/>
        </w:numPr>
        <w:spacing w:line="259" w:lineRule="auto"/>
        <w:rPr>
          <w:rFonts w:cs="Tahoma"/>
          <w:lang w:val="sr-Latn-BA"/>
        </w:rPr>
      </w:pPr>
      <w:r w:rsidRPr="00BD35BE">
        <w:rPr>
          <w:rFonts w:cs="Tahoma"/>
          <w:lang w:val="sr-Latn-BA"/>
        </w:rPr>
        <w:t>Jačati stručne službe dodatnim angažovanjem lica u Republičkom pedagoškom zavodu i Ministarstvu prosvjete i kulture i to angažovanjem lica koja će biti zadužena za provođenje ovog programa.</w:t>
      </w:r>
    </w:p>
    <w:p w14:paraId="425D175D" w14:textId="77777777" w:rsidR="00B24D86" w:rsidRPr="00BD35BE" w:rsidRDefault="00B24D86" w:rsidP="00B24D86">
      <w:pPr>
        <w:rPr>
          <w:rFonts w:cs="Tahoma"/>
          <w:lang w:val="sr-Latn-BA"/>
        </w:rPr>
      </w:pPr>
      <w:r w:rsidRPr="00BD35BE">
        <w:rPr>
          <w:rFonts w:cs="Tahoma"/>
          <w:lang w:val="sr-Latn-BA"/>
        </w:rPr>
        <w:t xml:space="preserve">Takođe, u skladu sa mjerama za prevenciju vršnjačkog nasilja od ove školske godine uveden je fakultativno predmet „Humanost i bezbjednost“ u deveti razred osnovne i prvi razred </w:t>
      </w:r>
      <w:r w:rsidRPr="00BD35BE">
        <w:rPr>
          <w:rFonts w:cs="Tahoma"/>
          <w:lang w:val="sr-Latn-BA"/>
        </w:rPr>
        <w:lastRenderedPageBreak/>
        <w:t>srednje škole. Predmet se realizuje eksperimentalno u 20 osnovnih i 20 srednjih škola u Republici Srpskoj. Jedna od škola koja je obuhvaćena ovim mjerama je i Medicinska škola u Doboju. Tokom održavanja Fokus grupe sa Savjetnom učenika ove škole, Ombudsman za djecu je dobio pozitivnu povratnu informaciju o ovom predmetu, kako prema mišljenju predmetnog nastavnika, tako i od samih učenika.</w:t>
      </w:r>
    </w:p>
    <w:p w14:paraId="08ECD2CF" w14:textId="1260A68F" w:rsidR="0009673A" w:rsidRPr="00BD35BE" w:rsidRDefault="0009673A" w:rsidP="0009673A">
      <w:pPr>
        <w:spacing w:after="0" w:line="240" w:lineRule="auto"/>
        <w:rPr>
          <w:rFonts w:eastAsia="Times New Roman" w:cs="Tahoma"/>
          <w:lang w:val="sr-Cyrl-BA"/>
        </w:rPr>
      </w:pPr>
      <w:r w:rsidRPr="00BD35BE">
        <w:rPr>
          <w:rFonts w:eastAsia="Times New Roman" w:cs="Tahoma"/>
          <w:lang w:val="sr-Latn-BA"/>
        </w:rPr>
        <w:t xml:space="preserve">Ombudsman za djecu je zaprimio </w:t>
      </w:r>
      <w:r w:rsidRPr="00BD35BE">
        <w:rPr>
          <w:rFonts w:eastAsia="Times New Roman" w:cs="Tahoma"/>
          <w:lang w:val="sr-Cyrl-BA"/>
        </w:rPr>
        <w:t>prijavu-žalbu</w:t>
      </w:r>
      <w:r w:rsidRPr="00BD35BE">
        <w:rPr>
          <w:rStyle w:val="FootnoteReference"/>
          <w:rFonts w:eastAsia="Times New Roman" w:cs="Tahoma"/>
          <w:lang w:val="sr-Cyrl-BA"/>
        </w:rPr>
        <w:footnoteReference w:id="131"/>
      </w:r>
      <w:r w:rsidRPr="00BD35BE">
        <w:rPr>
          <w:rFonts w:eastAsia="Times New Roman" w:cs="Tahoma"/>
          <w:lang w:val="sr-Cyrl-BA"/>
        </w:rPr>
        <w:t>, vezano za primjedbe u vezi smanjenja broja stručnih radnika u srednjim školama,</w:t>
      </w:r>
      <w:r w:rsidRPr="00BD35BE">
        <w:rPr>
          <w:rFonts w:eastAsia="Times New Roman" w:cs="Tahoma"/>
          <w:lang w:val="sr-Latn-BA"/>
        </w:rPr>
        <w:t xml:space="preserve"> </w:t>
      </w:r>
      <w:r w:rsidR="00A4093A" w:rsidRPr="00BD35BE">
        <w:rPr>
          <w:rFonts w:eastAsia="Times New Roman" w:cs="Tahoma"/>
          <w:lang w:val="sr-Latn-BA"/>
        </w:rPr>
        <w:t xml:space="preserve">a </w:t>
      </w:r>
      <w:r w:rsidR="00DC1841" w:rsidRPr="00BD35BE">
        <w:rPr>
          <w:rFonts w:eastAsia="Times New Roman" w:cs="Tahoma"/>
          <w:lang w:val="sr-Latn-BA"/>
        </w:rPr>
        <w:t>prema</w:t>
      </w:r>
      <w:r w:rsidR="00A4093A" w:rsidRPr="00BD35BE">
        <w:rPr>
          <w:rFonts w:eastAsia="Times New Roman" w:cs="Tahoma"/>
          <w:lang w:val="sr-Latn-BA"/>
        </w:rPr>
        <w:t xml:space="preserve"> </w:t>
      </w:r>
      <w:r w:rsidRPr="00BD35BE">
        <w:rPr>
          <w:rFonts w:eastAsia="Times New Roman" w:cs="Tahoma"/>
          <w:lang w:val="sr-Latn-BA"/>
        </w:rPr>
        <w:t>prioritet</w:t>
      </w:r>
      <w:r w:rsidR="00DC1841" w:rsidRPr="00BD35BE">
        <w:rPr>
          <w:rFonts w:eastAsia="Times New Roman" w:cs="Tahoma"/>
          <w:lang w:val="sr-Latn-BA"/>
        </w:rPr>
        <w:t>u</w:t>
      </w:r>
      <w:r w:rsidRPr="00BD35BE">
        <w:rPr>
          <w:rFonts w:eastAsia="Times New Roman" w:cs="Tahoma"/>
          <w:lang w:val="sr-Latn-BA"/>
        </w:rPr>
        <w:t xml:space="preserve"> br 5. Vlade Republike Srpske</w:t>
      </w:r>
      <w:r w:rsidR="00A4093A" w:rsidRPr="00BD35BE">
        <w:rPr>
          <w:rFonts w:eastAsia="Times New Roman" w:cs="Tahoma"/>
          <w:lang w:val="sr-Latn-BA"/>
        </w:rPr>
        <w:t xml:space="preserve"> </w:t>
      </w:r>
      <w:r w:rsidR="00A4093A" w:rsidRPr="00BD35BE">
        <w:rPr>
          <w:rFonts w:cs="Tahoma"/>
          <w:lang w:val="sr-Latn-BA"/>
        </w:rPr>
        <w:t>„Kadrovsko jačanje stručne službe“</w:t>
      </w:r>
      <w:r w:rsidRPr="00BD35BE">
        <w:rPr>
          <w:rFonts w:eastAsia="Times New Roman" w:cs="Tahoma"/>
          <w:lang w:val="sr-Latn-BA"/>
        </w:rPr>
        <w:t xml:space="preserve">, </w:t>
      </w:r>
      <w:r w:rsidR="00DC1841" w:rsidRPr="00BD35BE">
        <w:rPr>
          <w:rFonts w:eastAsia="Times New Roman" w:cs="Tahoma"/>
          <w:lang w:val="sr-Latn-BA"/>
        </w:rPr>
        <w:t>a potom je</w:t>
      </w:r>
      <w:r w:rsidRPr="00BD35BE">
        <w:rPr>
          <w:rFonts w:eastAsia="Times New Roman" w:cs="Tahoma"/>
          <w:lang w:val="sr-Cyrl-BA"/>
        </w:rPr>
        <w:t xml:space="preserve"> Ministarstvo prosvjete i kulture </w:t>
      </w:r>
      <w:r w:rsidR="00DC1841" w:rsidRPr="00BD35BE">
        <w:rPr>
          <w:rFonts w:eastAsia="Times New Roman" w:cs="Tahoma"/>
          <w:lang w:val="sr-Latn-BA"/>
        </w:rPr>
        <w:t>uvažilo primjedbe i donijelo</w:t>
      </w:r>
      <w:r w:rsidRPr="00BD35BE">
        <w:rPr>
          <w:rFonts w:eastAsia="Times New Roman" w:cs="Tahoma"/>
          <w:lang w:val="sr-Cyrl-BA"/>
        </w:rPr>
        <w:t xml:space="preserve"> </w:t>
      </w:r>
      <w:r w:rsidR="00A4093A" w:rsidRPr="00BD35BE">
        <w:rPr>
          <w:rFonts w:eastAsia="Times New Roman" w:cs="Tahoma"/>
          <w:lang w:val="sr-Latn-BA"/>
        </w:rPr>
        <w:t>novi</w:t>
      </w:r>
      <w:r w:rsidRPr="00BD35BE">
        <w:rPr>
          <w:rFonts w:eastAsia="Times New Roman" w:cs="Tahoma"/>
          <w:lang w:val="sr-Cyrl-BA"/>
        </w:rPr>
        <w:t xml:space="preserve"> Pravilnik o normativima i standardima za finansiranje srednjih škola („Službeni glasnik Republike Srpske“, broj 109/23) </w:t>
      </w:r>
      <w:r w:rsidR="00DC1841" w:rsidRPr="00BD35BE">
        <w:rPr>
          <w:rFonts w:eastAsia="Times New Roman" w:cs="Tahoma"/>
          <w:lang w:val="sr-Latn-BA"/>
        </w:rPr>
        <w:t xml:space="preserve">koji </w:t>
      </w:r>
      <w:r w:rsidRPr="00BD35BE">
        <w:rPr>
          <w:rFonts w:eastAsia="Times New Roman" w:cs="Tahoma"/>
          <w:lang w:val="sr-Cyrl-BA"/>
        </w:rPr>
        <w:t>tačkom 3. stav 1) član 9. propis</w:t>
      </w:r>
      <w:r w:rsidR="00DC1841" w:rsidRPr="00BD35BE">
        <w:rPr>
          <w:rFonts w:eastAsia="Times New Roman" w:cs="Tahoma"/>
          <w:lang w:val="sr-Latn-BA"/>
        </w:rPr>
        <w:t>uju</w:t>
      </w:r>
      <w:r w:rsidRPr="00BD35BE">
        <w:rPr>
          <w:rFonts w:eastAsia="Times New Roman" w:cs="Tahoma"/>
          <w:lang w:val="sr-Cyrl-BA"/>
        </w:rPr>
        <w:t xml:space="preserve"> da srednja škola ima sistematizovano mjesto psihologa bez obzira</w:t>
      </w:r>
      <w:r w:rsidR="00B91DDD" w:rsidRPr="00BD35BE">
        <w:rPr>
          <w:rFonts w:eastAsia="Times New Roman" w:cs="Tahoma"/>
          <w:lang w:val="sr-Cyrl-BA"/>
        </w:rPr>
        <w:t xml:space="preserve"> na broj obračunskih odjeljenja,</w:t>
      </w:r>
      <w:r w:rsidRPr="00BD35BE">
        <w:rPr>
          <w:rFonts w:eastAsia="Times New Roman" w:cs="Tahoma"/>
          <w:lang w:val="sr-Cyrl-BA"/>
        </w:rPr>
        <w:t xml:space="preserve"> </w:t>
      </w:r>
      <w:r w:rsidR="00B91DDD" w:rsidRPr="00BD35BE">
        <w:rPr>
          <w:rFonts w:eastAsia="Times New Roman" w:cs="Tahoma"/>
          <w:lang w:val="sr-Latn-BA"/>
        </w:rPr>
        <w:t>d</w:t>
      </w:r>
      <w:r w:rsidRPr="00BD35BE">
        <w:rPr>
          <w:rFonts w:eastAsia="Times New Roman" w:cs="Tahoma"/>
          <w:lang w:val="sr-Cyrl-BA"/>
        </w:rPr>
        <w:t>ok je stavom 1) člana 10. navedenog Pravilnika propisano da srednja škola koja ima 32 ili više obračunskih odjeljenja, broj radnika van nastave može da uvećava za jedno radno mjesto pedagog, psiholog, defektolog ili socijalni radnik u skladu sa potrebama škole.</w:t>
      </w:r>
    </w:p>
    <w:p w14:paraId="714D33A7" w14:textId="77777777" w:rsidR="0009673A" w:rsidRPr="00BD35BE" w:rsidRDefault="0009673A" w:rsidP="0009673A">
      <w:pPr>
        <w:spacing w:after="0" w:line="240" w:lineRule="auto"/>
        <w:rPr>
          <w:rFonts w:eastAsia="Times New Roman" w:cs="Tahoma"/>
          <w:lang w:val="sr-Cyrl-BA"/>
        </w:rPr>
      </w:pPr>
    </w:p>
    <w:p w14:paraId="7CE51464" w14:textId="77777777" w:rsidR="00FD33E9" w:rsidRPr="00BD35BE" w:rsidRDefault="00FD33E9" w:rsidP="00FD33E9">
      <w:pPr>
        <w:rPr>
          <w:rFonts w:cs="Tahoma"/>
          <w:lang w:val="sr-Latn-BA"/>
        </w:rPr>
      </w:pPr>
    </w:p>
    <w:p w14:paraId="377131DC" w14:textId="77777777" w:rsidR="00FD33E9" w:rsidRPr="00BD35BE" w:rsidRDefault="00FD33E9" w:rsidP="00FD33E9">
      <w:pPr>
        <w:rPr>
          <w:rFonts w:cs="Tahoma"/>
          <w:lang w:val="sr-Latn-BA"/>
        </w:rPr>
      </w:pPr>
    </w:p>
    <w:p w14:paraId="70712A0B" w14:textId="77777777" w:rsidR="00FD33E9" w:rsidRPr="00BD35BE" w:rsidRDefault="00FD33E9" w:rsidP="00FD33E9">
      <w:pPr>
        <w:rPr>
          <w:rFonts w:cs="Tahoma"/>
          <w:lang w:val="sr-Latn-BA"/>
        </w:rPr>
      </w:pPr>
    </w:p>
    <w:p w14:paraId="44B3579F" w14:textId="77777777" w:rsidR="00FD33E9" w:rsidRPr="00BD35BE" w:rsidRDefault="00FD33E9" w:rsidP="00FD33E9">
      <w:pPr>
        <w:rPr>
          <w:rFonts w:cs="Tahoma"/>
          <w:lang w:val="sr-Latn-BA"/>
        </w:rPr>
      </w:pPr>
    </w:p>
    <w:p w14:paraId="7F4BC5A2" w14:textId="77777777" w:rsidR="00E358DA" w:rsidRDefault="00E358DA">
      <w:pPr>
        <w:spacing w:line="259" w:lineRule="auto"/>
        <w:jc w:val="left"/>
        <w:rPr>
          <w:rFonts w:eastAsia="Times New Roman" w:cs="Tahoma"/>
          <w:b/>
          <w:lang w:val="sr-Latn-BA"/>
        </w:rPr>
      </w:pPr>
      <w:r>
        <w:rPr>
          <w:rFonts w:cs="Tahoma"/>
          <w:lang w:val="sr-Latn-BA"/>
        </w:rPr>
        <w:br w:type="page"/>
      </w:r>
    </w:p>
    <w:p w14:paraId="43D31831" w14:textId="26F77B8E" w:rsidR="0077676A" w:rsidRPr="00E358DA" w:rsidRDefault="0077676A" w:rsidP="00E358DA">
      <w:pPr>
        <w:pStyle w:val="Heading1"/>
      </w:pPr>
      <w:bookmarkStart w:id="118" w:name="_Toc160443852"/>
      <w:r w:rsidRPr="00E358DA">
        <w:lastRenderedPageBreak/>
        <w:t>PRAVA DJECE SA SMETNJAMA U RAZVOJU</w:t>
      </w:r>
      <w:bookmarkEnd w:id="118"/>
    </w:p>
    <w:p w14:paraId="1453E1DA" w14:textId="77777777" w:rsidR="0077676A" w:rsidRPr="00BD35BE" w:rsidRDefault="0077676A" w:rsidP="0077676A">
      <w:pPr>
        <w:pStyle w:val="NoSpacing"/>
        <w:jc w:val="both"/>
        <w:rPr>
          <w:rFonts w:ascii="Tahoma" w:hAnsi="Tahoma" w:cs="Tahoma"/>
          <w:b/>
          <w:lang w:val="sr-Cyrl-BA"/>
        </w:rPr>
      </w:pPr>
    </w:p>
    <w:p w14:paraId="2B799EBF" w14:textId="77777777" w:rsidR="00FD33E9" w:rsidRPr="00BD35BE" w:rsidRDefault="00FD33E9" w:rsidP="0077676A">
      <w:pPr>
        <w:pStyle w:val="NoSpacing"/>
        <w:jc w:val="both"/>
        <w:rPr>
          <w:rFonts w:ascii="Tahoma" w:hAnsi="Tahoma" w:cs="Tahoma"/>
          <w:b/>
          <w:lang w:val="sr-Cyrl-BA"/>
        </w:rPr>
      </w:pPr>
    </w:p>
    <w:p w14:paraId="03603A65" w14:textId="72A7D9FD" w:rsidR="00C21284" w:rsidRPr="00BD35BE" w:rsidRDefault="0077676A" w:rsidP="0077676A">
      <w:pPr>
        <w:pStyle w:val="NoSpacing"/>
        <w:spacing w:line="276" w:lineRule="auto"/>
        <w:jc w:val="both"/>
        <w:rPr>
          <w:rFonts w:ascii="Tahoma" w:hAnsi="Tahoma" w:cs="Tahoma"/>
          <w:lang w:val="sr-Cyrl-BA"/>
        </w:rPr>
      </w:pPr>
      <w:r w:rsidRPr="00BD35BE">
        <w:rPr>
          <w:rFonts w:ascii="Tahoma" w:hAnsi="Tahoma" w:cs="Tahoma"/>
          <w:lang w:val="sr-Cyrl-BA"/>
        </w:rPr>
        <w:t>U posmatranom izvještajnom periodu u Ombudsman</w:t>
      </w:r>
      <w:r w:rsidR="00014AD5" w:rsidRPr="00BD35BE">
        <w:rPr>
          <w:rFonts w:ascii="Tahoma" w:hAnsi="Tahoma" w:cs="Tahoma"/>
          <w:lang w:val="sr-Latn-BA"/>
        </w:rPr>
        <w:t>u</w:t>
      </w:r>
      <w:r w:rsidRPr="00BD35BE">
        <w:rPr>
          <w:rFonts w:ascii="Tahoma" w:hAnsi="Tahoma" w:cs="Tahoma"/>
          <w:lang w:val="sr-Cyrl-BA"/>
        </w:rPr>
        <w:t xml:space="preserve"> za djecu je evidentirano ukupno 46 prijava-žalbi kojim se ukazuje na </w:t>
      </w:r>
      <w:r w:rsidR="00C21284" w:rsidRPr="00BD35BE">
        <w:rPr>
          <w:rFonts w:ascii="Tahoma" w:hAnsi="Tahoma" w:cs="Tahoma"/>
          <w:lang w:val="sr-Latn-BA"/>
        </w:rPr>
        <w:t>povrede</w:t>
      </w:r>
      <w:r w:rsidRPr="00BD35BE">
        <w:rPr>
          <w:rFonts w:ascii="Tahoma" w:hAnsi="Tahoma" w:cs="Tahoma"/>
          <w:lang w:val="sr-Cyrl-BA"/>
        </w:rPr>
        <w:t xml:space="preserve"> prava djece sa smetnjama u razvoju. Prijave su najčešće bile usmjerene n</w:t>
      </w:r>
      <w:r w:rsidR="00014AD5" w:rsidRPr="00BD35BE">
        <w:rPr>
          <w:rFonts w:ascii="Tahoma" w:hAnsi="Tahoma" w:cs="Tahoma"/>
          <w:lang w:val="sr-Cyrl-BA"/>
        </w:rPr>
        <w:t>a ostvarivanje prava djece</w:t>
      </w:r>
      <w:r w:rsidRPr="00BD35BE">
        <w:rPr>
          <w:rFonts w:ascii="Tahoma" w:hAnsi="Tahoma" w:cs="Tahoma"/>
          <w:lang w:val="sr-Cyrl-BA"/>
        </w:rPr>
        <w:t xml:space="preserve"> sa smetnjama u razvoju </w:t>
      </w:r>
      <w:r w:rsidR="00C21284" w:rsidRPr="00BD35BE">
        <w:rPr>
          <w:rFonts w:ascii="Tahoma" w:hAnsi="Tahoma" w:cs="Tahoma"/>
          <w:lang w:val="sr-Latn-BA"/>
        </w:rPr>
        <w:t>na</w:t>
      </w:r>
      <w:r w:rsidRPr="00BD35BE">
        <w:rPr>
          <w:rFonts w:ascii="Tahoma" w:hAnsi="Tahoma" w:cs="Tahoma"/>
          <w:lang w:val="sr-Cyrl-BA"/>
        </w:rPr>
        <w:t xml:space="preserve"> obrazovanj</w:t>
      </w:r>
      <w:r w:rsidR="00C21284" w:rsidRPr="00BD35BE">
        <w:rPr>
          <w:rFonts w:ascii="Tahoma" w:hAnsi="Tahoma" w:cs="Tahoma"/>
          <w:lang w:val="sr-Latn-BA"/>
        </w:rPr>
        <w:t>e</w:t>
      </w:r>
      <w:r w:rsidRPr="00BD35BE">
        <w:rPr>
          <w:rFonts w:ascii="Tahoma" w:hAnsi="Tahoma" w:cs="Tahoma"/>
          <w:lang w:val="sr-Cyrl-BA"/>
        </w:rPr>
        <w:t>,</w:t>
      </w:r>
      <w:r w:rsidR="00C21284" w:rsidRPr="00BD35BE">
        <w:rPr>
          <w:rFonts w:ascii="Tahoma" w:hAnsi="Tahoma" w:cs="Tahoma"/>
          <w:lang w:val="sr-Latn-BA"/>
        </w:rPr>
        <w:t xml:space="preserve"> </w:t>
      </w:r>
      <w:r w:rsidR="001256CF" w:rsidRPr="00BD35BE">
        <w:rPr>
          <w:rFonts w:ascii="Tahoma" w:hAnsi="Tahoma" w:cs="Tahoma"/>
          <w:lang w:val="sr-Latn-BA"/>
        </w:rPr>
        <w:t>kao i na</w:t>
      </w:r>
      <w:r w:rsidRPr="00BD35BE">
        <w:rPr>
          <w:rFonts w:ascii="Tahoma" w:hAnsi="Tahoma" w:cs="Tahoma"/>
          <w:lang w:val="sr-Cyrl-BA"/>
        </w:rPr>
        <w:t xml:space="preserve"> socio</w:t>
      </w:r>
      <w:r w:rsidR="00B91DDD" w:rsidRPr="00BD35BE">
        <w:rPr>
          <w:rFonts w:ascii="Tahoma" w:hAnsi="Tahoma" w:cs="Tahoma"/>
          <w:lang w:val="sr-Latn-BA"/>
        </w:rPr>
        <w:t xml:space="preserve"> </w:t>
      </w:r>
      <w:r w:rsidRPr="00BD35BE">
        <w:rPr>
          <w:rFonts w:ascii="Tahoma" w:hAnsi="Tahoma" w:cs="Tahoma"/>
          <w:lang w:val="sr-Cyrl-BA"/>
        </w:rPr>
        <w:t>-</w:t>
      </w:r>
      <w:r w:rsidR="00B91DDD" w:rsidRPr="00BD35BE">
        <w:rPr>
          <w:rFonts w:ascii="Tahoma" w:hAnsi="Tahoma" w:cs="Tahoma"/>
          <w:lang w:val="sr-Latn-BA"/>
        </w:rPr>
        <w:t xml:space="preserve"> </w:t>
      </w:r>
      <w:r w:rsidRPr="00BD35BE">
        <w:rPr>
          <w:rFonts w:ascii="Tahoma" w:hAnsi="Tahoma" w:cs="Tahoma"/>
          <w:lang w:val="sr-Cyrl-BA"/>
        </w:rPr>
        <w:t xml:space="preserve">ekonomska prava </w:t>
      </w:r>
      <w:r w:rsidRPr="00BD35BE">
        <w:rPr>
          <w:rFonts w:ascii="Tahoma" w:hAnsi="Tahoma" w:cs="Tahoma"/>
          <w:lang w:val="sr-Latn-BA"/>
        </w:rPr>
        <w:t>iz oblasti socijalne i dječije zaštite</w:t>
      </w:r>
      <w:r w:rsidRPr="00BD35BE">
        <w:rPr>
          <w:rFonts w:ascii="Tahoma" w:hAnsi="Tahoma" w:cs="Tahoma"/>
          <w:lang w:val="sr-Cyrl-BA"/>
        </w:rPr>
        <w:t xml:space="preserve"> (ostvarivanje prava na naknadu roditelj</w:t>
      </w:r>
      <w:r w:rsidR="000D1D78" w:rsidRPr="00BD35BE">
        <w:rPr>
          <w:rFonts w:ascii="Tahoma" w:hAnsi="Tahoma" w:cs="Tahoma"/>
          <w:lang w:val="sr-Cyrl-BA"/>
        </w:rPr>
        <w:t xml:space="preserve"> </w:t>
      </w:r>
      <w:r w:rsidRPr="00BD35BE">
        <w:rPr>
          <w:rFonts w:ascii="Tahoma" w:hAnsi="Tahoma" w:cs="Tahoma"/>
          <w:lang w:val="sr-Cyrl-BA"/>
        </w:rPr>
        <w:t>-</w:t>
      </w:r>
      <w:r w:rsidR="000D1D78" w:rsidRPr="00BD35BE">
        <w:rPr>
          <w:rFonts w:ascii="Tahoma" w:hAnsi="Tahoma" w:cs="Tahoma"/>
          <w:lang w:val="sr-Cyrl-BA"/>
        </w:rPr>
        <w:t xml:space="preserve"> </w:t>
      </w:r>
      <w:r w:rsidRPr="00BD35BE">
        <w:rPr>
          <w:rFonts w:ascii="Tahoma" w:hAnsi="Tahoma" w:cs="Tahoma"/>
          <w:lang w:val="sr-Cyrl-BA"/>
        </w:rPr>
        <w:t>njegovatelj,</w:t>
      </w:r>
      <w:r w:rsidR="00C21284" w:rsidRPr="00BD35BE">
        <w:rPr>
          <w:rFonts w:ascii="Tahoma" w:hAnsi="Tahoma" w:cs="Tahoma"/>
          <w:lang w:val="sr-Latn-BA"/>
        </w:rPr>
        <w:t xml:space="preserve"> </w:t>
      </w:r>
      <w:r w:rsidRPr="00BD35BE">
        <w:rPr>
          <w:rFonts w:ascii="Tahoma" w:hAnsi="Tahoma" w:cs="Tahoma"/>
          <w:lang w:val="sr-Cyrl-BA"/>
        </w:rPr>
        <w:t>na tuđu njegu i pomoć, dječiji do</w:t>
      </w:r>
      <w:r w:rsidR="00D0792E" w:rsidRPr="00BD35BE">
        <w:rPr>
          <w:rFonts w:ascii="Tahoma" w:hAnsi="Tahoma" w:cs="Tahoma"/>
          <w:lang w:val="sr-Latn-BA"/>
        </w:rPr>
        <w:t>datak)</w:t>
      </w:r>
      <w:r w:rsidR="00C21284" w:rsidRPr="00BD35BE">
        <w:rPr>
          <w:rFonts w:ascii="Tahoma" w:hAnsi="Tahoma" w:cs="Tahoma"/>
          <w:lang w:val="sr-Latn-BA"/>
        </w:rPr>
        <w:t xml:space="preserve">. </w:t>
      </w:r>
      <w:r w:rsidRPr="00BD35BE">
        <w:rPr>
          <w:rFonts w:ascii="Tahoma" w:hAnsi="Tahoma" w:cs="Tahoma"/>
          <w:lang w:val="sr-Cyrl-BA"/>
        </w:rPr>
        <w:t>Statistika ukazuje da se u odnosu na prethodnu godinu evidentira porast prijava u oblasti  povrede prava djece sa smetnjama u razvoju, posebno u segmentu socio</w:t>
      </w:r>
      <w:r w:rsidR="000D1D78" w:rsidRPr="00BD35BE">
        <w:rPr>
          <w:rFonts w:ascii="Tahoma" w:hAnsi="Tahoma" w:cs="Tahoma"/>
          <w:lang w:val="sr-Cyrl-BA"/>
        </w:rPr>
        <w:t xml:space="preserve"> </w:t>
      </w:r>
      <w:r w:rsidRPr="00BD35BE">
        <w:rPr>
          <w:rFonts w:ascii="Tahoma" w:hAnsi="Tahoma" w:cs="Tahoma"/>
          <w:lang w:val="sr-Cyrl-BA"/>
        </w:rPr>
        <w:t>-</w:t>
      </w:r>
      <w:r w:rsidR="000D1D78" w:rsidRPr="00BD35BE">
        <w:rPr>
          <w:rFonts w:ascii="Tahoma" w:hAnsi="Tahoma" w:cs="Tahoma"/>
          <w:lang w:val="sr-Cyrl-BA"/>
        </w:rPr>
        <w:t xml:space="preserve"> </w:t>
      </w:r>
      <w:r w:rsidRPr="00BD35BE">
        <w:rPr>
          <w:rFonts w:ascii="Tahoma" w:hAnsi="Tahoma" w:cs="Tahoma"/>
          <w:lang w:val="sr-Cyrl-BA"/>
        </w:rPr>
        <w:t>ekonomskih prava.</w:t>
      </w:r>
    </w:p>
    <w:p w14:paraId="3DC32ABF" w14:textId="77777777" w:rsidR="001256CF" w:rsidRPr="00BD35BE" w:rsidRDefault="001256CF" w:rsidP="0077676A">
      <w:pPr>
        <w:pStyle w:val="NoSpacing"/>
        <w:spacing w:line="276" w:lineRule="auto"/>
        <w:jc w:val="both"/>
        <w:rPr>
          <w:rFonts w:ascii="Tahoma" w:hAnsi="Tahoma" w:cs="Tahoma"/>
          <w:lang w:val="sr-Cyrl-BA"/>
        </w:rPr>
      </w:pPr>
    </w:p>
    <w:p w14:paraId="77F60E02" w14:textId="77777777" w:rsidR="0077676A" w:rsidRPr="00BD35BE" w:rsidRDefault="0077676A" w:rsidP="0077676A">
      <w:pPr>
        <w:pStyle w:val="NoSpacing"/>
        <w:spacing w:line="276" w:lineRule="auto"/>
        <w:jc w:val="both"/>
        <w:rPr>
          <w:rFonts w:ascii="Tahoma" w:hAnsi="Tahoma" w:cs="Tahoma"/>
        </w:rPr>
      </w:pPr>
      <w:r w:rsidRPr="00BD35BE">
        <w:rPr>
          <w:rFonts w:ascii="Tahoma" w:hAnsi="Tahoma" w:cs="Tahoma"/>
          <w:lang w:val="sr-Cyrl-BA"/>
        </w:rPr>
        <w:t xml:space="preserve">Podsjećamo da su u skladu sa  </w:t>
      </w:r>
      <w:r w:rsidRPr="00BD35BE">
        <w:rPr>
          <w:rFonts w:ascii="Tahoma" w:hAnsi="Tahoma" w:cs="Tahoma"/>
        </w:rPr>
        <w:t>Konvencij</w:t>
      </w:r>
      <w:r w:rsidRPr="00BD35BE">
        <w:rPr>
          <w:rFonts w:ascii="Tahoma" w:hAnsi="Tahoma" w:cs="Tahoma"/>
          <w:lang w:val="sr-Cyrl-BA"/>
        </w:rPr>
        <w:t xml:space="preserve">om UN  </w:t>
      </w:r>
      <w:r w:rsidRPr="00BD35BE">
        <w:rPr>
          <w:rFonts w:ascii="Tahoma" w:hAnsi="Tahoma" w:cs="Tahoma"/>
        </w:rPr>
        <w:t>o pravima djeteta države članice obavezane da djeci sa smetnjama u razvoju omoguće ravnopravno učešće u društvu</w:t>
      </w:r>
      <w:r w:rsidRPr="00BD35BE">
        <w:rPr>
          <w:rFonts w:ascii="Tahoma" w:hAnsi="Tahoma" w:cs="Tahoma"/>
          <w:lang w:val="sr-Cyrl-BA"/>
        </w:rPr>
        <w:t xml:space="preserve">, </w:t>
      </w:r>
      <w:r w:rsidRPr="00BD35BE">
        <w:rPr>
          <w:rFonts w:ascii="Tahoma" w:hAnsi="Tahoma" w:cs="Tahoma"/>
        </w:rPr>
        <w:t xml:space="preserve">u kojem treba da uživaju pun i dostojan život, u uslovima u kojima se obezbjeđuje njihova samostalnost i olakšava aktivno učešće u zajednici. </w:t>
      </w:r>
      <w:r w:rsidRPr="00BD35BE">
        <w:rPr>
          <w:rFonts w:ascii="Tahoma" w:hAnsi="Tahoma" w:cs="Tahoma"/>
          <w:lang w:val="sr-Cyrl-BA"/>
        </w:rPr>
        <w:t xml:space="preserve">Shodno tome, </w:t>
      </w:r>
      <w:r w:rsidRPr="00BD35BE">
        <w:rPr>
          <w:rFonts w:ascii="Tahoma" w:hAnsi="Tahoma" w:cs="Tahoma"/>
        </w:rPr>
        <w:t xml:space="preserve">u </w:t>
      </w:r>
      <w:r w:rsidRPr="00BD35BE">
        <w:rPr>
          <w:rFonts w:ascii="Tahoma" w:hAnsi="Tahoma" w:cs="Tahoma"/>
          <w:lang w:val="sr-Cyrl-BA"/>
        </w:rPr>
        <w:t xml:space="preserve">cilju </w:t>
      </w:r>
      <w:r w:rsidRPr="00BD35BE">
        <w:rPr>
          <w:rFonts w:ascii="Tahoma" w:hAnsi="Tahoma" w:cs="Tahoma"/>
        </w:rPr>
        <w:t>poboljšanj</w:t>
      </w:r>
      <w:r w:rsidRPr="00BD35BE">
        <w:rPr>
          <w:rFonts w:ascii="Tahoma" w:hAnsi="Tahoma" w:cs="Tahoma"/>
          <w:lang w:val="sr-Cyrl-BA"/>
        </w:rPr>
        <w:t xml:space="preserve">a </w:t>
      </w:r>
      <w:r w:rsidRPr="00BD35BE">
        <w:rPr>
          <w:rFonts w:ascii="Tahoma" w:hAnsi="Tahoma" w:cs="Tahoma"/>
        </w:rPr>
        <w:t xml:space="preserve">kvaliteta života djeteta sa smetnjama u razvoju, treba tražiti mogućnosti koje bi pomogle da se zadovolje </w:t>
      </w:r>
      <w:r w:rsidRPr="00BD35BE">
        <w:rPr>
          <w:rFonts w:ascii="Tahoma" w:hAnsi="Tahoma" w:cs="Tahoma"/>
          <w:lang w:val="sr-Cyrl-BA"/>
        </w:rPr>
        <w:t xml:space="preserve">razvojne i sve druge </w:t>
      </w:r>
      <w:r w:rsidRPr="00BD35BE">
        <w:rPr>
          <w:rFonts w:ascii="Tahoma" w:hAnsi="Tahoma" w:cs="Tahoma"/>
        </w:rPr>
        <w:t>potrebe</w:t>
      </w:r>
      <w:r w:rsidRPr="00BD35BE">
        <w:rPr>
          <w:rFonts w:ascii="Tahoma" w:hAnsi="Tahoma" w:cs="Tahoma"/>
          <w:lang w:val="sr-Cyrl-BA"/>
        </w:rPr>
        <w:t xml:space="preserve"> djeteta  </w:t>
      </w:r>
      <w:r w:rsidRPr="00BD35BE">
        <w:rPr>
          <w:rFonts w:ascii="Tahoma" w:hAnsi="Tahoma" w:cs="Tahoma"/>
        </w:rPr>
        <w:t xml:space="preserve">od najranijeg uzrasta. </w:t>
      </w:r>
    </w:p>
    <w:p w14:paraId="09356A72" w14:textId="77777777" w:rsidR="001256CF" w:rsidRPr="00BD35BE" w:rsidRDefault="001256CF" w:rsidP="0077676A">
      <w:pPr>
        <w:pStyle w:val="NoSpacing"/>
        <w:spacing w:line="276" w:lineRule="auto"/>
        <w:jc w:val="both"/>
        <w:rPr>
          <w:rFonts w:ascii="Tahoma" w:hAnsi="Tahoma" w:cs="Tahoma"/>
          <w:lang w:val="sr-Latn-BA"/>
        </w:rPr>
      </w:pPr>
    </w:p>
    <w:p w14:paraId="358456CB" w14:textId="23CB7400" w:rsidR="0077676A" w:rsidRPr="00BD35BE" w:rsidRDefault="0077676A" w:rsidP="0077676A">
      <w:pPr>
        <w:spacing w:line="276" w:lineRule="auto"/>
        <w:rPr>
          <w:rFonts w:cs="Tahoma"/>
          <w:lang w:val="sr-Cyrl-BA"/>
        </w:rPr>
      </w:pPr>
      <w:r w:rsidRPr="00BD35BE">
        <w:rPr>
          <w:rFonts w:cs="Tahoma"/>
          <w:lang w:val="sr-Cyrl-BA"/>
        </w:rPr>
        <w:t>B</w:t>
      </w:r>
      <w:r w:rsidRPr="00BD35BE">
        <w:rPr>
          <w:rFonts w:cs="Tahoma"/>
        </w:rPr>
        <w:t>lagovremeno otkrivanje i dijagnostikovanje smetnje</w:t>
      </w:r>
      <w:r w:rsidRPr="00BD35BE">
        <w:rPr>
          <w:rFonts w:cs="Tahoma"/>
          <w:lang w:val="sr-Cyrl-BA"/>
        </w:rPr>
        <w:t xml:space="preserve"> kod djeteta je svakako prioritetno u smislu </w:t>
      </w:r>
      <w:r w:rsidRPr="00BD35BE">
        <w:rPr>
          <w:rFonts w:cs="Tahoma"/>
        </w:rPr>
        <w:t xml:space="preserve">priprema plana </w:t>
      </w:r>
      <w:r w:rsidRPr="00BD35BE">
        <w:rPr>
          <w:rFonts w:cs="Tahoma"/>
          <w:lang w:val="sr-Cyrl-BA"/>
        </w:rPr>
        <w:t xml:space="preserve">za programe i </w:t>
      </w:r>
      <w:r w:rsidRPr="00BD35BE">
        <w:rPr>
          <w:rFonts w:cs="Tahoma"/>
        </w:rPr>
        <w:t>mjere pomoći i podrške</w:t>
      </w:r>
      <w:r w:rsidRPr="00BD35BE">
        <w:rPr>
          <w:rFonts w:cs="Tahoma"/>
          <w:lang w:val="sr-Cyrl-BA"/>
        </w:rPr>
        <w:t>,</w:t>
      </w:r>
      <w:r w:rsidR="001256CF" w:rsidRPr="00BD35BE">
        <w:rPr>
          <w:rFonts w:cs="Tahoma"/>
          <w:lang w:val="sr-Latn-BA"/>
        </w:rPr>
        <w:t xml:space="preserve"> </w:t>
      </w:r>
      <w:r w:rsidRPr="00BD35BE">
        <w:rPr>
          <w:rFonts w:cs="Tahoma"/>
          <w:lang w:val="sr-Cyrl-BA"/>
        </w:rPr>
        <w:t xml:space="preserve">u skladu sa </w:t>
      </w:r>
      <w:r w:rsidRPr="00BD35BE">
        <w:rPr>
          <w:rFonts w:cs="Tahoma"/>
        </w:rPr>
        <w:t>utvrđen</w:t>
      </w:r>
      <w:r w:rsidRPr="00BD35BE">
        <w:rPr>
          <w:rFonts w:cs="Tahoma"/>
          <w:lang w:val="sr-Cyrl-BA"/>
        </w:rPr>
        <w:t>i</w:t>
      </w:r>
      <w:r w:rsidRPr="00BD35BE">
        <w:rPr>
          <w:rFonts w:cs="Tahoma"/>
        </w:rPr>
        <w:t xml:space="preserve">m </w:t>
      </w:r>
      <w:r w:rsidRPr="00BD35BE">
        <w:rPr>
          <w:rFonts w:cs="Tahoma"/>
          <w:lang w:val="sr-Cyrl-BA"/>
        </w:rPr>
        <w:t xml:space="preserve">medicinskim i funkcionalnim </w:t>
      </w:r>
      <w:r w:rsidRPr="00BD35BE">
        <w:rPr>
          <w:rFonts w:cs="Tahoma"/>
        </w:rPr>
        <w:t>stanj</w:t>
      </w:r>
      <w:r w:rsidRPr="00BD35BE">
        <w:rPr>
          <w:rFonts w:cs="Tahoma"/>
          <w:lang w:val="sr-Cyrl-BA"/>
        </w:rPr>
        <w:t xml:space="preserve">em djeteta. U </w:t>
      </w:r>
      <w:r w:rsidRPr="00BD35BE">
        <w:rPr>
          <w:rFonts w:cs="Tahoma"/>
        </w:rPr>
        <w:t>postupku ostvarivanj</w:t>
      </w:r>
      <w:r w:rsidRPr="00BD35BE">
        <w:rPr>
          <w:rFonts w:cs="Tahoma"/>
          <w:lang w:val="sr-Cyrl-BA"/>
        </w:rPr>
        <w:t xml:space="preserve">a </w:t>
      </w:r>
      <w:r w:rsidRPr="00BD35BE">
        <w:rPr>
          <w:rFonts w:cs="Tahoma"/>
        </w:rPr>
        <w:t>prava djece sa smetnjama u razvoju</w:t>
      </w:r>
      <w:r w:rsidRPr="00BD35BE">
        <w:rPr>
          <w:rFonts w:cs="Tahoma"/>
          <w:lang w:val="sr-Cyrl-BA"/>
        </w:rPr>
        <w:t xml:space="preserve">, upravo ovaj prvi korak predstavlja prepreku iz više razloga. </w:t>
      </w:r>
    </w:p>
    <w:p w14:paraId="31026B29" w14:textId="2550D1A9" w:rsidR="0077676A" w:rsidRPr="00BD35BE" w:rsidRDefault="0077676A" w:rsidP="0077676A">
      <w:pPr>
        <w:spacing w:line="276" w:lineRule="auto"/>
        <w:rPr>
          <w:rFonts w:cs="Tahoma"/>
          <w:lang w:val="sr-Cyrl-BA"/>
        </w:rPr>
      </w:pPr>
      <w:r w:rsidRPr="00BD35BE">
        <w:rPr>
          <w:rFonts w:cs="Tahoma"/>
          <w:lang w:val="sr-Cyrl-BA"/>
        </w:rPr>
        <w:t>Jedan od razlog se odnosi na roditelje/staratelje,</w:t>
      </w:r>
      <w:r w:rsidR="001256CF" w:rsidRPr="00BD35BE">
        <w:rPr>
          <w:rFonts w:cs="Tahoma"/>
          <w:lang w:val="sr-Latn-BA"/>
        </w:rPr>
        <w:t xml:space="preserve"> </w:t>
      </w:r>
      <w:r w:rsidR="00B91DDD" w:rsidRPr="00BD35BE">
        <w:rPr>
          <w:rFonts w:cs="Tahoma"/>
          <w:lang w:val="sr-Cyrl-BA"/>
        </w:rPr>
        <w:t>koji su</w:t>
      </w:r>
      <w:r w:rsidRPr="00BD35BE">
        <w:rPr>
          <w:rFonts w:cs="Tahoma"/>
          <w:lang w:val="sr-Cyrl-BA"/>
        </w:rPr>
        <w:t xml:space="preserve"> </w:t>
      </w:r>
      <w:r w:rsidRPr="00BD35BE">
        <w:rPr>
          <w:rFonts w:cs="Tahoma"/>
        </w:rPr>
        <w:t>prema Pravilniku o procjeni potreba i usmjeravanju djece i omladine sa smetnjama u razvoju</w:t>
      </w:r>
      <w:r w:rsidRPr="00BD35BE">
        <w:rPr>
          <w:rStyle w:val="FootnoteReference"/>
          <w:rFonts w:cs="Tahoma"/>
        </w:rPr>
        <w:footnoteReference w:id="132"/>
      </w:r>
      <w:r w:rsidRPr="00BD35BE">
        <w:rPr>
          <w:rFonts w:cs="Tahoma"/>
        </w:rPr>
        <w:t xml:space="preserve"> </w:t>
      </w:r>
      <w:r w:rsidRPr="00BD35BE">
        <w:rPr>
          <w:rFonts w:cs="Tahoma"/>
          <w:lang w:val="sr-Cyrl-BA"/>
        </w:rPr>
        <w:t xml:space="preserve">prepoznati kao podnosioci </w:t>
      </w:r>
      <w:r w:rsidRPr="00BD35BE">
        <w:rPr>
          <w:rFonts w:cs="Tahoma"/>
        </w:rPr>
        <w:t>zahtjev</w:t>
      </w:r>
      <w:r w:rsidRPr="00BD35BE">
        <w:rPr>
          <w:rFonts w:cs="Tahoma"/>
          <w:lang w:val="sr-Cyrl-BA"/>
        </w:rPr>
        <w:t>a za pokretanje postupka,</w:t>
      </w:r>
      <w:r w:rsidR="001256CF" w:rsidRPr="00BD35BE">
        <w:rPr>
          <w:rFonts w:cs="Tahoma"/>
          <w:lang w:val="sr-Latn-BA"/>
        </w:rPr>
        <w:t xml:space="preserve"> </w:t>
      </w:r>
      <w:r w:rsidRPr="00BD35BE">
        <w:rPr>
          <w:rFonts w:cs="Tahoma"/>
          <w:lang w:val="sr-Cyrl-BA"/>
        </w:rPr>
        <w:t xml:space="preserve">koji zbog </w:t>
      </w:r>
      <w:r w:rsidRPr="00BD35BE">
        <w:rPr>
          <w:rFonts w:cs="Tahoma"/>
        </w:rPr>
        <w:t>neodlučnosti da pokrenu ovaj postupak</w:t>
      </w:r>
      <w:r w:rsidRPr="00BD35BE">
        <w:rPr>
          <w:rFonts w:cs="Tahoma"/>
          <w:lang w:val="sr-Cyrl-BA"/>
        </w:rPr>
        <w:t xml:space="preserve"> i spremnosti da se suoče sa stvarnim stanjem, </w:t>
      </w:r>
      <w:r w:rsidRPr="00BD35BE">
        <w:rPr>
          <w:rFonts w:cs="Tahoma"/>
        </w:rPr>
        <w:t>odlaž</w:t>
      </w:r>
      <w:r w:rsidRPr="00BD35BE">
        <w:rPr>
          <w:rFonts w:cs="Tahoma"/>
          <w:lang w:val="sr-Cyrl-BA"/>
        </w:rPr>
        <w:t xml:space="preserve">u </w:t>
      </w:r>
      <w:r w:rsidRPr="00BD35BE">
        <w:rPr>
          <w:rFonts w:cs="Tahoma"/>
        </w:rPr>
        <w:t xml:space="preserve">ranu dijagnostiku i </w:t>
      </w:r>
      <w:r w:rsidRPr="00BD35BE">
        <w:rPr>
          <w:rFonts w:cs="Tahoma"/>
          <w:lang w:val="sr-Cyrl-BA"/>
        </w:rPr>
        <w:t xml:space="preserve">time </w:t>
      </w:r>
      <w:r w:rsidRPr="00BD35BE">
        <w:rPr>
          <w:rFonts w:cs="Tahoma"/>
        </w:rPr>
        <w:t>pružanje adekvatnih mjera za umanjenje smetnji</w:t>
      </w:r>
      <w:r w:rsidRPr="00BD35BE">
        <w:rPr>
          <w:rFonts w:cs="Tahoma"/>
          <w:lang w:val="sr-Cyrl-BA"/>
        </w:rPr>
        <w:t xml:space="preserve"> kod djeteta</w:t>
      </w:r>
      <w:r w:rsidRPr="00BD35BE">
        <w:rPr>
          <w:rFonts w:cs="Tahoma"/>
        </w:rPr>
        <w:t>.</w:t>
      </w:r>
      <w:r w:rsidR="001256CF" w:rsidRPr="00BD35BE">
        <w:rPr>
          <w:rFonts w:cs="Tahoma"/>
        </w:rPr>
        <w:t xml:space="preserve"> </w:t>
      </w:r>
      <w:r w:rsidRPr="00BD35BE">
        <w:rPr>
          <w:rFonts w:cs="Tahoma"/>
          <w:lang w:val="sr-Cyrl-BA"/>
        </w:rPr>
        <w:t xml:space="preserve">Stoga dolazimo do situacija </w:t>
      </w:r>
      <w:r w:rsidRPr="00BD35BE">
        <w:rPr>
          <w:rFonts w:cs="Tahoma"/>
        </w:rPr>
        <w:t>da se smetnja kod djeteta kasno otkrije,</w:t>
      </w:r>
      <w:r w:rsidR="001256CF" w:rsidRPr="00BD35BE">
        <w:rPr>
          <w:rFonts w:cs="Tahoma"/>
        </w:rPr>
        <w:t xml:space="preserve"> </w:t>
      </w:r>
      <w:r w:rsidRPr="00BD35BE">
        <w:rPr>
          <w:rFonts w:cs="Tahoma"/>
          <w:lang w:val="sr-Cyrl-BA"/>
        </w:rPr>
        <w:t xml:space="preserve">a </w:t>
      </w:r>
      <w:r w:rsidRPr="00BD35BE">
        <w:rPr>
          <w:rFonts w:cs="Tahoma"/>
        </w:rPr>
        <w:t xml:space="preserve">rana dijagnostika i adekvatne mjere u najranijem uzrastu djeteta </w:t>
      </w:r>
      <w:r w:rsidRPr="00BD35BE">
        <w:rPr>
          <w:rFonts w:cs="Tahoma"/>
          <w:lang w:val="sr-Cyrl-BA"/>
        </w:rPr>
        <w:t xml:space="preserve">su </w:t>
      </w:r>
      <w:r w:rsidRPr="00BD35BE">
        <w:rPr>
          <w:rFonts w:cs="Tahoma"/>
        </w:rPr>
        <w:t xml:space="preserve">od posebne važnosti u prevazilaženju ili umanjenju smetnje. </w:t>
      </w:r>
    </w:p>
    <w:p w14:paraId="44D5CD53" w14:textId="6D9019C7" w:rsidR="0077676A" w:rsidRPr="00BD35BE" w:rsidRDefault="0077676A" w:rsidP="0077676A">
      <w:pPr>
        <w:spacing w:line="276" w:lineRule="auto"/>
        <w:rPr>
          <w:rFonts w:cs="Tahoma"/>
          <w:lang w:val="sr-Cyrl-BA"/>
        </w:rPr>
      </w:pPr>
      <w:r w:rsidRPr="00BD35BE">
        <w:rPr>
          <w:rFonts w:cs="Tahoma"/>
          <w:lang w:val="sr-Cyrl-BA"/>
        </w:rPr>
        <w:t>Drugi problem koji se evidentira u ranoj dijagnostici i razvrstavanju djece, a na osnovu prijava</w:t>
      </w:r>
      <w:r w:rsidR="00B91DDD" w:rsidRPr="00BD35BE">
        <w:rPr>
          <w:rFonts w:cs="Tahoma"/>
          <w:lang w:val="sr-Latn-BA"/>
        </w:rPr>
        <w:t>-</w:t>
      </w:r>
      <w:r w:rsidRPr="00BD35BE">
        <w:rPr>
          <w:rFonts w:cs="Tahoma"/>
          <w:lang w:val="sr-Cyrl-BA"/>
        </w:rPr>
        <w:t xml:space="preserve"> žalbi </w:t>
      </w:r>
      <w:r w:rsidR="001256CF" w:rsidRPr="00BD35BE">
        <w:rPr>
          <w:rFonts w:cs="Tahoma"/>
          <w:lang w:val="sr-Latn-BA"/>
        </w:rPr>
        <w:t>Ombudsmanu</w:t>
      </w:r>
      <w:r w:rsidRPr="00BD35BE">
        <w:rPr>
          <w:rFonts w:cs="Tahoma"/>
          <w:lang w:val="sr-Cyrl-BA"/>
        </w:rPr>
        <w:t>, je problem u dugom protoku vremena samog postupka procjene</w:t>
      </w:r>
      <w:r w:rsidR="00B91DDD" w:rsidRPr="00BD35BE">
        <w:rPr>
          <w:rFonts w:cs="Tahoma"/>
          <w:lang w:val="sr-Cyrl-BA"/>
        </w:rPr>
        <w:t xml:space="preserve"> od strane Komisije, od momenta</w:t>
      </w:r>
      <w:r w:rsidRPr="00BD35BE">
        <w:rPr>
          <w:rFonts w:cs="Tahoma"/>
          <w:lang w:val="sr-Cyrl-BA"/>
        </w:rPr>
        <w:t xml:space="preserve"> kada se preda zahtjev,</w:t>
      </w:r>
      <w:r w:rsidR="001256CF" w:rsidRPr="00BD35BE">
        <w:rPr>
          <w:rFonts w:cs="Tahoma"/>
          <w:lang w:val="sr-Latn-BA"/>
        </w:rPr>
        <w:t xml:space="preserve"> </w:t>
      </w:r>
      <w:r w:rsidRPr="00BD35BE">
        <w:rPr>
          <w:rFonts w:cs="Tahoma"/>
          <w:lang w:val="sr-Cyrl-BA"/>
        </w:rPr>
        <w:t>pa do donošenja nalaza i mišljenja. Naime, prijavama roditelji ukazuju da</w:t>
      </w:r>
      <w:r w:rsidR="001256CF" w:rsidRPr="00BD35BE">
        <w:rPr>
          <w:rFonts w:cs="Tahoma"/>
          <w:lang w:val="sr-Latn-BA"/>
        </w:rPr>
        <w:t xml:space="preserve"> </w:t>
      </w:r>
      <w:r w:rsidRPr="00BD35BE">
        <w:rPr>
          <w:rFonts w:cs="Tahoma"/>
          <w:lang w:val="sr-Cyrl-BA"/>
        </w:rPr>
        <w:t>na poziv za procjenu djeteta čekaju po šest i više mjeseci,</w:t>
      </w:r>
      <w:r w:rsidR="001256CF" w:rsidRPr="00BD35BE">
        <w:rPr>
          <w:rFonts w:cs="Tahoma"/>
          <w:lang w:val="sr-Latn-BA"/>
        </w:rPr>
        <w:t xml:space="preserve"> </w:t>
      </w:r>
      <w:r w:rsidRPr="00BD35BE">
        <w:rPr>
          <w:rFonts w:cs="Tahoma"/>
          <w:lang w:val="sr-Cyrl-BA"/>
        </w:rPr>
        <w:t>nekada i godinu dana. Najčešći razlog koji se roditeljima navodi je nemogućnost formiranja komisija, ili uopšte komisije ne rade, pošto lokalne samouprave, koje imenuju članove komisije</w:t>
      </w:r>
      <w:r w:rsidR="001256CF" w:rsidRPr="00BD35BE">
        <w:rPr>
          <w:rFonts w:cs="Tahoma"/>
          <w:lang w:val="sr-Latn-BA"/>
        </w:rPr>
        <w:t xml:space="preserve"> </w:t>
      </w:r>
      <w:r w:rsidR="00B91DDD" w:rsidRPr="00BD35BE">
        <w:rPr>
          <w:rFonts w:cs="Tahoma"/>
          <w:lang w:val="sr-Cyrl-BA"/>
        </w:rPr>
        <w:t>(ljekari,</w:t>
      </w:r>
      <w:r w:rsidR="00014AD5" w:rsidRPr="00BD35BE">
        <w:rPr>
          <w:rFonts w:cs="Tahoma"/>
          <w:lang w:val="sr-Latn-BA"/>
        </w:rPr>
        <w:t xml:space="preserve"> </w:t>
      </w:r>
      <w:r w:rsidRPr="00BD35BE">
        <w:rPr>
          <w:rFonts w:cs="Tahoma"/>
          <w:lang w:val="sr-Cyrl-BA"/>
        </w:rPr>
        <w:t>defektolozi,</w:t>
      </w:r>
      <w:r w:rsidR="00014AD5" w:rsidRPr="00BD35BE">
        <w:rPr>
          <w:rFonts w:cs="Tahoma"/>
          <w:lang w:val="sr-Latn-BA"/>
        </w:rPr>
        <w:t xml:space="preserve"> </w:t>
      </w:r>
      <w:r w:rsidRPr="00BD35BE">
        <w:rPr>
          <w:rFonts w:cs="Tahoma"/>
          <w:lang w:val="sr-Cyrl-BA"/>
        </w:rPr>
        <w:t>socijalni radnici,</w:t>
      </w:r>
      <w:r w:rsidR="00014AD5" w:rsidRPr="00BD35BE">
        <w:rPr>
          <w:rFonts w:cs="Tahoma"/>
          <w:lang w:val="sr-Latn-BA"/>
        </w:rPr>
        <w:t xml:space="preserve"> </w:t>
      </w:r>
      <w:r w:rsidRPr="00BD35BE">
        <w:rPr>
          <w:rFonts w:cs="Tahoma"/>
          <w:lang w:val="sr-Cyrl-BA"/>
        </w:rPr>
        <w:t xml:space="preserve">psiholozi..) ne uplaćuju sredstva-naknadu za rad. </w:t>
      </w:r>
    </w:p>
    <w:p w14:paraId="5932C34A" w14:textId="139AB0F0" w:rsidR="0077676A" w:rsidRPr="00BD35BE" w:rsidRDefault="0077676A" w:rsidP="0077676A">
      <w:pPr>
        <w:spacing w:line="276" w:lineRule="auto"/>
        <w:rPr>
          <w:rFonts w:cs="Tahoma"/>
          <w:lang w:val="sr-Cyrl-BA"/>
        </w:rPr>
      </w:pPr>
      <w:r w:rsidRPr="00BD35BE">
        <w:rPr>
          <w:rFonts w:cs="Tahoma"/>
        </w:rPr>
        <w:t xml:space="preserve">Procjena sposobnosti ili nesposobnosti za samostalan život stručne komisije vrše </w:t>
      </w:r>
      <w:r w:rsidRPr="00BD35BE">
        <w:rPr>
          <w:rFonts w:cs="Tahoma"/>
          <w:lang w:val="sr-Cyrl-BA"/>
        </w:rPr>
        <w:t xml:space="preserve">se </w:t>
      </w:r>
      <w:r w:rsidRPr="00BD35BE">
        <w:rPr>
          <w:rFonts w:cs="Tahoma"/>
        </w:rPr>
        <w:t xml:space="preserve">isključivo u cilju odlučivanja o pravu na podršku u izjednačavanju mogućnosti djece sa smetnjama u razvoju. </w:t>
      </w:r>
      <w:r w:rsidRPr="00BD35BE">
        <w:rPr>
          <w:rFonts w:cs="Tahoma"/>
          <w:lang w:val="sr-Cyrl-BA"/>
        </w:rPr>
        <w:t xml:space="preserve">U sitiuacijama neblagovremene procjene od strane stručne komisije djeca su višestruko osujećena u ostvarivanju svojih prava i to: prava na adekvatne mjere zdravstvene </w:t>
      </w:r>
      <w:r w:rsidRPr="00BD35BE">
        <w:rPr>
          <w:rFonts w:cs="Tahoma"/>
          <w:lang w:val="sr-Cyrl-BA"/>
        </w:rPr>
        <w:lastRenderedPageBreak/>
        <w:t>zaštite, prilagođeno obrazovanje, socio</w:t>
      </w:r>
      <w:r w:rsidR="00B91DDD" w:rsidRPr="00BD35BE">
        <w:rPr>
          <w:rFonts w:cs="Tahoma"/>
          <w:lang w:val="sr-Latn-BA"/>
        </w:rPr>
        <w:t xml:space="preserve"> </w:t>
      </w:r>
      <w:r w:rsidRPr="00BD35BE">
        <w:rPr>
          <w:rFonts w:cs="Tahoma"/>
          <w:lang w:val="sr-Cyrl-BA"/>
        </w:rPr>
        <w:t>-</w:t>
      </w:r>
      <w:r w:rsidR="00B91DDD" w:rsidRPr="00BD35BE">
        <w:rPr>
          <w:rFonts w:cs="Tahoma"/>
          <w:lang w:val="sr-Latn-BA"/>
        </w:rPr>
        <w:t xml:space="preserve"> </w:t>
      </w:r>
      <w:r w:rsidRPr="00BD35BE">
        <w:rPr>
          <w:rFonts w:cs="Tahoma"/>
          <w:lang w:val="sr-Cyrl-BA"/>
        </w:rPr>
        <w:t>ekonomska prava iz sistema socijalne i dječije zaštite.. itd.</w:t>
      </w:r>
    </w:p>
    <w:p w14:paraId="0B7ADB6E" w14:textId="77777777" w:rsidR="0077676A" w:rsidRPr="00BD35BE" w:rsidRDefault="0077676A" w:rsidP="0077676A">
      <w:pPr>
        <w:spacing w:line="276" w:lineRule="auto"/>
        <w:rPr>
          <w:rFonts w:cs="Tahoma"/>
          <w:lang w:val="sr-Cyrl-BA"/>
        </w:rPr>
      </w:pPr>
    </w:p>
    <w:p w14:paraId="0340D3DF" w14:textId="77777777" w:rsidR="0077676A" w:rsidRPr="00E358DA" w:rsidRDefault="0077676A" w:rsidP="00242081">
      <w:pPr>
        <w:pStyle w:val="Heading2"/>
        <w:numPr>
          <w:ilvl w:val="0"/>
          <w:numId w:val="35"/>
        </w:numPr>
      </w:pPr>
      <w:r w:rsidRPr="00E358DA">
        <w:t xml:space="preserve"> </w:t>
      </w:r>
      <w:bookmarkStart w:id="119" w:name="_Toc160443853"/>
      <w:r w:rsidRPr="00E358DA">
        <w:t>Obrazovanje djece sa smetnjama u razvoju</w:t>
      </w:r>
      <w:bookmarkEnd w:id="119"/>
    </w:p>
    <w:p w14:paraId="690CBB5F" w14:textId="77777777" w:rsidR="0077676A" w:rsidRPr="00BD35BE" w:rsidRDefault="0077676A" w:rsidP="0077676A">
      <w:pPr>
        <w:spacing w:line="276" w:lineRule="auto"/>
        <w:rPr>
          <w:rFonts w:cs="Tahoma"/>
        </w:rPr>
      </w:pPr>
    </w:p>
    <w:p w14:paraId="287D0F8C" w14:textId="66E163AB" w:rsidR="0077676A" w:rsidRPr="00BD35BE" w:rsidRDefault="0077676A" w:rsidP="003074C5">
      <w:pPr>
        <w:pStyle w:val="NoSpacing"/>
        <w:jc w:val="both"/>
        <w:rPr>
          <w:rFonts w:ascii="Tahoma" w:hAnsi="Tahoma" w:cs="Tahoma"/>
          <w:lang w:val="sr-Cyrl-BA"/>
        </w:rPr>
      </w:pPr>
      <w:r w:rsidRPr="00BD35BE">
        <w:rPr>
          <w:rFonts w:ascii="Tahoma" w:hAnsi="Tahoma" w:cs="Tahoma"/>
          <w:lang w:val="sr-Cyrl-BA"/>
        </w:rPr>
        <w:t>Prijavama</w:t>
      </w:r>
      <w:r w:rsidR="00B91DDD" w:rsidRPr="00BD35BE">
        <w:rPr>
          <w:rFonts w:ascii="Tahoma" w:hAnsi="Tahoma" w:cs="Tahoma"/>
          <w:lang w:val="sr-Latn-BA"/>
        </w:rPr>
        <w:t>-žalbama</w:t>
      </w:r>
      <w:r w:rsidRPr="00BD35BE">
        <w:rPr>
          <w:rFonts w:ascii="Tahoma" w:hAnsi="Tahoma" w:cs="Tahoma"/>
          <w:lang w:val="sr-Cyrl-BA"/>
        </w:rPr>
        <w:t xml:space="preserve"> kojima su se </w:t>
      </w:r>
      <w:r w:rsidRPr="00BD35BE">
        <w:rPr>
          <w:rFonts w:ascii="Tahoma" w:hAnsi="Tahoma" w:cs="Tahoma"/>
        </w:rPr>
        <w:t>Ombudsmanu za djecu</w:t>
      </w:r>
      <w:r w:rsidRPr="00BD35BE">
        <w:rPr>
          <w:rFonts w:ascii="Tahoma" w:hAnsi="Tahoma" w:cs="Tahoma"/>
          <w:lang w:val="sr-Cyrl-BA"/>
        </w:rPr>
        <w:t xml:space="preserve"> u izvještajnom periodu </w:t>
      </w:r>
      <w:r w:rsidRPr="00BD35BE">
        <w:rPr>
          <w:rFonts w:ascii="Tahoma" w:hAnsi="Tahoma" w:cs="Tahoma"/>
        </w:rPr>
        <w:t>obraćali roditelji djece sa smetnjama</w:t>
      </w:r>
      <w:r w:rsidR="003074C5" w:rsidRPr="00BD35BE">
        <w:rPr>
          <w:rFonts w:ascii="Tahoma" w:hAnsi="Tahoma" w:cs="Tahoma"/>
        </w:rPr>
        <w:t xml:space="preserve"> </w:t>
      </w:r>
      <w:r w:rsidRPr="00BD35BE">
        <w:rPr>
          <w:rFonts w:ascii="Tahoma" w:hAnsi="Tahoma" w:cs="Tahoma"/>
        </w:rPr>
        <w:t>u razvoju</w:t>
      </w:r>
      <w:r w:rsidRPr="00BD35BE">
        <w:rPr>
          <w:rFonts w:ascii="Tahoma" w:hAnsi="Tahoma" w:cs="Tahoma"/>
          <w:lang w:val="sr-Cyrl-BA"/>
        </w:rPr>
        <w:t>,</w:t>
      </w:r>
      <w:r w:rsidR="003074C5" w:rsidRPr="00BD35BE">
        <w:rPr>
          <w:rFonts w:ascii="Tahoma" w:hAnsi="Tahoma" w:cs="Tahoma"/>
        </w:rPr>
        <w:t xml:space="preserve"> </w:t>
      </w:r>
      <w:r w:rsidRPr="00BD35BE">
        <w:rPr>
          <w:rFonts w:ascii="Tahoma" w:hAnsi="Tahoma" w:cs="Tahoma"/>
        </w:rPr>
        <w:t>ukaziva</w:t>
      </w:r>
      <w:r w:rsidRPr="00BD35BE">
        <w:rPr>
          <w:rFonts w:ascii="Tahoma" w:hAnsi="Tahoma" w:cs="Tahoma"/>
          <w:lang w:val="sr-Cyrl-BA"/>
        </w:rPr>
        <w:t xml:space="preserve">no je na već pomenuti problem </w:t>
      </w:r>
      <w:r w:rsidRPr="00BD35BE">
        <w:rPr>
          <w:rFonts w:ascii="Tahoma" w:hAnsi="Tahoma" w:cs="Tahoma"/>
        </w:rPr>
        <w:t>da</w:t>
      </w:r>
      <w:r w:rsidR="003074C5" w:rsidRPr="00BD35BE">
        <w:rPr>
          <w:rFonts w:ascii="Tahoma" w:hAnsi="Tahoma" w:cs="Tahoma"/>
        </w:rPr>
        <w:t xml:space="preserve"> </w:t>
      </w:r>
      <w:r w:rsidRPr="00BD35BE">
        <w:rPr>
          <w:rFonts w:ascii="Tahoma" w:hAnsi="Tahoma" w:cs="Tahoma"/>
        </w:rPr>
        <w:t>u nekim lokalnim zajednicama prvostepene stručne komisije nisu bile blagovremeno formirane,</w:t>
      </w:r>
      <w:r w:rsidR="003074C5" w:rsidRPr="00BD35BE">
        <w:rPr>
          <w:rFonts w:ascii="Tahoma" w:hAnsi="Tahoma" w:cs="Tahoma"/>
        </w:rPr>
        <w:t xml:space="preserve"> </w:t>
      </w:r>
      <w:r w:rsidRPr="00BD35BE">
        <w:rPr>
          <w:rFonts w:ascii="Tahoma" w:hAnsi="Tahoma" w:cs="Tahoma"/>
          <w:lang w:val="sr-Cyrl-BA"/>
        </w:rPr>
        <w:t>pa djeca nisu imala nalaze i mišljenje komisije,</w:t>
      </w:r>
      <w:r w:rsidR="003074C5" w:rsidRPr="00BD35BE">
        <w:rPr>
          <w:rFonts w:ascii="Tahoma" w:hAnsi="Tahoma" w:cs="Tahoma"/>
          <w:lang w:val="sr-Latn-BA"/>
        </w:rPr>
        <w:t xml:space="preserve"> </w:t>
      </w:r>
      <w:r w:rsidRPr="00BD35BE">
        <w:rPr>
          <w:rFonts w:ascii="Tahoma" w:hAnsi="Tahoma" w:cs="Tahoma"/>
          <w:lang w:val="sr-Cyrl-BA"/>
        </w:rPr>
        <w:t xml:space="preserve">kojim se </w:t>
      </w:r>
      <w:r w:rsidRPr="00BD35BE">
        <w:rPr>
          <w:rFonts w:ascii="Tahoma" w:hAnsi="Tahoma" w:cs="Tahoma"/>
        </w:rPr>
        <w:t>vrši priprema i uključivanje djece sa smetnjama u razvoju u predškolske ustanove, te kasnije u dalje školovanje</w:t>
      </w:r>
      <w:r w:rsidRPr="00BD35BE">
        <w:rPr>
          <w:rFonts w:ascii="Tahoma" w:hAnsi="Tahoma" w:cs="Tahoma"/>
          <w:lang w:val="sr-Cyrl-BA"/>
        </w:rPr>
        <w:t>.</w:t>
      </w:r>
    </w:p>
    <w:p w14:paraId="357B1291" w14:textId="77777777" w:rsidR="003074C5" w:rsidRPr="00BD35BE" w:rsidRDefault="003074C5" w:rsidP="003074C5">
      <w:pPr>
        <w:pStyle w:val="NoSpacing"/>
        <w:jc w:val="both"/>
        <w:rPr>
          <w:rFonts w:ascii="Tahoma" w:hAnsi="Tahoma" w:cs="Tahoma"/>
          <w:lang w:val="sr-Cyrl-BA"/>
        </w:rPr>
      </w:pPr>
    </w:p>
    <w:p w14:paraId="60CA24C8" w14:textId="77777777" w:rsidR="0077676A" w:rsidRPr="00BD35BE" w:rsidRDefault="0077676A" w:rsidP="003074C5">
      <w:pPr>
        <w:pStyle w:val="NoSpacing"/>
        <w:jc w:val="both"/>
        <w:rPr>
          <w:rFonts w:ascii="Tahoma" w:hAnsi="Tahoma" w:cs="Tahoma"/>
          <w:lang w:val="sr-Cyrl-BA"/>
        </w:rPr>
      </w:pPr>
      <w:r w:rsidRPr="00BD35BE">
        <w:rPr>
          <w:rFonts w:ascii="Tahoma" w:hAnsi="Tahoma" w:cs="Tahoma"/>
        </w:rPr>
        <w:t>Zakonima kojima je regulisano predškolsko, osnovno i srednjoškolsko obrazovanje uređen je postupak prijema i obrazovanja te djece u vaspitno - obrazovnim ustanovama</w:t>
      </w:r>
      <w:r w:rsidRPr="00BD35BE">
        <w:rPr>
          <w:rFonts w:ascii="Tahoma" w:hAnsi="Tahoma" w:cs="Tahoma"/>
          <w:lang w:val="sr-Cyrl-BA"/>
        </w:rPr>
        <w:t>.</w:t>
      </w:r>
    </w:p>
    <w:p w14:paraId="45F1EBF7" w14:textId="3B9657DB" w:rsidR="0077676A" w:rsidRPr="00BD35BE" w:rsidRDefault="0077676A" w:rsidP="003074C5">
      <w:pPr>
        <w:pStyle w:val="NoSpacing"/>
        <w:jc w:val="both"/>
        <w:rPr>
          <w:rFonts w:ascii="Tahoma" w:hAnsi="Tahoma" w:cs="Tahoma"/>
          <w:lang w:val="sr-Cyrl-BA"/>
        </w:rPr>
      </w:pPr>
      <w:r w:rsidRPr="00BD35BE">
        <w:rPr>
          <w:rFonts w:ascii="Tahoma" w:hAnsi="Tahoma" w:cs="Tahoma"/>
          <w:lang w:val="sr-Cyrl-BA"/>
        </w:rPr>
        <w:t xml:space="preserve">Obavezno </w:t>
      </w:r>
      <w:r w:rsidRPr="00BD35BE">
        <w:rPr>
          <w:rFonts w:ascii="Tahoma" w:hAnsi="Tahoma" w:cs="Tahoma"/>
        </w:rPr>
        <w:t xml:space="preserve">osnovno vaspitanje i obrazovanje </w:t>
      </w:r>
      <w:r w:rsidRPr="00BD35BE">
        <w:rPr>
          <w:rFonts w:ascii="Tahoma" w:hAnsi="Tahoma" w:cs="Tahoma"/>
          <w:lang w:val="sr-Cyrl-BA"/>
        </w:rPr>
        <w:t xml:space="preserve">djece sa smetnjama u razvoju se realizuje </w:t>
      </w:r>
      <w:r w:rsidRPr="00BD35BE">
        <w:rPr>
          <w:rFonts w:ascii="Tahoma" w:hAnsi="Tahoma" w:cs="Tahoma"/>
        </w:rPr>
        <w:t xml:space="preserve">u redovnim školama </w:t>
      </w:r>
      <w:r w:rsidRPr="00BD35BE">
        <w:rPr>
          <w:rFonts w:ascii="Tahoma" w:hAnsi="Tahoma" w:cs="Tahoma"/>
          <w:lang w:val="sr-Cyrl-BA"/>
        </w:rPr>
        <w:t xml:space="preserve"> inkluzivnim </w:t>
      </w:r>
      <w:r w:rsidRPr="00BD35BE">
        <w:rPr>
          <w:rFonts w:ascii="Tahoma" w:hAnsi="Tahoma" w:cs="Tahoma"/>
        </w:rPr>
        <w:t xml:space="preserve">uključivanjem u redovni nastavni proces </w:t>
      </w:r>
      <w:r w:rsidRPr="00BD35BE">
        <w:rPr>
          <w:rFonts w:ascii="Tahoma" w:hAnsi="Tahoma" w:cs="Tahoma"/>
          <w:lang w:val="sr-Cyrl-BA"/>
        </w:rPr>
        <w:t xml:space="preserve">ili </w:t>
      </w:r>
      <w:r w:rsidRPr="00BD35BE">
        <w:rPr>
          <w:rFonts w:ascii="Tahoma" w:hAnsi="Tahoma" w:cs="Tahoma"/>
        </w:rPr>
        <w:t>u kombinovanim ili posebnim odjeljenjima, a vaspitno</w:t>
      </w:r>
      <w:r w:rsidR="00B91DDD" w:rsidRPr="00BD35BE">
        <w:rPr>
          <w:rFonts w:ascii="Tahoma" w:hAnsi="Tahoma" w:cs="Tahoma"/>
        </w:rPr>
        <w:t xml:space="preserve"> </w:t>
      </w:r>
      <w:r w:rsidR="003074C5" w:rsidRPr="00BD35BE">
        <w:rPr>
          <w:rFonts w:ascii="Tahoma" w:hAnsi="Tahoma" w:cs="Tahoma"/>
        </w:rPr>
        <w:t>-</w:t>
      </w:r>
      <w:r w:rsidR="00B91DDD" w:rsidRPr="00BD35BE">
        <w:rPr>
          <w:rFonts w:ascii="Tahoma" w:hAnsi="Tahoma" w:cs="Tahoma"/>
        </w:rPr>
        <w:t xml:space="preserve"> </w:t>
      </w:r>
      <w:r w:rsidRPr="00BD35BE">
        <w:rPr>
          <w:rFonts w:ascii="Tahoma" w:hAnsi="Tahoma" w:cs="Tahoma"/>
        </w:rPr>
        <w:t>obrazovni rad se realizuje na osnovu prilagođenog nastavnog plana i programa, ili u osnovnim školama za djecu sa smetnjama u razvoju. Nakon upisa djeteta sa smetnjama u školu stručni tim u školi ima zadatak da izradi individualno prilagođeni plan i program za svako dijete pojedinačno, primjeren osnovnim karakteristikama potreba i poteškoća kod djeteta</w:t>
      </w:r>
      <w:r w:rsidRPr="00BD35BE">
        <w:rPr>
          <w:rFonts w:ascii="Tahoma" w:hAnsi="Tahoma" w:cs="Tahoma"/>
          <w:lang w:val="sr-Cyrl-BA"/>
        </w:rPr>
        <w:t>.</w:t>
      </w:r>
    </w:p>
    <w:p w14:paraId="6CF63E5E" w14:textId="77777777" w:rsidR="0077676A" w:rsidRPr="00BD35BE" w:rsidRDefault="0077676A" w:rsidP="003074C5">
      <w:pPr>
        <w:pStyle w:val="NoSpacing"/>
        <w:jc w:val="both"/>
        <w:rPr>
          <w:rFonts w:ascii="Tahoma" w:hAnsi="Tahoma" w:cs="Tahoma"/>
        </w:rPr>
      </w:pPr>
      <w:r w:rsidRPr="00BD35BE">
        <w:rPr>
          <w:rFonts w:ascii="Tahoma" w:hAnsi="Tahoma" w:cs="Tahoma"/>
          <w:lang w:val="sr-Cyrl-BA"/>
        </w:rPr>
        <w:t>U situacijama kada se z</w:t>
      </w:r>
      <w:r w:rsidRPr="00BD35BE">
        <w:rPr>
          <w:rFonts w:ascii="Tahoma" w:hAnsi="Tahoma" w:cs="Tahoma"/>
        </w:rPr>
        <w:t>a djecu kod kojih se nakon upisa u vaspitno - obrazovnu ustanovu uoče smetnje, a nemaju nalaz i mišljenje komisije, obezbjeđuje se opservacija, na osnovu koje se daje preporuka opservacionog tima za nastavak boravka i daljeg školovanja.</w:t>
      </w:r>
    </w:p>
    <w:p w14:paraId="5A937B75" w14:textId="77777777" w:rsidR="003074C5" w:rsidRPr="00BD35BE" w:rsidRDefault="003074C5" w:rsidP="003074C5">
      <w:pPr>
        <w:pStyle w:val="NoSpacing"/>
        <w:jc w:val="both"/>
        <w:rPr>
          <w:rFonts w:ascii="Tahoma" w:hAnsi="Tahoma" w:cs="Tahoma"/>
          <w:lang w:val="sr-Cyrl-BA"/>
        </w:rPr>
      </w:pPr>
    </w:p>
    <w:p w14:paraId="3DC37B9C" w14:textId="605D8F09" w:rsidR="0077676A" w:rsidRPr="00BD35BE" w:rsidRDefault="0077676A" w:rsidP="003074C5">
      <w:pPr>
        <w:pStyle w:val="NoSpacing"/>
        <w:jc w:val="both"/>
        <w:rPr>
          <w:rFonts w:ascii="Tahoma" w:hAnsi="Tahoma" w:cs="Tahoma"/>
          <w:i/>
          <w:iCs/>
          <w:lang w:val="sr-Cyrl-BA"/>
        </w:rPr>
      </w:pPr>
      <w:r w:rsidRPr="00BD35BE">
        <w:rPr>
          <w:rFonts w:ascii="Tahoma" w:hAnsi="Tahoma" w:cs="Tahoma"/>
          <w:i/>
          <w:iCs/>
          <w:lang w:val="sr-Cyrl-BA"/>
        </w:rPr>
        <w:t>Pred kraj izvještajne godine iz</w:t>
      </w:r>
      <w:r w:rsidR="003074C5" w:rsidRPr="00BD35BE">
        <w:rPr>
          <w:rFonts w:ascii="Tahoma" w:hAnsi="Tahoma" w:cs="Tahoma"/>
          <w:i/>
          <w:iCs/>
          <w:lang w:val="sr-Latn-BA"/>
        </w:rPr>
        <w:t xml:space="preserve"> </w:t>
      </w:r>
      <w:r w:rsidRPr="00BD35BE">
        <w:rPr>
          <w:rFonts w:ascii="Tahoma" w:hAnsi="Tahoma" w:cs="Tahoma"/>
          <w:i/>
          <w:iCs/>
          <w:lang w:val="sr-Cyrl-BA"/>
        </w:rPr>
        <w:t>jednog udruženja djece</w:t>
      </w:r>
      <w:r w:rsidR="003074C5" w:rsidRPr="00BD35BE">
        <w:rPr>
          <w:rFonts w:ascii="Tahoma" w:hAnsi="Tahoma" w:cs="Tahoma"/>
          <w:i/>
          <w:iCs/>
          <w:lang w:val="sr-Latn-BA"/>
        </w:rPr>
        <w:t xml:space="preserve"> sa smetnjama u razvoju</w:t>
      </w:r>
      <w:r w:rsidRPr="00BD35BE">
        <w:rPr>
          <w:rStyle w:val="FootnoteReference"/>
          <w:rFonts w:ascii="Tahoma" w:hAnsi="Tahoma" w:cs="Tahoma"/>
          <w:i/>
          <w:iCs/>
          <w:lang w:val="sr-Cyrl-BA"/>
        </w:rPr>
        <w:footnoteReference w:id="133"/>
      </w:r>
      <w:r w:rsidRPr="00BD35BE">
        <w:rPr>
          <w:rFonts w:ascii="Tahoma" w:hAnsi="Tahoma" w:cs="Tahoma"/>
          <w:i/>
          <w:iCs/>
          <w:lang w:val="sr-Cyrl-BA"/>
        </w:rPr>
        <w:t xml:space="preserve"> u neformalnom razgovoru je ukazano na problem koji imaju njihova djeca, koja pohađaju posebno odjeljenj</w:t>
      </w:r>
      <w:r w:rsidR="003074C5" w:rsidRPr="00BD35BE">
        <w:rPr>
          <w:rFonts w:ascii="Tahoma" w:hAnsi="Tahoma" w:cs="Tahoma"/>
          <w:i/>
          <w:iCs/>
          <w:lang w:val="sr-Latn-BA"/>
        </w:rPr>
        <w:t>e</w:t>
      </w:r>
      <w:r w:rsidRPr="00BD35BE">
        <w:rPr>
          <w:rFonts w:ascii="Tahoma" w:hAnsi="Tahoma" w:cs="Tahoma"/>
          <w:i/>
          <w:iCs/>
          <w:lang w:val="sr-Cyrl-BA"/>
        </w:rPr>
        <w:t xml:space="preserve"> u redovnoj školi. Naime, napominju da uprava škole i nastavno osoblje osporavaju mogućnost njihovoj djeci da ponekad,</w:t>
      </w:r>
      <w:r w:rsidR="003074C5" w:rsidRPr="00BD35BE">
        <w:rPr>
          <w:rFonts w:ascii="Tahoma" w:hAnsi="Tahoma" w:cs="Tahoma"/>
          <w:i/>
          <w:iCs/>
          <w:lang w:val="sr-Latn-BA"/>
        </w:rPr>
        <w:t xml:space="preserve"> </w:t>
      </w:r>
      <w:r w:rsidRPr="00BD35BE">
        <w:rPr>
          <w:rFonts w:ascii="Tahoma" w:hAnsi="Tahoma" w:cs="Tahoma"/>
          <w:i/>
          <w:iCs/>
          <w:lang w:val="sr-Cyrl-BA"/>
        </w:rPr>
        <w:t>kada je lijepo vrijeme, posmatraju nastavu fizičkog vaspitanja i utakmica njihovih vršnjaka iz redovne nastave, kao i da nikada stručni tim škole ne</w:t>
      </w:r>
      <w:r w:rsidR="003074C5" w:rsidRPr="00BD35BE">
        <w:rPr>
          <w:rFonts w:ascii="Tahoma" w:hAnsi="Tahoma" w:cs="Tahoma"/>
          <w:i/>
          <w:iCs/>
          <w:lang w:val="sr-Latn-BA"/>
        </w:rPr>
        <w:t xml:space="preserve"> </w:t>
      </w:r>
      <w:r w:rsidRPr="00BD35BE">
        <w:rPr>
          <w:rFonts w:ascii="Tahoma" w:hAnsi="Tahoma" w:cs="Tahoma"/>
          <w:i/>
          <w:iCs/>
          <w:lang w:val="sr-Cyrl-BA"/>
        </w:rPr>
        <w:t>organizuj</w:t>
      </w:r>
      <w:r w:rsidR="003074C5" w:rsidRPr="00BD35BE">
        <w:rPr>
          <w:rFonts w:ascii="Tahoma" w:hAnsi="Tahoma" w:cs="Tahoma"/>
          <w:i/>
          <w:iCs/>
          <w:lang w:val="sr-Latn-BA"/>
        </w:rPr>
        <w:t>e</w:t>
      </w:r>
      <w:r w:rsidRPr="00BD35BE">
        <w:rPr>
          <w:rFonts w:ascii="Tahoma" w:hAnsi="Tahoma" w:cs="Tahoma"/>
          <w:i/>
          <w:iCs/>
          <w:lang w:val="sr-Cyrl-BA"/>
        </w:rPr>
        <w:t xml:space="preserve"> neke zajedničke aktivnosti</w:t>
      </w:r>
      <w:r w:rsidR="003074C5" w:rsidRPr="00BD35BE">
        <w:rPr>
          <w:rFonts w:ascii="Tahoma" w:hAnsi="Tahoma" w:cs="Tahoma"/>
          <w:i/>
          <w:iCs/>
          <w:lang w:val="sr-Latn-BA"/>
        </w:rPr>
        <w:t xml:space="preserve"> </w:t>
      </w:r>
      <w:r w:rsidRPr="00BD35BE">
        <w:rPr>
          <w:rFonts w:ascii="Tahoma" w:hAnsi="Tahoma" w:cs="Tahoma"/>
          <w:i/>
          <w:iCs/>
          <w:lang w:val="sr-Cyrl-BA"/>
        </w:rPr>
        <w:t>(predstavice,</w:t>
      </w:r>
      <w:r w:rsidR="00B57321" w:rsidRPr="00BD35BE">
        <w:rPr>
          <w:rFonts w:ascii="Tahoma" w:hAnsi="Tahoma" w:cs="Tahoma"/>
          <w:i/>
          <w:iCs/>
          <w:lang w:val="sr-Latn-BA"/>
        </w:rPr>
        <w:t xml:space="preserve"> </w:t>
      </w:r>
      <w:r w:rsidRPr="00BD35BE">
        <w:rPr>
          <w:rFonts w:ascii="Tahoma" w:hAnsi="Tahoma" w:cs="Tahoma"/>
          <w:i/>
          <w:iCs/>
          <w:lang w:val="sr-Cyrl-BA"/>
        </w:rPr>
        <w:t>kratki izleti,</w:t>
      </w:r>
      <w:r w:rsidR="00B57321" w:rsidRPr="00BD35BE">
        <w:rPr>
          <w:rFonts w:ascii="Tahoma" w:hAnsi="Tahoma" w:cs="Tahoma"/>
          <w:i/>
          <w:iCs/>
          <w:lang w:val="sr-Latn-BA"/>
        </w:rPr>
        <w:t xml:space="preserve"> </w:t>
      </w:r>
      <w:r w:rsidRPr="00BD35BE">
        <w:rPr>
          <w:rFonts w:ascii="Tahoma" w:hAnsi="Tahoma" w:cs="Tahoma"/>
          <w:i/>
          <w:iCs/>
          <w:lang w:val="sr-Cyrl-BA"/>
        </w:rPr>
        <w:t>crtanja..),</w:t>
      </w:r>
      <w:r w:rsidR="003074C5" w:rsidRPr="00BD35BE">
        <w:rPr>
          <w:rFonts w:ascii="Tahoma" w:hAnsi="Tahoma" w:cs="Tahoma"/>
          <w:i/>
          <w:iCs/>
          <w:lang w:val="sr-Latn-BA"/>
        </w:rPr>
        <w:t xml:space="preserve"> </w:t>
      </w:r>
      <w:r w:rsidRPr="00BD35BE">
        <w:rPr>
          <w:rFonts w:ascii="Tahoma" w:hAnsi="Tahoma" w:cs="Tahoma"/>
          <w:i/>
          <w:iCs/>
          <w:lang w:val="sr-Cyrl-BA"/>
        </w:rPr>
        <w:t xml:space="preserve">što bi mnogo značilo njihovoj djeci sa smetnjama u razvoju. </w:t>
      </w:r>
      <w:r w:rsidR="003074C5" w:rsidRPr="00BD35BE">
        <w:rPr>
          <w:rFonts w:ascii="Tahoma" w:hAnsi="Tahoma" w:cs="Tahoma"/>
          <w:i/>
          <w:iCs/>
          <w:lang w:val="sr-Latn-BA"/>
        </w:rPr>
        <w:t>Ombudsman za djecu</w:t>
      </w:r>
      <w:r w:rsidRPr="00BD35BE">
        <w:rPr>
          <w:rFonts w:ascii="Tahoma" w:hAnsi="Tahoma" w:cs="Tahoma"/>
          <w:i/>
          <w:iCs/>
          <w:lang w:val="sr-Cyrl-BA"/>
        </w:rPr>
        <w:t xml:space="preserve"> planira da u skorom vremenu  posjeti školu i obavi razgovor sa upravom školu na navedenu temu, i da se razmotri šta je moguće da se učini u najboljem interesu učenika sa smetnjma u razvoju,</w:t>
      </w:r>
      <w:r w:rsidR="003074C5" w:rsidRPr="00BD35BE">
        <w:rPr>
          <w:rFonts w:ascii="Tahoma" w:hAnsi="Tahoma" w:cs="Tahoma"/>
          <w:i/>
          <w:iCs/>
          <w:lang w:val="sr-Latn-BA"/>
        </w:rPr>
        <w:t xml:space="preserve"> </w:t>
      </w:r>
      <w:r w:rsidRPr="00BD35BE">
        <w:rPr>
          <w:rFonts w:ascii="Tahoma" w:hAnsi="Tahoma" w:cs="Tahoma"/>
          <w:i/>
          <w:iCs/>
          <w:lang w:val="sr-Cyrl-BA"/>
        </w:rPr>
        <w:t>ali i ostalih učenika,</w:t>
      </w:r>
      <w:r w:rsidR="003074C5" w:rsidRPr="00BD35BE">
        <w:rPr>
          <w:rFonts w:ascii="Tahoma" w:hAnsi="Tahoma" w:cs="Tahoma"/>
          <w:i/>
          <w:iCs/>
          <w:lang w:val="sr-Latn-BA"/>
        </w:rPr>
        <w:t xml:space="preserve"> </w:t>
      </w:r>
      <w:r w:rsidRPr="00BD35BE">
        <w:rPr>
          <w:rFonts w:ascii="Tahoma" w:hAnsi="Tahoma" w:cs="Tahoma"/>
          <w:i/>
          <w:iCs/>
          <w:lang w:val="sr-Cyrl-BA"/>
        </w:rPr>
        <w:t xml:space="preserve">na planu razvijanja njihovog osjećaja empatije. </w:t>
      </w:r>
    </w:p>
    <w:p w14:paraId="736AA49F" w14:textId="77777777" w:rsidR="003074C5" w:rsidRPr="00BD35BE" w:rsidRDefault="003074C5" w:rsidP="00211A7A">
      <w:pPr>
        <w:pStyle w:val="NoSpacing"/>
        <w:jc w:val="both"/>
        <w:rPr>
          <w:rFonts w:ascii="Tahoma" w:hAnsi="Tahoma" w:cs="Tahoma"/>
        </w:rPr>
      </w:pPr>
    </w:p>
    <w:p w14:paraId="0F69D309" w14:textId="56FFA31B" w:rsidR="0077676A" w:rsidRPr="00BD35BE" w:rsidRDefault="0077676A" w:rsidP="00211A7A">
      <w:pPr>
        <w:pStyle w:val="NoSpacing"/>
        <w:jc w:val="both"/>
        <w:rPr>
          <w:rFonts w:ascii="Tahoma" w:hAnsi="Tahoma" w:cs="Tahoma"/>
          <w:lang w:val="sr-Cyrl-BA"/>
        </w:rPr>
      </w:pPr>
      <w:r w:rsidRPr="00BD35BE">
        <w:rPr>
          <w:rFonts w:ascii="Tahoma" w:hAnsi="Tahoma" w:cs="Tahoma"/>
        </w:rPr>
        <w:t>Djeca sa većim i kombinovanim poteškoćama u razvoju</w:t>
      </w:r>
      <w:r w:rsidRPr="00BD35BE">
        <w:rPr>
          <w:rFonts w:ascii="Tahoma" w:hAnsi="Tahoma" w:cs="Tahoma"/>
          <w:lang w:val="sr-Cyrl-BA"/>
        </w:rPr>
        <w:t>,</w:t>
      </w:r>
      <w:r w:rsidR="003074C5" w:rsidRPr="00BD35BE">
        <w:rPr>
          <w:rFonts w:ascii="Tahoma" w:hAnsi="Tahoma" w:cs="Tahoma"/>
          <w:lang w:val="sr-Latn-BA"/>
        </w:rPr>
        <w:t xml:space="preserve"> </w:t>
      </w:r>
      <w:r w:rsidRPr="00BD35BE">
        <w:rPr>
          <w:rFonts w:ascii="Tahoma" w:hAnsi="Tahoma" w:cs="Tahoma"/>
        </w:rPr>
        <w:t>obrazuju se u specijalizovanim ustanovama opremljenim za obrazovanje djece s ozbiljnim i kombinovanim poteškoćama u razvoju</w:t>
      </w:r>
      <w:r w:rsidRPr="00BD35BE">
        <w:rPr>
          <w:rFonts w:ascii="Tahoma" w:hAnsi="Tahoma" w:cs="Tahoma"/>
          <w:lang w:val="sr-Cyrl-BA"/>
        </w:rPr>
        <w:t>.</w:t>
      </w:r>
    </w:p>
    <w:p w14:paraId="5BA83A54" w14:textId="77777777" w:rsidR="00211A7A" w:rsidRPr="00BD35BE" w:rsidRDefault="00211A7A" w:rsidP="00211A7A">
      <w:pPr>
        <w:pStyle w:val="NoSpacing"/>
        <w:jc w:val="both"/>
        <w:rPr>
          <w:rFonts w:ascii="Tahoma" w:hAnsi="Tahoma" w:cs="Tahoma"/>
        </w:rPr>
      </w:pPr>
    </w:p>
    <w:p w14:paraId="69D1BF0F" w14:textId="7A96F207" w:rsidR="0077676A" w:rsidRPr="00BD35BE" w:rsidRDefault="0077676A" w:rsidP="00211A7A">
      <w:pPr>
        <w:pStyle w:val="NoSpacing"/>
        <w:jc w:val="both"/>
        <w:rPr>
          <w:rFonts w:ascii="Tahoma" w:hAnsi="Tahoma" w:cs="Tahoma"/>
          <w:lang w:val="sr-Cyrl-BA"/>
        </w:rPr>
      </w:pPr>
      <w:r w:rsidRPr="00BD35BE">
        <w:rPr>
          <w:rFonts w:ascii="Tahoma" w:hAnsi="Tahoma" w:cs="Tahoma"/>
          <w:lang w:val="sr-Cyrl-BA"/>
        </w:rPr>
        <w:t xml:space="preserve">Sem problema sa postupkom razvrstavanja i rane dijagnostike od strane stručne komisije, u izvještajnoj godini ukazivano je </w:t>
      </w:r>
      <w:r w:rsidRPr="00BD35BE">
        <w:rPr>
          <w:rFonts w:ascii="Tahoma" w:hAnsi="Tahoma" w:cs="Tahoma"/>
        </w:rPr>
        <w:t>i na problem odbijanja prijema u predškolsku ustanovu djeteta</w:t>
      </w:r>
      <w:r w:rsidRPr="00BD35BE">
        <w:rPr>
          <w:rFonts w:ascii="Tahoma" w:hAnsi="Tahoma" w:cs="Tahoma"/>
          <w:lang w:val="sr-Cyrl-BA"/>
        </w:rPr>
        <w:t xml:space="preserve">, </w:t>
      </w:r>
      <w:r w:rsidRPr="00BD35BE">
        <w:rPr>
          <w:rFonts w:ascii="Tahoma" w:hAnsi="Tahoma" w:cs="Tahoma"/>
        </w:rPr>
        <w:t>kome je zbog višestrukih smetnji u razvoju tokom boravka u predškolskoj ustanovi neophodno prisustvo asistenta.</w:t>
      </w:r>
      <w:r w:rsidR="003074C5" w:rsidRPr="00BD35BE">
        <w:rPr>
          <w:rFonts w:ascii="Tahoma" w:hAnsi="Tahoma" w:cs="Tahoma"/>
        </w:rPr>
        <w:t xml:space="preserve"> </w:t>
      </w:r>
      <w:r w:rsidRPr="00BD35BE">
        <w:rPr>
          <w:rFonts w:ascii="Tahoma" w:hAnsi="Tahoma" w:cs="Tahoma"/>
          <w:lang w:val="sr-Cyrl-BA"/>
        </w:rPr>
        <w:t>Problem se vezivao za  finansiranj</w:t>
      </w:r>
      <w:r w:rsidR="00B57321" w:rsidRPr="00BD35BE">
        <w:rPr>
          <w:rFonts w:ascii="Tahoma" w:hAnsi="Tahoma" w:cs="Tahoma"/>
          <w:lang w:val="sr-Latn-BA"/>
        </w:rPr>
        <w:t>e</w:t>
      </w:r>
      <w:r w:rsidRPr="00BD35BE">
        <w:rPr>
          <w:rFonts w:ascii="Tahoma" w:hAnsi="Tahoma" w:cs="Tahoma"/>
          <w:lang w:val="sr-Cyrl-BA"/>
        </w:rPr>
        <w:t xml:space="preserve"> angažovanja asistenata za djecu sa smetnjama u razvoju u predškolskim ustanovama, koje u skladu sa zakonskim okvirom ne finansira Ministarstvo prosvjete i kulture</w:t>
      </w:r>
      <w:r w:rsidR="003074C5" w:rsidRPr="00BD35BE">
        <w:rPr>
          <w:rFonts w:ascii="Tahoma" w:hAnsi="Tahoma" w:cs="Tahoma"/>
          <w:lang w:val="sr-Latn-BA"/>
        </w:rPr>
        <w:t xml:space="preserve"> </w:t>
      </w:r>
      <w:r w:rsidRPr="00BD35BE">
        <w:rPr>
          <w:rFonts w:ascii="Tahoma" w:hAnsi="Tahoma" w:cs="Tahoma"/>
          <w:lang w:val="sr-Cyrl-BA"/>
        </w:rPr>
        <w:t>(kao što finansira u osnovnom obrazovanju).</w:t>
      </w:r>
      <w:r w:rsidR="003074C5" w:rsidRPr="00BD35BE">
        <w:rPr>
          <w:rFonts w:ascii="Tahoma" w:hAnsi="Tahoma" w:cs="Tahoma"/>
          <w:lang w:val="sr-Latn-BA"/>
        </w:rPr>
        <w:t xml:space="preserve"> </w:t>
      </w:r>
      <w:r w:rsidRPr="00BD35BE">
        <w:rPr>
          <w:rFonts w:ascii="Tahoma" w:hAnsi="Tahoma" w:cs="Tahoma"/>
          <w:lang w:val="sr-Cyrl-BA"/>
        </w:rPr>
        <w:t xml:space="preserve">Na ovu situaciju su pored roditelja </w:t>
      </w:r>
      <w:r w:rsidRPr="00BD35BE">
        <w:rPr>
          <w:rFonts w:ascii="Tahoma" w:hAnsi="Tahoma" w:cs="Tahoma"/>
        </w:rPr>
        <w:t>ukazivale i predškolske ustanove</w:t>
      </w:r>
      <w:r w:rsidRPr="00BD35BE">
        <w:rPr>
          <w:rFonts w:ascii="Tahoma" w:hAnsi="Tahoma" w:cs="Tahoma"/>
          <w:lang w:val="sr-Cyrl-BA"/>
        </w:rPr>
        <w:t>.</w:t>
      </w:r>
    </w:p>
    <w:p w14:paraId="2E9B8488" w14:textId="0BCFE5F7" w:rsidR="0077676A" w:rsidRPr="00BD35BE" w:rsidRDefault="0077676A" w:rsidP="00211A7A">
      <w:pPr>
        <w:pStyle w:val="NoSpacing"/>
        <w:jc w:val="both"/>
        <w:rPr>
          <w:rFonts w:ascii="Tahoma" w:hAnsi="Tahoma" w:cs="Tahoma"/>
          <w:lang w:val="sr-Cyrl-BA"/>
        </w:rPr>
      </w:pPr>
      <w:r w:rsidRPr="00BD35BE">
        <w:rPr>
          <w:rFonts w:ascii="Tahoma" w:hAnsi="Tahoma" w:cs="Tahoma"/>
          <w:lang w:val="sr-Cyrl-BA"/>
        </w:rPr>
        <w:t>Isti problem je  bio prisutan i u Bijeljini. Inicijativa,</w:t>
      </w:r>
      <w:r w:rsidR="00B57321" w:rsidRPr="00BD35BE">
        <w:rPr>
          <w:rFonts w:ascii="Tahoma" w:hAnsi="Tahoma" w:cs="Tahoma"/>
          <w:lang w:val="sr-Latn-BA"/>
        </w:rPr>
        <w:t xml:space="preserve"> </w:t>
      </w:r>
      <w:r w:rsidRPr="00BD35BE">
        <w:rPr>
          <w:rFonts w:ascii="Tahoma" w:hAnsi="Tahoma" w:cs="Tahoma"/>
          <w:lang w:val="sr-Cyrl-BA"/>
        </w:rPr>
        <w:t>koju su pokrenuli vrtići Grada,</w:t>
      </w:r>
      <w:r w:rsidR="003074C5" w:rsidRPr="00BD35BE">
        <w:rPr>
          <w:rFonts w:ascii="Tahoma" w:hAnsi="Tahoma" w:cs="Tahoma"/>
          <w:lang w:val="sr-Latn-BA"/>
        </w:rPr>
        <w:t xml:space="preserve"> </w:t>
      </w:r>
      <w:r w:rsidRPr="00BD35BE">
        <w:rPr>
          <w:rFonts w:ascii="Tahoma" w:hAnsi="Tahoma" w:cs="Tahoma"/>
          <w:lang w:val="sr-Cyrl-BA"/>
        </w:rPr>
        <w:t>i istu podrža</w:t>
      </w:r>
      <w:r w:rsidR="00E27FC6" w:rsidRPr="00BD35BE">
        <w:rPr>
          <w:rFonts w:ascii="Tahoma" w:hAnsi="Tahoma" w:cs="Tahoma"/>
          <w:lang w:val="sr-Cyrl-BA"/>
        </w:rPr>
        <w:t>o</w:t>
      </w:r>
      <w:r w:rsidRPr="00BD35BE">
        <w:rPr>
          <w:rFonts w:ascii="Tahoma" w:hAnsi="Tahoma" w:cs="Tahoma"/>
          <w:lang w:val="sr-Cyrl-BA"/>
        </w:rPr>
        <w:t xml:space="preserve">  Ombudsman za djecu, je usvojena od strane Skupštine grada. Odlukom je definisano da </w:t>
      </w:r>
      <w:r w:rsidRPr="00BD35BE">
        <w:rPr>
          <w:rFonts w:ascii="Tahoma" w:hAnsi="Tahoma" w:cs="Tahoma"/>
          <w:lang w:val="sr-Cyrl-BA"/>
        </w:rPr>
        <w:lastRenderedPageBreak/>
        <w:t>finansiranje asistenata za djecu sa smetnjama u razvoju u predškolskim ustanova,</w:t>
      </w:r>
      <w:r w:rsidR="003074C5" w:rsidRPr="00BD35BE">
        <w:rPr>
          <w:rFonts w:ascii="Tahoma" w:hAnsi="Tahoma" w:cs="Tahoma"/>
          <w:lang w:val="sr-Latn-BA"/>
        </w:rPr>
        <w:t xml:space="preserve"> </w:t>
      </w:r>
      <w:r w:rsidRPr="00BD35BE">
        <w:rPr>
          <w:rFonts w:ascii="Tahoma" w:hAnsi="Tahoma" w:cs="Tahoma"/>
          <w:lang w:val="sr-Cyrl-BA"/>
        </w:rPr>
        <w:t>kojima je u skladu sa nalazom stručne komisije neophodan asistent, će kao prošireno pravo iz oblasti socijalne i dječije zaštite</w:t>
      </w:r>
      <w:r w:rsidR="003074C5" w:rsidRPr="00BD35BE">
        <w:rPr>
          <w:rFonts w:ascii="Tahoma" w:hAnsi="Tahoma" w:cs="Tahoma"/>
          <w:lang w:val="sr-Latn-BA"/>
        </w:rPr>
        <w:t xml:space="preserve"> </w:t>
      </w:r>
      <w:r w:rsidRPr="00BD35BE">
        <w:rPr>
          <w:rFonts w:ascii="Tahoma" w:hAnsi="Tahoma" w:cs="Tahoma"/>
          <w:lang w:val="sr-Cyrl-BA"/>
        </w:rPr>
        <w:t>finansirati Grad Bijeljina. Ovo svakako predstavlja dobar primjer iz prakse,</w:t>
      </w:r>
      <w:r w:rsidR="003074C5" w:rsidRPr="00BD35BE">
        <w:rPr>
          <w:rFonts w:ascii="Tahoma" w:hAnsi="Tahoma" w:cs="Tahoma"/>
          <w:lang w:val="sr-Latn-BA"/>
        </w:rPr>
        <w:t xml:space="preserve"> </w:t>
      </w:r>
      <w:r w:rsidRPr="00BD35BE">
        <w:rPr>
          <w:rFonts w:ascii="Tahoma" w:hAnsi="Tahoma" w:cs="Tahoma"/>
          <w:lang w:val="sr-Cyrl-BA"/>
        </w:rPr>
        <w:t>definisan u najboljem interesu djece sa smetnjama u razvoju  i njihovih porodica.</w:t>
      </w:r>
    </w:p>
    <w:p w14:paraId="1F382655" w14:textId="7D576B5E" w:rsidR="0077676A" w:rsidRPr="00BD35BE" w:rsidRDefault="0077676A" w:rsidP="002839D4">
      <w:pPr>
        <w:pStyle w:val="NoSpacing"/>
        <w:jc w:val="both"/>
        <w:rPr>
          <w:rFonts w:ascii="Tahoma" w:hAnsi="Tahoma" w:cs="Tahoma"/>
        </w:rPr>
      </w:pPr>
      <w:r w:rsidRPr="00BD35BE">
        <w:rPr>
          <w:rFonts w:ascii="Tahoma" w:hAnsi="Tahoma" w:cs="Tahoma"/>
        </w:rPr>
        <w:t>Pored navedenih</w:t>
      </w:r>
      <w:r w:rsidRPr="00BD35BE">
        <w:rPr>
          <w:rFonts w:ascii="Tahoma" w:hAnsi="Tahoma" w:cs="Tahoma"/>
          <w:lang w:val="sr-Cyrl-BA"/>
        </w:rPr>
        <w:t xml:space="preserve"> problema u ostvarivanju prava djece sa smetnjama u razvoju</w:t>
      </w:r>
      <w:r w:rsidRPr="00BD35BE">
        <w:rPr>
          <w:rFonts w:ascii="Tahoma" w:hAnsi="Tahoma" w:cs="Tahoma"/>
        </w:rPr>
        <w:t>, ne treba zaboraviti ni</w:t>
      </w:r>
      <w:r w:rsidRPr="00BD35BE">
        <w:rPr>
          <w:rFonts w:ascii="Tahoma" w:hAnsi="Tahoma" w:cs="Tahoma"/>
          <w:lang w:val="sr-Cyrl-BA"/>
        </w:rPr>
        <w:t xml:space="preserve"> pitanje neriješenih </w:t>
      </w:r>
      <w:r w:rsidRPr="00BD35BE">
        <w:rPr>
          <w:rFonts w:ascii="Tahoma" w:hAnsi="Tahoma" w:cs="Tahoma"/>
        </w:rPr>
        <w:t>arhitektonsk</w:t>
      </w:r>
      <w:r w:rsidRPr="00BD35BE">
        <w:rPr>
          <w:rFonts w:ascii="Tahoma" w:hAnsi="Tahoma" w:cs="Tahoma"/>
          <w:lang w:val="sr-Cyrl-BA"/>
        </w:rPr>
        <w:t xml:space="preserve">ih </w:t>
      </w:r>
      <w:r w:rsidRPr="00BD35BE">
        <w:rPr>
          <w:rFonts w:ascii="Tahoma" w:hAnsi="Tahoma" w:cs="Tahoma"/>
        </w:rPr>
        <w:t>barijer</w:t>
      </w:r>
      <w:r w:rsidRPr="00BD35BE">
        <w:rPr>
          <w:rFonts w:ascii="Tahoma" w:hAnsi="Tahoma" w:cs="Tahoma"/>
          <w:lang w:val="sr-Cyrl-BA"/>
        </w:rPr>
        <w:t>a u vaspitno</w:t>
      </w:r>
      <w:r w:rsidR="00B57321" w:rsidRPr="00BD35BE">
        <w:rPr>
          <w:rFonts w:ascii="Tahoma" w:hAnsi="Tahoma" w:cs="Tahoma"/>
          <w:lang w:val="sr-Latn-BA"/>
        </w:rPr>
        <w:t xml:space="preserve"> </w:t>
      </w:r>
      <w:r w:rsidRPr="00BD35BE">
        <w:rPr>
          <w:rFonts w:ascii="Tahoma" w:hAnsi="Tahoma" w:cs="Tahoma"/>
          <w:lang w:val="sr-Cyrl-BA"/>
        </w:rPr>
        <w:t>-</w:t>
      </w:r>
      <w:r w:rsidR="00B57321" w:rsidRPr="00BD35BE">
        <w:rPr>
          <w:rFonts w:ascii="Tahoma" w:hAnsi="Tahoma" w:cs="Tahoma"/>
          <w:lang w:val="sr-Latn-BA"/>
        </w:rPr>
        <w:t xml:space="preserve"> </w:t>
      </w:r>
      <w:r w:rsidRPr="00BD35BE">
        <w:rPr>
          <w:rFonts w:ascii="Tahoma" w:hAnsi="Tahoma" w:cs="Tahoma"/>
          <w:lang w:val="sr-Cyrl-BA"/>
        </w:rPr>
        <w:t xml:space="preserve">obrazovnim ustanovama, </w:t>
      </w:r>
      <w:r w:rsidRPr="00BD35BE">
        <w:rPr>
          <w:rFonts w:ascii="Tahoma" w:hAnsi="Tahoma" w:cs="Tahoma"/>
        </w:rPr>
        <w:t>koje za djecu sa smetnjama u razvoju predstavljaju velik</w:t>
      </w:r>
      <w:r w:rsidRPr="00BD35BE">
        <w:rPr>
          <w:rFonts w:ascii="Tahoma" w:hAnsi="Tahoma" w:cs="Tahoma"/>
          <w:lang w:val="sr-Cyrl-BA"/>
        </w:rPr>
        <w:t xml:space="preserve">i </w:t>
      </w:r>
      <w:r w:rsidRPr="00BD35BE">
        <w:rPr>
          <w:rFonts w:ascii="Tahoma" w:hAnsi="Tahoma" w:cs="Tahoma"/>
        </w:rPr>
        <w:t xml:space="preserve">problem. </w:t>
      </w:r>
    </w:p>
    <w:p w14:paraId="7C295827" w14:textId="77777777" w:rsidR="002839D4" w:rsidRPr="00BD35BE" w:rsidRDefault="002839D4" w:rsidP="002839D4">
      <w:pPr>
        <w:pStyle w:val="NoSpacing"/>
        <w:jc w:val="both"/>
        <w:rPr>
          <w:rFonts w:ascii="Tahoma" w:hAnsi="Tahoma" w:cs="Tahoma"/>
        </w:rPr>
      </w:pPr>
    </w:p>
    <w:p w14:paraId="482344F3" w14:textId="15DE3B51" w:rsidR="0077676A" w:rsidRPr="00BD35BE" w:rsidRDefault="0077676A" w:rsidP="002839D4">
      <w:pPr>
        <w:pStyle w:val="NoSpacing"/>
        <w:jc w:val="both"/>
        <w:rPr>
          <w:rFonts w:ascii="Tahoma" w:hAnsi="Tahoma" w:cs="Tahoma"/>
          <w:i/>
          <w:iCs/>
          <w:lang w:val="sr-Cyrl-BA"/>
        </w:rPr>
      </w:pPr>
      <w:r w:rsidRPr="00BD35BE">
        <w:rPr>
          <w:rFonts w:ascii="Tahoma" w:hAnsi="Tahoma" w:cs="Tahoma"/>
          <w:i/>
          <w:iCs/>
          <w:lang w:val="sr-Cyrl-BA"/>
        </w:rPr>
        <w:t>Ombudsman za djecu je, nakon posjete jednoj školi tokom realizacije edukativnih radionica,</w:t>
      </w:r>
      <w:r w:rsidR="00B57321" w:rsidRPr="00BD35BE">
        <w:rPr>
          <w:rFonts w:ascii="Tahoma" w:hAnsi="Tahoma" w:cs="Tahoma"/>
          <w:i/>
          <w:iCs/>
          <w:lang w:val="sr-Latn-BA"/>
        </w:rPr>
        <w:t xml:space="preserve"> </w:t>
      </w:r>
      <w:r w:rsidRPr="00BD35BE">
        <w:rPr>
          <w:rFonts w:ascii="Tahoma" w:hAnsi="Tahoma" w:cs="Tahoma"/>
          <w:i/>
          <w:iCs/>
          <w:lang w:val="sr-Cyrl-BA"/>
        </w:rPr>
        <w:t>po službenoj dužnosti pokrenuo postupak</w:t>
      </w:r>
      <w:r w:rsidR="00B57321" w:rsidRPr="00BD35BE">
        <w:rPr>
          <w:rFonts w:ascii="Tahoma" w:hAnsi="Tahoma" w:cs="Tahoma"/>
          <w:i/>
          <w:iCs/>
          <w:lang w:val="sr-Latn-BA"/>
        </w:rPr>
        <w:t>,</w:t>
      </w:r>
      <w:r w:rsidRPr="00BD35BE">
        <w:rPr>
          <w:rFonts w:ascii="Tahoma" w:hAnsi="Tahoma" w:cs="Tahoma"/>
          <w:i/>
          <w:iCs/>
          <w:lang w:val="sr-Cyrl-BA"/>
        </w:rPr>
        <w:t xml:space="preserve"> </w:t>
      </w:r>
      <w:r w:rsidRPr="00BD35BE">
        <w:rPr>
          <w:rStyle w:val="FootnoteReference"/>
          <w:rFonts w:ascii="Tahoma" w:hAnsi="Tahoma" w:cs="Tahoma"/>
          <w:i/>
          <w:iCs/>
          <w:lang w:val="sr-Cyrl-BA"/>
        </w:rPr>
        <w:footnoteReference w:id="134"/>
      </w:r>
      <w:r w:rsidRPr="00BD35BE">
        <w:rPr>
          <w:rFonts w:ascii="Tahoma" w:hAnsi="Tahoma" w:cs="Tahoma"/>
          <w:i/>
          <w:iCs/>
          <w:lang w:val="sr-Cyrl-BA"/>
        </w:rPr>
        <w:t xml:space="preserve"> zbog neriješenog pitanja arhitektonske barijere (rampe za ulazak u fiskulturnu salu) i time povrede prava djece</w:t>
      </w:r>
      <w:r w:rsidR="00B57321" w:rsidRPr="00BD35BE">
        <w:rPr>
          <w:rFonts w:ascii="Tahoma" w:hAnsi="Tahoma" w:cs="Tahoma"/>
          <w:i/>
          <w:iCs/>
          <w:lang w:val="sr-Latn-BA"/>
        </w:rPr>
        <w:t xml:space="preserve"> </w:t>
      </w:r>
      <w:r w:rsidRPr="00BD35BE">
        <w:rPr>
          <w:rFonts w:ascii="Tahoma" w:hAnsi="Tahoma" w:cs="Tahoma"/>
          <w:i/>
          <w:iCs/>
          <w:lang w:val="sr-Cyrl-BA"/>
        </w:rPr>
        <w:t>-</w:t>
      </w:r>
      <w:r w:rsidR="00B57321" w:rsidRPr="00BD35BE">
        <w:rPr>
          <w:rFonts w:ascii="Tahoma" w:hAnsi="Tahoma" w:cs="Tahoma"/>
          <w:i/>
          <w:iCs/>
          <w:lang w:val="sr-Latn-BA"/>
        </w:rPr>
        <w:t xml:space="preserve"> </w:t>
      </w:r>
      <w:r w:rsidRPr="00BD35BE">
        <w:rPr>
          <w:rFonts w:ascii="Tahoma" w:hAnsi="Tahoma" w:cs="Tahoma"/>
          <w:i/>
          <w:iCs/>
          <w:lang w:val="sr-Cyrl-BA"/>
        </w:rPr>
        <w:t>učenika sa smetnjama u razvoju.</w:t>
      </w:r>
      <w:r w:rsidR="003074C5" w:rsidRPr="00BD35BE">
        <w:rPr>
          <w:rFonts w:ascii="Tahoma" w:hAnsi="Tahoma" w:cs="Tahoma"/>
          <w:i/>
          <w:iCs/>
          <w:lang w:val="sr-Latn-BA"/>
        </w:rPr>
        <w:t xml:space="preserve"> </w:t>
      </w:r>
      <w:r w:rsidRPr="00BD35BE">
        <w:rPr>
          <w:rFonts w:ascii="Tahoma" w:hAnsi="Tahoma" w:cs="Tahoma"/>
          <w:i/>
          <w:iCs/>
          <w:lang w:val="sr-Cyrl-BA"/>
        </w:rPr>
        <w:t>Školu pohađa djevojčica</w:t>
      </w:r>
      <w:r w:rsidR="003074C5" w:rsidRPr="00BD35BE">
        <w:rPr>
          <w:rFonts w:ascii="Tahoma" w:hAnsi="Tahoma" w:cs="Tahoma"/>
          <w:i/>
          <w:iCs/>
          <w:lang w:val="sr-Latn-BA"/>
        </w:rPr>
        <w:t xml:space="preserve"> </w:t>
      </w:r>
      <w:r w:rsidRPr="00BD35BE">
        <w:rPr>
          <w:rFonts w:ascii="Tahoma" w:hAnsi="Tahoma" w:cs="Tahoma"/>
          <w:i/>
          <w:iCs/>
          <w:lang w:val="sr-Cyrl-BA"/>
        </w:rPr>
        <w:t>(</w:t>
      </w:r>
      <w:r w:rsidRPr="00BD35BE">
        <w:rPr>
          <w:rFonts w:ascii="Tahoma" w:hAnsi="Tahoma" w:cs="Tahoma"/>
          <w:i/>
          <w:iCs/>
          <w:lang w:val="sr-Latn-BA"/>
        </w:rPr>
        <w:t xml:space="preserve">VI </w:t>
      </w:r>
      <w:r w:rsidRPr="00BD35BE">
        <w:rPr>
          <w:rFonts w:ascii="Tahoma" w:hAnsi="Tahoma" w:cs="Tahoma"/>
          <w:i/>
          <w:iCs/>
          <w:lang w:val="sr-Cyrl-BA"/>
        </w:rPr>
        <w:t>razred) koja koristi invalidska kolica i da bi ušla na čas fizičkog vaspitanja</w:t>
      </w:r>
      <w:r w:rsidR="003074C5" w:rsidRPr="00BD35BE">
        <w:rPr>
          <w:rFonts w:ascii="Tahoma" w:hAnsi="Tahoma" w:cs="Tahoma"/>
          <w:i/>
          <w:iCs/>
          <w:lang w:val="sr-Latn-BA"/>
        </w:rPr>
        <w:t xml:space="preserve"> </w:t>
      </w:r>
      <w:r w:rsidRPr="00BD35BE">
        <w:rPr>
          <w:rFonts w:ascii="Tahoma" w:hAnsi="Tahoma" w:cs="Tahoma"/>
          <w:i/>
          <w:iCs/>
          <w:lang w:val="sr-Cyrl-BA"/>
        </w:rPr>
        <w:t>majka</w:t>
      </w:r>
      <w:r w:rsidR="003074C5" w:rsidRPr="00BD35BE">
        <w:rPr>
          <w:rFonts w:ascii="Tahoma" w:hAnsi="Tahoma" w:cs="Tahoma"/>
          <w:i/>
          <w:iCs/>
          <w:lang w:val="sr-Latn-BA"/>
        </w:rPr>
        <w:t xml:space="preserve"> </w:t>
      </w:r>
      <w:r w:rsidRPr="00BD35BE">
        <w:rPr>
          <w:rFonts w:ascii="Tahoma" w:hAnsi="Tahoma" w:cs="Tahoma"/>
          <w:i/>
          <w:iCs/>
          <w:lang w:val="sr-Cyrl-BA"/>
        </w:rPr>
        <w:t>(koja je asistent)</w:t>
      </w:r>
      <w:r w:rsidR="003074C5" w:rsidRPr="00BD35BE">
        <w:rPr>
          <w:rFonts w:ascii="Tahoma" w:hAnsi="Tahoma" w:cs="Tahoma"/>
          <w:i/>
          <w:iCs/>
          <w:lang w:val="sr-Latn-BA"/>
        </w:rPr>
        <w:t xml:space="preserve"> mora</w:t>
      </w:r>
      <w:r w:rsidRPr="00BD35BE">
        <w:rPr>
          <w:rFonts w:ascii="Tahoma" w:hAnsi="Tahoma" w:cs="Tahoma"/>
          <w:i/>
          <w:iCs/>
          <w:lang w:val="sr-Cyrl-BA"/>
        </w:rPr>
        <w:t xml:space="preserve"> uz podršku drugih lica da je unosi u salu.</w:t>
      </w:r>
      <w:r w:rsidR="003074C5" w:rsidRPr="00BD35BE">
        <w:rPr>
          <w:rFonts w:ascii="Tahoma" w:hAnsi="Tahoma" w:cs="Tahoma"/>
          <w:i/>
          <w:iCs/>
          <w:lang w:val="sr-Latn-BA"/>
        </w:rPr>
        <w:t xml:space="preserve"> </w:t>
      </w:r>
      <w:r w:rsidRPr="00BD35BE">
        <w:rPr>
          <w:rFonts w:ascii="Tahoma" w:hAnsi="Tahoma" w:cs="Tahoma"/>
          <w:i/>
          <w:iCs/>
          <w:lang w:val="sr-Cyrl-BA"/>
        </w:rPr>
        <w:t>Nakon sprovedenog postupka,</w:t>
      </w:r>
      <w:r w:rsidR="003074C5" w:rsidRPr="00BD35BE">
        <w:rPr>
          <w:rFonts w:ascii="Tahoma" w:hAnsi="Tahoma" w:cs="Tahoma"/>
          <w:i/>
          <w:iCs/>
          <w:lang w:val="sr-Latn-BA"/>
        </w:rPr>
        <w:t xml:space="preserve"> </w:t>
      </w:r>
      <w:r w:rsidRPr="00BD35BE">
        <w:rPr>
          <w:rFonts w:ascii="Tahoma" w:hAnsi="Tahoma" w:cs="Tahoma"/>
          <w:i/>
          <w:iCs/>
          <w:lang w:val="sr-Cyrl-BA"/>
        </w:rPr>
        <w:t>š</w:t>
      </w:r>
      <w:r w:rsidR="003074C5" w:rsidRPr="00BD35BE">
        <w:rPr>
          <w:rFonts w:ascii="Tahoma" w:hAnsi="Tahoma" w:cs="Tahoma"/>
          <w:i/>
          <w:iCs/>
          <w:lang w:val="sr-Latn-BA"/>
        </w:rPr>
        <w:t xml:space="preserve">kola je </w:t>
      </w:r>
      <w:r w:rsidRPr="00BD35BE">
        <w:rPr>
          <w:rFonts w:ascii="Tahoma" w:hAnsi="Tahoma" w:cs="Tahoma"/>
          <w:i/>
          <w:iCs/>
          <w:lang w:val="sr-Cyrl-BA"/>
        </w:rPr>
        <w:t>otklonila arhitektonsku barijeru i postavila rampu za ulazak u fiskulturnu salu.</w:t>
      </w:r>
    </w:p>
    <w:p w14:paraId="64D0FC85" w14:textId="77777777" w:rsidR="002839D4" w:rsidRPr="00BD35BE" w:rsidRDefault="002839D4" w:rsidP="002839D4">
      <w:pPr>
        <w:pStyle w:val="NoSpacing"/>
        <w:jc w:val="both"/>
        <w:rPr>
          <w:rFonts w:ascii="Tahoma" w:hAnsi="Tahoma" w:cs="Tahoma"/>
        </w:rPr>
      </w:pPr>
    </w:p>
    <w:p w14:paraId="0C18EF5A" w14:textId="396FBE84" w:rsidR="0077676A" w:rsidRPr="00BD35BE" w:rsidRDefault="0077676A" w:rsidP="002839D4">
      <w:pPr>
        <w:pStyle w:val="NoSpacing"/>
        <w:jc w:val="both"/>
        <w:rPr>
          <w:rFonts w:ascii="Tahoma" w:hAnsi="Tahoma" w:cs="Tahoma"/>
          <w:lang w:val="sr-Cyrl-BA"/>
        </w:rPr>
      </w:pPr>
      <w:r w:rsidRPr="00BD35BE">
        <w:rPr>
          <w:rFonts w:ascii="Tahoma" w:hAnsi="Tahoma" w:cs="Tahoma"/>
          <w:lang w:val="sr-Cyrl-BA"/>
        </w:rPr>
        <w:t>Svakako je  važno napomenuti činjenicu da je poslednjih nekoliko godina vidan napredak položaja djece sa smetnjama u razvoju Republici Srpskoj.</w:t>
      </w:r>
      <w:r w:rsidR="00EB0D26" w:rsidRPr="00BD35BE">
        <w:rPr>
          <w:rFonts w:ascii="Tahoma" w:hAnsi="Tahoma" w:cs="Tahoma"/>
          <w:lang w:val="sr-Latn-BA"/>
        </w:rPr>
        <w:t xml:space="preserve"> </w:t>
      </w:r>
      <w:r w:rsidRPr="00BD35BE">
        <w:rPr>
          <w:rFonts w:ascii="Tahoma" w:hAnsi="Tahoma" w:cs="Tahoma"/>
          <w:lang w:val="sr-Cyrl-BA"/>
        </w:rPr>
        <w:t xml:space="preserve">Međutim </w:t>
      </w:r>
      <w:r w:rsidRPr="00BD35BE">
        <w:rPr>
          <w:rFonts w:ascii="Tahoma" w:hAnsi="Tahoma" w:cs="Tahoma"/>
        </w:rPr>
        <w:t>prijave po kojima je Ombudsman za djecu postupao, ukazuju da je neophodno stalno ukazivati na položaj i probleme djece sa smetnjama u razvoju i podržavati sve aktivnosti usmjerene na dobrobit te djece i primjere dobre prakse</w:t>
      </w:r>
      <w:r w:rsidRPr="00BD35BE">
        <w:rPr>
          <w:rFonts w:ascii="Tahoma" w:hAnsi="Tahoma" w:cs="Tahoma"/>
          <w:lang w:val="sr-Cyrl-BA"/>
        </w:rPr>
        <w:t>.</w:t>
      </w:r>
    </w:p>
    <w:p w14:paraId="4B909FE6" w14:textId="77777777" w:rsidR="002839D4" w:rsidRPr="00BD35BE" w:rsidRDefault="002839D4" w:rsidP="002839D4">
      <w:pPr>
        <w:pStyle w:val="NoSpacing"/>
        <w:jc w:val="both"/>
        <w:rPr>
          <w:rFonts w:ascii="Tahoma" w:hAnsi="Tahoma" w:cs="Tahoma"/>
          <w:lang w:val="sr-Cyrl-BA"/>
        </w:rPr>
      </w:pPr>
    </w:p>
    <w:p w14:paraId="33A317B4" w14:textId="77777777" w:rsidR="0077676A" w:rsidRPr="00BD35BE" w:rsidRDefault="0077676A" w:rsidP="002839D4">
      <w:pPr>
        <w:pStyle w:val="NoSpacing"/>
        <w:jc w:val="both"/>
        <w:rPr>
          <w:rFonts w:ascii="Tahoma" w:hAnsi="Tahoma" w:cs="Tahoma"/>
        </w:rPr>
      </w:pPr>
      <w:r w:rsidRPr="00BD35BE">
        <w:rPr>
          <w:rFonts w:ascii="Tahoma" w:hAnsi="Tahoma" w:cs="Tahoma"/>
          <w:lang w:val="sr-Cyrl-BA"/>
        </w:rPr>
        <w:t>Društvena b</w:t>
      </w:r>
      <w:r w:rsidRPr="00BD35BE">
        <w:rPr>
          <w:rFonts w:ascii="Tahoma" w:hAnsi="Tahoma" w:cs="Tahoma"/>
        </w:rPr>
        <w:t xml:space="preserve">riga o djeci sa smetnjama u razvoju zahtjeva </w:t>
      </w:r>
      <w:r w:rsidRPr="00BD35BE">
        <w:rPr>
          <w:rFonts w:ascii="Tahoma" w:hAnsi="Tahoma" w:cs="Tahoma"/>
          <w:lang w:val="sr-Cyrl-BA"/>
        </w:rPr>
        <w:t xml:space="preserve">holistički pristup u smislu da je </w:t>
      </w:r>
      <w:r w:rsidRPr="00BD35BE">
        <w:rPr>
          <w:rFonts w:ascii="Tahoma" w:hAnsi="Tahoma" w:cs="Tahoma"/>
        </w:rPr>
        <w:t>pored materijalnih uslova neophodno</w:t>
      </w:r>
      <w:r w:rsidRPr="00BD35BE">
        <w:rPr>
          <w:rFonts w:ascii="Tahoma" w:hAnsi="Tahoma" w:cs="Tahoma"/>
          <w:lang w:val="sr-Cyrl-BA"/>
        </w:rPr>
        <w:t xml:space="preserve"> razvijati nove programe i usluge. </w:t>
      </w:r>
    </w:p>
    <w:p w14:paraId="12D11D39" w14:textId="689A991C" w:rsidR="0077676A" w:rsidRPr="00BD35BE" w:rsidRDefault="0077676A" w:rsidP="002839D4">
      <w:pPr>
        <w:pStyle w:val="NoSpacing"/>
        <w:jc w:val="both"/>
        <w:rPr>
          <w:rFonts w:ascii="Tahoma" w:hAnsi="Tahoma" w:cs="Tahoma"/>
        </w:rPr>
      </w:pPr>
      <w:r w:rsidRPr="00BD35BE">
        <w:rPr>
          <w:rFonts w:ascii="Tahoma" w:hAnsi="Tahoma" w:cs="Tahoma"/>
          <w:lang w:val="sr-Cyrl-BA"/>
        </w:rPr>
        <w:t>Jako dobro razvijena socijalna usluga je usluga dnevnih centara za djecu sa smetnjama,</w:t>
      </w:r>
      <w:r w:rsidR="00EB0D26" w:rsidRPr="00BD35BE">
        <w:rPr>
          <w:rFonts w:ascii="Tahoma" w:hAnsi="Tahoma" w:cs="Tahoma"/>
          <w:lang w:val="sr-Latn-BA"/>
        </w:rPr>
        <w:t xml:space="preserve"> </w:t>
      </w:r>
      <w:r w:rsidRPr="00BD35BE">
        <w:rPr>
          <w:rFonts w:ascii="Tahoma" w:hAnsi="Tahoma" w:cs="Tahoma"/>
          <w:lang w:val="sr-Cyrl-BA"/>
        </w:rPr>
        <w:t>koji najčešće funkcionišu pri centrima za socijalni rad. Djeca u dnevnim centrima,</w:t>
      </w:r>
      <w:r w:rsidR="00EB0D26" w:rsidRPr="00BD35BE">
        <w:rPr>
          <w:rFonts w:ascii="Tahoma" w:hAnsi="Tahoma" w:cs="Tahoma"/>
          <w:lang w:val="sr-Latn-BA"/>
        </w:rPr>
        <w:t xml:space="preserve"> </w:t>
      </w:r>
      <w:r w:rsidRPr="00BD35BE">
        <w:rPr>
          <w:rFonts w:ascii="Tahoma" w:hAnsi="Tahoma" w:cs="Tahoma"/>
          <w:lang w:val="sr-Cyrl-BA"/>
        </w:rPr>
        <w:t xml:space="preserve">uz podršku stručnih lica, borave u rasponu od tri časa do cjelodnevnog boravka. To je svakako jedinstvena prilika, da pored pretpostavke da je </w:t>
      </w:r>
      <w:r w:rsidRPr="00BD35BE">
        <w:rPr>
          <w:rFonts w:ascii="Tahoma" w:hAnsi="Tahoma" w:cs="Tahoma"/>
        </w:rPr>
        <w:t xml:space="preserve">dijete prihvaćeno u porodičnom krugu, </w:t>
      </w:r>
      <w:r w:rsidRPr="00BD35BE">
        <w:rPr>
          <w:rFonts w:ascii="Tahoma" w:hAnsi="Tahoma" w:cs="Tahoma"/>
          <w:lang w:val="sr-Cyrl-BA"/>
        </w:rPr>
        <w:t xml:space="preserve">dnevni centar </w:t>
      </w:r>
      <w:r w:rsidRPr="00BD35BE">
        <w:rPr>
          <w:rFonts w:ascii="Tahoma" w:hAnsi="Tahoma" w:cs="Tahoma"/>
        </w:rPr>
        <w:t>pozitivno utiče na</w:t>
      </w:r>
      <w:r w:rsidRPr="00BD35BE">
        <w:rPr>
          <w:rFonts w:ascii="Tahoma" w:hAnsi="Tahoma" w:cs="Tahoma"/>
          <w:lang w:val="sr-Cyrl-BA"/>
        </w:rPr>
        <w:t xml:space="preserve"> njegov  </w:t>
      </w:r>
      <w:r w:rsidRPr="00BD35BE">
        <w:rPr>
          <w:rFonts w:ascii="Tahoma" w:hAnsi="Tahoma" w:cs="Tahoma"/>
        </w:rPr>
        <w:t>razvoj komunikacije, usvajanje dnevnih životnih vještina i uspješnije uklapanje u socijalno okruženje,</w:t>
      </w:r>
      <w:r w:rsidR="00BB0FCE" w:rsidRPr="00BD35BE">
        <w:rPr>
          <w:rFonts w:ascii="Tahoma" w:hAnsi="Tahoma" w:cs="Tahoma"/>
        </w:rPr>
        <w:t xml:space="preserve"> </w:t>
      </w:r>
      <w:r w:rsidRPr="00BD35BE">
        <w:rPr>
          <w:rFonts w:ascii="Tahoma" w:hAnsi="Tahoma" w:cs="Tahoma"/>
        </w:rPr>
        <w:t xml:space="preserve">a podrška i razumijevanje šire društvene zajednice neophodna je kako bi se ovakvom dijetetu omogućilo da socijalne interakcije ostvari i </w:t>
      </w:r>
      <w:r w:rsidRPr="00BD35BE">
        <w:rPr>
          <w:rFonts w:ascii="Tahoma" w:hAnsi="Tahoma" w:cs="Tahoma"/>
          <w:lang w:val="sr-Cyrl-BA"/>
        </w:rPr>
        <w:t>iz</w:t>
      </w:r>
      <w:r w:rsidRPr="00BD35BE">
        <w:rPr>
          <w:rFonts w:ascii="Tahoma" w:hAnsi="Tahoma" w:cs="Tahoma"/>
        </w:rPr>
        <w:t xml:space="preserve">van porodičnog kruga. </w:t>
      </w:r>
    </w:p>
    <w:p w14:paraId="3CF75037" w14:textId="77777777" w:rsidR="002839D4" w:rsidRPr="00BD35BE" w:rsidRDefault="002839D4" w:rsidP="002839D4">
      <w:pPr>
        <w:pStyle w:val="NoSpacing"/>
        <w:jc w:val="both"/>
        <w:rPr>
          <w:rFonts w:ascii="Tahoma" w:hAnsi="Tahoma" w:cs="Tahoma"/>
        </w:rPr>
      </w:pPr>
    </w:p>
    <w:p w14:paraId="7B5ADC76" w14:textId="27137240" w:rsidR="0077676A" w:rsidRPr="00BD35BE" w:rsidRDefault="0077676A" w:rsidP="002839D4">
      <w:pPr>
        <w:pStyle w:val="NoSpacing"/>
        <w:jc w:val="both"/>
        <w:rPr>
          <w:rFonts w:ascii="Tahoma" w:hAnsi="Tahoma" w:cs="Tahoma"/>
          <w:lang w:val="sr-Cyrl-BA"/>
        </w:rPr>
      </w:pPr>
      <w:r w:rsidRPr="00BD35BE">
        <w:rPr>
          <w:rFonts w:ascii="Tahoma" w:hAnsi="Tahoma" w:cs="Tahoma"/>
          <w:lang w:val="sr-Cyrl-BA"/>
        </w:rPr>
        <w:t>Uvođenjem novog prava u sistemu dječije zaštite, prava na naknadu roditelja</w:t>
      </w:r>
      <w:r w:rsidR="00E27FC6" w:rsidRPr="00BD35BE">
        <w:rPr>
          <w:rFonts w:ascii="Tahoma" w:hAnsi="Tahoma" w:cs="Tahoma"/>
          <w:lang w:val="sr-Cyrl-BA"/>
        </w:rPr>
        <w:t xml:space="preserve"> </w:t>
      </w:r>
      <w:r w:rsidRPr="00BD35BE">
        <w:rPr>
          <w:rFonts w:ascii="Tahoma" w:hAnsi="Tahoma" w:cs="Tahoma"/>
          <w:lang w:val="sr-Cyrl-BA"/>
        </w:rPr>
        <w:t>-</w:t>
      </w:r>
      <w:r w:rsidR="00E27FC6" w:rsidRPr="00BD35BE">
        <w:rPr>
          <w:rFonts w:ascii="Tahoma" w:hAnsi="Tahoma" w:cs="Tahoma"/>
          <w:lang w:val="sr-Cyrl-BA"/>
        </w:rPr>
        <w:t xml:space="preserve"> </w:t>
      </w:r>
      <w:r w:rsidRPr="00BD35BE">
        <w:rPr>
          <w:rFonts w:ascii="Tahoma" w:hAnsi="Tahoma" w:cs="Tahoma"/>
          <w:lang w:val="sr-Cyrl-BA"/>
        </w:rPr>
        <w:t xml:space="preserve">njegovatelja za djecu sa smetnjama u razvoju napravljen je značajan pozitivan iskorak u jačanju porodičnih kapaciteta u finansijskom smislu. Roditeljima je omogućena novačana naknada za brigu o djetetu, s obzirom da objektivno nisu u mogućnosti da se zaposle, jer briga o njihovom djetetu zahtjeva kontinuiranu angažovanost. </w:t>
      </w:r>
    </w:p>
    <w:p w14:paraId="67C88304" w14:textId="223DA0B1" w:rsidR="0077676A" w:rsidRPr="00BD35BE" w:rsidRDefault="0077676A" w:rsidP="002839D4">
      <w:pPr>
        <w:pStyle w:val="NoSpacing"/>
        <w:jc w:val="both"/>
        <w:rPr>
          <w:rFonts w:ascii="Tahoma" w:hAnsi="Tahoma" w:cs="Tahoma"/>
          <w:lang w:val="sr-Cyrl-BA"/>
        </w:rPr>
      </w:pPr>
      <w:r w:rsidRPr="00BD35BE">
        <w:rPr>
          <w:rFonts w:ascii="Tahoma" w:hAnsi="Tahoma" w:cs="Tahoma"/>
          <w:lang w:val="sr-Cyrl-BA"/>
        </w:rPr>
        <w:t xml:space="preserve">U </w:t>
      </w:r>
      <w:r w:rsidRPr="00BD35BE">
        <w:rPr>
          <w:rFonts w:ascii="Tahoma" w:hAnsi="Tahoma" w:cs="Tahoma"/>
        </w:rPr>
        <w:t>član</w:t>
      </w:r>
      <w:r w:rsidRPr="00BD35BE">
        <w:rPr>
          <w:rFonts w:ascii="Tahoma" w:hAnsi="Tahoma" w:cs="Tahoma"/>
          <w:lang w:val="sr-Cyrl-BA"/>
        </w:rPr>
        <w:t>u</w:t>
      </w:r>
      <w:r w:rsidR="00B57321" w:rsidRPr="00BD35BE">
        <w:rPr>
          <w:rFonts w:ascii="Tahoma" w:hAnsi="Tahoma" w:cs="Tahoma"/>
        </w:rPr>
        <w:t xml:space="preserve"> 36 a.</w:t>
      </w:r>
      <w:r w:rsidRPr="00BD35BE">
        <w:rPr>
          <w:rFonts w:ascii="Tahoma" w:hAnsi="Tahoma" w:cs="Tahoma"/>
        </w:rPr>
        <w:t xml:space="preserve"> stav 4.</w:t>
      </w:r>
      <w:r w:rsidR="002839D4" w:rsidRPr="00BD35BE">
        <w:rPr>
          <w:rFonts w:ascii="Tahoma" w:hAnsi="Tahoma" w:cs="Tahoma"/>
        </w:rPr>
        <w:t xml:space="preserve"> </w:t>
      </w:r>
      <w:r w:rsidRPr="00BD35BE">
        <w:rPr>
          <w:rFonts w:ascii="Tahoma" w:hAnsi="Tahoma" w:cs="Tahoma"/>
          <w:lang w:val="sr-Cyrl-BA"/>
        </w:rPr>
        <w:t>Zakona o dječijoj zaštiti se navode uslovi za ostvarivanje ovog prava i</w:t>
      </w:r>
      <w:r w:rsidR="00B57321" w:rsidRPr="00BD35BE">
        <w:rPr>
          <w:rFonts w:ascii="Tahoma" w:hAnsi="Tahoma" w:cs="Tahoma"/>
          <w:lang w:val="sr-Latn-BA"/>
        </w:rPr>
        <w:t>,</w:t>
      </w:r>
      <w:r w:rsidRPr="00BD35BE">
        <w:rPr>
          <w:rFonts w:ascii="Tahoma" w:hAnsi="Tahoma" w:cs="Tahoma"/>
          <w:lang w:val="sr-Cyrl-BA"/>
        </w:rPr>
        <w:t xml:space="preserve"> </w:t>
      </w:r>
      <w:r w:rsidRPr="00BD35BE">
        <w:rPr>
          <w:rFonts w:ascii="Tahoma" w:hAnsi="Tahoma" w:cs="Tahoma"/>
        </w:rPr>
        <w:t>između ostalog</w:t>
      </w:r>
      <w:r w:rsidR="00B57321" w:rsidRPr="00BD35BE">
        <w:rPr>
          <w:rFonts w:ascii="Tahoma" w:hAnsi="Tahoma" w:cs="Tahoma"/>
        </w:rPr>
        <w:t>,</w:t>
      </w:r>
      <w:r w:rsidR="00B57321" w:rsidRPr="00BD35BE">
        <w:rPr>
          <w:rFonts w:ascii="Tahoma" w:hAnsi="Tahoma" w:cs="Tahoma"/>
          <w:lang w:val="sr-Cyrl-BA"/>
        </w:rPr>
        <w:t xml:space="preserve"> se</w:t>
      </w:r>
      <w:r w:rsidRPr="00BD35BE">
        <w:rPr>
          <w:rFonts w:ascii="Tahoma" w:hAnsi="Tahoma" w:cs="Tahoma"/>
          <w:lang w:val="sr-Cyrl-BA"/>
        </w:rPr>
        <w:t xml:space="preserve"> </w:t>
      </w:r>
      <w:r w:rsidRPr="00BD35BE">
        <w:rPr>
          <w:rFonts w:ascii="Tahoma" w:hAnsi="Tahoma" w:cs="Tahoma"/>
        </w:rPr>
        <w:t xml:space="preserve">navodi da bi se ostvarilo pravo na naknadu roditelja - njegovatelja, potrebno je da </w:t>
      </w:r>
      <w:r w:rsidR="00B57321" w:rsidRPr="00BD35BE">
        <w:rPr>
          <w:rFonts w:ascii="Tahoma" w:hAnsi="Tahoma" w:cs="Tahoma"/>
        </w:rPr>
        <w:t>„</w:t>
      </w:r>
      <w:r w:rsidRPr="00BD35BE">
        <w:rPr>
          <w:rFonts w:ascii="Tahoma" w:hAnsi="Tahoma" w:cs="Tahoma"/>
        </w:rPr>
        <w:t>dijete ne ostvaruje pravo na dnevno zbrinjavanje u skladu sa Zakonom koji uređuje ovu oblast"</w:t>
      </w:r>
      <w:r w:rsidRPr="00BD35BE">
        <w:rPr>
          <w:rFonts w:ascii="Tahoma" w:hAnsi="Tahoma" w:cs="Tahoma"/>
          <w:lang w:val="sr-Cyrl-BA"/>
        </w:rPr>
        <w:t>, što su svojim prijavama Instituciji ukazivali roditelji.</w:t>
      </w:r>
    </w:p>
    <w:p w14:paraId="12571CE1" w14:textId="77777777" w:rsidR="0077676A" w:rsidRPr="00BD35BE" w:rsidRDefault="0077676A" w:rsidP="002839D4">
      <w:pPr>
        <w:pStyle w:val="NoSpacing"/>
        <w:jc w:val="both"/>
        <w:rPr>
          <w:rFonts w:ascii="Tahoma" w:hAnsi="Tahoma" w:cs="Tahoma"/>
          <w:lang w:val="sr-Cyrl-BA"/>
        </w:rPr>
      </w:pPr>
    </w:p>
    <w:p w14:paraId="32FB90D9" w14:textId="2C279AB1" w:rsidR="0077676A" w:rsidRPr="00BD35BE" w:rsidRDefault="0077676A" w:rsidP="002839D4">
      <w:pPr>
        <w:pStyle w:val="NoSpacing"/>
        <w:jc w:val="both"/>
        <w:rPr>
          <w:rFonts w:ascii="Tahoma" w:hAnsi="Tahoma" w:cs="Tahoma"/>
          <w:i/>
        </w:rPr>
      </w:pPr>
      <w:r w:rsidRPr="00BD35BE">
        <w:rPr>
          <w:rFonts w:ascii="Tahoma" w:hAnsi="Tahoma" w:cs="Tahoma"/>
          <w:i/>
          <w:lang w:val="sr-Cyrl-BA"/>
        </w:rPr>
        <w:t>Ovom prilikom ponovo ukazujemo na predmet</w:t>
      </w:r>
      <w:r w:rsidRPr="00BD35BE">
        <w:rPr>
          <w:rStyle w:val="FootnoteReference"/>
          <w:rFonts w:ascii="Tahoma" w:hAnsi="Tahoma" w:cs="Tahoma"/>
          <w:i/>
          <w:lang w:val="sr-Cyrl-BA"/>
        </w:rPr>
        <w:footnoteReference w:id="135"/>
      </w:r>
      <w:r w:rsidRPr="00BD35BE">
        <w:rPr>
          <w:rFonts w:ascii="Tahoma" w:hAnsi="Tahoma" w:cs="Tahoma"/>
          <w:i/>
          <w:lang w:val="sr-Cyrl-BA"/>
        </w:rPr>
        <w:t xml:space="preserve"> u kome je  grupa roditelja podnijela prijavu Ombudsmanu,</w:t>
      </w:r>
      <w:r w:rsidR="002839D4" w:rsidRPr="00BD35BE">
        <w:rPr>
          <w:rFonts w:ascii="Tahoma" w:hAnsi="Tahoma" w:cs="Tahoma"/>
          <w:i/>
          <w:lang w:val="sr-Latn-BA"/>
        </w:rPr>
        <w:t xml:space="preserve"> </w:t>
      </w:r>
      <w:r w:rsidRPr="00BD35BE">
        <w:rPr>
          <w:rFonts w:ascii="Tahoma" w:hAnsi="Tahoma" w:cs="Tahoma"/>
          <w:i/>
          <w:lang w:val="sr-Cyrl-BA"/>
        </w:rPr>
        <w:t>ukazujući na činjenicu da njihova djeca nemaju cjelodnevno zbrinjavanje,</w:t>
      </w:r>
      <w:r w:rsidR="002839D4" w:rsidRPr="00BD35BE">
        <w:rPr>
          <w:rFonts w:ascii="Tahoma" w:hAnsi="Tahoma" w:cs="Tahoma"/>
          <w:i/>
          <w:lang w:val="sr-Latn-BA"/>
        </w:rPr>
        <w:t xml:space="preserve"> </w:t>
      </w:r>
      <w:r w:rsidRPr="00BD35BE">
        <w:rPr>
          <w:rFonts w:ascii="Tahoma" w:hAnsi="Tahoma" w:cs="Tahoma"/>
          <w:i/>
          <w:lang w:val="sr-Cyrl-BA"/>
        </w:rPr>
        <w:t>a da u dnevnom centru borave svega tri sata, koja im znače</w:t>
      </w:r>
      <w:r w:rsidR="002839D4" w:rsidRPr="00BD35BE">
        <w:rPr>
          <w:rFonts w:ascii="Tahoma" w:hAnsi="Tahoma" w:cs="Tahoma"/>
          <w:i/>
          <w:lang w:val="sr-Latn-BA"/>
        </w:rPr>
        <w:t xml:space="preserve"> jer im je to </w:t>
      </w:r>
      <w:r w:rsidRPr="00BD35BE">
        <w:rPr>
          <w:rFonts w:ascii="Tahoma" w:hAnsi="Tahoma" w:cs="Tahoma"/>
          <w:i/>
          <w:lang w:val="sr-Cyrl-BA"/>
        </w:rPr>
        <w:t>jedini kontakt sa spoljnim svijetom.</w:t>
      </w:r>
      <w:r w:rsidR="002839D4" w:rsidRPr="00BD35BE">
        <w:rPr>
          <w:rFonts w:ascii="Tahoma" w:hAnsi="Tahoma" w:cs="Tahoma"/>
          <w:i/>
          <w:lang w:val="sr-Latn-BA"/>
        </w:rPr>
        <w:t xml:space="preserve"> </w:t>
      </w:r>
      <w:r w:rsidRPr="00BD35BE">
        <w:rPr>
          <w:rFonts w:ascii="Tahoma" w:hAnsi="Tahoma" w:cs="Tahoma"/>
          <w:i/>
          <w:lang w:val="sr-Cyrl-BA"/>
        </w:rPr>
        <w:t xml:space="preserve">Roditelji su prijavama ukazali da su od strane JU Javnog fonda za dječiju zaštitu prinuđeni da samoinicijativno „ispišu djecu“ iz dnevnog centra da bi ostvarili pravo na novčanu </w:t>
      </w:r>
      <w:r w:rsidRPr="00BD35BE">
        <w:rPr>
          <w:rFonts w:ascii="Tahoma" w:hAnsi="Tahoma" w:cs="Tahoma"/>
          <w:i/>
          <w:lang w:val="sr-Cyrl-BA"/>
        </w:rPr>
        <w:lastRenderedPageBreak/>
        <w:t>naknadu roditelj</w:t>
      </w:r>
      <w:r w:rsidR="001A5142" w:rsidRPr="00BD35BE">
        <w:rPr>
          <w:rFonts w:ascii="Tahoma" w:hAnsi="Tahoma" w:cs="Tahoma"/>
          <w:i/>
          <w:lang w:val="sr-Cyrl-BA"/>
        </w:rPr>
        <w:t xml:space="preserve"> </w:t>
      </w:r>
      <w:r w:rsidRPr="00BD35BE">
        <w:rPr>
          <w:rFonts w:ascii="Tahoma" w:hAnsi="Tahoma" w:cs="Tahoma"/>
          <w:i/>
          <w:lang w:val="sr-Cyrl-BA"/>
        </w:rPr>
        <w:t>-</w:t>
      </w:r>
      <w:r w:rsidR="001A5142" w:rsidRPr="00BD35BE">
        <w:rPr>
          <w:rFonts w:ascii="Tahoma" w:hAnsi="Tahoma" w:cs="Tahoma"/>
          <w:i/>
          <w:lang w:val="sr-Cyrl-BA"/>
        </w:rPr>
        <w:t xml:space="preserve"> </w:t>
      </w:r>
      <w:r w:rsidRPr="00BD35BE">
        <w:rPr>
          <w:rFonts w:ascii="Tahoma" w:hAnsi="Tahoma" w:cs="Tahoma"/>
          <w:i/>
          <w:lang w:val="sr-Cyrl-BA"/>
        </w:rPr>
        <w:t>njegovatelj.</w:t>
      </w:r>
      <w:r w:rsidR="002839D4" w:rsidRPr="00BD35BE">
        <w:rPr>
          <w:rFonts w:ascii="Tahoma" w:hAnsi="Tahoma" w:cs="Tahoma"/>
          <w:i/>
          <w:lang w:val="sr-Latn-BA"/>
        </w:rPr>
        <w:t xml:space="preserve"> </w:t>
      </w:r>
      <w:r w:rsidRPr="00BD35BE">
        <w:rPr>
          <w:rFonts w:ascii="Tahoma" w:hAnsi="Tahoma" w:cs="Tahoma"/>
          <w:i/>
          <w:lang w:val="sr-Cyrl-BA"/>
        </w:rPr>
        <w:t>Na</w:t>
      </w:r>
      <w:r w:rsidR="002839D4" w:rsidRPr="00BD35BE">
        <w:rPr>
          <w:rFonts w:ascii="Tahoma" w:hAnsi="Tahoma" w:cs="Tahoma"/>
          <w:i/>
          <w:lang w:val="sr-Latn-BA"/>
        </w:rPr>
        <w:t xml:space="preserve"> </w:t>
      </w:r>
      <w:r w:rsidRPr="00BD35BE">
        <w:rPr>
          <w:rFonts w:ascii="Tahoma" w:hAnsi="Tahoma" w:cs="Tahoma"/>
          <w:i/>
          <w:lang w:val="sr-Cyrl-BA"/>
        </w:rPr>
        <w:t xml:space="preserve">ovakav način je djeci „oduzeta i jedina mogućnost </w:t>
      </w:r>
      <w:r w:rsidR="00B57321" w:rsidRPr="00BD35BE">
        <w:rPr>
          <w:rFonts w:ascii="Tahoma" w:hAnsi="Tahoma" w:cs="Tahoma"/>
          <w:i/>
          <w:lang w:val="sr-Cyrl-BA"/>
        </w:rPr>
        <w:t xml:space="preserve">socijalizacije i izlazak izvan </w:t>
      </w:r>
      <w:r w:rsidRPr="00BD35BE">
        <w:rPr>
          <w:rFonts w:ascii="Tahoma" w:hAnsi="Tahoma" w:cs="Tahoma"/>
          <w:i/>
          <w:lang w:val="sr-Cyrl-BA"/>
        </w:rPr>
        <w:t>četiri z</w:t>
      </w:r>
      <w:r w:rsidR="00B57321" w:rsidRPr="00BD35BE">
        <w:rPr>
          <w:rFonts w:ascii="Tahoma" w:hAnsi="Tahoma" w:cs="Tahoma"/>
          <w:i/>
          <w:lang w:val="sr-Latn-BA"/>
        </w:rPr>
        <w:t>i</w:t>
      </w:r>
      <w:r w:rsidRPr="00BD35BE">
        <w:rPr>
          <w:rFonts w:ascii="Tahoma" w:hAnsi="Tahoma" w:cs="Tahoma"/>
          <w:i/>
          <w:lang w:val="sr-Cyrl-BA"/>
        </w:rPr>
        <w:t>da“,</w:t>
      </w:r>
      <w:r w:rsidR="002839D4" w:rsidRPr="00BD35BE">
        <w:rPr>
          <w:rFonts w:ascii="Tahoma" w:hAnsi="Tahoma" w:cs="Tahoma"/>
          <w:i/>
          <w:lang w:val="sr-Latn-BA"/>
        </w:rPr>
        <w:t xml:space="preserve"> </w:t>
      </w:r>
      <w:r w:rsidRPr="00BD35BE">
        <w:rPr>
          <w:rFonts w:ascii="Tahoma" w:hAnsi="Tahoma" w:cs="Tahoma"/>
          <w:i/>
          <w:lang w:val="sr-Cyrl-BA"/>
        </w:rPr>
        <w:t xml:space="preserve">kako navode roditelji. </w:t>
      </w:r>
    </w:p>
    <w:p w14:paraId="63A9B959" w14:textId="1CB4D1F5" w:rsidR="0077676A" w:rsidRPr="00BD35BE" w:rsidRDefault="0077676A" w:rsidP="002839D4">
      <w:pPr>
        <w:pStyle w:val="NoSpacing"/>
        <w:jc w:val="both"/>
        <w:rPr>
          <w:rFonts w:ascii="Tahoma" w:hAnsi="Tahoma" w:cs="Tahoma"/>
          <w:lang w:val="sr-Cyrl-BA"/>
        </w:rPr>
      </w:pPr>
      <w:r w:rsidRPr="00BD35BE">
        <w:rPr>
          <w:rFonts w:ascii="Tahoma" w:hAnsi="Tahoma" w:cs="Tahoma"/>
        </w:rPr>
        <w:t>Imajući u vidu nav</w:t>
      </w:r>
      <w:r w:rsidRPr="00BD35BE">
        <w:rPr>
          <w:rFonts w:ascii="Tahoma" w:hAnsi="Tahoma" w:cs="Tahoma"/>
          <w:lang w:val="sr-Cyrl-BA"/>
        </w:rPr>
        <w:t>ode u prijavi</w:t>
      </w:r>
      <w:r w:rsidRPr="00BD35BE">
        <w:rPr>
          <w:rFonts w:ascii="Tahoma" w:hAnsi="Tahoma" w:cs="Tahoma"/>
        </w:rPr>
        <w:t>, Ombudsman za djecu je Ministarstvu zdravlja i socijalne zaštite uputio</w:t>
      </w:r>
      <w:r w:rsidRPr="00BD35BE">
        <w:rPr>
          <w:rFonts w:ascii="Tahoma" w:hAnsi="Tahoma" w:cs="Tahoma"/>
          <w:b/>
          <w:bCs/>
        </w:rPr>
        <w:t xml:space="preserve"> </w:t>
      </w:r>
      <w:r w:rsidRPr="00BD35BE">
        <w:rPr>
          <w:rFonts w:ascii="Tahoma" w:hAnsi="Tahoma" w:cs="Tahoma"/>
        </w:rPr>
        <w:t>Inicijativu</w:t>
      </w:r>
      <w:r w:rsidRPr="00BD35BE">
        <w:rPr>
          <w:rStyle w:val="FootnoteReference"/>
          <w:rFonts w:ascii="Tahoma" w:hAnsi="Tahoma" w:cs="Tahoma"/>
          <w:i/>
          <w:iCs/>
        </w:rPr>
        <w:footnoteReference w:id="136"/>
      </w:r>
      <w:r w:rsidRPr="00BD35BE">
        <w:rPr>
          <w:rFonts w:ascii="Tahoma" w:hAnsi="Tahoma" w:cs="Tahoma"/>
        </w:rPr>
        <w:t xml:space="preserve"> za izmjene i dopune Zakona o dječijoj zaštiti, koji se odnos</w:t>
      </w:r>
      <w:r w:rsidRPr="00BD35BE">
        <w:rPr>
          <w:rFonts w:ascii="Tahoma" w:hAnsi="Tahoma" w:cs="Tahoma"/>
          <w:lang w:val="sr-Cyrl-BA"/>
        </w:rPr>
        <w:t xml:space="preserve">e </w:t>
      </w:r>
      <w:r w:rsidRPr="00BD35BE">
        <w:rPr>
          <w:rFonts w:ascii="Tahoma" w:hAnsi="Tahoma" w:cs="Tahoma"/>
        </w:rPr>
        <w:t>na uslove za ostvarivanje ovog prava na način da uslovi za ostvarivanje prava djece sa smetnjama u razvoju budu definisani tako da jedno pravo ne isključuje drugo, imajući u vidu najbolji interes djece sa smetnjama u razvoju, kojoj su pravo na dnevno zbrinjavanje</w:t>
      </w:r>
      <w:r w:rsidRPr="00BD35BE">
        <w:rPr>
          <w:rFonts w:ascii="Tahoma" w:hAnsi="Tahoma" w:cs="Tahoma"/>
          <w:lang w:val="sr-Cyrl-BA"/>
        </w:rPr>
        <w:t xml:space="preserve"> i time socijalizaciju (koji traje tri sata i koje finansira lokalna samouprava)  </w:t>
      </w:r>
      <w:r w:rsidRPr="00BD35BE">
        <w:rPr>
          <w:rFonts w:ascii="Tahoma" w:hAnsi="Tahoma" w:cs="Tahoma"/>
        </w:rPr>
        <w:t>i pravo naknade roditelja njegovatelja jako važni za unaprijeđenju kako njiho</w:t>
      </w:r>
      <w:r w:rsidRPr="00BD35BE">
        <w:rPr>
          <w:rFonts w:ascii="Tahoma" w:hAnsi="Tahoma" w:cs="Tahoma"/>
          <w:lang w:val="sr-Cyrl-BA"/>
        </w:rPr>
        <w:t>vo</w:t>
      </w:r>
      <w:r w:rsidRPr="00BD35BE">
        <w:rPr>
          <w:rFonts w:ascii="Tahoma" w:hAnsi="Tahoma" w:cs="Tahoma"/>
        </w:rPr>
        <w:t>g, tako i položaja njihovih porodica.</w:t>
      </w:r>
      <w:r w:rsidR="00E358DA">
        <w:rPr>
          <w:rFonts w:ascii="Tahoma" w:hAnsi="Tahoma" w:cs="Tahoma"/>
          <w:lang w:val="sr-Cyrl-BA"/>
        </w:rPr>
        <w:t xml:space="preserve"> </w:t>
      </w:r>
    </w:p>
    <w:p w14:paraId="01388672" w14:textId="77777777" w:rsidR="0077676A" w:rsidRPr="00BD35BE" w:rsidRDefault="0077676A" w:rsidP="0077676A">
      <w:pPr>
        <w:spacing w:after="0" w:line="276" w:lineRule="auto"/>
        <w:rPr>
          <w:rFonts w:cs="Tahoma"/>
          <w:i/>
          <w:iCs/>
          <w:lang w:val="sr-Cyrl-BA"/>
        </w:rPr>
      </w:pPr>
    </w:p>
    <w:p w14:paraId="708A613C" w14:textId="77777777" w:rsidR="0077676A" w:rsidRPr="00E358DA" w:rsidRDefault="0077676A" w:rsidP="00242081">
      <w:pPr>
        <w:pStyle w:val="Heading2"/>
        <w:numPr>
          <w:ilvl w:val="0"/>
          <w:numId w:val="12"/>
        </w:numPr>
      </w:pPr>
      <w:bookmarkStart w:id="120" w:name="_Toc160443854"/>
      <w:r w:rsidRPr="00E358DA">
        <w:t>Zdravstvena zaštita djece sa smetnjama u razvoju</w:t>
      </w:r>
      <w:bookmarkEnd w:id="120"/>
    </w:p>
    <w:p w14:paraId="07C11FE1" w14:textId="77777777" w:rsidR="0077676A" w:rsidRPr="00BD35BE" w:rsidRDefault="0077676A" w:rsidP="00211A7A">
      <w:pPr>
        <w:pStyle w:val="NoSpacing"/>
        <w:jc w:val="both"/>
        <w:rPr>
          <w:rFonts w:ascii="Tahoma" w:hAnsi="Tahoma" w:cs="Tahoma"/>
          <w:lang w:val="sr-Cyrl-BA"/>
        </w:rPr>
      </w:pPr>
    </w:p>
    <w:p w14:paraId="16F0BB1B" w14:textId="1DFFA58A" w:rsidR="0077676A" w:rsidRPr="00BD35BE" w:rsidRDefault="0077676A" w:rsidP="00211A7A">
      <w:pPr>
        <w:pStyle w:val="NoSpacing"/>
        <w:jc w:val="both"/>
        <w:rPr>
          <w:rFonts w:ascii="Tahoma" w:hAnsi="Tahoma" w:cs="Tahoma"/>
        </w:rPr>
      </w:pPr>
      <w:r w:rsidRPr="00BD35BE">
        <w:rPr>
          <w:rFonts w:ascii="Tahoma" w:hAnsi="Tahoma" w:cs="Tahoma"/>
          <w:lang w:val="sr-Cyrl-BA"/>
        </w:rPr>
        <w:t>I</w:t>
      </w:r>
      <w:r w:rsidRPr="00BD35BE">
        <w:rPr>
          <w:rFonts w:ascii="Tahoma" w:hAnsi="Tahoma" w:cs="Tahoma"/>
        </w:rPr>
        <w:t>majući u vidu da kao najranjivija kategorija djece,</w:t>
      </w:r>
      <w:r w:rsidR="00211A7A" w:rsidRPr="00BD35BE">
        <w:rPr>
          <w:rFonts w:ascii="Tahoma" w:hAnsi="Tahoma" w:cs="Tahoma"/>
        </w:rPr>
        <w:t xml:space="preserve"> </w:t>
      </w:r>
      <w:r w:rsidR="00B57321" w:rsidRPr="00BD35BE">
        <w:rPr>
          <w:rFonts w:ascii="Tahoma" w:hAnsi="Tahoma" w:cs="Tahoma"/>
          <w:lang w:val="sr-Cyrl-BA"/>
        </w:rPr>
        <w:t xml:space="preserve">djeca sa smetnjama u razvoju </w:t>
      </w:r>
      <w:r w:rsidRPr="00BD35BE">
        <w:rPr>
          <w:rFonts w:ascii="Tahoma" w:hAnsi="Tahoma" w:cs="Tahoma"/>
        </w:rPr>
        <w:t>vrlo lako mogu biti izložena diskriminaciji i nepoštovanju njihovih prava prilikom pristupa i korištenja usluga zdravstvene zaštite</w:t>
      </w:r>
      <w:r w:rsidR="00211A7A" w:rsidRPr="00BD35BE">
        <w:rPr>
          <w:rFonts w:ascii="Tahoma" w:hAnsi="Tahoma" w:cs="Tahoma"/>
        </w:rPr>
        <w:t>,</w:t>
      </w:r>
      <w:r w:rsidRPr="00BD35BE">
        <w:rPr>
          <w:rFonts w:ascii="Tahoma" w:hAnsi="Tahoma" w:cs="Tahoma"/>
          <w:lang w:val="sr-Cyrl-BA"/>
        </w:rPr>
        <w:t xml:space="preserve"> </w:t>
      </w:r>
      <w:r w:rsidRPr="00BD35BE">
        <w:rPr>
          <w:rFonts w:ascii="Tahoma" w:hAnsi="Tahoma" w:cs="Tahoma"/>
        </w:rPr>
        <w:t>Konvencija o pravima djeteta (član 24. stav 1.) i Konvencija o pravima osoba s invaliditetom (član 25, tačke c i d), obavezuju</w:t>
      </w:r>
      <w:r w:rsidRPr="00BD35BE">
        <w:rPr>
          <w:rFonts w:ascii="Tahoma" w:hAnsi="Tahoma" w:cs="Tahoma"/>
          <w:lang w:val="sr-Cyrl-BA"/>
        </w:rPr>
        <w:t xml:space="preserve"> države potpisnice </w:t>
      </w:r>
      <w:r w:rsidRPr="00BD35BE">
        <w:rPr>
          <w:rFonts w:ascii="Tahoma" w:hAnsi="Tahoma" w:cs="Tahoma"/>
        </w:rPr>
        <w:t>da</w:t>
      </w:r>
      <w:r w:rsidR="00354F49" w:rsidRPr="00BD35BE">
        <w:rPr>
          <w:rFonts w:ascii="Tahoma" w:hAnsi="Tahoma" w:cs="Tahoma"/>
        </w:rPr>
        <w:t xml:space="preserve"> </w:t>
      </w:r>
      <w:r w:rsidRPr="00BD35BE">
        <w:rPr>
          <w:rFonts w:ascii="Tahoma" w:hAnsi="Tahoma" w:cs="Tahoma"/>
        </w:rPr>
        <w:t>djeci sa smetnjama u razvoju obezbijed</w:t>
      </w:r>
      <w:r w:rsidRPr="00BD35BE">
        <w:rPr>
          <w:rFonts w:ascii="Tahoma" w:hAnsi="Tahoma" w:cs="Tahoma"/>
          <w:lang w:val="sr-Cyrl-BA"/>
        </w:rPr>
        <w:t xml:space="preserve">e </w:t>
      </w:r>
      <w:r w:rsidRPr="00BD35BE">
        <w:rPr>
          <w:rFonts w:ascii="Tahoma" w:hAnsi="Tahoma" w:cs="Tahoma"/>
        </w:rPr>
        <w:t>najveći stepen zaštite mentalnog i fizičkog zdravlja.</w:t>
      </w:r>
    </w:p>
    <w:p w14:paraId="2C46AF69" w14:textId="4FFD5ECD" w:rsidR="0077676A" w:rsidRPr="00BD35BE" w:rsidRDefault="0077676A" w:rsidP="00211A7A">
      <w:pPr>
        <w:pStyle w:val="NoSpacing"/>
        <w:jc w:val="both"/>
        <w:rPr>
          <w:rFonts w:ascii="Tahoma" w:hAnsi="Tahoma" w:cs="Tahoma"/>
          <w:lang w:val="sr-Cyrl-BA"/>
        </w:rPr>
      </w:pPr>
      <w:r w:rsidRPr="00BD35BE">
        <w:rPr>
          <w:rFonts w:ascii="Tahoma" w:hAnsi="Tahoma" w:cs="Tahoma"/>
          <w:lang w:val="sr-Cyrl-BA"/>
        </w:rPr>
        <w:t>Pored navedenih problema u ranoj dijagnostici djece sa smetnjama u razvoju, prijavama</w:t>
      </w:r>
      <w:r w:rsidR="00B57321" w:rsidRPr="00BD35BE">
        <w:rPr>
          <w:rFonts w:ascii="Tahoma" w:hAnsi="Tahoma" w:cs="Tahoma"/>
          <w:lang w:val="sr-Latn-BA"/>
        </w:rPr>
        <w:t>-žalbama</w:t>
      </w:r>
      <w:r w:rsidRPr="00BD35BE">
        <w:rPr>
          <w:rFonts w:ascii="Tahoma" w:hAnsi="Tahoma" w:cs="Tahoma"/>
          <w:lang w:val="sr-Cyrl-BA"/>
        </w:rPr>
        <w:t xml:space="preserve"> Ombudsmanu </w:t>
      </w:r>
      <w:r w:rsidR="00B57321" w:rsidRPr="00BD35BE">
        <w:rPr>
          <w:rFonts w:ascii="Tahoma" w:hAnsi="Tahoma" w:cs="Tahoma"/>
          <w:lang w:val="sr-Latn-BA"/>
        </w:rPr>
        <w:t xml:space="preserve">za djecu </w:t>
      </w:r>
      <w:r w:rsidRPr="00BD35BE">
        <w:rPr>
          <w:rFonts w:ascii="Tahoma" w:hAnsi="Tahoma" w:cs="Tahoma"/>
          <w:lang w:val="sr-Cyrl-BA"/>
        </w:rPr>
        <w:t xml:space="preserve">se u prethodnim periodima evidentiraju i problemi u izostanku </w:t>
      </w:r>
      <w:r w:rsidRPr="00BD35BE">
        <w:rPr>
          <w:rFonts w:ascii="Tahoma" w:hAnsi="Tahoma" w:cs="Tahoma"/>
        </w:rPr>
        <w:t>adekvatn</w:t>
      </w:r>
      <w:r w:rsidRPr="00BD35BE">
        <w:rPr>
          <w:rFonts w:ascii="Tahoma" w:hAnsi="Tahoma" w:cs="Tahoma"/>
          <w:lang w:val="sr-Cyrl-BA"/>
        </w:rPr>
        <w:t xml:space="preserve">e </w:t>
      </w:r>
      <w:r w:rsidRPr="00BD35BE">
        <w:rPr>
          <w:rFonts w:ascii="Tahoma" w:hAnsi="Tahoma" w:cs="Tahoma"/>
        </w:rPr>
        <w:t>stručn</w:t>
      </w:r>
      <w:r w:rsidRPr="00BD35BE">
        <w:rPr>
          <w:rFonts w:ascii="Tahoma" w:hAnsi="Tahoma" w:cs="Tahoma"/>
          <w:lang w:val="sr-Cyrl-BA"/>
        </w:rPr>
        <w:t xml:space="preserve">e </w:t>
      </w:r>
      <w:r w:rsidRPr="00BD35BE">
        <w:rPr>
          <w:rFonts w:ascii="Tahoma" w:hAnsi="Tahoma" w:cs="Tahoma"/>
        </w:rPr>
        <w:t>podršk</w:t>
      </w:r>
      <w:r w:rsidR="00211A7A" w:rsidRPr="00BD35BE">
        <w:rPr>
          <w:rFonts w:ascii="Tahoma" w:hAnsi="Tahoma" w:cs="Tahoma"/>
        </w:rPr>
        <w:t>e</w:t>
      </w:r>
      <w:r w:rsidRPr="00BD35BE">
        <w:rPr>
          <w:rFonts w:ascii="Tahoma" w:hAnsi="Tahoma" w:cs="Tahoma"/>
        </w:rPr>
        <w:t xml:space="preserve">, što </w:t>
      </w:r>
      <w:r w:rsidR="00211A7A" w:rsidRPr="00BD35BE">
        <w:rPr>
          <w:rFonts w:ascii="Tahoma" w:hAnsi="Tahoma" w:cs="Tahoma"/>
        </w:rPr>
        <w:t xml:space="preserve">takođe </w:t>
      </w:r>
      <w:r w:rsidRPr="00BD35BE">
        <w:rPr>
          <w:rFonts w:ascii="Tahoma" w:hAnsi="Tahoma" w:cs="Tahoma"/>
        </w:rPr>
        <w:t>dovodi u pitanje ostvarivanje nji</w:t>
      </w:r>
      <w:r w:rsidR="00D3042D" w:rsidRPr="00BD35BE">
        <w:rPr>
          <w:rFonts w:ascii="Tahoma" w:hAnsi="Tahoma" w:cs="Tahoma"/>
        </w:rPr>
        <w:t>h</w:t>
      </w:r>
      <w:r w:rsidRPr="00BD35BE">
        <w:rPr>
          <w:rFonts w:ascii="Tahoma" w:hAnsi="Tahoma" w:cs="Tahoma"/>
        </w:rPr>
        <w:t>ovih prava. Protok vremena u pružanju podrške za njih je dodatni problem i dodatno ih udaljava od mogućnosti za ravnopravno učešće u društvu.</w:t>
      </w:r>
      <w:r w:rsidRPr="00BD35BE">
        <w:rPr>
          <w:rFonts w:ascii="Tahoma" w:hAnsi="Tahoma" w:cs="Tahoma"/>
          <w:lang w:val="sr-Cyrl-BA"/>
        </w:rPr>
        <w:t xml:space="preserve"> </w:t>
      </w:r>
    </w:p>
    <w:p w14:paraId="2EC41641" w14:textId="77777777" w:rsidR="0077676A" w:rsidRPr="00BD35BE" w:rsidRDefault="0077676A" w:rsidP="0077676A">
      <w:pPr>
        <w:tabs>
          <w:tab w:val="left" w:pos="720"/>
        </w:tabs>
        <w:spacing w:after="0" w:line="276" w:lineRule="auto"/>
        <w:rPr>
          <w:rFonts w:cs="Tahoma"/>
          <w:lang w:val="sr-Cyrl-BA"/>
        </w:rPr>
      </w:pPr>
    </w:p>
    <w:p w14:paraId="33967D8D" w14:textId="0A7FA6E9" w:rsidR="0077676A" w:rsidRPr="00BD35BE" w:rsidRDefault="0077676A" w:rsidP="00211A7A">
      <w:pPr>
        <w:pStyle w:val="NoSpacing"/>
        <w:jc w:val="both"/>
        <w:rPr>
          <w:rFonts w:ascii="Tahoma" w:hAnsi="Tahoma" w:cs="Tahoma"/>
          <w:lang w:val="sr-Cyrl-BA"/>
        </w:rPr>
      </w:pPr>
      <w:r w:rsidRPr="00BD35BE">
        <w:rPr>
          <w:rFonts w:ascii="Tahoma" w:hAnsi="Tahoma" w:cs="Tahoma"/>
          <w:lang w:val="sr-Cyrl-BA"/>
        </w:rPr>
        <w:t>Ono što se u saradnji sa udruženjima roditelja djece sa smetnjama u razvoju vrlo često targetira kao problem, je problem specijalističkih ljekarskih pregleda (stomatologija, ginekologija,</w:t>
      </w:r>
      <w:r w:rsidR="00354F49" w:rsidRPr="00BD35BE">
        <w:rPr>
          <w:rFonts w:ascii="Tahoma" w:hAnsi="Tahoma" w:cs="Tahoma"/>
          <w:lang w:val="sr-Latn-BA"/>
        </w:rPr>
        <w:t xml:space="preserve"> </w:t>
      </w:r>
      <w:r w:rsidRPr="00BD35BE">
        <w:rPr>
          <w:rFonts w:ascii="Tahoma" w:hAnsi="Tahoma" w:cs="Tahoma"/>
          <w:lang w:val="sr-Cyrl-BA"/>
        </w:rPr>
        <w:t>ORL..), kao i izostanak logopeda i defektologa, u podršci jačanju kapaciteta djece sa smetnjama u razvoju. Ukazuju na potrebu za stručnjacima iz drugih suportivnih profesija (psihologa, socijalnih radnika..) potrebnih za podršku,</w:t>
      </w:r>
      <w:r w:rsidR="00354F49" w:rsidRPr="00BD35BE">
        <w:rPr>
          <w:rFonts w:ascii="Tahoma" w:hAnsi="Tahoma" w:cs="Tahoma"/>
          <w:lang w:val="sr-Latn-BA"/>
        </w:rPr>
        <w:t xml:space="preserve"> </w:t>
      </w:r>
      <w:r w:rsidRPr="00BD35BE">
        <w:rPr>
          <w:rFonts w:ascii="Tahoma" w:hAnsi="Tahoma" w:cs="Tahoma"/>
          <w:lang w:val="sr-Cyrl-BA"/>
        </w:rPr>
        <w:t>kako djeci tako i  roditeljima i uopšte porodicama.</w:t>
      </w:r>
    </w:p>
    <w:p w14:paraId="60C4A803" w14:textId="77777777" w:rsidR="00354F49" w:rsidRPr="00BD35BE" w:rsidRDefault="00354F49" w:rsidP="00211A7A">
      <w:pPr>
        <w:pStyle w:val="NoSpacing"/>
        <w:jc w:val="both"/>
        <w:rPr>
          <w:rFonts w:ascii="Tahoma" w:hAnsi="Tahoma" w:cs="Tahoma"/>
        </w:rPr>
      </w:pPr>
    </w:p>
    <w:p w14:paraId="2F5B5E12" w14:textId="6F88F1EF" w:rsidR="0077676A" w:rsidRPr="00BD35BE" w:rsidRDefault="0077676A" w:rsidP="00211A7A">
      <w:pPr>
        <w:pStyle w:val="NoSpacing"/>
        <w:jc w:val="both"/>
        <w:rPr>
          <w:rFonts w:ascii="Tahoma" w:hAnsi="Tahoma" w:cs="Tahoma"/>
          <w:lang w:val="sr-Cyrl-BA"/>
        </w:rPr>
      </w:pPr>
      <w:r w:rsidRPr="00BD35BE">
        <w:rPr>
          <w:rFonts w:ascii="Tahoma" w:hAnsi="Tahoma" w:cs="Tahoma"/>
          <w:i/>
          <w:iCs/>
          <w:lang w:val="sr-Cyrl-BA"/>
        </w:rPr>
        <w:t>Tokom izvještajne godine Ombudsmanu za djecu prijavom</w:t>
      </w:r>
      <w:r w:rsidR="00B57321" w:rsidRPr="00BD35BE">
        <w:rPr>
          <w:rFonts w:ascii="Tahoma" w:hAnsi="Tahoma" w:cs="Tahoma"/>
          <w:i/>
          <w:iCs/>
          <w:lang w:val="sr-Latn-BA"/>
        </w:rPr>
        <w:t>-žalbom</w:t>
      </w:r>
      <w:r w:rsidRPr="00BD35BE">
        <w:rPr>
          <w:rFonts w:ascii="Tahoma" w:hAnsi="Tahoma" w:cs="Tahoma"/>
          <w:i/>
          <w:iCs/>
          <w:lang w:val="sr-Cyrl-BA"/>
        </w:rPr>
        <w:t xml:space="preserve"> </w:t>
      </w:r>
      <w:r w:rsidRPr="00BD35BE">
        <w:rPr>
          <w:rStyle w:val="FootnoteReference"/>
          <w:rFonts w:ascii="Tahoma" w:hAnsi="Tahoma" w:cs="Tahoma"/>
          <w:i/>
          <w:iCs/>
          <w:lang w:val="sr-Cyrl-BA"/>
        </w:rPr>
        <w:footnoteReference w:id="137"/>
      </w:r>
      <w:r w:rsidRPr="00BD35BE">
        <w:rPr>
          <w:rFonts w:ascii="Tahoma" w:hAnsi="Tahoma" w:cs="Tahoma"/>
          <w:i/>
          <w:iCs/>
          <w:lang w:val="sr-Cyrl-BA"/>
        </w:rPr>
        <w:t xml:space="preserve"> se obratila majka kojom ukazuje  na problem u nabavci medicinskih pomagala</w:t>
      </w:r>
      <w:r w:rsidR="00354F49" w:rsidRPr="00BD35BE">
        <w:rPr>
          <w:rFonts w:ascii="Tahoma" w:hAnsi="Tahoma" w:cs="Tahoma"/>
          <w:i/>
          <w:iCs/>
          <w:lang w:val="sr-Latn-BA"/>
        </w:rPr>
        <w:t xml:space="preserve"> </w:t>
      </w:r>
      <w:r w:rsidRPr="00BD35BE">
        <w:rPr>
          <w:rFonts w:ascii="Tahoma" w:hAnsi="Tahoma" w:cs="Tahoma"/>
          <w:i/>
          <w:iCs/>
          <w:lang w:val="sr-Cyrl-BA"/>
        </w:rPr>
        <w:t xml:space="preserve">(trakice za provjeru šećera u krvi)  za njeno dijete hronično oboljelo od </w:t>
      </w:r>
      <w:r w:rsidRPr="00BD35BE">
        <w:rPr>
          <w:rFonts w:ascii="Tahoma" w:hAnsi="Tahoma" w:cs="Tahoma"/>
          <w:i/>
          <w:iCs/>
          <w:lang w:val="sr-Latn-BA"/>
        </w:rPr>
        <w:t>diabetes mellitus</w:t>
      </w:r>
      <w:r w:rsidRPr="00BD35BE">
        <w:rPr>
          <w:rFonts w:ascii="Tahoma" w:hAnsi="Tahoma" w:cs="Tahoma"/>
          <w:i/>
          <w:iCs/>
          <w:lang w:val="sr-Cyrl-BA"/>
        </w:rPr>
        <w:t>-</w:t>
      </w:r>
      <w:r w:rsidR="00B57321" w:rsidRPr="00BD35BE">
        <w:rPr>
          <w:rFonts w:ascii="Tahoma" w:hAnsi="Tahoma" w:cs="Tahoma"/>
          <w:i/>
          <w:iCs/>
          <w:lang w:val="sr-Latn-BA"/>
        </w:rPr>
        <w:t xml:space="preserve">insulino </w:t>
      </w:r>
      <w:r w:rsidRPr="00BD35BE">
        <w:rPr>
          <w:rFonts w:ascii="Tahoma" w:hAnsi="Tahoma" w:cs="Tahoma"/>
          <w:i/>
          <w:iCs/>
          <w:lang w:val="sr-Latn-BA"/>
        </w:rPr>
        <w:t xml:space="preserve">ovisan </w:t>
      </w:r>
      <w:r w:rsidRPr="00BD35BE">
        <w:rPr>
          <w:rFonts w:ascii="Tahoma" w:hAnsi="Tahoma" w:cs="Tahoma"/>
          <w:i/>
          <w:iCs/>
          <w:lang w:val="sr-Cyrl-BA"/>
        </w:rPr>
        <w:t>(po tom osnovu je i razvrstano kao dijete sa smetnjama u razvoju).</w:t>
      </w:r>
      <w:r w:rsidR="00354F49" w:rsidRPr="00BD35BE">
        <w:rPr>
          <w:rFonts w:ascii="Tahoma" w:hAnsi="Tahoma" w:cs="Tahoma"/>
          <w:i/>
          <w:iCs/>
          <w:lang w:val="sr-Latn-BA"/>
        </w:rPr>
        <w:t xml:space="preserve"> </w:t>
      </w:r>
      <w:r w:rsidRPr="00BD35BE">
        <w:rPr>
          <w:rFonts w:ascii="Tahoma" w:hAnsi="Tahoma" w:cs="Tahoma"/>
          <w:i/>
          <w:iCs/>
          <w:lang w:val="sr-Cyrl-BA"/>
        </w:rPr>
        <w:t>U saradnji sa zaštitnikom prava pacijenata otklonjena je povreda prava djeteta,</w:t>
      </w:r>
      <w:r w:rsidR="00354F49" w:rsidRPr="00BD35BE">
        <w:rPr>
          <w:rFonts w:ascii="Tahoma" w:hAnsi="Tahoma" w:cs="Tahoma"/>
          <w:i/>
          <w:iCs/>
          <w:lang w:val="sr-Latn-BA"/>
        </w:rPr>
        <w:t xml:space="preserve"> </w:t>
      </w:r>
      <w:r w:rsidRPr="00BD35BE">
        <w:rPr>
          <w:rFonts w:ascii="Tahoma" w:hAnsi="Tahoma" w:cs="Tahoma"/>
          <w:i/>
          <w:iCs/>
          <w:lang w:val="sr-Cyrl-BA"/>
        </w:rPr>
        <w:t>nabavljene su trakice,</w:t>
      </w:r>
      <w:r w:rsidR="00354F49" w:rsidRPr="00BD35BE">
        <w:rPr>
          <w:rFonts w:ascii="Tahoma" w:hAnsi="Tahoma" w:cs="Tahoma"/>
          <w:i/>
          <w:iCs/>
          <w:lang w:val="sr-Latn-BA"/>
        </w:rPr>
        <w:t xml:space="preserve"> </w:t>
      </w:r>
      <w:r w:rsidRPr="00BD35BE">
        <w:rPr>
          <w:rFonts w:ascii="Tahoma" w:hAnsi="Tahoma" w:cs="Tahoma"/>
          <w:i/>
          <w:iCs/>
          <w:lang w:val="sr-Cyrl-BA"/>
        </w:rPr>
        <w:t>a Fond zdravstvenog osiguranja Reublike Srpske je refundirao sredstva za nabavku istih</w:t>
      </w:r>
      <w:r w:rsidRPr="00BD35BE">
        <w:rPr>
          <w:rFonts w:ascii="Tahoma" w:hAnsi="Tahoma" w:cs="Tahoma"/>
          <w:lang w:val="sr-Cyrl-BA"/>
        </w:rPr>
        <w:t>.</w:t>
      </w:r>
    </w:p>
    <w:p w14:paraId="5F3495D4" w14:textId="77777777" w:rsidR="0077676A" w:rsidRPr="00BD35BE" w:rsidRDefault="0077676A" w:rsidP="00211A7A">
      <w:pPr>
        <w:pStyle w:val="NoSpacing"/>
        <w:jc w:val="both"/>
        <w:rPr>
          <w:rFonts w:ascii="Tahoma" w:hAnsi="Tahoma" w:cs="Tahoma"/>
          <w:lang w:val="sr-Cyrl-BA"/>
        </w:rPr>
      </w:pPr>
    </w:p>
    <w:p w14:paraId="7F64D62E" w14:textId="7EDEA75A" w:rsidR="0077676A" w:rsidRPr="00BD35BE" w:rsidRDefault="0077676A" w:rsidP="006D5A42">
      <w:pPr>
        <w:pStyle w:val="NoSpacing"/>
        <w:jc w:val="both"/>
        <w:rPr>
          <w:rFonts w:ascii="Tahoma" w:hAnsi="Tahoma" w:cs="Tahoma"/>
          <w:lang w:val="sr-Cyrl-BA"/>
        </w:rPr>
      </w:pPr>
      <w:r w:rsidRPr="00BD35BE">
        <w:rPr>
          <w:rFonts w:ascii="Tahoma" w:hAnsi="Tahoma" w:cs="Tahoma"/>
          <w:lang w:val="sr-Latn-BA"/>
        </w:rPr>
        <w:t xml:space="preserve">Izazovi sa kojima susreću djeca sa smetnjama u razvoju </w:t>
      </w:r>
      <w:r w:rsidRPr="00BD35BE">
        <w:rPr>
          <w:rFonts w:ascii="Tahoma" w:hAnsi="Tahoma" w:cs="Tahoma"/>
          <w:lang w:val="sr-Cyrl-BA"/>
        </w:rPr>
        <w:t xml:space="preserve"> i njihovi roditelji </w:t>
      </w:r>
      <w:r w:rsidRPr="00BD35BE">
        <w:rPr>
          <w:rFonts w:ascii="Tahoma" w:hAnsi="Tahoma" w:cs="Tahoma"/>
          <w:lang w:val="sr-Latn-BA"/>
        </w:rPr>
        <w:t xml:space="preserve">su veliki, i vrlo često nisu u mogućnosti da </w:t>
      </w:r>
      <w:r w:rsidRPr="00BD35BE">
        <w:rPr>
          <w:rFonts w:ascii="Tahoma" w:hAnsi="Tahoma" w:cs="Tahoma"/>
          <w:lang w:val="sr-Cyrl-BA"/>
        </w:rPr>
        <w:t xml:space="preserve">djeca </w:t>
      </w:r>
      <w:r w:rsidRPr="00BD35BE">
        <w:rPr>
          <w:rFonts w:ascii="Tahoma" w:hAnsi="Tahoma" w:cs="Tahoma"/>
          <w:lang w:val="sr-Latn-BA"/>
        </w:rPr>
        <w:t>ostvare ni minimum zagarantovanih prava kao što su pravo na obrazovanje, zdravstvenu zaštitu, odgovarajući životni standard, te socijalnu uključenost.</w:t>
      </w:r>
      <w:r w:rsidRPr="00BD35BE">
        <w:rPr>
          <w:rFonts w:ascii="Tahoma" w:hAnsi="Tahoma" w:cs="Tahoma"/>
          <w:lang w:val="sr-Cyrl-BA"/>
        </w:rPr>
        <w:t xml:space="preserve"> </w:t>
      </w:r>
    </w:p>
    <w:p w14:paraId="5D39300C" w14:textId="278AEF93" w:rsidR="006D5A42" w:rsidRPr="00BD35BE" w:rsidRDefault="0077676A" w:rsidP="006D5A42">
      <w:pPr>
        <w:pStyle w:val="NoSpacing"/>
        <w:jc w:val="both"/>
        <w:rPr>
          <w:rFonts w:ascii="Tahoma" w:hAnsi="Tahoma" w:cs="Tahoma"/>
        </w:rPr>
      </w:pPr>
      <w:r w:rsidRPr="00BD35BE">
        <w:rPr>
          <w:rFonts w:ascii="Tahoma" w:hAnsi="Tahoma" w:cs="Tahoma"/>
          <w:lang w:val="sr-Cyrl-BA"/>
        </w:rPr>
        <w:t>U prethodnom godišnjem izvještaju,</w:t>
      </w:r>
      <w:r w:rsidR="00354F49" w:rsidRPr="00BD35BE">
        <w:rPr>
          <w:rFonts w:ascii="Tahoma" w:hAnsi="Tahoma" w:cs="Tahoma"/>
          <w:lang w:val="sr-Latn-BA"/>
        </w:rPr>
        <w:t xml:space="preserve"> </w:t>
      </w:r>
      <w:r w:rsidRPr="00BD35BE">
        <w:rPr>
          <w:rFonts w:ascii="Tahoma" w:hAnsi="Tahoma" w:cs="Tahoma"/>
          <w:lang w:val="sr-Cyrl-BA"/>
        </w:rPr>
        <w:t xml:space="preserve">u cilju </w:t>
      </w:r>
      <w:r w:rsidRPr="00BD35BE">
        <w:rPr>
          <w:rFonts w:ascii="Tahoma" w:hAnsi="Tahoma" w:cs="Tahoma"/>
        </w:rPr>
        <w:t>zaštite i unapre</w:t>
      </w:r>
      <w:r w:rsidRPr="00BD35BE">
        <w:rPr>
          <w:rFonts w:ascii="Tahoma" w:hAnsi="Tahoma" w:cs="Tahoma"/>
          <w:lang w:val="sr-Latn-BA"/>
        </w:rPr>
        <w:t xml:space="preserve">đenja prava i položaja djece sa smetnjama u razvoju </w:t>
      </w:r>
      <w:r w:rsidRPr="00BD35BE">
        <w:rPr>
          <w:rFonts w:ascii="Tahoma" w:hAnsi="Tahoma" w:cs="Tahoma"/>
        </w:rPr>
        <w:t xml:space="preserve">Ombudsman za djecu </w:t>
      </w:r>
      <w:r w:rsidR="00B57321" w:rsidRPr="00BD35BE">
        <w:rPr>
          <w:rFonts w:ascii="Tahoma" w:hAnsi="Tahoma" w:cs="Tahoma"/>
          <w:lang w:val="sr-Cyrl-BA"/>
        </w:rPr>
        <w:t xml:space="preserve"> je ukazivao</w:t>
      </w:r>
      <w:r w:rsidRPr="00BD35BE">
        <w:rPr>
          <w:rFonts w:ascii="Tahoma" w:hAnsi="Tahoma" w:cs="Tahoma"/>
          <w:lang w:val="sr-Cyrl-BA"/>
        </w:rPr>
        <w:t xml:space="preserve"> na </w:t>
      </w:r>
      <w:r w:rsidRPr="00BD35BE">
        <w:rPr>
          <w:rFonts w:ascii="Tahoma" w:hAnsi="Tahoma" w:cs="Tahoma"/>
        </w:rPr>
        <w:t>neophodn</w:t>
      </w:r>
      <w:r w:rsidRPr="00BD35BE">
        <w:rPr>
          <w:rFonts w:ascii="Tahoma" w:hAnsi="Tahoma" w:cs="Tahoma"/>
          <w:lang w:val="sr-Cyrl-BA"/>
        </w:rPr>
        <w:t>ost</w:t>
      </w:r>
      <w:r w:rsidR="00354F49" w:rsidRPr="00BD35BE">
        <w:rPr>
          <w:rFonts w:ascii="Tahoma" w:hAnsi="Tahoma" w:cs="Tahoma"/>
          <w:lang w:val="sr-Latn-BA"/>
        </w:rPr>
        <w:t xml:space="preserve"> </w:t>
      </w:r>
      <w:r w:rsidRPr="00BD35BE">
        <w:rPr>
          <w:rFonts w:ascii="Tahoma" w:hAnsi="Tahoma" w:cs="Tahoma"/>
        </w:rPr>
        <w:t>kontinuiran</w:t>
      </w:r>
      <w:r w:rsidRPr="00BD35BE">
        <w:rPr>
          <w:rFonts w:ascii="Tahoma" w:hAnsi="Tahoma" w:cs="Tahoma"/>
          <w:lang w:val="sr-Cyrl-BA"/>
        </w:rPr>
        <w:t xml:space="preserve">e </w:t>
      </w:r>
      <w:r w:rsidRPr="00BD35BE">
        <w:rPr>
          <w:rFonts w:ascii="Tahoma" w:hAnsi="Tahoma" w:cs="Tahoma"/>
        </w:rPr>
        <w:t>i efikasnij</w:t>
      </w:r>
      <w:r w:rsidR="00A90344" w:rsidRPr="00BD35BE">
        <w:rPr>
          <w:rFonts w:ascii="Tahoma" w:hAnsi="Tahoma" w:cs="Tahoma"/>
        </w:rPr>
        <w:t>e</w:t>
      </w:r>
      <w:r w:rsidRPr="00BD35BE">
        <w:rPr>
          <w:rFonts w:ascii="Tahoma" w:hAnsi="Tahoma" w:cs="Tahoma"/>
        </w:rPr>
        <w:t xml:space="preserve"> podršk</w:t>
      </w:r>
      <w:r w:rsidRPr="00BD35BE">
        <w:rPr>
          <w:rFonts w:ascii="Tahoma" w:hAnsi="Tahoma" w:cs="Tahoma"/>
          <w:lang w:val="sr-Cyrl-BA"/>
        </w:rPr>
        <w:t>e, predlažući pravce djelovanja i konkretne aktivnosti,</w:t>
      </w:r>
      <w:r w:rsidR="00354F49" w:rsidRPr="00BD35BE">
        <w:rPr>
          <w:rFonts w:ascii="Tahoma" w:hAnsi="Tahoma" w:cs="Tahoma"/>
          <w:lang w:val="sr-Latn-BA"/>
        </w:rPr>
        <w:t xml:space="preserve"> </w:t>
      </w:r>
      <w:r w:rsidR="00B57321" w:rsidRPr="00BD35BE">
        <w:rPr>
          <w:rFonts w:ascii="Tahoma" w:hAnsi="Tahoma" w:cs="Tahoma"/>
          <w:lang w:val="sr-Cyrl-BA"/>
        </w:rPr>
        <w:t>koje na</w:t>
      </w:r>
      <w:r w:rsidRPr="00BD35BE">
        <w:rPr>
          <w:rFonts w:ascii="Tahoma" w:hAnsi="Tahoma" w:cs="Tahoma"/>
          <w:lang w:val="sr-Cyrl-BA"/>
        </w:rPr>
        <w:t>žalost u značajnoj mjeri nisu realizovane, te sasvim ima smisla za ponavljanjem i naglašavanjem istih</w:t>
      </w:r>
      <w:r w:rsidRPr="00BD35BE">
        <w:rPr>
          <w:rFonts w:ascii="Tahoma" w:hAnsi="Tahoma" w:cs="Tahoma"/>
        </w:rPr>
        <w:t xml:space="preserve">: </w:t>
      </w:r>
    </w:p>
    <w:p w14:paraId="6B805C33" w14:textId="77777777" w:rsidR="00B57321" w:rsidRPr="00BD35BE" w:rsidRDefault="00B57321" w:rsidP="006D5A42">
      <w:pPr>
        <w:pStyle w:val="NoSpacing"/>
        <w:jc w:val="both"/>
        <w:rPr>
          <w:rFonts w:ascii="Tahoma" w:hAnsi="Tahoma" w:cs="Tahoma"/>
        </w:rPr>
      </w:pPr>
    </w:p>
    <w:p w14:paraId="365DF5FB" w14:textId="0A8E7C20" w:rsidR="00B57321" w:rsidRPr="00BD35BE" w:rsidRDefault="0077676A" w:rsidP="00242081">
      <w:pPr>
        <w:pStyle w:val="NoSpacing"/>
        <w:numPr>
          <w:ilvl w:val="0"/>
          <w:numId w:val="56"/>
        </w:numPr>
        <w:ind w:left="567"/>
        <w:jc w:val="both"/>
        <w:rPr>
          <w:rFonts w:ascii="Tahoma" w:hAnsi="Tahoma" w:cs="Tahoma"/>
        </w:rPr>
      </w:pPr>
      <w:r w:rsidRPr="00BD35BE">
        <w:rPr>
          <w:rFonts w:ascii="Tahoma" w:hAnsi="Tahoma" w:cs="Tahoma"/>
        </w:rPr>
        <w:t xml:space="preserve">u cilju blagovremenog postupka u procjeni potreba i usmjeravanju djece i omladine sa smetnjama u razvoju, neophodno je pokrenuti aktivnosti radi izrade protokola o saradnji </w:t>
      </w:r>
      <w:r w:rsidRPr="00BD35BE">
        <w:rPr>
          <w:rFonts w:ascii="Tahoma" w:hAnsi="Tahoma" w:cs="Tahoma"/>
        </w:rPr>
        <w:lastRenderedPageBreak/>
        <w:t xml:space="preserve">koji utvrđuje obavezu i način stalne koordinacije i saradnje, uključujući i razmjenu podataka između svih institucija koje su nadležne za pružanje podrške djeci sa smetnjama u razvoju (i na lokalnom i na entitetskom nivou), a naročito između prvostepene stručne komisije za procjenu potreba i usmjeravanju djece i omladine sa smetnjama u razvoju  i stručnih </w:t>
      </w:r>
      <w:r w:rsidR="00E358DA">
        <w:rPr>
          <w:rFonts w:ascii="Tahoma" w:hAnsi="Tahoma" w:cs="Tahoma"/>
        </w:rPr>
        <w:t>opservacionih timova u školama;</w:t>
      </w:r>
    </w:p>
    <w:p w14:paraId="455E6F4D" w14:textId="173C8183" w:rsidR="0077676A" w:rsidRPr="00BD35BE" w:rsidRDefault="0077676A" w:rsidP="00242081">
      <w:pPr>
        <w:pStyle w:val="NoSpacing"/>
        <w:numPr>
          <w:ilvl w:val="0"/>
          <w:numId w:val="56"/>
        </w:numPr>
        <w:ind w:left="567"/>
        <w:jc w:val="both"/>
        <w:rPr>
          <w:rFonts w:ascii="Tahoma" w:hAnsi="Tahoma" w:cs="Tahoma"/>
        </w:rPr>
      </w:pPr>
      <w:r w:rsidRPr="00BD35BE">
        <w:rPr>
          <w:rFonts w:ascii="Tahoma" w:hAnsi="Tahoma" w:cs="Tahoma"/>
        </w:rPr>
        <w:t>raditi na izradi udžbenika prilagođenih djeci sa smetnjama u razvoju;</w:t>
      </w:r>
    </w:p>
    <w:p w14:paraId="4DB275ED" w14:textId="074146AD" w:rsidR="00B57321" w:rsidRPr="00BD35BE" w:rsidRDefault="0077676A" w:rsidP="00242081">
      <w:pPr>
        <w:pStyle w:val="NoSpacing"/>
        <w:numPr>
          <w:ilvl w:val="0"/>
          <w:numId w:val="56"/>
        </w:numPr>
        <w:ind w:left="567"/>
        <w:jc w:val="both"/>
        <w:rPr>
          <w:rFonts w:ascii="Tahoma" w:hAnsi="Tahoma" w:cs="Tahoma"/>
        </w:rPr>
      </w:pPr>
      <w:r w:rsidRPr="00BD35BE">
        <w:rPr>
          <w:rFonts w:ascii="Tahoma" w:hAnsi="Tahoma" w:cs="Tahoma"/>
        </w:rPr>
        <w:t>radi destigmatizacije djece sa poteškoćama u razvoju potrebno je stalno raditi i na edukaciji učenika</w:t>
      </w:r>
      <w:r w:rsidR="00E358DA">
        <w:rPr>
          <w:rFonts w:ascii="Tahoma" w:hAnsi="Tahoma" w:cs="Tahoma"/>
        </w:rPr>
        <w:t xml:space="preserve"> u osnovnim i srednjim školama;</w:t>
      </w:r>
    </w:p>
    <w:p w14:paraId="5262D379" w14:textId="6E410448" w:rsidR="00B57321" w:rsidRPr="00BD35BE" w:rsidRDefault="0077676A" w:rsidP="00242081">
      <w:pPr>
        <w:pStyle w:val="NoSpacing"/>
        <w:numPr>
          <w:ilvl w:val="0"/>
          <w:numId w:val="56"/>
        </w:numPr>
        <w:ind w:left="567"/>
        <w:jc w:val="both"/>
        <w:rPr>
          <w:rFonts w:ascii="Tahoma" w:hAnsi="Tahoma" w:cs="Tahoma"/>
        </w:rPr>
      </w:pPr>
      <w:r w:rsidRPr="00BD35BE">
        <w:rPr>
          <w:rFonts w:ascii="Tahoma" w:hAnsi="Tahoma" w:cs="Tahoma"/>
        </w:rPr>
        <w:t>preduzeti konkretne aktivnosti da se u svim vaspitnim - obrazovnim ustanovama što hitnije otklone arhitektonske barijere na terit</w:t>
      </w:r>
      <w:r w:rsidR="00E358DA">
        <w:rPr>
          <w:rFonts w:ascii="Tahoma" w:hAnsi="Tahoma" w:cs="Tahoma"/>
        </w:rPr>
        <w:t xml:space="preserve">orije cijele Republike Srpske; </w:t>
      </w:r>
    </w:p>
    <w:p w14:paraId="3457A2A6" w14:textId="4F4E2927" w:rsidR="00B57321" w:rsidRPr="00BD35BE" w:rsidRDefault="0077676A" w:rsidP="00242081">
      <w:pPr>
        <w:pStyle w:val="NoSpacing"/>
        <w:numPr>
          <w:ilvl w:val="0"/>
          <w:numId w:val="56"/>
        </w:numPr>
        <w:ind w:left="567"/>
        <w:jc w:val="both"/>
        <w:rPr>
          <w:rFonts w:ascii="Tahoma" w:hAnsi="Tahoma" w:cs="Tahoma"/>
        </w:rPr>
      </w:pPr>
      <w:r w:rsidRPr="00BD35BE">
        <w:rPr>
          <w:rFonts w:ascii="Tahoma" w:hAnsi="Tahoma" w:cs="Tahoma"/>
        </w:rPr>
        <w:t>raditi na prilagođavanju online nastave za učenike sa smetnjama u razvoju u zavisnosti od vrst</w:t>
      </w:r>
      <w:r w:rsidR="00E358DA">
        <w:rPr>
          <w:rFonts w:ascii="Tahoma" w:hAnsi="Tahoma" w:cs="Tahoma"/>
        </w:rPr>
        <w:t>e i stepena njihovog oštećenja;</w:t>
      </w:r>
    </w:p>
    <w:p w14:paraId="21077E0B" w14:textId="048DA5B2" w:rsidR="00B57321" w:rsidRPr="00BD35BE" w:rsidRDefault="0077676A" w:rsidP="00242081">
      <w:pPr>
        <w:pStyle w:val="NoSpacing"/>
        <w:numPr>
          <w:ilvl w:val="0"/>
          <w:numId w:val="56"/>
        </w:numPr>
        <w:ind w:left="567"/>
        <w:jc w:val="both"/>
        <w:rPr>
          <w:rFonts w:ascii="Tahoma" w:hAnsi="Tahoma" w:cs="Tahoma"/>
        </w:rPr>
      </w:pPr>
      <w:r w:rsidRPr="00BD35BE">
        <w:rPr>
          <w:rFonts w:ascii="Tahoma" w:hAnsi="Tahoma" w:cs="Tahoma"/>
        </w:rPr>
        <w:t>organizovati i podsticati obavezne i kontinuirane edukacije nastavnog osoblja i to kako o izradi, tako i o praktičnoj realizaciji nastavnih planova i programa, i to kroz redovne i obavezne programe, ali i kroz tematske seminare i treninge za rad sa učenicima sa smetnjama u razvoju te,</w:t>
      </w:r>
    </w:p>
    <w:p w14:paraId="75BF9123" w14:textId="362D533E" w:rsidR="0077676A" w:rsidRPr="00BD35BE" w:rsidRDefault="0077676A" w:rsidP="00242081">
      <w:pPr>
        <w:pStyle w:val="NoSpacing"/>
        <w:numPr>
          <w:ilvl w:val="0"/>
          <w:numId w:val="56"/>
        </w:numPr>
        <w:ind w:left="567"/>
        <w:jc w:val="both"/>
        <w:rPr>
          <w:rFonts w:ascii="Tahoma" w:hAnsi="Tahoma" w:cs="Tahoma"/>
        </w:rPr>
      </w:pPr>
      <w:r w:rsidRPr="00BD35BE">
        <w:rPr>
          <w:rFonts w:ascii="Tahoma" w:hAnsi="Tahoma" w:cs="Tahoma"/>
        </w:rPr>
        <w:t>nastojati obezbijediti sistemsko rješenje o obezbjeđivanju asistenta u predškolskim ustanovama za djecu sa smetnjama u razvoju.</w:t>
      </w:r>
    </w:p>
    <w:p w14:paraId="4341B773" w14:textId="77777777" w:rsidR="00483358" w:rsidRPr="00BD35BE" w:rsidRDefault="00483358" w:rsidP="00E358DA">
      <w:pPr>
        <w:pStyle w:val="NoSpacing"/>
        <w:ind w:left="567"/>
        <w:jc w:val="both"/>
        <w:rPr>
          <w:rFonts w:ascii="Tahoma" w:hAnsi="Tahoma" w:cs="Tahoma"/>
          <w:b/>
          <w:lang w:val="sr-Latn-BA"/>
        </w:rPr>
      </w:pPr>
    </w:p>
    <w:p w14:paraId="55742A00" w14:textId="77777777" w:rsidR="00ED6075" w:rsidRPr="00BD35BE" w:rsidRDefault="00ED6075" w:rsidP="00C35BC2">
      <w:pPr>
        <w:spacing w:line="276" w:lineRule="auto"/>
        <w:rPr>
          <w:rFonts w:cs="Tahoma"/>
        </w:rPr>
      </w:pPr>
    </w:p>
    <w:p w14:paraId="338934A5" w14:textId="77777777" w:rsidR="00FD33E9" w:rsidRPr="00BD35BE" w:rsidRDefault="00FD33E9" w:rsidP="00C35BC2">
      <w:pPr>
        <w:spacing w:line="276" w:lineRule="auto"/>
        <w:rPr>
          <w:rFonts w:cs="Tahoma"/>
        </w:rPr>
      </w:pPr>
    </w:p>
    <w:p w14:paraId="1548F8CD" w14:textId="77777777" w:rsidR="00FD33E9" w:rsidRPr="00BD35BE" w:rsidRDefault="00FD33E9" w:rsidP="00C35BC2">
      <w:pPr>
        <w:spacing w:line="276" w:lineRule="auto"/>
        <w:rPr>
          <w:rFonts w:cs="Tahoma"/>
        </w:rPr>
      </w:pPr>
    </w:p>
    <w:p w14:paraId="0D8021CF" w14:textId="77777777" w:rsidR="00FD33E9" w:rsidRPr="00BD35BE" w:rsidRDefault="00FD33E9" w:rsidP="00C35BC2">
      <w:pPr>
        <w:spacing w:line="276" w:lineRule="auto"/>
        <w:rPr>
          <w:rFonts w:cs="Tahoma"/>
        </w:rPr>
      </w:pPr>
    </w:p>
    <w:p w14:paraId="4946B466" w14:textId="77777777" w:rsidR="00FD33E9" w:rsidRPr="00BD35BE" w:rsidRDefault="00FD33E9" w:rsidP="00C35BC2">
      <w:pPr>
        <w:spacing w:line="276" w:lineRule="auto"/>
        <w:rPr>
          <w:rFonts w:cs="Tahoma"/>
        </w:rPr>
      </w:pPr>
    </w:p>
    <w:p w14:paraId="490C1D1F" w14:textId="77777777" w:rsidR="00581572" w:rsidRPr="00BD35BE" w:rsidRDefault="00581572" w:rsidP="00C35BC2">
      <w:pPr>
        <w:spacing w:line="276" w:lineRule="auto"/>
        <w:rPr>
          <w:rFonts w:cs="Tahoma"/>
        </w:rPr>
      </w:pPr>
    </w:p>
    <w:p w14:paraId="376A15AD" w14:textId="77777777" w:rsidR="0026180A" w:rsidRPr="00BD35BE" w:rsidRDefault="0026180A" w:rsidP="0026180A">
      <w:pPr>
        <w:spacing w:after="0" w:line="276" w:lineRule="auto"/>
        <w:rPr>
          <w:rFonts w:cs="Tahoma"/>
          <w:i/>
          <w:iCs/>
        </w:rPr>
      </w:pPr>
    </w:p>
    <w:p w14:paraId="24672DFB" w14:textId="77777777" w:rsidR="00E358DA" w:rsidRDefault="00E358DA">
      <w:pPr>
        <w:spacing w:line="259" w:lineRule="auto"/>
        <w:jc w:val="left"/>
        <w:rPr>
          <w:rFonts w:eastAsia="Times New Roman" w:cs="Tahoma"/>
          <w:b/>
          <w:lang w:val="sr-Latn-BA"/>
        </w:rPr>
      </w:pPr>
      <w:bookmarkStart w:id="121" w:name="_Toc129698057"/>
      <w:r>
        <w:rPr>
          <w:rFonts w:cs="Tahoma"/>
          <w:lang w:val="sr-Latn-BA"/>
        </w:rPr>
        <w:br w:type="page"/>
      </w:r>
    </w:p>
    <w:p w14:paraId="139B82DA" w14:textId="03DF30FE" w:rsidR="003F0779" w:rsidRPr="00E358DA" w:rsidRDefault="008515A6" w:rsidP="00E358DA">
      <w:pPr>
        <w:pStyle w:val="Heading1"/>
      </w:pPr>
      <w:bookmarkStart w:id="122" w:name="_Toc160443855"/>
      <w:r w:rsidRPr="00E358DA">
        <w:lastRenderedPageBreak/>
        <w:t>PRAVA</w:t>
      </w:r>
      <w:r w:rsidR="002D3B0B" w:rsidRPr="00E358DA">
        <w:t xml:space="preserve"> </w:t>
      </w:r>
      <w:r w:rsidRPr="00E358DA">
        <w:t>DJECE</w:t>
      </w:r>
      <w:r w:rsidR="002D3B0B" w:rsidRPr="00E358DA">
        <w:t xml:space="preserve"> </w:t>
      </w:r>
      <w:r w:rsidRPr="00E358DA">
        <w:t>KAO</w:t>
      </w:r>
      <w:r w:rsidR="002D3B0B" w:rsidRPr="00E358DA">
        <w:t xml:space="preserve"> </w:t>
      </w:r>
      <w:r w:rsidRPr="00E358DA">
        <w:t>ČLANOVA</w:t>
      </w:r>
      <w:r w:rsidR="002D3B0B" w:rsidRPr="00E358DA">
        <w:t xml:space="preserve"> </w:t>
      </w:r>
      <w:r w:rsidRPr="00E358DA">
        <w:t>DRUŠTVENE</w:t>
      </w:r>
      <w:r w:rsidR="002D3B0B" w:rsidRPr="00E358DA">
        <w:t xml:space="preserve"> </w:t>
      </w:r>
      <w:r w:rsidRPr="00E358DA">
        <w:t>ZAJEDNICE</w:t>
      </w:r>
      <w:bookmarkEnd w:id="121"/>
      <w:bookmarkEnd w:id="122"/>
    </w:p>
    <w:p w14:paraId="4FF7ADF3" w14:textId="77777777" w:rsidR="003F0779" w:rsidRPr="00BD35BE" w:rsidRDefault="003F0779" w:rsidP="003F0779">
      <w:pPr>
        <w:pStyle w:val="NoSpacing"/>
        <w:jc w:val="both"/>
        <w:rPr>
          <w:rFonts w:ascii="Tahoma" w:hAnsi="Tahoma" w:cs="Tahoma"/>
          <w:b/>
          <w:lang w:val="sr-Latn-BA"/>
        </w:rPr>
      </w:pPr>
    </w:p>
    <w:p w14:paraId="6BD92B6D" w14:textId="6347A9B8" w:rsidR="003F0779" w:rsidRPr="00BD35BE" w:rsidRDefault="003F0779" w:rsidP="003F0779">
      <w:pPr>
        <w:pStyle w:val="NoSpacing"/>
        <w:jc w:val="both"/>
        <w:rPr>
          <w:rFonts w:ascii="Tahoma" w:hAnsi="Tahoma" w:cs="Tahoma"/>
          <w:lang w:val="sr-Latn-BA"/>
        </w:rPr>
      </w:pPr>
      <w:r w:rsidRPr="00BD35BE">
        <w:rPr>
          <w:rFonts w:ascii="Tahoma" w:hAnsi="Tahoma" w:cs="Tahoma"/>
          <w:lang w:val="sr-Cyrl-BA"/>
        </w:rPr>
        <w:t>U izvještajnoj godini p</w:t>
      </w:r>
      <w:r w:rsidRPr="00BD35BE">
        <w:rPr>
          <w:rFonts w:ascii="Tahoma" w:hAnsi="Tahoma" w:cs="Tahoma"/>
          <w:lang w:val="sr-Latn-BA"/>
        </w:rPr>
        <w:t>ravo djece kao članova društvene zajednice  u 14</w:t>
      </w:r>
      <w:r w:rsidRPr="00BD35BE">
        <w:rPr>
          <w:rFonts w:ascii="Tahoma" w:hAnsi="Tahoma" w:cs="Tahoma"/>
          <w:lang w:val="sr-Cyrl-BA"/>
        </w:rPr>
        <w:t xml:space="preserve"> </w:t>
      </w:r>
      <w:r w:rsidRPr="00BD35BE">
        <w:rPr>
          <w:rFonts w:ascii="Tahoma" w:hAnsi="Tahoma" w:cs="Tahoma"/>
          <w:lang w:val="sr-Latn-BA"/>
        </w:rPr>
        <w:t xml:space="preserve"> prijava je bilo predmet postupanja Ombudsmana za djecu. </w:t>
      </w:r>
    </w:p>
    <w:p w14:paraId="6DD6F3C8" w14:textId="77777777" w:rsidR="003F0779" w:rsidRPr="00BD35BE" w:rsidRDefault="003F0779" w:rsidP="003F0779">
      <w:pPr>
        <w:pStyle w:val="NoSpacing"/>
        <w:jc w:val="both"/>
        <w:rPr>
          <w:rFonts w:ascii="Tahoma" w:hAnsi="Tahoma" w:cs="Tahoma"/>
          <w:lang w:val="sr-Cyrl-BA"/>
        </w:rPr>
      </w:pPr>
      <w:bookmarkStart w:id="123" w:name="m_-2530768226518154858__ftnref1"/>
      <w:bookmarkEnd w:id="123"/>
      <w:r w:rsidRPr="00BD35BE">
        <w:rPr>
          <w:rFonts w:ascii="Tahoma" w:hAnsi="Tahoma" w:cs="Tahoma"/>
          <w:lang w:val="sr-Cyrl-BA"/>
        </w:rPr>
        <w:t>J</w:t>
      </w:r>
      <w:r w:rsidRPr="00BD35BE">
        <w:rPr>
          <w:rFonts w:ascii="Tahoma" w:hAnsi="Tahoma" w:cs="Tahoma"/>
        </w:rPr>
        <w:t>edan od osnovnih principa UN Konvencije</w:t>
      </w:r>
      <w:r w:rsidRPr="00BD35BE">
        <w:rPr>
          <w:rFonts w:ascii="Tahoma" w:hAnsi="Tahoma" w:cs="Tahoma"/>
          <w:lang w:val="sr-Cyrl-BA"/>
        </w:rPr>
        <w:t xml:space="preserve"> o pravima djece je da d</w:t>
      </w:r>
      <w:r w:rsidRPr="00BD35BE">
        <w:rPr>
          <w:rFonts w:ascii="Tahoma" w:hAnsi="Tahoma" w:cs="Tahoma"/>
        </w:rPr>
        <w:t xml:space="preserve">jeca imaju pravo da izraze svoje mišljenje, da </w:t>
      </w:r>
      <w:r w:rsidRPr="00BD35BE">
        <w:rPr>
          <w:rFonts w:ascii="Tahoma" w:hAnsi="Tahoma" w:cs="Tahoma"/>
          <w:lang w:val="sr-Latn-BA"/>
        </w:rPr>
        <w:t xml:space="preserve">budu </w:t>
      </w:r>
      <w:r w:rsidRPr="00BD35BE">
        <w:rPr>
          <w:rFonts w:ascii="Tahoma" w:hAnsi="Tahoma" w:cs="Tahoma"/>
        </w:rPr>
        <w:t>saslušani i da se njihovo mišljenje uvaži kada je to moguće. Djeca imaju pravo na učešće u životu svoje porodice, škole, lokalne pa i šire zajednice u skladu s njihovim sposobnostima i mogućnostima. To je pravo svakog d</w:t>
      </w:r>
      <w:r w:rsidRPr="00BD35BE">
        <w:rPr>
          <w:rFonts w:ascii="Tahoma" w:hAnsi="Tahoma" w:cs="Tahoma"/>
          <w:lang w:val="sr-Cyrl-BA"/>
        </w:rPr>
        <w:t>j</w:t>
      </w:r>
      <w:r w:rsidRPr="00BD35BE">
        <w:rPr>
          <w:rFonts w:ascii="Tahoma" w:hAnsi="Tahoma" w:cs="Tahoma"/>
        </w:rPr>
        <w:t>eteta, bez diskriminacije</w:t>
      </w:r>
      <w:r w:rsidRPr="00BD35BE">
        <w:rPr>
          <w:rFonts w:ascii="Tahoma" w:hAnsi="Tahoma" w:cs="Tahoma"/>
          <w:lang w:val="sr-Cyrl-BA"/>
        </w:rPr>
        <w:t>.</w:t>
      </w:r>
    </w:p>
    <w:p w14:paraId="70E4CFD7" w14:textId="77777777" w:rsidR="00F56FC7" w:rsidRPr="00BD35BE" w:rsidRDefault="00F56FC7" w:rsidP="003F0779">
      <w:pPr>
        <w:pStyle w:val="NoSpacing"/>
        <w:jc w:val="both"/>
        <w:rPr>
          <w:rFonts w:ascii="Tahoma" w:hAnsi="Tahoma" w:cs="Tahoma"/>
        </w:rPr>
      </w:pPr>
    </w:p>
    <w:p w14:paraId="7D074C3F" w14:textId="11DED526" w:rsidR="00FF4CFD" w:rsidRPr="00BD35BE" w:rsidRDefault="002160D5" w:rsidP="003F0779">
      <w:pPr>
        <w:pStyle w:val="NoSpacing"/>
        <w:jc w:val="both"/>
        <w:rPr>
          <w:rFonts w:ascii="Tahoma" w:hAnsi="Tahoma" w:cs="Tahoma"/>
        </w:rPr>
      </w:pPr>
      <w:r w:rsidRPr="00BD35BE">
        <w:rPr>
          <w:rFonts w:ascii="Tahoma" w:hAnsi="Tahoma" w:cs="Tahoma"/>
        </w:rPr>
        <w:t xml:space="preserve">Za ostvarivanje participacije djece neophodno je prije svega informisati djecu </w:t>
      </w:r>
      <w:r w:rsidR="00A90344" w:rsidRPr="00BD35BE">
        <w:rPr>
          <w:rFonts w:ascii="Tahoma" w:hAnsi="Tahoma" w:cs="Tahoma"/>
        </w:rPr>
        <w:t>o njihovim pravima, uključu</w:t>
      </w:r>
      <w:r w:rsidRPr="00BD35BE">
        <w:rPr>
          <w:rFonts w:ascii="Tahoma" w:hAnsi="Tahoma" w:cs="Tahoma"/>
        </w:rPr>
        <w:t xml:space="preserve">jući i pravo na participaciju, informisati ih o određenim temama kao </w:t>
      </w:r>
      <w:r w:rsidR="00D8265C" w:rsidRPr="00BD35BE">
        <w:rPr>
          <w:rFonts w:ascii="Tahoma" w:hAnsi="Tahoma" w:cs="Tahoma"/>
        </w:rPr>
        <w:t>i</w:t>
      </w:r>
      <w:r w:rsidRPr="00BD35BE">
        <w:rPr>
          <w:rFonts w:ascii="Tahoma" w:hAnsi="Tahoma" w:cs="Tahoma"/>
        </w:rPr>
        <w:t xml:space="preserve"> o načinima na kojim mogu participirati, raditi na podučavanju djece komunikacijskim vještinama i raditi na osnaživanju istih, te ohrabrivati ih i podsticati na participaciju u svakodnevnom životu. Jedna od aktivnosti Ombudsmana za djecu jeste i edukacija djece o njihovim pravima, gdje putem edukativnih </w:t>
      </w:r>
      <w:r w:rsidR="000E406F" w:rsidRPr="00BD35BE">
        <w:rPr>
          <w:rFonts w:ascii="Tahoma" w:hAnsi="Tahoma" w:cs="Tahoma"/>
        </w:rPr>
        <w:t>i</w:t>
      </w:r>
      <w:r w:rsidRPr="00BD35BE">
        <w:rPr>
          <w:rFonts w:ascii="Tahoma" w:hAnsi="Tahoma" w:cs="Tahoma"/>
        </w:rPr>
        <w:t xml:space="preserve"> interaktivnih radionica nastojimo </w:t>
      </w:r>
      <w:r w:rsidR="000E406F" w:rsidRPr="00BD35BE">
        <w:rPr>
          <w:rFonts w:ascii="Tahoma" w:hAnsi="Tahoma" w:cs="Tahoma"/>
        </w:rPr>
        <w:t xml:space="preserve">upoznati djecu sa osnovnim pravima koja im pripadaju, ali i aktivno ih uključiti u planiranje i donošenje mjera koje imaju za cilj poboljšanje njihovog položaja, kao i njihove veće vidljivosti u društvu. Upravo iz tog razloga Ombudsman za djecu je ponovo osnovao Mrežu mladih savjetnika, kako bismo dali priliku djeci i mladima da budu ravnopravni članovi šire društvene zajednice. </w:t>
      </w:r>
    </w:p>
    <w:p w14:paraId="12C17933" w14:textId="77777777" w:rsidR="00DF6BBA" w:rsidRPr="00BD35BE" w:rsidRDefault="00DF6BBA" w:rsidP="003F0779">
      <w:pPr>
        <w:pStyle w:val="NoSpacing"/>
        <w:jc w:val="both"/>
        <w:rPr>
          <w:rFonts w:ascii="Tahoma" w:hAnsi="Tahoma" w:cs="Tahoma"/>
        </w:rPr>
      </w:pPr>
    </w:p>
    <w:p w14:paraId="71CE78B1" w14:textId="1ED9BEF7" w:rsidR="000E406F" w:rsidRPr="00BD35BE" w:rsidRDefault="000E406F" w:rsidP="003F0779">
      <w:pPr>
        <w:pStyle w:val="NoSpacing"/>
        <w:jc w:val="both"/>
        <w:rPr>
          <w:rFonts w:ascii="Tahoma" w:hAnsi="Tahoma" w:cs="Tahoma"/>
        </w:rPr>
      </w:pPr>
      <w:r w:rsidRPr="00BD35BE">
        <w:rPr>
          <w:rFonts w:ascii="Tahoma" w:hAnsi="Tahoma" w:cs="Tahoma"/>
        </w:rPr>
        <w:t>Kada je u pitanju participacija djece, brojna istraživanja pokazuju da djeca vole učiti od svojih vršnjaka, i zato je poželjno kad god je to moguće, omogućiti djeci da im mentori budu upravo vršnjaci koji imaju određena iskustva sa participiranjem, što je takođe jedna od uloga mladih savjetnika. Iskustva vršnjaka mogu biti motivacija za drugu djecu u smislu podsticanja dijaloga u kojem bi se razmjenjivala iskustva o njima bitnim stvarima, ali i problemima sa kojima se susreću</w:t>
      </w:r>
      <w:r w:rsidR="00DF6BBA" w:rsidRPr="00BD35BE">
        <w:rPr>
          <w:rFonts w:ascii="Tahoma" w:hAnsi="Tahoma" w:cs="Tahoma"/>
        </w:rPr>
        <w:t xml:space="preserve">. Kako bi pravo na participaciju bilo ostvareno u svom punom kapacitetu neophodno je da bude ispunjeno još nekoliko uslova, što između ostalog podrazumijeva adekvatno okruženje u kojem se djeca osjećaju ugodno, trajanje, komunikacija kao i sam način rada moraju biti u potpunosti prilagođeni djeci, uz poštovanje ličnosti i individualnih osobina svakog djeteta. U praksi, to znači da bi djeca trebalo da participiraju samo ukoliko to žele i na način i u mjeri u kojoj žele. Takođe, jako je važno voditi računa o odraslim osobama koje prisustvuju takvim događajima. </w:t>
      </w:r>
      <w:bookmarkStart w:id="124" w:name="_Hlk159843921"/>
      <w:r w:rsidR="00DF6BBA" w:rsidRPr="00BD35BE">
        <w:rPr>
          <w:rFonts w:ascii="Tahoma" w:hAnsi="Tahoma" w:cs="Tahoma"/>
        </w:rPr>
        <w:t xml:space="preserve">Dosadašnja iskustva Ombudsmana za djecu pokazuju da su, kada je u pitanju održavanje radionica sa djecom u osnovnim i srednjim školama, djeca dosta otvorenija i spremnija da pričaju o nekim stvarima kada istima ne prisustvuju zaposleni u školi. </w:t>
      </w:r>
    </w:p>
    <w:p w14:paraId="56136130" w14:textId="77777777" w:rsidR="004D27E0" w:rsidRPr="00BD35BE" w:rsidRDefault="004D27E0" w:rsidP="003F0779">
      <w:pPr>
        <w:pStyle w:val="NoSpacing"/>
        <w:jc w:val="both"/>
        <w:rPr>
          <w:rFonts w:ascii="Tahoma" w:hAnsi="Tahoma" w:cs="Tahoma"/>
        </w:rPr>
      </w:pPr>
    </w:p>
    <w:p w14:paraId="3034222E" w14:textId="0B36D912" w:rsidR="004D27E0" w:rsidRPr="00BD35BE" w:rsidRDefault="004D27E0" w:rsidP="003F0779">
      <w:pPr>
        <w:pStyle w:val="NoSpacing"/>
        <w:jc w:val="both"/>
        <w:rPr>
          <w:rFonts w:ascii="Tahoma" w:hAnsi="Tahoma" w:cs="Tahoma"/>
          <w:i/>
          <w:iCs/>
        </w:rPr>
      </w:pPr>
      <w:r w:rsidRPr="00BD35BE">
        <w:rPr>
          <w:rFonts w:ascii="Tahoma" w:hAnsi="Tahoma" w:cs="Tahoma"/>
          <w:i/>
          <w:iCs/>
        </w:rPr>
        <w:t xml:space="preserve">Tokom održavanja radionice kojoj je prisustvovala i ombudsman za djecu, iako je rukovodstvo škole upoznato sa temom radionice i zamoljeno da se ista održi bez prisustva profesora ili stručnih radnika škole, radionici je ipak prisustvovao psiholog škole. Po završetku radionice grupa učenika je u hodniku prišla ombudsmanu za djecu i uklazala na neprimjereno ponašanje profesora fizičkog vaspitanja navodeći da isti ima običaj da udaljava djevojčice sa časa i nudi im masažu u svom kabinetu. Učenici su još naveli da je škola upoznata sa navedenim prijavama ali da na iste nije odreagovala. Ne otkrivajući identitet učenika, Ombudsman za djecu je otvorio istragu o navedenom slučaju i nakon negiranja škole o svemu obavijestio nadležne organe, uključujući i policiju. Nakon provedenog postupka, nadležni organi su utvrdili nedolično ponašanje pomenutog profesora, a budući da nije bilo osnova za pokretanje krivičnog postupka istom je izrečena </w:t>
      </w:r>
      <w:r w:rsidR="00581572" w:rsidRPr="00BD35BE">
        <w:rPr>
          <w:rFonts w:ascii="Tahoma" w:hAnsi="Tahoma" w:cs="Tahoma"/>
          <w:i/>
          <w:iCs/>
        </w:rPr>
        <w:t xml:space="preserve">disciplinska mjera za povredu radne dužnosti. </w:t>
      </w:r>
    </w:p>
    <w:bookmarkEnd w:id="124"/>
    <w:p w14:paraId="209B6202" w14:textId="77777777" w:rsidR="003F0779" w:rsidRPr="00BD35BE" w:rsidRDefault="003F0779" w:rsidP="003F0779">
      <w:pPr>
        <w:pStyle w:val="NoSpacing"/>
        <w:jc w:val="both"/>
        <w:rPr>
          <w:rFonts w:ascii="Tahoma" w:hAnsi="Tahoma" w:cs="Tahoma"/>
          <w:i/>
          <w:iCs/>
          <w:lang w:val="sr-Cyrl-BA"/>
        </w:rPr>
      </w:pPr>
    </w:p>
    <w:p w14:paraId="50DBF860" w14:textId="32D6027F" w:rsidR="003F0779" w:rsidRPr="00BD35BE" w:rsidRDefault="003F0779" w:rsidP="003F0779">
      <w:pPr>
        <w:pStyle w:val="NoSpacing"/>
        <w:jc w:val="both"/>
        <w:rPr>
          <w:rFonts w:ascii="Tahoma" w:hAnsi="Tahoma" w:cs="Tahoma"/>
          <w:i/>
          <w:iCs/>
          <w:lang w:val="sr-Cyrl-BA"/>
        </w:rPr>
      </w:pPr>
      <w:r w:rsidRPr="00BD35BE">
        <w:rPr>
          <w:rFonts w:ascii="Tahoma" w:hAnsi="Tahoma" w:cs="Tahoma"/>
          <w:i/>
          <w:iCs/>
          <w:lang w:val="sr-Cyrl-BA"/>
        </w:rPr>
        <w:t>Tokom realizacije radionica u jednoj srednjoj školi u razgovoru sa Savjetom učenika,</w:t>
      </w:r>
      <w:r w:rsidR="00581572" w:rsidRPr="00BD35BE">
        <w:rPr>
          <w:rFonts w:ascii="Tahoma" w:hAnsi="Tahoma" w:cs="Tahoma"/>
          <w:i/>
          <w:iCs/>
          <w:lang w:val="sr-Latn-BA"/>
        </w:rPr>
        <w:t xml:space="preserve"> </w:t>
      </w:r>
      <w:r w:rsidRPr="00BD35BE">
        <w:rPr>
          <w:rFonts w:ascii="Tahoma" w:hAnsi="Tahoma" w:cs="Tahoma"/>
          <w:i/>
          <w:iCs/>
          <w:lang w:val="sr-Cyrl-BA"/>
        </w:rPr>
        <w:t>čiji je član i Mlad</w:t>
      </w:r>
      <w:r w:rsidR="00B57321" w:rsidRPr="00BD35BE">
        <w:rPr>
          <w:rFonts w:ascii="Tahoma" w:hAnsi="Tahoma" w:cs="Tahoma"/>
          <w:i/>
          <w:iCs/>
          <w:lang w:val="sr-Cyrl-BA"/>
        </w:rPr>
        <w:t>i savjetnik Ombudsmana, učenici</w:t>
      </w:r>
      <w:r w:rsidRPr="00BD35BE">
        <w:rPr>
          <w:rFonts w:ascii="Tahoma" w:hAnsi="Tahoma" w:cs="Tahoma"/>
          <w:i/>
          <w:iCs/>
          <w:lang w:val="sr-Cyrl-BA"/>
        </w:rPr>
        <w:t xml:space="preserve"> su jasno ukazali na potrebu za rješavanjem jednog za njih vrlo bitnog pitanja, pitanja postavljanja klupa u školskom dvorištu. Naime,</w:t>
      </w:r>
      <w:r w:rsidR="00581572" w:rsidRPr="00BD35BE">
        <w:rPr>
          <w:rFonts w:ascii="Tahoma" w:hAnsi="Tahoma" w:cs="Tahoma"/>
          <w:i/>
          <w:iCs/>
          <w:lang w:val="sr-Latn-BA"/>
        </w:rPr>
        <w:t xml:space="preserve"> </w:t>
      </w:r>
      <w:r w:rsidRPr="00BD35BE">
        <w:rPr>
          <w:rFonts w:ascii="Tahoma" w:hAnsi="Tahoma" w:cs="Tahoma"/>
          <w:i/>
          <w:iCs/>
          <w:lang w:val="sr-Cyrl-BA"/>
        </w:rPr>
        <w:t xml:space="preserve">istakli su da u </w:t>
      </w:r>
      <w:r w:rsidR="00581572" w:rsidRPr="00BD35BE">
        <w:rPr>
          <w:rFonts w:ascii="Tahoma" w:hAnsi="Tahoma" w:cs="Tahoma"/>
          <w:i/>
          <w:iCs/>
          <w:lang w:val="sr-Latn-BA"/>
        </w:rPr>
        <w:t>š</w:t>
      </w:r>
      <w:r w:rsidRPr="00BD35BE">
        <w:rPr>
          <w:rFonts w:ascii="Tahoma" w:hAnsi="Tahoma" w:cs="Tahoma"/>
          <w:i/>
          <w:iCs/>
          <w:lang w:val="sr-Cyrl-BA"/>
        </w:rPr>
        <w:t>koli niko nije htio da čuje i da nabave te klupe,</w:t>
      </w:r>
      <w:r w:rsidR="00581572" w:rsidRPr="00BD35BE">
        <w:rPr>
          <w:rFonts w:ascii="Tahoma" w:hAnsi="Tahoma" w:cs="Tahoma"/>
          <w:i/>
          <w:iCs/>
          <w:lang w:val="sr-Latn-BA"/>
        </w:rPr>
        <w:t xml:space="preserve"> </w:t>
      </w:r>
      <w:r w:rsidRPr="00BD35BE">
        <w:rPr>
          <w:rFonts w:ascii="Tahoma" w:hAnsi="Tahoma" w:cs="Tahoma"/>
          <w:i/>
          <w:iCs/>
          <w:lang w:val="sr-Cyrl-BA"/>
        </w:rPr>
        <w:t xml:space="preserve">gdje bi kada je lijepo vrijeme na velikom </w:t>
      </w:r>
      <w:r w:rsidRPr="00BD35BE">
        <w:rPr>
          <w:rFonts w:ascii="Tahoma" w:hAnsi="Tahoma" w:cs="Tahoma"/>
          <w:i/>
          <w:iCs/>
          <w:lang w:val="sr-Cyrl-BA"/>
        </w:rPr>
        <w:lastRenderedPageBreak/>
        <w:t>odmoru mogli da izađu i pojedu užinu</w:t>
      </w:r>
      <w:r w:rsidR="00581572" w:rsidRPr="00BD35BE">
        <w:rPr>
          <w:rFonts w:ascii="Tahoma" w:hAnsi="Tahoma" w:cs="Tahoma"/>
          <w:i/>
          <w:iCs/>
          <w:lang w:val="sr-Latn-BA"/>
        </w:rPr>
        <w:t xml:space="preserve"> </w:t>
      </w:r>
      <w:r w:rsidRPr="00BD35BE">
        <w:rPr>
          <w:rFonts w:ascii="Tahoma" w:hAnsi="Tahoma" w:cs="Tahoma"/>
          <w:i/>
          <w:iCs/>
          <w:lang w:val="sr-Cyrl-BA"/>
        </w:rPr>
        <w:t>i da se druže. Smatraju da za školu ne bi bio problem da kupe nekoliko klupa,</w:t>
      </w:r>
      <w:r w:rsidR="00581572" w:rsidRPr="00BD35BE">
        <w:rPr>
          <w:rFonts w:ascii="Tahoma" w:hAnsi="Tahoma" w:cs="Tahoma"/>
          <w:i/>
          <w:iCs/>
          <w:lang w:val="sr-Latn-BA"/>
        </w:rPr>
        <w:t xml:space="preserve"> </w:t>
      </w:r>
      <w:r w:rsidRPr="00BD35BE">
        <w:rPr>
          <w:rFonts w:ascii="Tahoma" w:hAnsi="Tahoma" w:cs="Tahoma"/>
          <w:i/>
          <w:iCs/>
          <w:lang w:val="sr-Cyrl-BA"/>
        </w:rPr>
        <w:t xml:space="preserve">a </w:t>
      </w:r>
      <w:r w:rsidR="00B57321" w:rsidRPr="00BD35BE">
        <w:rPr>
          <w:rFonts w:ascii="Tahoma" w:hAnsi="Tahoma" w:cs="Tahoma"/>
          <w:i/>
          <w:iCs/>
          <w:lang w:val="sr-Cyrl-BA"/>
        </w:rPr>
        <w:t xml:space="preserve">učenicima bi to </w:t>
      </w:r>
      <w:r w:rsidRPr="00BD35BE">
        <w:rPr>
          <w:rFonts w:ascii="Tahoma" w:hAnsi="Tahoma" w:cs="Tahoma"/>
          <w:i/>
          <w:iCs/>
          <w:lang w:val="sr-Cyrl-BA"/>
        </w:rPr>
        <w:t>puno značilo.</w:t>
      </w:r>
      <w:r w:rsidR="00581572" w:rsidRPr="00BD35BE">
        <w:rPr>
          <w:rFonts w:ascii="Tahoma" w:hAnsi="Tahoma" w:cs="Tahoma"/>
          <w:i/>
          <w:iCs/>
          <w:lang w:val="sr-Latn-BA"/>
        </w:rPr>
        <w:t xml:space="preserve"> </w:t>
      </w:r>
      <w:r w:rsidR="00B57321" w:rsidRPr="00BD35BE">
        <w:rPr>
          <w:rFonts w:ascii="Tahoma" w:hAnsi="Tahoma" w:cs="Tahoma"/>
          <w:i/>
          <w:iCs/>
          <w:lang w:val="sr-Cyrl-BA"/>
        </w:rPr>
        <w:t>Ombudsman</w:t>
      </w:r>
      <w:r w:rsidRPr="00BD35BE">
        <w:rPr>
          <w:rFonts w:ascii="Tahoma" w:hAnsi="Tahoma" w:cs="Tahoma"/>
          <w:i/>
          <w:iCs/>
          <w:lang w:val="sr-Cyrl-BA"/>
        </w:rPr>
        <w:t xml:space="preserve"> za djecu je otvori</w:t>
      </w:r>
      <w:r w:rsidR="00581572" w:rsidRPr="00BD35BE">
        <w:rPr>
          <w:rFonts w:ascii="Tahoma" w:hAnsi="Tahoma" w:cs="Tahoma"/>
          <w:i/>
          <w:iCs/>
          <w:lang w:val="sr-Latn-BA"/>
        </w:rPr>
        <w:t>o</w:t>
      </w:r>
      <w:r w:rsidRPr="00BD35BE">
        <w:rPr>
          <w:rFonts w:ascii="Tahoma" w:hAnsi="Tahoma" w:cs="Tahoma"/>
          <w:i/>
          <w:iCs/>
          <w:lang w:val="sr-Cyrl-BA"/>
        </w:rPr>
        <w:t xml:space="preserve"> predmet po službenoj dužnosti</w:t>
      </w:r>
      <w:r w:rsidRPr="00BD35BE">
        <w:rPr>
          <w:rStyle w:val="FootnoteReference"/>
          <w:rFonts w:ascii="Tahoma" w:hAnsi="Tahoma" w:cs="Tahoma"/>
          <w:i/>
          <w:iCs/>
          <w:lang w:val="sr-Cyrl-BA"/>
        </w:rPr>
        <w:footnoteReference w:id="138"/>
      </w:r>
      <w:r w:rsidRPr="00BD35BE">
        <w:rPr>
          <w:rFonts w:ascii="Tahoma" w:hAnsi="Tahoma" w:cs="Tahoma"/>
          <w:i/>
          <w:iCs/>
          <w:lang w:val="sr-Cyrl-BA"/>
        </w:rPr>
        <w:t xml:space="preserve"> i obratil</w:t>
      </w:r>
      <w:r w:rsidR="00581572" w:rsidRPr="00BD35BE">
        <w:rPr>
          <w:rFonts w:ascii="Tahoma" w:hAnsi="Tahoma" w:cs="Tahoma"/>
          <w:i/>
          <w:iCs/>
          <w:lang w:val="sr-Latn-BA"/>
        </w:rPr>
        <w:t>o</w:t>
      </w:r>
      <w:r w:rsidR="00B57321" w:rsidRPr="00BD35BE">
        <w:rPr>
          <w:rFonts w:ascii="Tahoma" w:hAnsi="Tahoma" w:cs="Tahoma"/>
          <w:i/>
          <w:iCs/>
          <w:lang w:val="sr-Cyrl-BA"/>
        </w:rPr>
        <w:t xml:space="preserve"> se nadležnoj Gradskoj upravi</w:t>
      </w:r>
      <w:r w:rsidRPr="00BD35BE">
        <w:rPr>
          <w:rFonts w:ascii="Tahoma" w:hAnsi="Tahoma" w:cs="Tahoma"/>
          <w:i/>
          <w:iCs/>
          <w:lang w:val="sr-Cyrl-BA"/>
        </w:rPr>
        <w:t>,</w:t>
      </w:r>
      <w:r w:rsidR="00B57321" w:rsidRPr="00BD35BE">
        <w:rPr>
          <w:rFonts w:ascii="Tahoma" w:hAnsi="Tahoma" w:cs="Tahoma"/>
          <w:i/>
          <w:iCs/>
          <w:lang w:val="sr-Latn-BA"/>
        </w:rPr>
        <w:t xml:space="preserve"> </w:t>
      </w:r>
      <w:r w:rsidRPr="00BD35BE">
        <w:rPr>
          <w:rFonts w:ascii="Tahoma" w:hAnsi="Tahoma" w:cs="Tahoma"/>
          <w:i/>
          <w:iCs/>
          <w:lang w:val="sr-Cyrl-BA"/>
        </w:rPr>
        <w:t>ukazujući na problem i potrebe učenika ove škole.</w:t>
      </w:r>
      <w:r w:rsidR="00581572" w:rsidRPr="00BD35BE">
        <w:rPr>
          <w:rFonts w:ascii="Tahoma" w:hAnsi="Tahoma" w:cs="Tahoma"/>
          <w:i/>
          <w:iCs/>
          <w:lang w:val="sr-Latn-BA"/>
        </w:rPr>
        <w:t xml:space="preserve"> </w:t>
      </w:r>
      <w:r w:rsidRPr="00BD35BE">
        <w:rPr>
          <w:rFonts w:ascii="Tahoma" w:hAnsi="Tahoma" w:cs="Tahoma"/>
          <w:i/>
          <w:iCs/>
          <w:lang w:val="sr-Cyrl-BA"/>
        </w:rPr>
        <w:t xml:space="preserve">Nakon izvjesnog vremena iz Gradske uprave su obavjestili </w:t>
      </w:r>
      <w:r w:rsidR="00581572" w:rsidRPr="00BD35BE">
        <w:rPr>
          <w:rFonts w:ascii="Tahoma" w:hAnsi="Tahoma" w:cs="Tahoma"/>
          <w:i/>
          <w:iCs/>
          <w:lang w:val="sr-Latn-BA"/>
        </w:rPr>
        <w:t>Ombudsmana</w:t>
      </w:r>
      <w:r w:rsidRPr="00BD35BE">
        <w:rPr>
          <w:rFonts w:ascii="Tahoma" w:hAnsi="Tahoma" w:cs="Tahoma"/>
          <w:i/>
          <w:iCs/>
          <w:lang w:val="sr-Cyrl-BA"/>
        </w:rPr>
        <w:t xml:space="preserve"> da će uplatiti sredstva za nabavku k</w:t>
      </w:r>
      <w:r w:rsidR="00581572" w:rsidRPr="00BD35BE">
        <w:rPr>
          <w:rFonts w:ascii="Tahoma" w:hAnsi="Tahoma" w:cs="Tahoma"/>
          <w:i/>
          <w:iCs/>
          <w:lang w:val="sr-Latn-BA"/>
        </w:rPr>
        <w:t xml:space="preserve">lupa. </w:t>
      </w:r>
      <w:r w:rsidRPr="00BD35BE">
        <w:rPr>
          <w:rFonts w:ascii="Tahoma" w:hAnsi="Tahoma" w:cs="Tahoma"/>
          <w:i/>
          <w:iCs/>
          <w:lang w:val="sr-Cyrl-BA"/>
        </w:rPr>
        <w:t>Prema naknadnim informacijama Gradska uprava je obezbjedila sredstava,</w:t>
      </w:r>
      <w:r w:rsidR="00581572" w:rsidRPr="00BD35BE">
        <w:rPr>
          <w:rFonts w:ascii="Tahoma" w:hAnsi="Tahoma" w:cs="Tahoma"/>
          <w:i/>
          <w:iCs/>
          <w:lang w:val="sr-Latn-BA"/>
        </w:rPr>
        <w:t xml:space="preserve"> </w:t>
      </w:r>
      <w:r w:rsidRPr="00BD35BE">
        <w:rPr>
          <w:rFonts w:ascii="Tahoma" w:hAnsi="Tahoma" w:cs="Tahoma"/>
          <w:i/>
          <w:iCs/>
          <w:lang w:val="sr-Cyrl-BA"/>
        </w:rPr>
        <w:t>a škola je u postupku procesa javnih nabavk</w:t>
      </w:r>
      <w:r w:rsidR="00581572" w:rsidRPr="00BD35BE">
        <w:rPr>
          <w:rFonts w:ascii="Tahoma" w:hAnsi="Tahoma" w:cs="Tahoma"/>
          <w:i/>
          <w:iCs/>
          <w:lang w:val="sr-Latn-BA"/>
        </w:rPr>
        <w:t>i</w:t>
      </w:r>
      <w:r w:rsidRPr="00BD35BE">
        <w:rPr>
          <w:rFonts w:ascii="Tahoma" w:hAnsi="Tahoma" w:cs="Tahoma"/>
          <w:i/>
          <w:iCs/>
          <w:lang w:val="sr-Cyrl-BA"/>
        </w:rPr>
        <w:t xml:space="preserve"> za kupovinu klupa. Učenici su izrazili zahvalnost Instituciji za podršku u uvažavanju njihovog mišljenja i potrebe.</w:t>
      </w:r>
      <w:r w:rsidRPr="00BD35BE">
        <w:rPr>
          <w:rFonts w:ascii="Tahoma" w:hAnsi="Tahoma" w:cs="Tahoma"/>
          <w:i/>
          <w:iCs/>
          <w:lang w:val="sr-Latn-BA"/>
        </w:rPr>
        <w:t xml:space="preserve">                                                                     </w:t>
      </w:r>
    </w:p>
    <w:p w14:paraId="69A32393" w14:textId="77777777" w:rsidR="003F0779" w:rsidRPr="00BD35BE" w:rsidRDefault="003F0779" w:rsidP="003F0779">
      <w:pPr>
        <w:pStyle w:val="NoSpacing"/>
        <w:jc w:val="both"/>
        <w:rPr>
          <w:rFonts w:ascii="Tahoma" w:hAnsi="Tahoma" w:cs="Tahoma"/>
          <w:lang w:val="sr-Cyrl-BA"/>
        </w:rPr>
      </w:pPr>
    </w:p>
    <w:p w14:paraId="17560B23" w14:textId="4E7439DE" w:rsidR="003F0779" w:rsidRPr="00BD35BE" w:rsidRDefault="00581572" w:rsidP="003F0779">
      <w:pPr>
        <w:pStyle w:val="NoSpacing"/>
        <w:jc w:val="both"/>
        <w:rPr>
          <w:rFonts w:ascii="Tahoma" w:eastAsia="Times New Roman" w:hAnsi="Tahoma" w:cs="Tahoma"/>
          <w:color w:val="000000"/>
        </w:rPr>
      </w:pPr>
      <w:r w:rsidRPr="00BD35BE">
        <w:rPr>
          <w:rFonts w:ascii="Tahoma" w:eastAsia="Times New Roman" w:hAnsi="Tahoma" w:cs="Tahoma"/>
          <w:color w:val="000000"/>
        </w:rPr>
        <w:t>Navedeni primjeri pokazuju da su djeca prepoznala ne samo problem, n</w:t>
      </w:r>
      <w:r w:rsidR="007F7312" w:rsidRPr="00BD35BE">
        <w:rPr>
          <w:rFonts w:ascii="Tahoma" w:eastAsia="Times New Roman" w:hAnsi="Tahoma" w:cs="Tahoma"/>
          <w:color w:val="000000"/>
        </w:rPr>
        <w:t>e</w:t>
      </w:r>
      <w:r w:rsidRPr="00BD35BE">
        <w:rPr>
          <w:rFonts w:ascii="Tahoma" w:eastAsia="Times New Roman" w:hAnsi="Tahoma" w:cs="Tahoma"/>
          <w:color w:val="000000"/>
        </w:rPr>
        <w:t xml:space="preserve">go i ulogu i značaj institucije Ombudsmana za djecu u cilju pružanja pomoći u rješavanju </w:t>
      </w:r>
      <w:r w:rsidR="000F741B" w:rsidRPr="00BD35BE">
        <w:rPr>
          <w:rFonts w:ascii="Tahoma" w:eastAsia="Times New Roman" w:hAnsi="Tahoma" w:cs="Tahoma"/>
          <w:color w:val="000000"/>
        </w:rPr>
        <w:t>datog</w:t>
      </w:r>
      <w:r w:rsidRPr="00BD35BE">
        <w:rPr>
          <w:rFonts w:ascii="Tahoma" w:eastAsia="Times New Roman" w:hAnsi="Tahoma" w:cs="Tahoma"/>
          <w:color w:val="000000"/>
        </w:rPr>
        <w:t xml:space="preserve"> problema. To je još jedan dokaz da djeca mogu i treba da budu punopravni i aktivni članovi društvene zajednice, i da imaju mogućnost da participiraju u </w:t>
      </w:r>
      <w:r w:rsidR="000F741B" w:rsidRPr="00BD35BE">
        <w:rPr>
          <w:rFonts w:ascii="Tahoma" w:eastAsia="Times New Roman" w:hAnsi="Tahoma" w:cs="Tahoma"/>
          <w:color w:val="000000"/>
        </w:rPr>
        <w:t xml:space="preserve">mnogim segmentima javnog života u skladu sa svojim uzrastom i zrelošču. </w:t>
      </w:r>
    </w:p>
    <w:p w14:paraId="616D5711" w14:textId="34F520F6" w:rsidR="000F741B" w:rsidRPr="00BD35BE" w:rsidRDefault="000F741B" w:rsidP="003F0779">
      <w:pPr>
        <w:pStyle w:val="NoSpacing"/>
        <w:jc w:val="both"/>
        <w:rPr>
          <w:rFonts w:ascii="Tahoma" w:eastAsia="Times New Roman" w:hAnsi="Tahoma" w:cs="Tahoma"/>
          <w:color w:val="000000"/>
        </w:rPr>
      </w:pPr>
    </w:p>
    <w:p w14:paraId="48D1F008" w14:textId="440A763E" w:rsidR="000F741B" w:rsidRPr="00BD35BE" w:rsidRDefault="000F741B" w:rsidP="003F0779">
      <w:pPr>
        <w:pStyle w:val="NoSpacing"/>
        <w:jc w:val="both"/>
        <w:rPr>
          <w:rFonts w:ascii="Tahoma" w:eastAsia="Times New Roman" w:hAnsi="Tahoma" w:cs="Tahoma"/>
          <w:color w:val="000000"/>
        </w:rPr>
      </w:pPr>
      <w:r w:rsidRPr="00BD35BE">
        <w:rPr>
          <w:rFonts w:ascii="Tahoma" w:eastAsia="Times New Roman" w:hAnsi="Tahoma" w:cs="Tahoma"/>
          <w:color w:val="000000"/>
        </w:rPr>
        <w:t xml:space="preserve">Jedan od pozitivnih primjera uvažavanja djece i njihovih potreba jeste i uvođenje </w:t>
      </w:r>
      <w:r w:rsidR="00B57321" w:rsidRPr="00BD35BE">
        <w:rPr>
          <w:rFonts w:ascii="Tahoma" w:eastAsia="Times New Roman" w:hAnsi="Tahoma" w:cs="Tahoma"/>
          <w:color w:val="000000"/>
        </w:rPr>
        <w:t>„</w:t>
      </w:r>
      <w:r w:rsidRPr="00BD35BE">
        <w:rPr>
          <w:rFonts w:ascii="Tahoma" w:eastAsia="Times New Roman" w:hAnsi="Tahoma" w:cs="Tahoma"/>
          <w:color w:val="000000"/>
        </w:rPr>
        <w:t xml:space="preserve">Dječije stolice” u Skupštinu Grada Bijeljina. Naime, radi se o stolici koja je namjenjena djeci koja prisustvuju sjednicama Gradske skupštine ili drugim sličnim događajima. Ova praksa je uspostavljena 2022. godine, tokom obilježavanja Dječije nedjelje. </w:t>
      </w:r>
      <w:r w:rsidR="004F5E67" w:rsidRPr="00BD35BE">
        <w:rPr>
          <w:rFonts w:ascii="Tahoma" w:eastAsia="Times New Roman" w:hAnsi="Tahoma" w:cs="Tahoma"/>
          <w:color w:val="000000"/>
        </w:rPr>
        <w:t>Uvođenje stolice ima za cilj da pokaže da se cijeni dječije mišljenje i da se djeca smatraju važnim članov</w:t>
      </w:r>
      <w:r w:rsidR="00B57321" w:rsidRPr="00BD35BE">
        <w:rPr>
          <w:rFonts w:ascii="Tahoma" w:eastAsia="Times New Roman" w:hAnsi="Tahoma" w:cs="Tahoma"/>
          <w:color w:val="000000"/>
        </w:rPr>
        <w:t>ima društva. Takođe, može pružit</w:t>
      </w:r>
      <w:r w:rsidR="004F5E67" w:rsidRPr="00BD35BE">
        <w:rPr>
          <w:rFonts w:ascii="Tahoma" w:eastAsia="Times New Roman" w:hAnsi="Tahoma" w:cs="Tahoma"/>
          <w:color w:val="000000"/>
        </w:rPr>
        <w:t xml:space="preserve">i priliku za edukaciju djece, te ih podstaknuti da i sami budu aktivni. </w:t>
      </w:r>
    </w:p>
    <w:p w14:paraId="417E806D" w14:textId="76E9EDDB" w:rsidR="003F0779" w:rsidRPr="00BD35BE" w:rsidRDefault="003F0779" w:rsidP="003F0779">
      <w:pPr>
        <w:pStyle w:val="NoSpacing"/>
        <w:jc w:val="both"/>
        <w:rPr>
          <w:rFonts w:ascii="Tahoma" w:hAnsi="Tahoma" w:cs="Tahoma"/>
          <w:i/>
          <w:iCs/>
          <w:lang w:val="sr-Cyrl-BA"/>
        </w:rPr>
      </w:pPr>
    </w:p>
    <w:p w14:paraId="2D119FC5" w14:textId="77777777" w:rsidR="003F0779" w:rsidRPr="00BD35BE" w:rsidRDefault="003F0779" w:rsidP="003F0779">
      <w:pPr>
        <w:pStyle w:val="NoSpacing"/>
        <w:jc w:val="both"/>
        <w:rPr>
          <w:rFonts w:ascii="Tahoma" w:eastAsia="Times New Roman" w:hAnsi="Tahoma" w:cs="Tahoma"/>
          <w:i/>
          <w:iCs/>
          <w:color w:val="000000"/>
          <w:lang w:val="sr-Cyrl-BA"/>
        </w:rPr>
      </w:pPr>
    </w:p>
    <w:p w14:paraId="182B0C61" w14:textId="77777777" w:rsidR="003F0779" w:rsidRPr="00BD35BE" w:rsidRDefault="003F0779" w:rsidP="003F0779">
      <w:pPr>
        <w:pStyle w:val="NoSpacing"/>
        <w:jc w:val="both"/>
        <w:rPr>
          <w:rFonts w:ascii="Tahoma" w:eastAsia="Times New Roman" w:hAnsi="Tahoma" w:cs="Tahoma"/>
          <w:i/>
          <w:iCs/>
          <w:color w:val="000000"/>
        </w:rPr>
      </w:pPr>
    </w:p>
    <w:p w14:paraId="4686A77A" w14:textId="77777777" w:rsidR="003F0779" w:rsidRPr="00BD35BE" w:rsidRDefault="003F0779" w:rsidP="003F0779">
      <w:pPr>
        <w:pStyle w:val="NoSpacing"/>
        <w:jc w:val="both"/>
        <w:rPr>
          <w:rFonts w:ascii="Tahoma" w:hAnsi="Tahoma" w:cs="Tahoma"/>
          <w:i/>
          <w:iCs/>
        </w:rPr>
      </w:pPr>
    </w:p>
    <w:p w14:paraId="492E1A4D" w14:textId="77777777" w:rsidR="006F04F2" w:rsidRPr="00BD35BE" w:rsidRDefault="006F04F2" w:rsidP="006053F9">
      <w:pPr>
        <w:pStyle w:val="NoSpacing"/>
        <w:jc w:val="both"/>
        <w:rPr>
          <w:rFonts w:ascii="Tahoma" w:hAnsi="Tahoma" w:cs="Tahoma"/>
          <w:lang w:val="sr-Latn-BA"/>
        </w:rPr>
      </w:pPr>
    </w:p>
    <w:p w14:paraId="0452AE25" w14:textId="77777777" w:rsidR="005D1B65" w:rsidRPr="00BD35BE" w:rsidRDefault="005D1B65" w:rsidP="006053F9">
      <w:pPr>
        <w:pStyle w:val="NoSpacing"/>
        <w:jc w:val="both"/>
        <w:rPr>
          <w:rFonts w:ascii="Tahoma" w:hAnsi="Tahoma" w:cs="Tahoma"/>
          <w:lang w:val="sr-Latn-BA"/>
        </w:rPr>
      </w:pPr>
    </w:p>
    <w:p w14:paraId="623F1843" w14:textId="77777777" w:rsidR="00ED6075" w:rsidRPr="00BD35BE" w:rsidRDefault="00ED6075">
      <w:pPr>
        <w:spacing w:line="259" w:lineRule="auto"/>
        <w:rPr>
          <w:rFonts w:eastAsiaTheme="majorEastAsia" w:cs="Tahoma"/>
          <w:b/>
          <w:lang w:val="sr-Latn-BA"/>
        </w:rPr>
      </w:pPr>
      <w:r w:rsidRPr="00BD35BE">
        <w:rPr>
          <w:rFonts w:cs="Tahoma"/>
          <w:lang w:val="sr-Latn-BA"/>
        </w:rPr>
        <w:br w:type="page"/>
      </w:r>
    </w:p>
    <w:p w14:paraId="2F07EEE8" w14:textId="3898B049" w:rsidR="004C290E" w:rsidRPr="00E358DA" w:rsidRDefault="008515A6" w:rsidP="00E358DA">
      <w:pPr>
        <w:pStyle w:val="Heading1"/>
      </w:pPr>
      <w:bookmarkStart w:id="125" w:name="_Toc129698060"/>
      <w:bookmarkStart w:id="126" w:name="_Toc160443856"/>
      <w:r w:rsidRPr="00E358DA">
        <w:lastRenderedPageBreak/>
        <w:t>PRAVO</w:t>
      </w:r>
      <w:r w:rsidR="002D3B0B" w:rsidRPr="00E358DA">
        <w:t xml:space="preserve"> </w:t>
      </w:r>
      <w:r w:rsidRPr="00E358DA">
        <w:t>NA</w:t>
      </w:r>
      <w:r w:rsidR="002D3B0B" w:rsidRPr="00E358DA">
        <w:t xml:space="preserve"> </w:t>
      </w:r>
      <w:r w:rsidRPr="00E358DA">
        <w:t>SLOBODNO</w:t>
      </w:r>
      <w:r w:rsidR="002D3B0B" w:rsidRPr="00E358DA">
        <w:t xml:space="preserve"> </w:t>
      </w:r>
      <w:r w:rsidRPr="00E358DA">
        <w:t>VRIJEME</w:t>
      </w:r>
      <w:r w:rsidR="002D3B0B" w:rsidRPr="00E358DA">
        <w:t xml:space="preserve">, </w:t>
      </w:r>
      <w:r w:rsidRPr="00E358DA">
        <w:t>REKREACIJU</w:t>
      </w:r>
      <w:r w:rsidR="002D3B0B" w:rsidRPr="00E358DA">
        <w:t xml:space="preserve"> </w:t>
      </w:r>
      <w:r w:rsidRPr="00E358DA">
        <w:t>I</w:t>
      </w:r>
      <w:r w:rsidR="002D3B0B" w:rsidRPr="00E358DA">
        <w:t xml:space="preserve"> </w:t>
      </w:r>
      <w:r w:rsidRPr="00E358DA">
        <w:t>KULTURNE</w:t>
      </w:r>
      <w:r w:rsidR="002D3B0B" w:rsidRPr="00E358DA">
        <w:t xml:space="preserve"> </w:t>
      </w:r>
      <w:r w:rsidRPr="00E358DA">
        <w:t>AKTIVNOSTI</w:t>
      </w:r>
      <w:bookmarkEnd w:id="125"/>
      <w:bookmarkEnd w:id="126"/>
    </w:p>
    <w:p w14:paraId="0909090D" w14:textId="77777777" w:rsidR="008D42E3" w:rsidRPr="00BD35BE" w:rsidRDefault="008D42E3" w:rsidP="008D42E3">
      <w:pPr>
        <w:rPr>
          <w:rFonts w:cs="Tahoma"/>
          <w:lang w:val="sr-Latn-BA"/>
        </w:rPr>
      </w:pPr>
    </w:p>
    <w:p w14:paraId="5E64F71F" w14:textId="17BF5F02" w:rsidR="004C290E" w:rsidRPr="00BD35BE" w:rsidRDefault="008515A6" w:rsidP="007F7312">
      <w:pPr>
        <w:spacing w:line="259" w:lineRule="auto"/>
        <w:rPr>
          <w:rFonts w:cs="Tahoma"/>
          <w:lang w:val="sr-Cyrl-BA"/>
        </w:rPr>
      </w:pPr>
      <w:r w:rsidRPr="00BD35BE">
        <w:rPr>
          <w:rFonts w:cs="Tahoma"/>
          <w:lang w:val="sr-Cyrl-BA"/>
        </w:rPr>
        <w:t>U</w:t>
      </w:r>
      <w:r w:rsidR="004C290E" w:rsidRPr="00BD35BE">
        <w:rPr>
          <w:rFonts w:cs="Tahoma"/>
          <w:lang w:val="sr-Cyrl-BA"/>
        </w:rPr>
        <w:t xml:space="preserve"> </w:t>
      </w:r>
      <w:r w:rsidRPr="00BD35BE">
        <w:rPr>
          <w:rFonts w:cs="Tahoma"/>
          <w:lang w:val="sr-Cyrl-BA"/>
        </w:rPr>
        <w:t>izvještajnom</w:t>
      </w:r>
      <w:r w:rsidR="004C290E" w:rsidRPr="00BD35BE">
        <w:rPr>
          <w:rFonts w:cs="Tahoma"/>
          <w:lang w:val="sr-Cyrl-BA"/>
        </w:rPr>
        <w:t xml:space="preserve"> </w:t>
      </w:r>
      <w:r w:rsidRPr="00BD35BE">
        <w:rPr>
          <w:rFonts w:cs="Tahoma"/>
          <w:lang w:val="sr-Cyrl-BA"/>
        </w:rPr>
        <w:t>periodu</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2023. </w:t>
      </w:r>
      <w:r w:rsidRPr="00BD35BE">
        <w:rPr>
          <w:rFonts w:cs="Tahoma"/>
          <w:lang w:val="sr-Cyrl-BA"/>
        </w:rPr>
        <w:t>godinu</w:t>
      </w:r>
      <w:r w:rsidR="004C290E" w:rsidRPr="00BD35BE">
        <w:rPr>
          <w:rFonts w:cs="Tahoma"/>
          <w:lang w:val="sr-Cyrl-BA"/>
        </w:rPr>
        <w:t xml:space="preserve">, </w:t>
      </w:r>
      <w:r w:rsidRPr="00BD35BE">
        <w:rPr>
          <w:rFonts w:cs="Tahoma"/>
          <w:lang w:val="sr-Cyrl-BA"/>
        </w:rPr>
        <w:t>Ombudsman</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djecu</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zaprimio</w:t>
      </w:r>
      <w:r w:rsidR="004C290E" w:rsidRPr="00BD35BE">
        <w:rPr>
          <w:rFonts w:cs="Tahoma"/>
          <w:lang w:val="sr-Cyrl-BA"/>
        </w:rPr>
        <w:t xml:space="preserve"> </w:t>
      </w:r>
      <w:r w:rsidR="00AB79E9" w:rsidRPr="00BD35BE">
        <w:rPr>
          <w:rFonts w:cs="Tahoma"/>
          <w:lang w:val="sr-Cyrl-BA"/>
        </w:rPr>
        <w:t xml:space="preserve">4 </w:t>
      </w:r>
      <w:r w:rsidRPr="00BD35BE">
        <w:rPr>
          <w:rFonts w:cs="Tahoma"/>
          <w:lang w:val="sr-Cyrl-BA"/>
        </w:rPr>
        <w:t>prijav</w:t>
      </w:r>
      <w:r w:rsidR="00AB79E9" w:rsidRPr="00BD35BE">
        <w:rPr>
          <w:rFonts w:cs="Tahoma"/>
          <w:lang w:val="sr-Cyrl-BA"/>
        </w:rPr>
        <w:t xml:space="preserve">e </w:t>
      </w:r>
      <w:r w:rsidR="00AB79E9" w:rsidRPr="00BD35BE">
        <w:rPr>
          <w:rFonts w:cs="Tahoma"/>
          <w:lang w:val="sr-Latn-BA"/>
        </w:rPr>
        <w:t>- žalbe</w:t>
      </w:r>
      <w:r w:rsidR="004C290E" w:rsidRPr="00BD35BE">
        <w:rPr>
          <w:rFonts w:cs="Tahoma"/>
          <w:lang w:val="sr-Cyrl-BA"/>
        </w:rPr>
        <w:t xml:space="preserve"> </w:t>
      </w:r>
      <w:r w:rsidRPr="00BD35BE">
        <w:rPr>
          <w:rFonts w:cs="Tahoma"/>
          <w:lang w:val="sr-Cyrl-BA"/>
        </w:rPr>
        <w:t>koje</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odnose</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pravo</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igru</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slobodno</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p>
    <w:p w14:paraId="186BA7B3" w14:textId="6C900769" w:rsidR="004C290E" w:rsidRPr="00BD35BE" w:rsidRDefault="008515A6" w:rsidP="004C290E">
      <w:pPr>
        <w:spacing w:line="259" w:lineRule="auto"/>
        <w:rPr>
          <w:rFonts w:cs="Tahoma"/>
          <w:lang w:val="sr-Cyrl-BA"/>
        </w:rPr>
      </w:pPr>
      <w:r w:rsidRPr="00BD35BE">
        <w:rPr>
          <w:rFonts w:cs="Tahoma"/>
        </w:rPr>
        <w:t>Pravo</w:t>
      </w:r>
      <w:r w:rsidR="004C290E" w:rsidRPr="00BD35BE">
        <w:rPr>
          <w:rFonts w:cs="Tahoma"/>
        </w:rPr>
        <w:t xml:space="preserve"> </w:t>
      </w:r>
      <w:r w:rsidRPr="00BD35BE">
        <w:rPr>
          <w:rFonts w:cs="Tahoma"/>
        </w:rPr>
        <w:t>djeteta</w:t>
      </w:r>
      <w:r w:rsidR="004C290E" w:rsidRPr="00BD35BE">
        <w:rPr>
          <w:rFonts w:cs="Tahoma"/>
        </w:rPr>
        <w:t xml:space="preserve"> </w:t>
      </w:r>
      <w:r w:rsidRPr="00BD35BE">
        <w:rPr>
          <w:rFonts w:cs="Tahoma"/>
        </w:rPr>
        <w:t>na</w:t>
      </w:r>
      <w:r w:rsidR="004C290E" w:rsidRPr="00BD35BE">
        <w:rPr>
          <w:rFonts w:cs="Tahoma"/>
        </w:rPr>
        <w:t xml:space="preserve"> </w:t>
      </w:r>
      <w:r w:rsidRPr="00BD35BE">
        <w:rPr>
          <w:rFonts w:cs="Tahoma"/>
        </w:rPr>
        <w:t>odmor</w:t>
      </w:r>
      <w:r w:rsidR="004C290E" w:rsidRPr="00BD35BE">
        <w:rPr>
          <w:rFonts w:cs="Tahoma"/>
        </w:rPr>
        <w:t xml:space="preserve"> </w:t>
      </w:r>
      <w:r w:rsidRPr="00BD35BE">
        <w:rPr>
          <w:rFonts w:cs="Tahoma"/>
        </w:rPr>
        <w:t>i</w:t>
      </w:r>
      <w:r w:rsidR="004C290E" w:rsidRPr="00BD35BE">
        <w:rPr>
          <w:rFonts w:cs="Tahoma"/>
        </w:rPr>
        <w:t xml:space="preserve"> </w:t>
      </w:r>
      <w:r w:rsidRPr="00BD35BE">
        <w:rPr>
          <w:rFonts w:cs="Tahoma"/>
        </w:rPr>
        <w:t>slobodno</w:t>
      </w:r>
      <w:r w:rsidR="004C290E" w:rsidRPr="00BD35BE">
        <w:rPr>
          <w:rFonts w:cs="Tahoma"/>
        </w:rPr>
        <w:t xml:space="preserve"> </w:t>
      </w:r>
      <w:r w:rsidRPr="00BD35BE">
        <w:rPr>
          <w:rFonts w:cs="Tahoma"/>
        </w:rPr>
        <w:t>vrijeme</w:t>
      </w:r>
      <w:r w:rsidR="004C290E" w:rsidRPr="00BD35BE">
        <w:rPr>
          <w:rFonts w:cs="Tahoma"/>
        </w:rPr>
        <w:t xml:space="preserve">, </w:t>
      </w:r>
      <w:r w:rsidRPr="00BD35BE">
        <w:rPr>
          <w:rFonts w:cs="Tahoma"/>
        </w:rPr>
        <w:t>učešće</w:t>
      </w:r>
      <w:r w:rsidR="004C290E" w:rsidRPr="00BD35BE">
        <w:rPr>
          <w:rFonts w:cs="Tahoma"/>
        </w:rPr>
        <w:t xml:space="preserve"> </w:t>
      </w:r>
      <w:r w:rsidRPr="00BD35BE">
        <w:rPr>
          <w:rFonts w:cs="Tahoma"/>
        </w:rPr>
        <w:t>u</w:t>
      </w:r>
      <w:r w:rsidR="004C290E" w:rsidRPr="00BD35BE">
        <w:rPr>
          <w:rFonts w:cs="Tahoma"/>
        </w:rPr>
        <w:t xml:space="preserve"> </w:t>
      </w:r>
      <w:r w:rsidRPr="00BD35BE">
        <w:rPr>
          <w:rFonts w:cs="Tahoma"/>
        </w:rPr>
        <w:t>igri</w:t>
      </w:r>
      <w:r w:rsidR="004C290E" w:rsidRPr="00BD35BE">
        <w:rPr>
          <w:rFonts w:cs="Tahoma"/>
        </w:rPr>
        <w:t xml:space="preserve"> </w:t>
      </w:r>
      <w:r w:rsidRPr="00BD35BE">
        <w:rPr>
          <w:rFonts w:cs="Tahoma"/>
        </w:rPr>
        <w:t>i</w:t>
      </w:r>
      <w:r w:rsidR="004C290E" w:rsidRPr="00BD35BE">
        <w:rPr>
          <w:rFonts w:cs="Tahoma"/>
        </w:rPr>
        <w:t xml:space="preserve"> </w:t>
      </w:r>
      <w:r w:rsidRPr="00BD35BE">
        <w:rPr>
          <w:rFonts w:cs="Tahoma"/>
        </w:rPr>
        <w:t>rekreativnim</w:t>
      </w:r>
      <w:r w:rsidR="004C290E" w:rsidRPr="00BD35BE">
        <w:rPr>
          <w:rFonts w:cs="Tahoma"/>
        </w:rPr>
        <w:t xml:space="preserve"> </w:t>
      </w:r>
      <w:r w:rsidRPr="00BD35BE">
        <w:rPr>
          <w:rFonts w:cs="Tahoma"/>
        </w:rPr>
        <w:t>aktivnostima</w:t>
      </w:r>
      <w:r w:rsidR="004C290E" w:rsidRPr="00BD35BE">
        <w:rPr>
          <w:rFonts w:cs="Tahoma"/>
        </w:rPr>
        <w:t xml:space="preserve"> </w:t>
      </w:r>
      <w:r w:rsidRPr="00BD35BE">
        <w:rPr>
          <w:rFonts w:cs="Tahoma"/>
        </w:rPr>
        <w:t>koje</w:t>
      </w:r>
      <w:r w:rsidR="004C290E" w:rsidRPr="00BD35BE">
        <w:rPr>
          <w:rFonts w:cs="Tahoma"/>
        </w:rPr>
        <w:t xml:space="preserve"> </w:t>
      </w:r>
      <w:r w:rsidRPr="00BD35BE">
        <w:rPr>
          <w:rFonts w:cs="Tahoma"/>
        </w:rPr>
        <w:t>odgovaraju</w:t>
      </w:r>
      <w:r w:rsidR="004C290E" w:rsidRPr="00BD35BE">
        <w:rPr>
          <w:rFonts w:cs="Tahoma"/>
        </w:rPr>
        <w:t xml:space="preserve"> </w:t>
      </w:r>
      <w:r w:rsidRPr="00BD35BE">
        <w:rPr>
          <w:rFonts w:cs="Tahoma"/>
        </w:rPr>
        <w:t>njegovoj</w:t>
      </w:r>
      <w:r w:rsidR="004C290E" w:rsidRPr="00BD35BE">
        <w:rPr>
          <w:rFonts w:cs="Tahoma"/>
        </w:rPr>
        <w:t xml:space="preserve"> </w:t>
      </w:r>
      <w:r w:rsidRPr="00BD35BE">
        <w:rPr>
          <w:rFonts w:cs="Tahoma"/>
        </w:rPr>
        <w:t>dobi</w:t>
      </w:r>
      <w:r w:rsidR="004C290E" w:rsidRPr="00BD35BE">
        <w:rPr>
          <w:rFonts w:cs="Tahoma"/>
        </w:rPr>
        <w:t xml:space="preserve">, </w:t>
      </w:r>
      <w:r w:rsidRPr="00BD35BE">
        <w:rPr>
          <w:rFonts w:cs="Tahoma"/>
        </w:rPr>
        <w:t>mogućnostima</w:t>
      </w:r>
      <w:r w:rsidR="004C290E" w:rsidRPr="00BD35BE">
        <w:rPr>
          <w:rFonts w:cs="Tahoma"/>
        </w:rPr>
        <w:t xml:space="preserve"> </w:t>
      </w:r>
      <w:r w:rsidRPr="00BD35BE">
        <w:rPr>
          <w:rFonts w:cs="Tahoma"/>
        </w:rPr>
        <w:t>i</w:t>
      </w:r>
      <w:r w:rsidR="004C290E" w:rsidRPr="00BD35BE">
        <w:rPr>
          <w:rFonts w:cs="Tahoma"/>
        </w:rPr>
        <w:t xml:space="preserve"> </w:t>
      </w:r>
      <w:r w:rsidRPr="00BD35BE">
        <w:rPr>
          <w:rFonts w:cs="Tahoma"/>
        </w:rPr>
        <w:t>sposobnostima</w:t>
      </w:r>
      <w:r w:rsidR="004C290E" w:rsidRPr="00BD35BE">
        <w:rPr>
          <w:rFonts w:cs="Tahoma"/>
        </w:rPr>
        <w:t xml:space="preserve"> </w:t>
      </w:r>
      <w:r w:rsidRPr="00BD35BE">
        <w:rPr>
          <w:rFonts w:cs="Tahoma"/>
        </w:rPr>
        <w:t>je</w:t>
      </w:r>
      <w:r w:rsidR="004C290E" w:rsidRPr="00BD35BE">
        <w:rPr>
          <w:rFonts w:cs="Tahoma"/>
        </w:rPr>
        <w:t xml:space="preserve"> </w:t>
      </w:r>
      <w:r w:rsidRPr="00BD35BE">
        <w:rPr>
          <w:rFonts w:cs="Tahoma"/>
        </w:rPr>
        <w:t>definisano</w:t>
      </w:r>
      <w:r w:rsidR="004C290E" w:rsidRPr="00BD35BE">
        <w:rPr>
          <w:rFonts w:cs="Tahoma"/>
        </w:rPr>
        <w:t xml:space="preserve"> </w:t>
      </w:r>
      <w:r w:rsidRPr="00BD35BE">
        <w:rPr>
          <w:rFonts w:cs="Tahoma"/>
        </w:rPr>
        <w:t>članom</w:t>
      </w:r>
      <w:r w:rsidR="004C290E" w:rsidRPr="00BD35BE">
        <w:rPr>
          <w:rFonts w:cs="Tahoma"/>
        </w:rPr>
        <w:t xml:space="preserve"> 31. </w:t>
      </w:r>
      <w:r w:rsidRPr="00BD35BE">
        <w:rPr>
          <w:rFonts w:cs="Tahoma"/>
        </w:rPr>
        <w:t>Konvencije</w:t>
      </w:r>
      <w:r w:rsidR="004C290E" w:rsidRPr="00BD35BE">
        <w:rPr>
          <w:rFonts w:cs="Tahoma"/>
        </w:rPr>
        <w:t xml:space="preserve"> </w:t>
      </w:r>
      <w:r w:rsidRPr="00BD35BE">
        <w:rPr>
          <w:rFonts w:cs="Tahoma"/>
        </w:rPr>
        <w:t>o</w:t>
      </w:r>
      <w:r w:rsidR="004C290E" w:rsidRPr="00BD35BE">
        <w:rPr>
          <w:rFonts w:cs="Tahoma"/>
        </w:rPr>
        <w:t xml:space="preserve"> </w:t>
      </w:r>
      <w:r w:rsidRPr="00BD35BE">
        <w:rPr>
          <w:rFonts w:cs="Tahoma"/>
        </w:rPr>
        <w:t>pravima</w:t>
      </w:r>
      <w:r w:rsidR="004C290E" w:rsidRPr="00BD35BE">
        <w:rPr>
          <w:rFonts w:cs="Tahoma"/>
        </w:rPr>
        <w:t xml:space="preserve"> </w:t>
      </w:r>
      <w:r w:rsidRPr="00BD35BE">
        <w:rPr>
          <w:rFonts w:cs="Tahoma"/>
        </w:rPr>
        <w:t>djeteta</w:t>
      </w:r>
      <w:r w:rsidR="004C290E" w:rsidRPr="00BD35BE">
        <w:rPr>
          <w:rFonts w:cs="Tahoma"/>
        </w:rPr>
        <w:t xml:space="preserve">, </w:t>
      </w:r>
      <w:r w:rsidRPr="00BD35BE">
        <w:rPr>
          <w:rFonts w:cs="Tahoma"/>
        </w:rPr>
        <w:t>a</w:t>
      </w:r>
      <w:r w:rsidR="004C290E" w:rsidRPr="00BD35BE">
        <w:rPr>
          <w:rFonts w:cs="Tahoma"/>
        </w:rPr>
        <w:t xml:space="preserve"> </w:t>
      </w:r>
      <w:r w:rsidRPr="00BD35BE">
        <w:rPr>
          <w:rFonts w:cs="Tahoma"/>
        </w:rPr>
        <w:t>države</w:t>
      </w:r>
      <w:r w:rsidR="004C290E" w:rsidRPr="00BD35BE">
        <w:rPr>
          <w:rFonts w:cs="Tahoma"/>
        </w:rPr>
        <w:t xml:space="preserve"> </w:t>
      </w:r>
      <w:r w:rsidRPr="00BD35BE">
        <w:rPr>
          <w:rFonts w:cs="Tahoma"/>
        </w:rPr>
        <w:t>potpisnice</w:t>
      </w:r>
      <w:r w:rsidR="004C290E" w:rsidRPr="00BD35BE">
        <w:rPr>
          <w:rFonts w:cs="Tahoma"/>
        </w:rPr>
        <w:t xml:space="preserve"> </w:t>
      </w:r>
      <w:r w:rsidRPr="00BD35BE">
        <w:rPr>
          <w:rFonts w:cs="Tahoma"/>
        </w:rPr>
        <w:t>se</w:t>
      </w:r>
      <w:r w:rsidR="004C290E" w:rsidRPr="00BD35BE">
        <w:rPr>
          <w:rFonts w:cs="Tahoma"/>
        </w:rPr>
        <w:t xml:space="preserve"> </w:t>
      </w:r>
      <w:r w:rsidRPr="00BD35BE">
        <w:rPr>
          <w:rFonts w:cs="Tahoma"/>
        </w:rPr>
        <w:t>obavezuju</w:t>
      </w:r>
      <w:r w:rsidR="004C290E" w:rsidRPr="00BD35BE">
        <w:rPr>
          <w:rFonts w:cs="Tahoma"/>
        </w:rPr>
        <w:t xml:space="preserve"> </w:t>
      </w:r>
      <w:r w:rsidRPr="00BD35BE">
        <w:rPr>
          <w:rFonts w:cs="Tahoma"/>
        </w:rPr>
        <w:t>da</w:t>
      </w:r>
      <w:r w:rsidR="004C290E" w:rsidRPr="00BD35BE">
        <w:rPr>
          <w:rFonts w:cs="Tahoma"/>
        </w:rPr>
        <w:t xml:space="preserve"> </w:t>
      </w:r>
      <w:r w:rsidRPr="00BD35BE">
        <w:rPr>
          <w:rFonts w:cs="Tahoma"/>
        </w:rPr>
        <w:t>osiguraju</w:t>
      </w:r>
      <w:r w:rsidR="004C290E" w:rsidRPr="00BD35BE">
        <w:rPr>
          <w:rFonts w:cs="Tahoma"/>
        </w:rPr>
        <w:t xml:space="preserve"> </w:t>
      </w:r>
      <w:r w:rsidRPr="00BD35BE">
        <w:rPr>
          <w:rFonts w:cs="Tahoma"/>
        </w:rPr>
        <w:t>svakom</w:t>
      </w:r>
      <w:r w:rsidR="004C290E" w:rsidRPr="00BD35BE">
        <w:rPr>
          <w:rFonts w:cs="Tahoma"/>
        </w:rPr>
        <w:t xml:space="preserve"> </w:t>
      </w:r>
      <w:r w:rsidRPr="00BD35BE">
        <w:rPr>
          <w:rFonts w:cs="Tahoma"/>
        </w:rPr>
        <w:t>djetetu</w:t>
      </w:r>
      <w:r w:rsidR="004C290E" w:rsidRPr="00BD35BE">
        <w:rPr>
          <w:rFonts w:cs="Tahoma"/>
        </w:rPr>
        <w:t xml:space="preserve"> </w:t>
      </w:r>
      <w:r w:rsidRPr="00BD35BE">
        <w:rPr>
          <w:rFonts w:cs="Tahoma"/>
        </w:rPr>
        <w:t>ostvarivanje</w:t>
      </w:r>
      <w:r w:rsidR="004C290E" w:rsidRPr="00BD35BE">
        <w:rPr>
          <w:rFonts w:cs="Tahoma"/>
        </w:rPr>
        <w:t xml:space="preserve"> </w:t>
      </w:r>
      <w:r w:rsidRPr="00BD35BE">
        <w:rPr>
          <w:rFonts w:cs="Tahoma"/>
        </w:rPr>
        <w:t>ovog</w:t>
      </w:r>
      <w:r w:rsidR="004C290E" w:rsidRPr="00BD35BE">
        <w:rPr>
          <w:rFonts w:cs="Tahoma"/>
        </w:rPr>
        <w:t xml:space="preserve"> </w:t>
      </w:r>
      <w:r w:rsidRPr="00BD35BE">
        <w:rPr>
          <w:rFonts w:cs="Tahoma"/>
        </w:rPr>
        <w:t>prava</w:t>
      </w:r>
      <w:r w:rsidR="004C290E" w:rsidRPr="00BD35BE">
        <w:rPr>
          <w:rFonts w:cs="Tahoma"/>
        </w:rPr>
        <w:t xml:space="preserve"> </w:t>
      </w:r>
      <w:r w:rsidRPr="00BD35BE">
        <w:rPr>
          <w:rFonts w:cs="Tahoma"/>
        </w:rPr>
        <w:t>bez</w:t>
      </w:r>
      <w:r w:rsidR="004C290E" w:rsidRPr="00BD35BE">
        <w:rPr>
          <w:rFonts w:cs="Tahoma"/>
        </w:rPr>
        <w:t xml:space="preserve"> </w:t>
      </w:r>
      <w:r w:rsidRPr="00BD35BE">
        <w:rPr>
          <w:rFonts w:cs="Tahoma"/>
        </w:rPr>
        <w:t>diskriminacije</w:t>
      </w:r>
      <w:r w:rsidR="004C290E" w:rsidRPr="00BD35BE">
        <w:rPr>
          <w:rFonts w:cs="Tahoma"/>
        </w:rPr>
        <w:t xml:space="preserve"> </w:t>
      </w:r>
      <w:r w:rsidRPr="00BD35BE">
        <w:rPr>
          <w:rFonts w:cs="Tahoma"/>
        </w:rPr>
        <w:t>po</w:t>
      </w:r>
      <w:r w:rsidR="004C290E" w:rsidRPr="00BD35BE">
        <w:rPr>
          <w:rFonts w:cs="Tahoma"/>
        </w:rPr>
        <w:t xml:space="preserve"> </w:t>
      </w:r>
      <w:r w:rsidRPr="00BD35BE">
        <w:rPr>
          <w:rFonts w:cs="Tahoma"/>
        </w:rPr>
        <w:t>bilo</w:t>
      </w:r>
      <w:r w:rsidR="004C290E" w:rsidRPr="00BD35BE">
        <w:rPr>
          <w:rFonts w:cs="Tahoma"/>
        </w:rPr>
        <w:t xml:space="preserve"> </w:t>
      </w:r>
      <w:r w:rsidRPr="00BD35BE">
        <w:rPr>
          <w:rFonts w:cs="Tahoma"/>
        </w:rPr>
        <w:t>kojem</w:t>
      </w:r>
      <w:r w:rsidR="004C290E" w:rsidRPr="00BD35BE">
        <w:rPr>
          <w:rFonts w:cs="Tahoma"/>
        </w:rPr>
        <w:t xml:space="preserve"> </w:t>
      </w:r>
      <w:r w:rsidRPr="00BD35BE">
        <w:rPr>
          <w:rFonts w:cs="Tahoma"/>
        </w:rPr>
        <w:t>osnovu</w:t>
      </w:r>
      <w:r w:rsidR="004C290E" w:rsidRPr="00BD35BE">
        <w:rPr>
          <w:rFonts w:cs="Tahoma"/>
        </w:rPr>
        <w:t xml:space="preserve">. </w:t>
      </w:r>
      <w:r w:rsidRPr="00BD35BE">
        <w:rPr>
          <w:rFonts w:cs="Tahoma"/>
        </w:rPr>
        <w:t>Igra</w:t>
      </w:r>
      <w:r w:rsidR="004C290E" w:rsidRPr="00BD35BE">
        <w:rPr>
          <w:rFonts w:cs="Tahoma"/>
        </w:rPr>
        <w:t xml:space="preserve"> </w:t>
      </w:r>
      <w:r w:rsidRPr="00BD35BE">
        <w:rPr>
          <w:rFonts w:cs="Tahoma"/>
        </w:rPr>
        <w:t>i</w:t>
      </w:r>
      <w:r w:rsidR="004C290E" w:rsidRPr="00BD35BE">
        <w:rPr>
          <w:rFonts w:cs="Tahoma"/>
        </w:rPr>
        <w:t xml:space="preserve"> </w:t>
      </w:r>
      <w:r w:rsidRPr="00BD35BE">
        <w:rPr>
          <w:rFonts w:cs="Tahoma"/>
        </w:rPr>
        <w:t>rekreacija</w:t>
      </w:r>
      <w:r w:rsidR="004C290E" w:rsidRPr="00BD35BE">
        <w:rPr>
          <w:rFonts w:cs="Tahoma"/>
        </w:rPr>
        <w:t xml:space="preserve"> </w:t>
      </w:r>
      <w:r w:rsidRPr="00BD35BE">
        <w:rPr>
          <w:rFonts w:cs="Tahoma"/>
        </w:rPr>
        <w:t>su</w:t>
      </w:r>
      <w:r w:rsidR="004C290E" w:rsidRPr="00BD35BE">
        <w:rPr>
          <w:rFonts w:cs="Tahoma"/>
        </w:rPr>
        <w:t xml:space="preserve"> </w:t>
      </w:r>
      <w:r w:rsidRPr="00BD35BE">
        <w:rPr>
          <w:rFonts w:cs="Tahoma"/>
        </w:rPr>
        <w:t>neophodne</w:t>
      </w:r>
      <w:r w:rsidR="004C290E" w:rsidRPr="00BD35BE">
        <w:rPr>
          <w:rFonts w:cs="Tahoma"/>
        </w:rPr>
        <w:t xml:space="preserve"> </w:t>
      </w:r>
      <w:r w:rsidRPr="00BD35BE">
        <w:rPr>
          <w:rFonts w:cs="Tahoma"/>
        </w:rPr>
        <w:t>za</w:t>
      </w:r>
      <w:r w:rsidR="004C290E" w:rsidRPr="00BD35BE">
        <w:rPr>
          <w:rFonts w:cs="Tahoma"/>
        </w:rPr>
        <w:t xml:space="preserve"> </w:t>
      </w:r>
      <w:r w:rsidRPr="00BD35BE">
        <w:rPr>
          <w:rFonts w:cs="Tahoma"/>
        </w:rPr>
        <w:t>zdravl</w:t>
      </w:r>
      <w:r w:rsidR="00A7084C" w:rsidRPr="00BD35BE">
        <w:rPr>
          <w:rFonts w:cs="Tahoma"/>
        </w:rPr>
        <w:t>j</w:t>
      </w:r>
      <w:r w:rsidRPr="00BD35BE">
        <w:rPr>
          <w:rFonts w:cs="Tahoma"/>
        </w:rPr>
        <w:t>e</w:t>
      </w:r>
      <w:r w:rsidR="004C290E" w:rsidRPr="00BD35BE">
        <w:rPr>
          <w:rFonts w:cs="Tahoma"/>
        </w:rPr>
        <w:t xml:space="preserve"> </w:t>
      </w:r>
      <w:r w:rsidRPr="00BD35BE">
        <w:rPr>
          <w:rFonts w:cs="Tahoma"/>
        </w:rPr>
        <w:t>djece</w:t>
      </w:r>
      <w:r w:rsidR="004C290E" w:rsidRPr="00BD35BE">
        <w:rPr>
          <w:rFonts w:cs="Tahoma"/>
        </w:rPr>
        <w:t xml:space="preserve"> </w:t>
      </w:r>
      <w:r w:rsidRPr="00BD35BE">
        <w:rPr>
          <w:rFonts w:cs="Tahoma"/>
        </w:rPr>
        <w:t>i</w:t>
      </w:r>
      <w:r w:rsidR="004C290E" w:rsidRPr="00BD35BE">
        <w:rPr>
          <w:rFonts w:cs="Tahoma"/>
        </w:rPr>
        <w:t xml:space="preserve"> </w:t>
      </w:r>
      <w:r w:rsidR="00B57321" w:rsidRPr="00BD35BE">
        <w:rPr>
          <w:rFonts w:cs="Tahoma"/>
        </w:rPr>
        <w:t>unapr</w:t>
      </w:r>
      <w:r w:rsidRPr="00BD35BE">
        <w:rPr>
          <w:rFonts w:cs="Tahoma"/>
        </w:rPr>
        <w:t>eđuju</w:t>
      </w:r>
      <w:r w:rsidR="004C290E" w:rsidRPr="00BD35BE">
        <w:rPr>
          <w:rFonts w:cs="Tahoma"/>
        </w:rPr>
        <w:t xml:space="preserve"> </w:t>
      </w:r>
      <w:r w:rsidRPr="00BD35BE">
        <w:rPr>
          <w:rFonts w:cs="Tahoma"/>
        </w:rPr>
        <w:t>razvoj</w:t>
      </w:r>
      <w:r w:rsidR="004C290E" w:rsidRPr="00BD35BE">
        <w:rPr>
          <w:rFonts w:cs="Tahoma"/>
        </w:rPr>
        <w:t xml:space="preserve"> </w:t>
      </w:r>
      <w:r w:rsidRPr="00BD35BE">
        <w:rPr>
          <w:rFonts w:cs="Tahoma"/>
        </w:rPr>
        <w:t>kreativnosti</w:t>
      </w:r>
      <w:r w:rsidR="004C290E" w:rsidRPr="00BD35BE">
        <w:rPr>
          <w:rFonts w:cs="Tahoma"/>
        </w:rPr>
        <w:t xml:space="preserve">, </w:t>
      </w:r>
      <w:r w:rsidRPr="00BD35BE">
        <w:rPr>
          <w:rFonts w:cs="Tahoma"/>
        </w:rPr>
        <w:t>imaginacije</w:t>
      </w:r>
      <w:r w:rsidR="004C290E" w:rsidRPr="00BD35BE">
        <w:rPr>
          <w:rFonts w:cs="Tahoma"/>
        </w:rPr>
        <w:t xml:space="preserve">, </w:t>
      </w:r>
      <w:r w:rsidRPr="00BD35BE">
        <w:rPr>
          <w:rFonts w:cs="Tahoma"/>
        </w:rPr>
        <w:t>samopouzdanja</w:t>
      </w:r>
      <w:r w:rsidR="004C290E" w:rsidRPr="00BD35BE">
        <w:rPr>
          <w:rFonts w:cs="Tahoma"/>
        </w:rPr>
        <w:t xml:space="preserve">, </w:t>
      </w:r>
      <w:r w:rsidRPr="00BD35BE">
        <w:rPr>
          <w:rFonts w:cs="Tahoma"/>
        </w:rPr>
        <w:t>lične</w:t>
      </w:r>
      <w:r w:rsidR="004C290E" w:rsidRPr="00BD35BE">
        <w:rPr>
          <w:rFonts w:cs="Tahoma"/>
        </w:rPr>
        <w:t xml:space="preserve"> </w:t>
      </w:r>
      <w:r w:rsidRPr="00BD35BE">
        <w:rPr>
          <w:rFonts w:cs="Tahoma"/>
        </w:rPr>
        <w:t>efikasnosti</w:t>
      </w:r>
      <w:r w:rsidR="004C290E" w:rsidRPr="00BD35BE">
        <w:rPr>
          <w:rFonts w:cs="Tahoma"/>
        </w:rPr>
        <w:t xml:space="preserve">, </w:t>
      </w:r>
      <w:r w:rsidRPr="00BD35BE">
        <w:rPr>
          <w:rFonts w:cs="Tahoma"/>
        </w:rPr>
        <w:t>kao</w:t>
      </w:r>
      <w:r w:rsidR="004C290E" w:rsidRPr="00BD35BE">
        <w:rPr>
          <w:rFonts w:cs="Tahoma"/>
        </w:rPr>
        <w:t xml:space="preserve"> </w:t>
      </w:r>
      <w:r w:rsidRPr="00BD35BE">
        <w:rPr>
          <w:rFonts w:cs="Tahoma"/>
        </w:rPr>
        <w:t>i</w:t>
      </w:r>
      <w:r w:rsidR="004C290E" w:rsidRPr="00BD35BE">
        <w:rPr>
          <w:rFonts w:cs="Tahoma"/>
        </w:rPr>
        <w:t xml:space="preserve"> </w:t>
      </w:r>
      <w:r w:rsidRPr="00BD35BE">
        <w:rPr>
          <w:rFonts w:cs="Tahoma"/>
        </w:rPr>
        <w:t>fizičke</w:t>
      </w:r>
      <w:r w:rsidR="004C290E" w:rsidRPr="00BD35BE">
        <w:rPr>
          <w:rFonts w:cs="Tahoma"/>
        </w:rPr>
        <w:t xml:space="preserve">, </w:t>
      </w:r>
      <w:r w:rsidRPr="00BD35BE">
        <w:rPr>
          <w:rFonts w:cs="Tahoma"/>
        </w:rPr>
        <w:t>društvene</w:t>
      </w:r>
      <w:r w:rsidR="004C290E" w:rsidRPr="00BD35BE">
        <w:rPr>
          <w:rFonts w:cs="Tahoma"/>
        </w:rPr>
        <w:t xml:space="preserve">, </w:t>
      </w:r>
      <w:r w:rsidRPr="00BD35BE">
        <w:rPr>
          <w:rFonts w:cs="Tahoma"/>
        </w:rPr>
        <w:t>kognitivne</w:t>
      </w:r>
      <w:r w:rsidR="004C290E" w:rsidRPr="00BD35BE">
        <w:rPr>
          <w:rFonts w:cs="Tahoma"/>
        </w:rPr>
        <w:t xml:space="preserve"> </w:t>
      </w:r>
      <w:r w:rsidRPr="00BD35BE">
        <w:rPr>
          <w:rFonts w:cs="Tahoma"/>
        </w:rPr>
        <w:t>i</w:t>
      </w:r>
      <w:r w:rsidR="004C290E" w:rsidRPr="00BD35BE">
        <w:rPr>
          <w:rFonts w:cs="Tahoma"/>
        </w:rPr>
        <w:t xml:space="preserve"> </w:t>
      </w:r>
      <w:r w:rsidRPr="00BD35BE">
        <w:rPr>
          <w:rFonts w:cs="Tahoma"/>
        </w:rPr>
        <w:t>emotivne</w:t>
      </w:r>
      <w:r w:rsidR="004C290E" w:rsidRPr="00BD35BE">
        <w:rPr>
          <w:rFonts w:cs="Tahoma"/>
        </w:rPr>
        <w:t xml:space="preserve"> </w:t>
      </w:r>
      <w:r w:rsidRPr="00BD35BE">
        <w:rPr>
          <w:rFonts w:cs="Tahoma"/>
        </w:rPr>
        <w:t>snage</w:t>
      </w:r>
      <w:r w:rsidR="004C290E" w:rsidRPr="00BD35BE">
        <w:rPr>
          <w:rFonts w:cs="Tahoma"/>
        </w:rPr>
        <w:t xml:space="preserve"> </w:t>
      </w:r>
      <w:r w:rsidRPr="00BD35BE">
        <w:rPr>
          <w:rFonts w:cs="Tahoma"/>
        </w:rPr>
        <w:t>i</w:t>
      </w:r>
      <w:r w:rsidR="004C290E" w:rsidRPr="00BD35BE">
        <w:rPr>
          <w:rFonts w:cs="Tahoma"/>
        </w:rPr>
        <w:t xml:space="preserve"> </w:t>
      </w:r>
      <w:r w:rsidRPr="00BD35BE">
        <w:rPr>
          <w:rFonts w:cs="Tahoma"/>
        </w:rPr>
        <w:t>vještina</w:t>
      </w:r>
      <w:r w:rsidR="004C290E" w:rsidRPr="00BD35BE">
        <w:rPr>
          <w:rFonts w:cs="Tahoma"/>
          <w:vertAlign w:val="superscript"/>
        </w:rPr>
        <w:footnoteReference w:id="139"/>
      </w:r>
      <w:r w:rsidR="004C290E" w:rsidRPr="00BD35BE">
        <w:rPr>
          <w:rFonts w:cs="Tahoma"/>
          <w:lang w:val="sr-Cyrl-BA"/>
        </w:rPr>
        <w:t>.</w:t>
      </w:r>
    </w:p>
    <w:p w14:paraId="750D346C" w14:textId="1939BF32" w:rsidR="004C290E" w:rsidRPr="00BD35BE" w:rsidRDefault="008515A6" w:rsidP="004C290E">
      <w:pPr>
        <w:spacing w:line="259" w:lineRule="auto"/>
        <w:rPr>
          <w:rFonts w:cs="Tahoma"/>
          <w:lang w:val="sr-Cyrl-BA"/>
        </w:rPr>
      </w:pPr>
      <w:r w:rsidRPr="00BD35BE">
        <w:rPr>
          <w:rFonts w:cs="Tahoma"/>
          <w:lang w:val="sr-Cyrl-BA"/>
        </w:rPr>
        <w:t>Slobodno</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r w:rsidRPr="00BD35BE">
        <w:rPr>
          <w:rFonts w:cs="Tahoma"/>
          <w:lang w:val="sr-Cyrl-BA"/>
        </w:rPr>
        <w:t>obuhvata</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r w:rsidRPr="00BD35BE">
        <w:rPr>
          <w:rFonts w:cs="Tahoma"/>
          <w:lang w:val="sr-Cyrl-BA"/>
        </w:rPr>
        <w:t>prije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poslije</w:t>
      </w:r>
      <w:r w:rsidR="004C290E" w:rsidRPr="00BD35BE">
        <w:rPr>
          <w:rFonts w:cs="Tahoma"/>
          <w:lang w:val="sr-Cyrl-BA"/>
        </w:rPr>
        <w:t xml:space="preserve"> </w:t>
      </w:r>
      <w:r w:rsidRPr="00BD35BE">
        <w:rPr>
          <w:rFonts w:cs="Tahoma"/>
          <w:lang w:val="sr-Cyrl-BA"/>
        </w:rPr>
        <w:t>vremena</w:t>
      </w:r>
      <w:r w:rsidR="004C290E" w:rsidRPr="00BD35BE">
        <w:rPr>
          <w:rFonts w:cs="Tahoma"/>
          <w:lang w:val="sr-Cyrl-BA"/>
        </w:rPr>
        <w:t xml:space="preserve"> </w:t>
      </w:r>
      <w:r w:rsidRPr="00BD35BE">
        <w:rPr>
          <w:rFonts w:cs="Tahoma"/>
          <w:lang w:val="sr-Cyrl-BA"/>
        </w:rPr>
        <w:t>koje</w:t>
      </w:r>
      <w:r w:rsidR="004C290E" w:rsidRPr="00BD35BE">
        <w:rPr>
          <w:rFonts w:cs="Tahoma"/>
          <w:lang w:val="sr-Cyrl-BA"/>
        </w:rPr>
        <w:t xml:space="preserve"> </w:t>
      </w:r>
      <w:r w:rsidRPr="00BD35BE">
        <w:rPr>
          <w:rFonts w:cs="Tahoma"/>
          <w:lang w:val="sr-Cyrl-BA"/>
        </w:rPr>
        <w:t>dijete</w:t>
      </w:r>
      <w:r w:rsidR="004C290E" w:rsidRPr="00BD35BE">
        <w:rPr>
          <w:rFonts w:cs="Tahoma"/>
          <w:lang w:val="sr-Cyrl-BA"/>
        </w:rPr>
        <w:t xml:space="preserve"> </w:t>
      </w:r>
      <w:r w:rsidRPr="00BD35BE">
        <w:rPr>
          <w:rFonts w:cs="Tahoma"/>
          <w:lang w:val="sr-Cyrl-BA"/>
        </w:rPr>
        <w:t>provodi</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vrtiću</w:t>
      </w:r>
      <w:r w:rsidR="004C290E" w:rsidRPr="00BD35BE">
        <w:rPr>
          <w:rFonts w:cs="Tahoma"/>
          <w:lang w:val="sr-Cyrl-BA"/>
        </w:rPr>
        <w:t xml:space="preserve">, </w:t>
      </w:r>
      <w:r w:rsidRPr="00BD35BE">
        <w:rPr>
          <w:rFonts w:cs="Tahoma"/>
          <w:lang w:val="sr-Cyrl-BA"/>
        </w:rPr>
        <w:t>školi</w:t>
      </w:r>
      <w:r w:rsidR="004C290E" w:rsidRPr="00BD35BE">
        <w:rPr>
          <w:rFonts w:cs="Tahoma"/>
          <w:lang w:val="sr-Cyrl-BA"/>
        </w:rPr>
        <w:t xml:space="preserve"> </w:t>
      </w:r>
      <w:r w:rsidRPr="00BD35BE">
        <w:rPr>
          <w:rFonts w:cs="Tahoma"/>
          <w:lang w:val="sr-Cyrl-BA"/>
        </w:rPr>
        <w:t>ili</w:t>
      </w:r>
      <w:r w:rsidR="004C290E" w:rsidRPr="00BD35BE">
        <w:rPr>
          <w:rFonts w:cs="Tahoma"/>
          <w:lang w:val="sr-Cyrl-BA"/>
        </w:rPr>
        <w:t xml:space="preserve"> </w:t>
      </w:r>
      <w:r w:rsidRPr="00BD35BE">
        <w:rPr>
          <w:rFonts w:cs="Tahoma"/>
          <w:lang w:val="sr-Cyrl-BA"/>
        </w:rPr>
        <w:t>nekom</w:t>
      </w:r>
      <w:r w:rsidR="004C290E" w:rsidRPr="00BD35BE">
        <w:rPr>
          <w:rFonts w:cs="Tahoma"/>
          <w:lang w:val="sr-Cyrl-BA"/>
        </w:rPr>
        <w:t xml:space="preserve"> </w:t>
      </w:r>
      <w:r w:rsidRPr="00BD35BE">
        <w:rPr>
          <w:rFonts w:cs="Tahoma"/>
          <w:lang w:val="sr-Cyrl-BA"/>
        </w:rPr>
        <w:t>drugom</w:t>
      </w:r>
      <w:r w:rsidR="004C290E" w:rsidRPr="00BD35BE">
        <w:rPr>
          <w:rFonts w:cs="Tahoma"/>
          <w:lang w:val="sr-Cyrl-BA"/>
        </w:rPr>
        <w:t xml:space="preserve"> </w:t>
      </w:r>
      <w:r w:rsidRPr="00BD35BE">
        <w:rPr>
          <w:rFonts w:cs="Tahoma"/>
          <w:lang w:val="sr-Cyrl-BA"/>
        </w:rPr>
        <w:t>mjestu</w:t>
      </w:r>
      <w:r w:rsidR="004C290E" w:rsidRPr="00BD35BE">
        <w:rPr>
          <w:rFonts w:cs="Tahoma"/>
          <w:lang w:val="sr-Cyrl-BA"/>
        </w:rPr>
        <w:t xml:space="preserve">. </w:t>
      </w:r>
      <w:r w:rsidRPr="00BD35BE">
        <w:rPr>
          <w:rFonts w:cs="Tahoma"/>
          <w:lang w:val="sr-Cyrl-BA"/>
        </w:rPr>
        <w:t>Ono</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može</w:t>
      </w:r>
      <w:r w:rsidR="004C290E" w:rsidRPr="00BD35BE">
        <w:rPr>
          <w:rFonts w:cs="Tahoma"/>
          <w:lang w:val="sr-Cyrl-BA"/>
        </w:rPr>
        <w:t xml:space="preserve"> </w:t>
      </w:r>
      <w:r w:rsidRPr="00BD35BE">
        <w:rPr>
          <w:rFonts w:cs="Tahoma"/>
          <w:lang w:val="sr-Cyrl-BA"/>
        </w:rPr>
        <w:t>definisati</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kao</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kojem</w:t>
      </w:r>
      <w:r w:rsidR="004C290E" w:rsidRPr="00BD35BE">
        <w:rPr>
          <w:rFonts w:cs="Tahoma"/>
          <w:lang w:val="sr-Cyrl-BA"/>
        </w:rPr>
        <w:t xml:space="preserve"> </w:t>
      </w:r>
      <w:r w:rsidRPr="00BD35BE">
        <w:rPr>
          <w:rFonts w:cs="Tahoma"/>
          <w:lang w:val="sr-Cyrl-BA"/>
        </w:rPr>
        <w:t>dijete</w:t>
      </w:r>
      <w:r w:rsidR="004C290E" w:rsidRPr="00BD35BE">
        <w:rPr>
          <w:rFonts w:cs="Tahoma"/>
          <w:lang w:val="sr-Cyrl-BA"/>
        </w:rPr>
        <w:t xml:space="preserve"> </w:t>
      </w:r>
      <w:r w:rsidRPr="00BD35BE">
        <w:rPr>
          <w:rFonts w:cs="Tahoma"/>
          <w:lang w:val="sr-Cyrl-BA"/>
        </w:rPr>
        <w:t>nema</w:t>
      </w:r>
      <w:r w:rsidR="004C290E" w:rsidRPr="00BD35BE">
        <w:rPr>
          <w:rFonts w:cs="Tahoma"/>
          <w:lang w:val="sr-Cyrl-BA"/>
        </w:rPr>
        <w:t xml:space="preserve"> </w:t>
      </w:r>
      <w:r w:rsidRPr="00BD35BE">
        <w:rPr>
          <w:rFonts w:cs="Tahoma"/>
          <w:lang w:val="sr-Cyrl-BA"/>
        </w:rPr>
        <w:t>obaveze</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r w:rsidRPr="00BD35BE">
        <w:rPr>
          <w:rFonts w:cs="Tahoma"/>
          <w:lang w:val="sr-Cyrl-BA"/>
        </w:rPr>
        <w:t>koje</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predviđeno</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zabavu</w:t>
      </w:r>
      <w:r w:rsidR="004C290E" w:rsidRPr="00BD35BE">
        <w:rPr>
          <w:rFonts w:cs="Tahoma"/>
          <w:lang w:val="sr-Cyrl-BA"/>
        </w:rPr>
        <w:t xml:space="preserve"> </w:t>
      </w:r>
      <w:r w:rsidRPr="00BD35BE">
        <w:rPr>
          <w:rFonts w:cs="Tahoma"/>
          <w:lang w:val="sr-Cyrl-BA"/>
        </w:rPr>
        <w:t>ili</w:t>
      </w:r>
      <w:r w:rsidR="004C290E" w:rsidRPr="00BD35BE">
        <w:rPr>
          <w:rFonts w:cs="Tahoma"/>
          <w:lang w:val="sr-Cyrl-BA"/>
        </w:rPr>
        <w:t xml:space="preserve"> </w:t>
      </w:r>
      <w:r w:rsidRPr="00BD35BE">
        <w:rPr>
          <w:rFonts w:cs="Tahoma"/>
          <w:lang w:val="sr-Cyrl-BA"/>
        </w:rPr>
        <w:t>neku</w:t>
      </w:r>
      <w:r w:rsidR="004C290E" w:rsidRPr="00BD35BE">
        <w:rPr>
          <w:rFonts w:cs="Tahoma"/>
          <w:lang w:val="sr-Cyrl-BA"/>
        </w:rPr>
        <w:t xml:space="preserve"> </w:t>
      </w:r>
      <w:r w:rsidRPr="00BD35BE">
        <w:rPr>
          <w:rFonts w:cs="Tahoma"/>
          <w:lang w:val="sr-Cyrl-BA"/>
        </w:rPr>
        <w:t>drugu</w:t>
      </w:r>
      <w:r w:rsidR="004C290E" w:rsidRPr="00BD35BE">
        <w:rPr>
          <w:rFonts w:cs="Tahoma"/>
          <w:lang w:val="sr-Cyrl-BA"/>
        </w:rPr>
        <w:t xml:space="preserve"> </w:t>
      </w:r>
      <w:r w:rsidRPr="00BD35BE">
        <w:rPr>
          <w:rFonts w:cs="Tahoma"/>
          <w:lang w:val="sr-Cyrl-BA"/>
        </w:rPr>
        <w:t>podsticajnu</w:t>
      </w:r>
      <w:r w:rsidR="004C290E" w:rsidRPr="00BD35BE">
        <w:rPr>
          <w:rFonts w:cs="Tahoma"/>
          <w:lang w:val="sr-Cyrl-BA"/>
        </w:rPr>
        <w:t xml:space="preserve"> </w:t>
      </w:r>
      <w:r w:rsidRPr="00BD35BE">
        <w:rPr>
          <w:rFonts w:cs="Tahoma"/>
          <w:lang w:val="sr-Cyrl-BA"/>
        </w:rPr>
        <w:t>aktivnost</w:t>
      </w:r>
      <w:r w:rsidR="004C290E" w:rsidRPr="00BD35BE">
        <w:rPr>
          <w:rFonts w:cs="Tahoma"/>
          <w:lang w:val="sr-Cyrl-BA"/>
        </w:rPr>
        <w:t xml:space="preserve"> </w:t>
      </w:r>
      <w:r w:rsidRPr="00BD35BE">
        <w:rPr>
          <w:rFonts w:cs="Tahoma"/>
          <w:lang w:val="sr-Cyrl-BA"/>
        </w:rPr>
        <w:t>koju</w:t>
      </w:r>
      <w:r w:rsidR="004C290E" w:rsidRPr="00BD35BE">
        <w:rPr>
          <w:rFonts w:cs="Tahoma"/>
          <w:lang w:val="sr-Cyrl-BA"/>
        </w:rPr>
        <w:t xml:space="preserve"> </w:t>
      </w:r>
      <w:r w:rsidRPr="00BD35BE">
        <w:rPr>
          <w:rFonts w:cs="Tahoma"/>
          <w:lang w:val="sr-Cyrl-BA"/>
        </w:rPr>
        <w:t>mogu</w:t>
      </w:r>
      <w:r w:rsidR="004C290E" w:rsidRPr="00BD35BE">
        <w:rPr>
          <w:rFonts w:cs="Tahoma"/>
          <w:lang w:val="sr-Cyrl-BA"/>
        </w:rPr>
        <w:t xml:space="preserve"> </w:t>
      </w:r>
      <w:r w:rsidRPr="00BD35BE">
        <w:rPr>
          <w:rFonts w:cs="Tahoma"/>
          <w:lang w:val="sr-Cyrl-BA"/>
        </w:rPr>
        <w:t>izabrati</w:t>
      </w:r>
      <w:r w:rsidR="004C290E" w:rsidRPr="00BD35BE">
        <w:rPr>
          <w:rFonts w:cs="Tahoma"/>
          <w:lang w:val="sr-Cyrl-BA"/>
        </w:rPr>
        <w:t xml:space="preserve"> </w:t>
      </w:r>
      <w:r w:rsidRPr="00BD35BE">
        <w:rPr>
          <w:rFonts w:cs="Tahoma"/>
          <w:lang w:val="sr-Cyrl-BA"/>
        </w:rPr>
        <w:t>po</w:t>
      </w:r>
      <w:r w:rsidR="004C290E" w:rsidRPr="00BD35BE">
        <w:rPr>
          <w:rFonts w:cs="Tahoma"/>
          <w:lang w:val="sr-Cyrl-BA"/>
        </w:rPr>
        <w:t xml:space="preserve"> </w:t>
      </w:r>
      <w:r w:rsidRPr="00BD35BE">
        <w:rPr>
          <w:rFonts w:cs="Tahoma"/>
          <w:lang w:val="sr-Cyrl-BA"/>
        </w:rPr>
        <w:t>sopstvenom</w:t>
      </w:r>
      <w:r w:rsidR="004C290E" w:rsidRPr="00BD35BE">
        <w:rPr>
          <w:rFonts w:cs="Tahoma"/>
          <w:lang w:val="sr-Cyrl-BA"/>
        </w:rPr>
        <w:t xml:space="preserve"> </w:t>
      </w:r>
      <w:r w:rsidRPr="00BD35BE">
        <w:rPr>
          <w:rFonts w:cs="Tahoma"/>
          <w:lang w:val="sr-Cyrl-BA"/>
        </w:rPr>
        <w:t>izboru</w:t>
      </w:r>
      <w:r w:rsidR="004C290E" w:rsidRPr="00BD35BE">
        <w:rPr>
          <w:rFonts w:cs="Tahoma"/>
          <w:lang w:val="sr-Cyrl-BA"/>
        </w:rPr>
        <w:t xml:space="preserve">, </w:t>
      </w:r>
      <w:r w:rsidRPr="00BD35BE">
        <w:rPr>
          <w:rFonts w:cs="Tahoma"/>
          <w:lang w:val="sr-Cyrl-BA"/>
        </w:rPr>
        <w:t>kako</w:t>
      </w:r>
      <w:r w:rsidR="004C290E" w:rsidRPr="00BD35BE">
        <w:rPr>
          <w:rFonts w:cs="Tahoma"/>
          <w:lang w:val="sr-Cyrl-BA"/>
        </w:rPr>
        <w:t xml:space="preserve"> </w:t>
      </w:r>
      <w:r w:rsidRPr="00BD35BE">
        <w:rPr>
          <w:rFonts w:cs="Tahoma"/>
          <w:lang w:val="sr-Cyrl-BA"/>
        </w:rPr>
        <w:t>bi</w:t>
      </w:r>
      <w:r w:rsidR="004C290E" w:rsidRPr="00BD35BE">
        <w:rPr>
          <w:rFonts w:cs="Tahoma"/>
          <w:lang w:val="sr-Cyrl-BA"/>
        </w:rPr>
        <w:t xml:space="preserve"> </w:t>
      </w:r>
      <w:r w:rsidRPr="00BD35BE">
        <w:rPr>
          <w:rFonts w:cs="Tahoma"/>
          <w:lang w:val="sr-Cyrl-BA"/>
        </w:rPr>
        <w:t>ga</w:t>
      </w:r>
      <w:r w:rsidR="004C290E" w:rsidRPr="00BD35BE">
        <w:rPr>
          <w:rFonts w:cs="Tahoma"/>
          <w:lang w:val="sr-Cyrl-BA"/>
        </w:rPr>
        <w:t xml:space="preserve"> </w:t>
      </w:r>
      <w:r w:rsidRPr="00BD35BE">
        <w:rPr>
          <w:rFonts w:cs="Tahoma"/>
          <w:lang w:val="sr-Cyrl-BA"/>
        </w:rPr>
        <w:t>ispunili</w:t>
      </w:r>
      <w:r w:rsidR="004C290E" w:rsidRPr="00BD35BE">
        <w:rPr>
          <w:rFonts w:cs="Tahoma"/>
          <w:lang w:val="sr-Cyrl-BA"/>
        </w:rPr>
        <w:t xml:space="preserve"> </w:t>
      </w:r>
      <w:r w:rsidRPr="00BD35BE">
        <w:rPr>
          <w:rFonts w:cs="Tahoma"/>
          <w:lang w:val="sr-Cyrl-BA"/>
        </w:rPr>
        <w:t>nekom</w:t>
      </w:r>
      <w:r w:rsidR="004C290E" w:rsidRPr="00BD35BE">
        <w:rPr>
          <w:rFonts w:cs="Tahoma"/>
          <w:lang w:val="sr-Cyrl-BA"/>
        </w:rPr>
        <w:t xml:space="preserve"> </w:t>
      </w:r>
      <w:r w:rsidRPr="00BD35BE">
        <w:rPr>
          <w:rFonts w:cs="Tahoma"/>
          <w:lang w:val="sr-Cyrl-BA"/>
        </w:rPr>
        <w:t>aktivnošću</w:t>
      </w:r>
      <w:r w:rsidR="004C290E" w:rsidRPr="00BD35BE">
        <w:rPr>
          <w:rFonts w:cs="Tahoma"/>
          <w:lang w:val="sr-Cyrl-BA"/>
        </w:rPr>
        <w:t xml:space="preserve">. </w:t>
      </w:r>
    </w:p>
    <w:p w14:paraId="16A10E7F" w14:textId="1A58DD06" w:rsidR="004C290E" w:rsidRPr="00BD35BE" w:rsidRDefault="008515A6" w:rsidP="004C290E">
      <w:pPr>
        <w:spacing w:line="259" w:lineRule="auto"/>
        <w:rPr>
          <w:rFonts w:cs="Tahoma"/>
          <w:lang w:val="sr-Cyrl-BA"/>
        </w:rPr>
      </w:pPr>
      <w:r w:rsidRPr="00BD35BE">
        <w:rPr>
          <w:rFonts w:cs="Tahoma"/>
          <w:lang w:val="sr-Cyrl-BA"/>
        </w:rPr>
        <w:t>Ostvarivanje</w:t>
      </w:r>
      <w:r w:rsidR="004C290E" w:rsidRPr="00BD35BE">
        <w:rPr>
          <w:rFonts w:cs="Tahoma"/>
          <w:lang w:val="sr-Cyrl-BA"/>
        </w:rPr>
        <w:t xml:space="preserve"> </w:t>
      </w:r>
      <w:r w:rsidRPr="00BD35BE">
        <w:rPr>
          <w:rFonts w:cs="Tahoma"/>
          <w:lang w:val="sr-Cyrl-BA"/>
        </w:rPr>
        <w:t>prava</w:t>
      </w:r>
      <w:r w:rsidR="004C290E" w:rsidRPr="00BD35BE">
        <w:rPr>
          <w:rFonts w:cs="Tahoma"/>
          <w:lang w:val="sr-Cyrl-BA"/>
        </w:rPr>
        <w:t xml:space="preserve"> </w:t>
      </w:r>
      <w:r w:rsidRPr="00BD35BE">
        <w:rPr>
          <w:rFonts w:cs="Tahoma"/>
          <w:lang w:val="sr-Cyrl-BA"/>
        </w:rPr>
        <w:t>djeteta</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odmor</w:t>
      </w:r>
      <w:r w:rsidR="004C290E" w:rsidRPr="00BD35BE">
        <w:rPr>
          <w:rFonts w:cs="Tahoma"/>
          <w:lang w:val="sr-Cyrl-BA"/>
        </w:rPr>
        <w:t xml:space="preserve">, </w:t>
      </w:r>
      <w:r w:rsidRPr="00BD35BE">
        <w:rPr>
          <w:rFonts w:cs="Tahoma"/>
          <w:lang w:val="sr-Cyrl-BA"/>
        </w:rPr>
        <w:t>igru</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slobodno</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r w:rsidRPr="00BD35BE">
        <w:rPr>
          <w:rFonts w:cs="Tahoma"/>
          <w:lang w:val="sr-Cyrl-BA"/>
        </w:rPr>
        <w:t>uz</w:t>
      </w:r>
      <w:r w:rsidR="004C290E" w:rsidRPr="00BD35BE">
        <w:rPr>
          <w:rFonts w:cs="Tahoma"/>
          <w:lang w:val="sr-Cyrl-BA"/>
        </w:rPr>
        <w:t xml:space="preserve"> </w:t>
      </w:r>
      <w:r w:rsidRPr="00BD35BE">
        <w:rPr>
          <w:rFonts w:cs="Tahoma"/>
          <w:lang w:val="sr-Cyrl-BA"/>
        </w:rPr>
        <w:t>brojne</w:t>
      </w:r>
      <w:r w:rsidR="004C290E" w:rsidRPr="00BD35BE">
        <w:rPr>
          <w:rFonts w:cs="Tahoma"/>
          <w:lang w:val="sr-Cyrl-BA"/>
        </w:rPr>
        <w:t xml:space="preserve"> </w:t>
      </w:r>
      <w:r w:rsidRPr="00BD35BE">
        <w:rPr>
          <w:rFonts w:cs="Tahoma"/>
          <w:lang w:val="sr-Cyrl-BA"/>
        </w:rPr>
        <w:t>prednosti</w:t>
      </w:r>
      <w:r w:rsidR="004C290E" w:rsidRPr="00BD35BE">
        <w:rPr>
          <w:rFonts w:cs="Tahoma"/>
          <w:lang w:val="sr-Cyrl-BA"/>
        </w:rPr>
        <w:t xml:space="preserve"> </w:t>
      </w:r>
      <w:r w:rsidRPr="00BD35BE">
        <w:rPr>
          <w:rFonts w:cs="Tahoma"/>
          <w:lang w:val="sr-Cyrl-BA"/>
        </w:rPr>
        <w:t>koje</w:t>
      </w:r>
      <w:r w:rsidR="004C290E" w:rsidRPr="00BD35BE">
        <w:rPr>
          <w:rFonts w:cs="Tahoma"/>
          <w:lang w:val="sr-Cyrl-BA"/>
        </w:rPr>
        <w:t xml:space="preserve"> </w:t>
      </w:r>
      <w:r w:rsidRPr="00BD35BE">
        <w:rPr>
          <w:rFonts w:cs="Tahoma"/>
          <w:lang w:val="sr-Cyrl-BA"/>
        </w:rPr>
        <w:t>doprinose</w:t>
      </w:r>
      <w:r w:rsidR="004C290E" w:rsidRPr="00BD35BE">
        <w:rPr>
          <w:rFonts w:cs="Tahoma"/>
          <w:lang w:val="sr-Cyrl-BA"/>
        </w:rPr>
        <w:t xml:space="preserve"> </w:t>
      </w:r>
      <w:r w:rsidRPr="00BD35BE">
        <w:rPr>
          <w:rFonts w:cs="Tahoma"/>
          <w:lang w:val="sr-Cyrl-BA"/>
        </w:rPr>
        <w:t>razvoju</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odrastanju</w:t>
      </w:r>
      <w:r w:rsidR="004C290E" w:rsidRPr="00BD35BE">
        <w:rPr>
          <w:rFonts w:cs="Tahoma"/>
          <w:lang w:val="sr-Cyrl-BA"/>
        </w:rPr>
        <w:t xml:space="preserve"> </w:t>
      </w:r>
      <w:r w:rsidRPr="00BD35BE">
        <w:rPr>
          <w:rFonts w:cs="Tahoma"/>
          <w:lang w:val="sr-Cyrl-BA"/>
        </w:rPr>
        <w:t>djeteta</w:t>
      </w:r>
      <w:r w:rsidR="004C290E" w:rsidRPr="00BD35BE">
        <w:rPr>
          <w:rFonts w:cs="Tahoma"/>
          <w:lang w:val="sr-Cyrl-BA"/>
        </w:rPr>
        <w:t xml:space="preserve">, </w:t>
      </w:r>
      <w:r w:rsidRPr="00BD35BE">
        <w:rPr>
          <w:rFonts w:cs="Tahoma"/>
          <w:lang w:val="sr-Cyrl-BA"/>
        </w:rPr>
        <w:t>istovremeno</w:t>
      </w:r>
      <w:r w:rsidR="004C290E" w:rsidRPr="00BD35BE">
        <w:rPr>
          <w:rFonts w:cs="Tahoma"/>
          <w:lang w:val="sr-Cyrl-BA"/>
        </w:rPr>
        <w:t xml:space="preserve"> </w:t>
      </w:r>
      <w:r w:rsidRPr="00BD35BE">
        <w:rPr>
          <w:rFonts w:cs="Tahoma"/>
          <w:lang w:val="sr-Cyrl-BA"/>
        </w:rPr>
        <w:t>ima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preventivno</w:t>
      </w:r>
      <w:r w:rsidR="004C290E" w:rsidRPr="00BD35BE">
        <w:rPr>
          <w:rFonts w:cs="Tahoma"/>
          <w:lang w:val="sr-Cyrl-BA"/>
        </w:rPr>
        <w:t xml:space="preserve"> </w:t>
      </w:r>
      <w:r w:rsidRPr="00BD35BE">
        <w:rPr>
          <w:rFonts w:cs="Tahoma"/>
          <w:lang w:val="sr-Cyrl-BA"/>
        </w:rPr>
        <w:t>djelovanje</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smanjenju</w:t>
      </w:r>
      <w:r w:rsidR="004C290E" w:rsidRPr="00BD35BE">
        <w:rPr>
          <w:rFonts w:cs="Tahoma"/>
          <w:lang w:val="sr-Cyrl-BA"/>
        </w:rPr>
        <w:t xml:space="preserve"> </w:t>
      </w:r>
      <w:r w:rsidRPr="00BD35BE">
        <w:rPr>
          <w:rFonts w:cs="Tahoma"/>
          <w:lang w:val="sr-Cyrl-BA"/>
        </w:rPr>
        <w:t>rizika</w:t>
      </w:r>
      <w:r w:rsidR="004C290E" w:rsidRPr="00BD35BE">
        <w:rPr>
          <w:rFonts w:cs="Tahoma"/>
          <w:lang w:val="sr-Cyrl-BA"/>
        </w:rPr>
        <w:t xml:space="preserve"> </w:t>
      </w:r>
      <w:r w:rsidRPr="00BD35BE">
        <w:rPr>
          <w:rFonts w:cs="Tahoma"/>
          <w:lang w:val="sr-Cyrl-BA"/>
        </w:rPr>
        <w:t>kojima</w:t>
      </w:r>
      <w:r w:rsidR="004C290E" w:rsidRPr="00BD35BE">
        <w:rPr>
          <w:rFonts w:cs="Tahoma"/>
          <w:lang w:val="sr-Cyrl-BA"/>
        </w:rPr>
        <w:t xml:space="preserve"> </w:t>
      </w:r>
      <w:r w:rsidRPr="00BD35BE">
        <w:rPr>
          <w:rFonts w:cs="Tahoma"/>
          <w:lang w:val="sr-Cyrl-BA"/>
        </w:rPr>
        <w:t>su</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izložena</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vremenu</w:t>
      </w:r>
      <w:r w:rsidR="004C290E" w:rsidRPr="00BD35BE">
        <w:rPr>
          <w:rFonts w:cs="Tahoma"/>
          <w:lang w:val="sr-Cyrl-BA"/>
        </w:rPr>
        <w:t xml:space="preserve"> </w:t>
      </w:r>
      <w:r w:rsidRPr="00BD35BE">
        <w:rPr>
          <w:rFonts w:cs="Tahoma"/>
          <w:lang w:val="sr-Cyrl-BA"/>
        </w:rPr>
        <w:t>kada</w:t>
      </w:r>
      <w:r w:rsidR="004C290E" w:rsidRPr="00BD35BE">
        <w:rPr>
          <w:rFonts w:cs="Tahoma"/>
          <w:lang w:val="sr-Cyrl-BA"/>
        </w:rPr>
        <w:t xml:space="preserve"> </w:t>
      </w:r>
      <w:r w:rsidRPr="00BD35BE">
        <w:rPr>
          <w:rFonts w:cs="Tahoma"/>
          <w:lang w:val="sr-Cyrl-BA"/>
        </w:rPr>
        <w:t>ne</w:t>
      </w:r>
      <w:r w:rsidR="004C290E" w:rsidRPr="00BD35BE">
        <w:rPr>
          <w:rFonts w:cs="Tahoma"/>
          <w:lang w:val="sr-Cyrl-BA"/>
        </w:rPr>
        <w:t xml:space="preserve"> </w:t>
      </w:r>
      <w:r w:rsidRPr="00BD35BE">
        <w:rPr>
          <w:rFonts w:cs="Tahoma"/>
          <w:lang w:val="sr-Cyrl-BA"/>
        </w:rPr>
        <w:t>znaju</w:t>
      </w:r>
      <w:r w:rsidR="004C290E" w:rsidRPr="00BD35BE">
        <w:rPr>
          <w:rFonts w:cs="Tahoma"/>
          <w:lang w:val="sr-Cyrl-BA"/>
        </w:rPr>
        <w:t xml:space="preserve"> </w:t>
      </w:r>
      <w:r w:rsidRPr="00BD35BE">
        <w:rPr>
          <w:rFonts w:cs="Tahoma"/>
          <w:lang w:val="sr-Cyrl-BA"/>
        </w:rPr>
        <w:t>šta</w:t>
      </w:r>
      <w:r w:rsidR="004C290E" w:rsidRPr="00BD35BE">
        <w:rPr>
          <w:rFonts w:cs="Tahoma"/>
          <w:lang w:val="sr-Cyrl-BA"/>
        </w:rPr>
        <w:t xml:space="preserve"> </w:t>
      </w:r>
      <w:r w:rsidRPr="00BD35BE">
        <w:rPr>
          <w:rFonts w:cs="Tahoma"/>
          <w:lang w:val="sr-Cyrl-BA"/>
        </w:rPr>
        <w:t>bi</w:t>
      </w:r>
      <w:r w:rsidR="004C290E" w:rsidRPr="00BD35BE">
        <w:rPr>
          <w:rFonts w:cs="Tahoma"/>
          <w:lang w:val="sr-Cyrl-BA"/>
        </w:rPr>
        <w:t xml:space="preserve"> </w:t>
      </w:r>
      <w:r w:rsidRPr="00BD35BE">
        <w:rPr>
          <w:rFonts w:cs="Tahoma"/>
          <w:lang w:val="sr-Cyrl-BA"/>
        </w:rPr>
        <w:t>radili</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ostvarivanju</w:t>
      </w:r>
      <w:r w:rsidR="004C290E" w:rsidRPr="00BD35BE">
        <w:rPr>
          <w:rFonts w:cs="Tahoma"/>
          <w:lang w:val="sr-Cyrl-BA"/>
        </w:rPr>
        <w:t xml:space="preserve"> </w:t>
      </w:r>
      <w:r w:rsidRPr="00BD35BE">
        <w:rPr>
          <w:rFonts w:cs="Tahoma"/>
          <w:lang w:val="sr-Cyrl-BA"/>
        </w:rPr>
        <w:t>ovog</w:t>
      </w:r>
      <w:r w:rsidR="004C290E" w:rsidRPr="00BD35BE">
        <w:rPr>
          <w:rFonts w:cs="Tahoma"/>
          <w:lang w:val="sr-Cyrl-BA"/>
        </w:rPr>
        <w:t xml:space="preserve"> </w:t>
      </w:r>
      <w:r w:rsidRPr="00BD35BE">
        <w:rPr>
          <w:rFonts w:cs="Tahoma"/>
          <w:lang w:val="sr-Cyrl-BA"/>
        </w:rPr>
        <w:t>prava</w:t>
      </w:r>
      <w:r w:rsidR="004C290E" w:rsidRPr="00BD35BE">
        <w:rPr>
          <w:rFonts w:cs="Tahoma"/>
          <w:lang w:val="sr-Cyrl-BA"/>
        </w:rPr>
        <w:t xml:space="preserve"> </w:t>
      </w:r>
      <w:r w:rsidRPr="00BD35BE">
        <w:rPr>
          <w:rFonts w:cs="Tahoma"/>
          <w:lang w:val="sr-Cyrl-BA"/>
        </w:rPr>
        <w:t>najveću</w:t>
      </w:r>
      <w:r w:rsidR="004C290E" w:rsidRPr="00BD35BE">
        <w:rPr>
          <w:rFonts w:cs="Tahoma"/>
          <w:lang w:val="sr-Cyrl-BA"/>
        </w:rPr>
        <w:t xml:space="preserve"> </w:t>
      </w:r>
      <w:r w:rsidRPr="00BD35BE">
        <w:rPr>
          <w:rFonts w:cs="Tahoma"/>
          <w:lang w:val="sr-Cyrl-BA"/>
        </w:rPr>
        <w:t>ulogu</w:t>
      </w:r>
      <w:r w:rsidR="004C290E" w:rsidRPr="00BD35BE">
        <w:rPr>
          <w:rFonts w:cs="Tahoma"/>
          <w:lang w:val="sr-Cyrl-BA"/>
        </w:rPr>
        <w:t xml:space="preserve"> </w:t>
      </w:r>
      <w:r w:rsidRPr="00BD35BE">
        <w:rPr>
          <w:rFonts w:cs="Tahoma"/>
          <w:lang w:val="sr-Cyrl-BA"/>
        </w:rPr>
        <w:t>igraju</w:t>
      </w:r>
      <w:r w:rsidR="004C290E"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i</w:t>
      </w:r>
      <w:r w:rsidR="004C290E" w:rsidRPr="00BD35BE">
        <w:rPr>
          <w:rFonts w:cs="Tahoma"/>
          <w:lang w:val="sr-Cyrl-BA"/>
        </w:rPr>
        <w:t xml:space="preserve">, </w:t>
      </w:r>
      <w:r w:rsidRPr="00BD35BE">
        <w:rPr>
          <w:rFonts w:cs="Tahoma"/>
          <w:lang w:val="sr-Cyrl-BA"/>
        </w:rPr>
        <w:t>obrazovne</w:t>
      </w:r>
      <w:r w:rsidR="004C290E" w:rsidRPr="00BD35BE">
        <w:rPr>
          <w:rFonts w:cs="Tahoma"/>
          <w:lang w:val="sr-Cyrl-BA"/>
        </w:rPr>
        <w:t xml:space="preserve"> </w:t>
      </w:r>
      <w:r w:rsidRPr="00BD35BE">
        <w:rPr>
          <w:rFonts w:cs="Tahoma"/>
          <w:lang w:val="sr-Cyrl-BA"/>
        </w:rPr>
        <w:t>ustanove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lokalna</w:t>
      </w:r>
      <w:r w:rsidR="004C290E" w:rsidRPr="00BD35BE">
        <w:rPr>
          <w:rFonts w:cs="Tahoma"/>
          <w:lang w:val="sr-Cyrl-BA"/>
        </w:rPr>
        <w:t xml:space="preserve"> </w:t>
      </w:r>
      <w:r w:rsidRPr="00BD35BE">
        <w:rPr>
          <w:rFonts w:cs="Tahoma"/>
          <w:lang w:val="sr-Cyrl-BA"/>
        </w:rPr>
        <w:t>zajednica</w:t>
      </w:r>
      <w:r w:rsidR="004C290E" w:rsidRPr="00BD35BE">
        <w:rPr>
          <w:rFonts w:cs="Tahoma"/>
          <w:lang w:val="sr-Cyrl-BA"/>
        </w:rPr>
        <w:t>.</w:t>
      </w:r>
    </w:p>
    <w:p w14:paraId="3BB5C9F8" w14:textId="5DCEC1EE" w:rsidR="004C290E" w:rsidRPr="00BD35BE" w:rsidRDefault="00A90344" w:rsidP="004C290E">
      <w:pPr>
        <w:spacing w:line="259" w:lineRule="auto"/>
        <w:rPr>
          <w:rFonts w:cs="Tahoma"/>
          <w:lang w:val="sr-Latn-BA"/>
        </w:rPr>
      </w:pPr>
      <w:r w:rsidRPr="00BD35BE">
        <w:rPr>
          <w:rFonts w:cs="Tahoma"/>
          <w:lang w:val="sr-Cyrl-BA"/>
        </w:rPr>
        <w:t>Ombudsman</w:t>
      </w:r>
      <w:r w:rsidR="004C290E" w:rsidRPr="00BD35BE">
        <w:rPr>
          <w:rFonts w:cs="Tahoma"/>
          <w:lang w:val="sr-Cyrl-BA"/>
        </w:rPr>
        <w:t xml:space="preserve"> </w:t>
      </w:r>
      <w:r w:rsidR="008515A6" w:rsidRPr="00BD35BE">
        <w:rPr>
          <w:rFonts w:cs="Tahoma"/>
          <w:lang w:val="sr-Cyrl-BA"/>
        </w:rPr>
        <w:t>za</w:t>
      </w:r>
      <w:r w:rsidR="004C290E" w:rsidRPr="00BD35BE">
        <w:rPr>
          <w:rFonts w:cs="Tahoma"/>
          <w:lang w:val="sr-Cyrl-BA"/>
        </w:rPr>
        <w:t xml:space="preserve"> </w:t>
      </w:r>
      <w:r w:rsidR="008515A6" w:rsidRPr="00BD35BE">
        <w:rPr>
          <w:rFonts w:cs="Tahoma"/>
          <w:lang w:val="sr-Cyrl-BA"/>
        </w:rPr>
        <w:t>djecu</w:t>
      </w:r>
      <w:r w:rsidR="004C290E" w:rsidRPr="00BD35BE">
        <w:rPr>
          <w:rFonts w:cs="Tahoma"/>
          <w:lang w:val="sr-Cyrl-BA"/>
        </w:rPr>
        <w:t xml:space="preserve"> </w:t>
      </w:r>
      <w:r w:rsidR="008515A6" w:rsidRPr="00BD35BE">
        <w:rPr>
          <w:rFonts w:cs="Tahoma"/>
          <w:lang w:val="sr-Cyrl-BA"/>
        </w:rPr>
        <w:t>je</w:t>
      </w:r>
      <w:r w:rsidR="004C290E" w:rsidRPr="00BD35BE">
        <w:rPr>
          <w:rFonts w:cs="Tahoma"/>
          <w:lang w:val="sr-Cyrl-BA"/>
        </w:rPr>
        <w:t xml:space="preserve"> </w:t>
      </w:r>
      <w:r w:rsidR="008515A6" w:rsidRPr="00BD35BE">
        <w:rPr>
          <w:rFonts w:cs="Tahoma"/>
          <w:lang w:val="sr-Cyrl-BA"/>
        </w:rPr>
        <w:t>u</w:t>
      </w:r>
      <w:r w:rsidR="004C290E" w:rsidRPr="00BD35BE">
        <w:rPr>
          <w:rFonts w:cs="Tahoma"/>
          <w:lang w:val="sr-Cyrl-BA"/>
        </w:rPr>
        <w:t xml:space="preserve"> </w:t>
      </w:r>
      <w:r w:rsidR="008515A6" w:rsidRPr="00BD35BE">
        <w:rPr>
          <w:rFonts w:cs="Tahoma"/>
          <w:lang w:val="sr-Cyrl-BA"/>
        </w:rPr>
        <w:t>izvještajnom</w:t>
      </w:r>
      <w:r w:rsidR="004C290E" w:rsidRPr="00BD35BE">
        <w:rPr>
          <w:rFonts w:cs="Tahoma"/>
          <w:lang w:val="sr-Cyrl-BA"/>
        </w:rPr>
        <w:t xml:space="preserve"> </w:t>
      </w:r>
      <w:r w:rsidR="008515A6" w:rsidRPr="00BD35BE">
        <w:rPr>
          <w:rFonts w:cs="Tahoma"/>
          <w:lang w:val="sr-Cyrl-BA"/>
        </w:rPr>
        <w:t>periodu</w:t>
      </w:r>
      <w:r w:rsidR="004C290E" w:rsidRPr="00BD35BE">
        <w:rPr>
          <w:rFonts w:cs="Tahoma"/>
          <w:lang w:val="sr-Cyrl-BA"/>
        </w:rPr>
        <w:t xml:space="preserve"> </w:t>
      </w:r>
      <w:r w:rsidR="00AC5512" w:rsidRPr="00BD35BE">
        <w:rPr>
          <w:rFonts w:cs="Tahoma"/>
          <w:lang w:val="sr-Latn-BA"/>
        </w:rPr>
        <w:t>zaprim</w:t>
      </w:r>
      <w:r w:rsidR="00B57321" w:rsidRPr="00BD35BE">
        <w:rPr>
          <w:rFonts w:cs="Tahoma"/>
          <w:lang w:val="sr-Latn-BA"/>
        </w:rPr>
        <w:t>i</w:t>
      </w:r>
      <w:r w:rsidRPr="00BD35BE">
        <w:rPr>
          <w:rFonts w:cs="Tahoma"/>
          <w:lang w:val="sr-Latn-BA"/>
        </w:rPr>
        <w:t>o</w:t>
      </w:r>
      <w:r w:rsidR="004C290E" w:rsidRPr="00BD35BE">
        <w:rPr>
          <w:rFonts w:cs="Tahoma"/>
          <w:lang w:val="sr-Cyrl-BA"/>
        </w:rPr>
        <w:t xml:space="preserve"> </w:t>
      </w:r>
      <w:r w:rsidR="00B57321" w:rsidRPr="00BD35BE">
        <w:rPr>
          <w:rFonts w:cs="Tahoma"/>
          <w:lang w:val="sr-Cyrl-BA"/>
        </w:rPr>
        <w:t>prijave-žalbe</w:t>
      </w:r>
      <w:r w:rsidR="004C290E" w:rsidRPr="00BD35BE">
        <w:rPr>
          <w:rFonts w:cs="Tahoma"/>
          <w:lang w:val="sr-Cyrl-BA"/>
        </w:rPr>
        <w:t xml:space="preserve"> </w:t>
      </w:r>
      <w:r w:rsidR="008515A6" w:rsidRPr="00BD35BE">
        <w:rPr>
          <w:rFonts w:cs="Tahoma"/>
          <w:lang w:val="sr-Cyrl-BA"/>
        </w:rPr>
        <w:t>koje</w:t>
      </w:r>
      <w:r w:rsidR="004C290E" w:rsidRPr="00BD35BE">
        <w:rPr>
          <w:rFonts w:cs="Tahoma"/>
          <w:lang w:val="sr-Cyrl-BA"/>
        </w:rPr>
        <w:t xml:space="preserve"> </w:t>
      </w:r>
      <w:r w:rsidR="008515A6" w:rsidRPr="00BD35BE">
        <w:rPr>
          <w:rFonts w:cs="Tahoma"/>
          <w:lang w:val="sr-Cyrl-BA"/>
        </w:rPr>
        <w:t>su</w:t>
      </w:r>
      <w:r w:rsidR="004C290E" w:rsidRPr="00BD35BE">
        <w:rPr>
          <w:rFonts w:cs="Tahoma"/>
          <w:lang w:val="sr-Cyrl-BA"/>
        </w:rPr>
        <w:t xml:space="preserve"> </w:t>
      </w:r>
      <w:r w:rsidR="008515A6" w:rsidRPr="00BD35BE">
        <w:rPr>
          <w:rFonts w:cs="Tahoma"/>
          <w:lang w:val="sr-Cyrl-BA"/>
        </w:rPr>
        <w:t>se</w:t>
      </w:r>
      <w:r w:rsidR="004C290E" w:rsidRPr="00BD35BE">
        <w:rPr>
          <w:rFonts w:cs="Tahoma"/>
          <w:lang w:val="sr-Cyrl-BA"/>
        </w:rPr>
        <w:t xml:space="preserve"> </w:t>
      </w:r>
      <w:r w:rsidR="008515A6" w:rsidRPr="00BD35BE">
        <w:rPr>
          <w:rFonts w:cs="Tahoma"/>
          <w:lang w:val="sr-Cyrl-BA"/>
        </w:rPr>
        <w:t>odnosile</w:t>
      </w:r>
      <w:r w:rsidR="004C290E" w:rsidRPr="00BD35BE">
        <w:rPr>
          <w:rFonts w:cs="Tahoma"/>
          <w:lang w:val="sr-Cyrl-BA"/>
        </w:rPr>
        <w:t xml:space="preserve"> </w:t>
      </w:r>
      <w:r w:rsidR="008515A6" w:rsidRPr="00BD35BE">
        <w:rPr>
          <w:rFonts w:cs="Tahoma"/>
          <w:lang w:val="sr-Cyrl-BA"/>
        </w:rPr>
        <w:t>na</w:t>
      </w:r>
      <w:r w:rsidR="004C290E" w:rsidRPr="00BD35BE">
        <w:rPr>
          <w:rFonts w:cs="Tahoma"/>
          <w:lang w:val="sr-Cyrl-BA"/>
        </w:rPr>
        <w:t xml:space="preserve"> </w:t>
      </w:r>
      <w:r w:rsidR="00AC5512" w:rsidRPr="00BD35BE">
        <w:rPr>
          <w:rFonts w:cs="Tahoma"/>
          <w:lang w:val="sr-Latn-BA"/>
        </w:rPr>
        <w:t xml:space="preserve">bezbjednost djece tokom igre na javnim površinama, odnosno </w:t>
      </w:r>
      <w:r w:rsidR="008515A6" w:rsidRPr="00BD35BE">
        <w:rPr>
          <w:rFonts w:cs="Tahoma"/>
          <w:lang w:val="sr-Cyrl-BA"/>
        </w:rPr>
        <w:t>dječijim</w:t>
      </w:r>
      <w:r w:rsidR="004C290E" w:rsidRPr="00BD35BE">
        <w:rPr>
          <w:rFonts w:cs="Tahoma"/>
          <w:lang w:val="sr-Cyrl-BA"/>
        </w:rPr>
        <w:t xml:space="preserve"> </w:t>
      </w:r>
      <w:r w:rsidR="008515A6" w:rsidRPr="00BD35BE">
        <w:rPr>
          <w:rFonts w:cs="Tahoma"/>
          <w:lang w:val="sr-Cyrl-BA"/>
        </w:rPr>
        <w:t>igralištima</w:t>
      </w:r>
      <w:r w:rsidR="00AC5512" w:rsidRPr="00BD35BE">
        <w:rPr>
          <w:rFonts w:cs="Tahoma"/>
          <w:lang w:val="sr-Latn-BA"/>
        </w:rPr>
        <w:t>, kojima se ukazivalo kako na dotrajalost i neispravnost dječijih igrališta i sprava za igranje, tako i neadekvatno održavanje, ali i korištenje istih.</w:t>
      </w:r>
    </w:p>
    <w:p w14:paraId="786BD94B" w14:textId="15358908" w:rsidR="004C290E" w:rsidRPr="00BD35BE" w:rsidRDefault="008515A6" w:rsidP="004C290E">
      <w:pPr>
        <w:spacing w:line="259" w:lineRule="auto"/>
        <w:rPr>
          <w:rFonts w:cs="Tahoma"/>
          <w:i/>
          <w:iCs/>
          <w:lang w:val="sr-Cyrl-BA"/>
        </w:rPr>
      </w:pPr>
      <w:r w:rsidRPr="00BD35BE">
        <w:rPr>
          <w:rFonts w:cs="Tahoma"/>
          <w:i/>
          <w:lang w:val="sr-Cyrl-BA"/>
        </w:rPr>
        <w:t>Prema</w:t>
      </w:r>
      <w:r w:rsidR="004C290E" w:rsidRPr="00BD35BE">
        <w:rPr>
          <w:rFonts w:cs="Tahoma"/>
          <w:i/>
          <w:lang w:val="sr-Cyrl-BA"/>
        </w:rPr>
        <w:t xml:space="preserve"> </w:t>
      </w:r>
      <w:r w:rsidR="00AC5512" w:rsidRPr="00BD35BE">
        <w:rPr>
          <w:rFonts w:cs="Tahoma"/>
          <w:i/>
          <w:lang w:val="sr-Latn-BA"/>
        </w:rPr>
        <w:t>saznanjima</w:t>
      </w:r>
      <w:r w:rsidR="004C290E" w:rsidRPr="00BD35BE">
        <w:rPr>
          <w:rFonts w:cs="Tahoma"/>
          <w:i/>
          <w:lang w:val="sr-Cyrl-BA"/>
        </w:rPr>
        <w:t xml:space="preserve"> </w:t>
      </w:r>
      <w:r w:rsidRPr="00BD35BE">
        <w:rPr>
          <w:rFonts w:cs="Tahoma"/>
          <w:i/>
          <w:lang w:val="sr-Cyrl-BA"/>
        </w:rPr>
        <w:t>Ombudsmana</w:t>
      </w:r>
      <w:r w:rsidR="004C290E" w:rsidRPr="00BD35BE">
        <w:rPr>
          <w:rFonts w:cs="Tahoma"/>
          <w:i/>
          <w:lang w:val="sr-Cyrl-BA"/>
        </w:rPr>
        <w:t xml:space="preserve"> </w:t>
      </w:r>
      <w:r w:rsidRPr="00BD35BE">
        <w:rPr>
          <w:rFonts w:cs="Tahoma"/>
          <w:i/>
          <w:lang w:val="sr-Cyrl-BA"/>
        </w:rPr>
        <w:t>za</w:t>
      </w:r>
      <w:r w:rsidR="004C290E" w:rsidRPr="00BD35BE">
        <w:rPr>
          <w:rFonts w:cs="Tahoma"/>
          <w:i/>
          <w:lang w:val="sr-Cyrl-BA"/>
        </w:rPr>
        <w:t xml:space="preserve"> </w:t>
      </w:r>
      <w:r w:rsidRPr="00BD35BE">
        <w:rPr>
          <w:rFonts w:cs="Tahoma"/>
          <w:i/>
          <w:lang w:val="sr-Cyrl-BA"/>
        </w:rPr>
        <w:t>djecu</w:t>
      </w:r>
      <w:r w:rsidR="004C290E" w:rsidRPr="00BD35BE">
        <w:rPr>
          <w:rFonts w:cs="Tahoma"/>
          <w:i/>
          <w:lang w:val="sr-Cyrl-BA"/>
        </w:rPr>
        <w:t xml:space="preserve"> </w:t>
      </w:r>
      <w:r w:rsidRPr="00BD35BE">
        <w:rPr>
          <w:rFonts w:cs="Tahoma"/>
          <w:i/>
          <w:lang w:val="sr-Cyrl-BA"/>
        </w:rPr>
        <w:t>na</w:t>
      </w:r>
      <w:r w:rsidR="004C290E" w:rsidRPr="00BD35BE">
        <w:rPr>
          <w:rFonts w:cs="Tahoma"/>
          <w:i/>
          <w:lang w:val="sr-Cyrl-BA"/>
        </w:rPr>
        <w:t xml:space="preserve"> </w:t>
      </w:r>
      <w:r w:rsidR="00AC5512" w:rsidRPr="00BD35BE">
        <w:rPr>
          <w:rFonts w:cs="Tahoma"/>
          <w:i/>
          <w:lang w:val="sr-Latn-BA"/>
        </w:rPr>
        <w:t xml:space="preserve">jednom </w:t>
      </w:r>
      <w:r w:rsidR="008D078F" w:rsidRPr="00BD35BE">
        <w:rPr>
          <w:rFonts w:cs="Tahoma"/>
          <w:i/>
          <w:lang w:val="sr-Latn-BA"/>
        </w:rPr>
        <w:t>d</w:t>
      </w:r>
      <w:r w:rsidRPr="00BD35BE">
        <w:rPr>
          <w:rFonts w:cs="Tahoma"/>
          <w:i/>
          <w:lang w:val="sr-Cyrl-BA"/>
        </w:rPr>
        <w:t>ječijem</w:t>
      </w:r>
      <w:r w:rsidR="004C290E" w:rsidRPr="00BD35BE">
        <w:rPr>
          <w:rFonts w:cs="Tahoma"/>
          <w:i/>
          <w:lang w:val="sr-Cyrl-BA"/>
        </w:rPr>
        <w:t xml:space="preserve"> </w:t>
      </w:r>
      <w:r w:rsidRPr="00BD35BE">
        <w:rPr>
          <w:rFonts w:cs="Tahoma"/>
          <w:i/>
          <w:lang w:val="sr-Cyrl-BA"/>
        </w:rPr>
        <w:t>igralištu</w:t>
      </w:r>
      <w:r w:rsidR="00AC5512" w:rsidRPr="00BD35BE">
        <w:rPr>
          <w:rFonts w:cs="Tahoma"/>
          <w:i/>
          <w:lang w:val="sr-Latn-BA"/>
        </w:rPr>
        <w:t xml:space="preserve"> </w:t>
      </w:r>
      <w:r w:rsidRPr="00BD35BE">
        <w:rPr>
          <w:rFonts w:cs="Tahoma"/>
          <w:i/>
          <w:lang w:val="sr-Cyrl-BA"/>
        </w:rPr>
        <w:t>dolazi</w:t>
      </w:r>
      <w:r w:rsidR="00AC5512" w:rsidRPr="00BD35BE">
        <w:rPr>
          <w:rFonts w:cs="Tahoma"/>
          <w:i/>
          <w:lang w:val="sr-Latn-BA"/>
        </w:rPr>
        <w:t>lo je</w:t>
      </w:r>
      <w:r w:rsidR="004C290E" w:rsidRPr="00BD35BE">
        <w:rPr>
          <w:rFonts w:cs="Tahoma"/>
          <w:i/>
          <w:lang w:val="sr-Cyrl-BA"/>
        </w:rPr>
        <w:t xml:space="preserve"> </w:t>
      </w:r>
      <w:r w:rsidRPr="00BD35BE">
        <w:rPr>
          <w:rFonts w:cs="Tahoma"/>
          <w:i/>
          <w:lang w:val="sr-Cyrl-BA"/>
        </w:rPr>
        <w:t>do</w:t>
      </w:r>
      <w:r w:rsidR="004C290E" w:rsidRPr="00BD35BE">
        <w:rPr>
          <w:rFonts w:cs="Tahoma"/>
          <w:i/>
          <w:lang w:val="sr-Cyrl-BA"/>
        </w:rPr>
        <w:t xml:space="preserve"> </w:t>
      </w:r>
      <w:r w:rsidRPr="00BD35BE">
        <w:rPr>
          <w:rFonts w:cs="Tahoma"/>
          <w:i/>
          <w:lang w:val="sr-Cyrl-BA"/>
        </w:rPr>
        <w:t>čestih</w:t>
      </w:r>
      <w:r w:rsidR="004C290E" w:rsidRPr="00BD35BE">
        <w:rPr>
          <w:rFonts w:cs="Tahoma"/>
          <w:i/>
          <w:lang w:val="sr-Cyrl-BA"/>
        </w:rPr>
        <w:t xml:space="preserve"> </w:t>
      </w:r>
      <w:r w:rsidRPr="00BD35BE">
        <w:rPr>
          <w:rFonts w:cs="Tahoma"/>
          <w:i/>
          <w:lang w:val="sr-Cyrl-BA"/>
        </w:rPr>
        <w:t>povreda</w:t>
      </w:r>
      <w:r w:rsidR="004C290E" w:rsidRPr="00BD35BE">
        <w:rPr>
          <w:rFonts w:cs="Tahoma"/>
          <w:i/>
          <w:lang w:val="sr-Cyrl-BA"/>
        </w:rPr>
        <w:t xml:space="preserve"> </w:t>
      </w:r>
      <w:r w:rsidRPr="00BD35BE">
        <w:rPr>
          <w:rFonts w:cs="Tahoma"/>
          <w:i/>
          <w:lang w:val="sr-Cyrl-BA"/>
        </w:rPr>
        <w:t>djece</w:t>
      </w:r>
      <w:r w:rsidR="004C290E" w:rsidRPr="00BD35BE">
        <w:rPr>
          <w:rFonts w:cs="Tahoma"/>
          <w:i/>
          <w:lang w:val="sr-Cyrl-BA"/>
        </w:rPr>
        <w:t xml:space="preserve"> </w:t>
      </w:r>
      <w:r w:rsidRPr="00BD35BE">
        <w:rPr>
          <w:rFonts w:cs="Tahoma"/>
          <w:i/>
          <w:lang w:val="sr-Cyrl-BA"/>
        </w:rPr>
        <w:t>mlađeg</w:t>
      </w:r>
      <w:r w:rsidR="004C290E" w:rsidRPr="00BD35BE">
        <w:rPr>
          <w:rFonts w:cs="Tahoma"/>
          <w:i/>
          <w:lang w:val="sr-Cyrl-BA"/>
        </w:rPr>
        <w:t xml:space="preserve"> </w:t>
      </w:r>
      <w:r w:rsidRPr="00BD35BE">
        <w:rPr>
          <w:rFonts w:cs="Tahoma"/>
          <w:i/>
          <w:lang w:val="sr-Cyrl-BA"/>
        </w:rPr>
        <w:t>uzrasta</w:t>
      </w:r>
      <w:r w:rsidR="004C290E" w:rsidRPr="00BD35BE">
        <w:rPr>
          <w:rFonts w:cs="Tahoma"/>
          <w:i/>
          <w:lang w:val="sr-Cyrl-BA"/>
        </w:rPr>
        <w:t xml:space="preserve"> </w:t>
      </w:r>
      <w:r w:rsidRPr="00BD35BE">
        <w:rPr>
          <w:rFonts w:cs="Tahoma"/>
          <w:i/>
          <w:lang w:val="sr-Cyrl-BA"/>
        </w:rPr>
        <w:t>na</w:t>
      </w:r>
      <w:r w:rsidR="004C290E" w:rsidRPr="00BD35BE">
        <w:rPr>
          <w:rFonts w:cs="Tahoma"/>
          <w:i/>
          <w:lang w:val="sr-Cyrl-BA"/>
        </w:rPr>
        <w:t xml:space="preserve"> </w:t>
      </w:r>
      <w:r w:rsidRPr="00BD35BE">
        <w:rPr>
          <w:rFonts w:cs="Tahoma"/>
          <w:i/>
          <w:lang w:val="sr-Cyrl-BA"/>
        </w:rPr>
        <w:t>trampolini</w:t>
      </w:r>
      <w:r w:rsidR="004C290E" w:rsidRPr="00BD35BE">
        <w:rPr>
          <w:rFonts w:cs="Tahoma"/>
          <w:i/>
          <w:lang w:val="sr-Cyrl-BA"/>
        </w:rPr>
        <w:t xml:space="preserve"> </w:t>
      </w:r>
      <w:r w:rsidRPr="00BD35BE">
        <w:rPr>
          <w:rFonts w:cs="Tahoma"/>
          <w:i/>
          <w:lang w:val="sr-Cyrl-BA"/>
        </w:rPr>
        <w:t>usl</w:t>
      </w:r>
      <w:r w:rsidR="00A7084C" w:rsidRPr="00BD35BE">
        <w:rPr>
          <w:rFonts w:cs="Tahoma"/>
          <w:i/>
          <w:lang w:val="sr-Cyrl-BA"/>
        </w:rPr>
        <w:t>j</w:t>
      </w:r>
      <w:r w:rsidRPr="00BD35BE">
        <w:rPr>
          <w:rFonts w:cs="Tahoma"/>
          <w:i/>
          <w:lang w:val="sr-Cyrl-BA"/>
        </w:rPr>
        <w:t>ed</w:t>
      </w:r>
      <w:r w:rsidR="004C290E" w:rsidRPr="00BD35BE">
        <w:rPr>
          <w:rFonts w:cs="Tahoma"/>
          <w:i/>
          <w:lang w:val="sr-Cyrl-BA"/>
        </w:rPr>
        <w:t xml:space="preserve"> </w:t>
      </w:r>
      <w:r w:rsidRPr="00BD35BE">
        <w:rPr>
          <w:rFonts w:cs="Tahoma"/>
          <w:i/>
          <w:lang w:val="sr-Cyrl-BA"/>
        </w:rPr>
        <w:t>neadekvatnog</w:t>
      </w:r>
      <w:r w:rsidR="004C290E" w:rsidRPr="00BD35BE">
        <w:rPr>
          <w:rFonts w:cs="Tahoma"/>
          <w:i/>
          <w:lang w:val="sr-Cyrl-BA"/>
        </w:rPr>
        <w:t xml:space="preserve"> </w:t>
      </w:r>
      <w:r w:rsidRPr="00BD35BE">
        <w:rPr>
          <w:rFonts w:cs="Tahoma"/>
          <w:i/>
          <w:lang w:val="sr-Cyrl-BA"/>
        </w:rPr>
        <w:t>korišćenja</w:t>
      </w:r>
      <w:r w:rsidR="004C290E" w:rsidRPr="00BD35BE">
        <w:rPr>
          <w:rFonts w:cs="Tahoma"/>
          <w:i/>
          <w:lang w:val="sr-Cyrl-BA"/>
        </w:rPr>
        <w:t xml:space="preserve"> </w:t>
      </w:r>
      <w:r w:rsidRPr="00BD35BE">
        <w:rPr>
          <w:rFonts w:cs="Tahoma"/>
          <w:i/>
          <w:lang w:val="sr-Cyrl-BA"/>
        </w:rPr>
        <w:t>iste</w:t>
      </w:r>
      <w:r w:rsidR="00AC5512" w:rsidRPr="00BD35BE">
        <w:rPr>
          <w:rFonts w:cs="Tahoma"/>
          <w:i/>
          <w:lang w:val="sr-Latn-BA"/>
        </w:rPr>
        <w:t>, s tim da</w:t>
      </w:r>
      <w:r w:rsidR="004C290E" w:rsidRPr="00BD35BE">
        <w:rPr>
          <w:rFonts w:cs="Tahoma"/>
          <w:i/>
          <w:lang w:val="sr-Cyrl-BA"/>
        </w:rPr>
        <w:t xml:space="preserve"> </w:t>
      </w:r>
      <w:r w:rsidRPr="00BD35BE">
        <w:rPr>
          <w:rFonts w:cs="Tahoma"/>
          <w:i/>
          <w:lang w:val="sr-Cyrl-BA"/>
        </w:rPr>
        <w:t>na</w:t>
      </w:r>
      <w:r w:rsidR="004C290E" w:rsidRPr="00BD35BE">
        <w:rPr>
          <w:rFonts w:cs="Tahoma"/>
          <w:i/>
          <w:lang w:val="sr-Cyrl-BA"/>
        </w:rPr>
        <w:t xml:space="preserve"> </w:t>
      </w:r>
      <w:r w:rsidRPr="00BD35BE">
        <w:rPr>
          <w:rFonts w:cs="Tahoma"/>
          <w:i/>
          <w:lang w:val="sr-Cyrl-BA"/>
        </w:rPr>
        <w:t>samoj</w:t>
      </w:r>
      <w:r w:rsidR="004C290E" w:rsidRPr="00BD35BE">
        <w:rPr>
          <w:rFonts w:cs="Tahoma"/>
          <w:i/>
          <w:lang w:val="sr-Cyrl-BA"/>
        </w:rPr>
        <w:t xml:space="preserve"> </w:t>
      </w:r>
      <w:r w:rsidRPr="00BD35BE">
        <w:rPr>
          <w:rFonts w:cs="Tahoma"/>
          <w:i/>
          <w:lang w:val="sr-Cyrl-BA"/>
        </w:rPr>
        <w:t>lokaciji</w:t>
      </w:r>
      <w:r w:rsidR="004C290E" w:rsidRPr="00BD35BE">
        <w:rPr>
          <w:rFonts w:cs="Tahoma"/>
          <w:i/>
          <w:lang w:val="sr-Cyrl-BA"/>
        </w:rPr>
        <w:t xml:space="preserve"> </w:t>
      </w:r>
      <w:r w:rsidRPr="00BD35BE">
        <w:rPr>
          <w:rFonts w:cs="Tahoma"/>
          <w:i/>
          <w:lang w:val="sr-Cyrl-BA"/>
        </w:rPr>
        <w:t>trampoline</w:t>
      </w:r>
      <w:r w:rsidR="004C290E" w:rsidRPr="00BD35BE">
        <w:rPr>
          <w:rFonts w:cs="Tahoma"/>
          <w:i/>
          <w:lang w:val="sr-Cyrl-BA"/>
        </w:rPr>
        <w:t xml:space="preserve"> </w:t>
      </w:r>
      <w:r w:rsidRPr="00BD35BE">
        <w:rPr>
          <w:rFonts w:cs="Tahoma"/>
          <w:i/>
          <w:lang w:val="sr-Cyrl-BA"/>
        </w:rPr>
        <w:t>nisu</w:t>
      </w:r>
      <w:r w:rsidR="004C290E" w:rsidRPr="00BD35BE">
        <w:rPr>
          <w:rFonts w:cs="Tahoma"/>
          <w:i/>
          <w:lang w:val="sr-Cyrl-BA"/>
        </w:rPr>
        <w:t xml:space="preserve"> </w:t>
      </w:r>
      <w:r w:rsidRPr="00BD35BE">
        <w:rPr>
          <w:rFonts w:cs="Tahoma"/>
          <w:i/>
          <w:lang w:val="sr-Cyrl-BA"/>
        </w:rPr>
        <w:t>označena</w:t>
      </w:r>
      <w:r w:rsidR="004C290E" w:rsidRPr="00BD35BE">
        <w:rPr>
          <w:rFonts w:cs="Tahoma"/>
          <w:i/>
          <w:lang w:val="sr-Cyrl-BA"/>
        </w:rPr>
        <w:t xml:space="preserve"> </w:t>
      </w:r>
      <w:r w:rsidRPr="00BD35BE">
        <w:rPr>
          <w:rFonts w:cs="Tahoma"/>
          <w:i/>
          <w:lang w:val="sr-Cyrl-BA"/>
        </w:rPr>
        <w:t>uputstva</w:t>
      </w:r>
      <w:r w:rsidR="004C290E" w:rsidRPr="00BD35BE">
        <w:rPr>
          <w:rFonts w:cs="Tahoma"/>
          <w:i/>
          <w:lang w:val="sr-Cyrl-BA"/>
        </w:rPr>
        <w:t xml:space="preserve"> </w:t>
      </w:r>
      <w:r w:rsidRPr="00BD35BE">
        <w:rPr>
          <w:rFonts w:cs="Tahoma"/>
          <w:i/>
          <w:lang w:val="sr-Cyrl-BA"/>
        </w:rPr>
        <w:t>niti</w:t>
      </w:r>
      <w:r w:rsidR="004C290E" w:rsidRPr="00BD35BE">
        <w:rPr>
          <w:rFonts w:cs="Tahoma"/>
          <w:i/>
          <w:lang w:val="sr-Cyrl-BA"/>
        </w:rPr>
        <w:t xml:space="preserve"> </w:t>
      </w:r>
      <w:r w:rsidRPr="00BD35BE">
        <w:rPr>
          <w:rFonts w:cs="Tahoma"/>
          <w:i/>
          <w:lang w:val="sr-Cyrl-BA"/>
        </w:rPr>
        <w:t>pravila</w:t>
      </w:r>
      <w:r w:rsidR="004C290E" w:rsidRPr="00BD35BE">
        <w:rPr>
          <w:rFonts w:cs="Tahoma"/>
          <w:i/>
          <w:lang w:val="sr-Cyrl-BA"/>
        </w:rPr>
        <w:t xml:space="preserve"> </w:t>
      </w:r>
      <w:r w:rsidRPr="00BD35BE">
        <w:rPr>
          <w:rFonts w:cs="Tahoma"/>
          <w:i/>
          <w:lang w:val="sr-Cyrl-BA"/>
        </w:rPr>
        <w:t>korišćenja</w:t>
      </w:r>
      <w:r w:rsidR="00AC5512" w:rsidRPr="00BD35BE">
        <w:rPr>
          <w:rFonts w:cs="Tahoma"/>
          <w:i/>
          <w:lang w:val="sr-Latn-BA"/>
        </w:rPr>
        <w:t>, zbog čega je otvoren predmet po službenoj dužnosti</w:t>
      </w:r>
      <w:r w:rsidR="00AC5512" w:rsidRPr="00BD35BE">
        <w:rPr>
          <w:rFonts w:cs="Tahoma"/>
          <w:i/>
          <w:lang w:val="sr-Cyrl-BA"/>
        </w:rPr>
        <w:t xml:space="preserve"> </w:t>
      </w:r>
      <w:r w:rsidR="00AC5512" w:rsidRPr="00BD35BE">
        <w:rPr>
          <w:rFonts w:cs="Tahoma"/>
          <w:i/>
          <w:vertAlign w:val="superscript"/>
          <w:lang w:val="sr-Cyrl-BA"/>
        </w:rPr>
        <w:footnoteReference w:id="140"/>
      </w:r>
      <w:r w:rsidR="00AC5512" w:rsidRPr="00BD35BE">
        <w:rPr>
          <w:rFonts w:cs="Tahoma"/>
          <w:i/>
          <w:lang w:val="sr-Latn-BA"/>
        </w:rPr>
        <w:t>. Nakon obraćanja Om</w:t>
      </w:r>
      <w:r w:rsidR="00520B96" w:rsidRPr="00BD35BE">
        <w:rPr>
          <w:rFonts w:cs="Tahoma"/>
          <w:i/>
          <w:lang w:val="sr-Latn-BA"/>
        </w:rPr>
        <w:t>b</w:t>
      </w:r>
      <w:r w:rsidR="00AC5512" w:rsidRPr="00BD35BE">
        <w:rPr>
          <w:rFonts w:cs="Tahoma"/>
          <w:i/>
          <w:lang w:val="sr-Latn-BA"/>
        </w:rPr>
        <w:t>udsmana za djecu</w:t>
      </w:r>
      <w:r w:rsidR="00520B96" w:rsidRPr="00BD35BE">
        <w:rPr>
          <w:rFonts w:cs="Tahoma"/>
          <w:i/>
          <w:lang w:val="sr-Latn-BA"/>
        </w:rPr>
        <w:t>,</w:t>
      </w:r>
      <w:r w:rsidR="00AC5512" w:rsidRPr="00BD35BE">
        <w:rPr>
          <w:rFonts w:cs="Tahoma"/>
          <w:lang w:val="sr-Latn-BA"/>
        </w:rPr>
        <w:t xml:space="preserve"> </w:t>
      </w:r>
      <w:r w:rsidRPr="00BD35BE">
        <w:rPr>
          <w:rFonts w:cs="Tahoma"/>
          <w:i/>
          <w:iCs/>
          <w:lang w:val="sr-Cyrl-BA"/>
        </w:rPr>
        <w:t>Odjel</w:t>
      </w:r>
      <w:r w:rsidR="00A7084C" w:rsidRPr="00BD35BE">
        <w:rPr>
          <w:rFonts w:cs="Tahoma"/>
          <w:i/>
          <w:iCs/>
          <w:lang w:val="sr-Cyrl-BA"/>
        </w:rPr>
        <w:t>j</w:t>
      </w:r>
      <w:r w:rsidRPr="00BD35BE">
        <w:rPr>
          <w:rFonts w:cs="Tahoma"/>
          <w:i/>
          <w:iCs/>
          <w:lang w:val="sr-Cyrl-BA"/>
        </w:rPr>
        <w:t>enj</w:t>
      </w:r>
      <w:r w:rsidR="00520B96" w:rsidRPr="00BD35BE">
        <w:rPr>
          <w:rFonts w:cs="Tahoma"/>
          <w:i/>
          <w:iCs/>
          <w:lang w:val="sr-Latn-BA"/>
        </w:rPr>
        <w:t>e</w:t>
      </w:r>
      <w:r w:rsidR="004C290E" w:rsidRPr="00BD35BE">
        <w:rPr>
          <w:rFonts w:cs="Tahoma"/>
          <w:i/>
          <w:iCs/>
          <w:lang w:val="sr-Cyrl-BA"/>
        </w:rPr>
        <w:t xml:space="preserve"> </w:t>
      </w:r>
      <w:r w:rsidRPr="00BD35BE">
        <w:rPr>
          <w:rFonts w:cs="Tahoma"/>
          <w:i/>
          <w:iCs/>
          <w:lang w:val="sr-Cyrl-BA"/>
        </w:rPr>
        <w:t>za</w:t>
      </w:r>
      <w:r w:rsidR="004C290E" w:rsidRPr="00BD35BE">
        <w:rPr>
          <w:rFonts w:cs="Tahoma"/>
          <w:i/>
          <w:iCs/>
          <w:lang w:val="sr-Cyrl-BA"/>
        </w:rPr>
        <w:t xml:space="preserve"> </w:t>
      </w:r>
      <w:r w:rsidRPr="00BD35BE">
        <w:rPr>
          <w:rFonts w:cs="Tahoma"/>
          <w:i/>
          <w:iCs/>
          <w:lang w:val="sr-Cyrl-BA"/>
        </w:rPr>
        <w:t>komunalne</w:t>
      </w:r>
      <w:r w:rsidR="004C290E" w:rsidRPr="00BD35BE">
        <w:rPr>
          <w:rFonts w:cs="Tahoma"/>
          <w:i/>
          <w:iCs/>
          <w:lang w:val="sr-Cyrl-BA"/>
        </w:rPr>
        <w:t xml:space="preserve"> </w:t>
      </w:r>
      <w:r w:rsidRPr="00BD35BE">
        <w:rPr>
          <w:rFonts w:cs="Tahoma"/>
          <w:i/>
          <w:iCs/>
          <w:lang w:val="sr-Cyrl-BA"/>
        </w:rPr>
        <w:t>poslove</w:t>
      </w:r>
      <w:r w:rsidR="004C290E" w:rsidRPr="00BD35BE">
        <w:rPr>
          <w:rFonts w:cs="Tahoma"/>
          <w:i/>
          <w:iCs/>
          <w:lang w:val="sr-Cyrl-BA"/>
        </w:rPr>
        <w:t xml:space="preserve"> </w:t>
      </w:r>
      <w:r w:rsidRPr="00BD35BE">
        <w:rPr>
          <w:rFonts w:cs="Tahoma"/>
          <w:i/>
          <w:iCs/>
          <w:lang w:val="sr-Cyrl-BA"/>
        </w:rPr>
        <w:t>Gradske</w:t>
      </w:r>
      <w:r w:rsidR="004C290E" w:rsidRPr="00BD35BE">
        <w:rPr>
          <w:rFonts w:cs="Tahoma"/>
          <w:i/>
          <w:iCs/>
          <w:lang w:val="sr-Cyrl-BA"/>
        </w:rPr>
        <w:t xml:space="preserve"> </w:t>
      </w:r>
      <w:r w:rsidRPr="00BD35BE">
        <w:rPr>
          <w:rFonts w:cs="Tahoma"/>
          <w:i/>
          <w:iCs/>
          <w:lang w:val="sr-Cyrl-BA"/>
        </w:rPr>
        <w:t>uprave</w:t>
      </w:r>
      <w:r w:rsidR="004C290E" w:rsidRPr="00BD35BE">
        <w:rPr>
          <w:rFonts w:cs="Tahoma"/>
          <w:i/>
          <w:iCs/>
          <w:lang w:val="sr-Cyrl-BA"/>
        </w:rPr>
        <w:t xml:space="preserve"> </w:t>
      </w:r>
      <w:r w:rsidRPr="00BD35BE">
        <w:rPr>
          <w:rFonts w:cs="Tahoma"/>
          <w:i/>
          <w:iCs/>
          <w:lang w:val="sr-Cyrl-BA"/>
        </w:rPr>
        <w:t>Grada</w:t>
      </w:r>
      <w:r w:rsidR="004C290E" w:rsidRPr="00BD35BE">
        <w:rPr>
          <w:rFonts w:cs="Tahoma"/>
          <w:i/>
          <w:iCs/>
          <w:lang w:val="sr-Cyrl-BA"/>
        </w:rPr>
        <w:t xml:space="preserve"> </w:t>
      </w:r>
      <w:r w:rsidRPr="00BD35BE">
        <w:rPr>
          <w:rFonts w:cs="Tahoma"/>
          <w:i/>
          <w:iCs/>
          <w:lang w:val="sr-Cyrl-BA"/>
        </w:rPr>
        <w:t>Banja</w:t>
      </w:r>
      <w:r w:rsidR="004C290E" w:rsidRPr="00BD35BE">
        <w:rPr>
          <w:rFonts w:cs="Tahoma"/>
          <w:i/>
          <w:iCs/>
          <w:lang w:val="sr-Cyrl-BA"/>
        </w:rPr>
        <w:t xml:space="preserve"> </w:t>
      </w:r>
      <w:r w:rsidRPr="00BD35BE">
        <w:rPr>
          <w:rFonts w:cs="Tahoma"/>
          <w:i/>
          <w:iCs/>
          <w:lang w:val="sr-Cyrl-BA"/>
        </w:rPr>
        <w:t>Luka</w:t>
      </w:r>
      <w:r w:rsidR="00AC5512" w:rsidRPr="00BD35BE">
        <w:rPr>
          <w:rFonts w:cs="Tahoma"/>
          <w:i/>
          <w:iCs/>
          <w:lang w:val="sr-Latn-BA"/>
        </w:rPr>
        <w:t xml:space="preserve"> </w:t>
      </w:r>
      <w:r w:rsidR="004C290E" w:rsidRPr="00BD35BE">
        <w:rPr>
          <w:rFonts w:cs="Tahoma"/>
          <w:i/>
          <w:iCs/>
          <w:lang w:val="sr-Cyrl-BA"/>
        </w:rPr>
        <w:t xml:space="preserve"> </w:t>
      </w:r>
      <w:r w:rsidRPr="00BD35BE">
        <w:rPr>
          <w:rFonts w:cs="Tahoma"/>
          <w:i/>
          <w:iCs/>
          <w:lang w:val="sr-Cyrl-BA"/>
        </w:rPr>
        <w:t>je</w:t>
      </w:r>
      <w:r w:rsidR="004C290E" w:rsidRPr="00BD35BE">
        <w:rPr>
          <w:rFonts w:cs="Tahoma"/>
          <w:i/>
          <w:iCs/>
          <w:lang w:val="sr-Cyrl-BA"/>
        </w:rPr>
        <w:t xml:space="preserve"> </w:t>
      </w:r>
      <w:r w:rsidRPr="00BD35BE">
        <w:rPr>
          <w:rFonts w:cs="Tahoma"/>
          <w:i/>
          <w:iCs/>
          <w:lang w:val="sr-Cyrl-BA"/>
        </w:rPr>
        <w:t>dostavilo</w:t>
      </w:r>
      <w:r w:rsidR="004C290E" w:rsidRPr="00BD35BE">
        <w:rPr>
          <w:rFonts w:cs="Tahoma"/>
          <w:i/>
          <w:iCs/>
          <w:lang w:val="sr-Cyrl-BA"/>
        </w:rPr>
        <w:t xml:space="preserve"> </w:t>
      </w:r>
      <w:r w:rsidRPr="00BD35BE">
        <w:rPr>
          <w:rFonts w:cs="Tahoma"/>
          <w:i/>
          <w:iCs/>
          <w:lang w:val="sr-Cyrl-BA"/>
        </w:rPr>
        <w:t>odgovor</w:t>
      </w:r>
      <w:r w:rsidR="004C290E" w:rsidRPr="00BD35BE">
        <w:rPr>
          <w:rFonts w:cs="Tahoma"/>
          <w:i/>
          <w:iCs/>
          <w:lang w:val="sr-Cyrl-BA"/>
        </w:rPr>
        <w:t xml:space="preserve"> </w:t>
      </w:r>
      <w:r w:rsidRPr="00BD35BE">
        <w:rPr>
          <w:rFonts w:cs="Tahoma"/>
          <w:i/>
          <w:iCs/>
          <w:lang w:val="sr-Cyrl-BA"/>
        </w:rPr>
        <w:t>da</w:t>
      </w:r>
      <w:r w:rsidR="004C290E" w:rsidRPr="00BD35BE">
        <w:rPr>
          <w:rFonts w:cs="Tahoma"/>
          <w:i/>
          <w:iCs/>
          <w:lang w:val="sr-Cyrl-BA"/>
        </w:rPr>
        <w:t xml:space="preserve"> </w:t>
      </w:r>
      <w:r w:rsidRPr="00BD35BE">
        <w:rPr>
          <w:rFonts w:cs="Tahoma"/>
          <w:i/>
          <w:iCs/>
          <w:lang w:val="sr-Cyrl-BA"/>
        </w:rPr>
        <w:t>će</w:t>
      </w:r>
      <w:r w:rsidR="004C290E" w:rsidRPr="00BD35BE">
        <w:rPr>
          <w:rFonts w:cs="Tahoma"/>
          <w:i/>
          <w:iCs/>
          <w:lang w:val="sr-Cyrl-BA"/>
        </w:rPr>
        <w:t xml:space="preserve"> </w:t>
      </w:r>
      <w:r w:rsidRPr="00BD35BE">
        <w:rPr>
          <w:rFonts w:cs="Tahoma"/>
          <w:i/>
          <w:iCs/>
          <w:lang w:val="sr-Cyrl-BA"/>
        </w:rPr>
        <w:t>u</w:t>
      </w:r>
      <w:r w:rsidR="004C290E" w:rsidRPr="00BD35BE">
        <w:rPr>
          <w:rFonts w:cs="Tahoma"/>
          <w:i/>
          <w:iCs/>
          <w:lang w:val="sr-Cyrl-BA"/>
        </w:rPr>
        <w:t xml:space="preserve"> </w:t>
      </w:r>
      <w:r w:rsidRPr="00BD35BE">
        <w:rPr>
          <w:rFonts w:cs="Tahoma"/>
          <w:i/>
          <w:iCs/>
          <w:lang w:val="sr-Cyrl-BA"/>
        </w:rPr>
        <w:t>najkraćem</w:t>
      </w:r>
      <w:r w:rsidR="004C290E" w:rsidRPr="00BD35BE">
        <w:rPr>
          <w:rFonts w:cs="Tahoma"/>
          <w:i/>
          <w:iCs/>
          <w:lang w:val="sr-Cyrl-BA"/>
        </w:rPr>
        <w:t xml:space="preserve"> </w:t>
      </w:r>
      <w:r w:rsidRPr="00BD35BE">
        <w:rPr>
          <w:rFonts w:cs="Tahoma"/>
          <w:i/>
          <w:iCs/>
          <w:lang w:val="sr-Cyrl-BA"/>
        </w:rPr>
        <w:t>roku</w:t>
      </w:r>
      <w:r w:rsidR="004C290E" w:rsidRPr="00BD35BE">
        <w:rPr>
          <w:rFonts w:cs="Tahoma"/>
          <w:i/>
          <w:iCs/>
          <w:lang w:val="sr-Cyrl-BA"/>
        </w:rPr>
        <w:t xml:space="preserve"> </w:t>
      </w:r>
      <w:r w:rsidRPr="00BD35BE">
        <w:rPr>
          <w:rFonts w:cs="Tahoma"/>
          <w:i/>
          <w:iCs/>
          <w:lang w:val="sr-Cyrl-BA"/>
        </w:rPr>
        <w:t>na</w:t>
      </w:r>
      <w:r w:rsidR="004C290E" w:rsidRPr="00BD35BE">
        <w:rPr>
          <w:rFonts w:cs="Tahoma"/>
          <w:i/>
          <w:iCs/>
          <w:lang w:val="sr-Cyrl-BA"/>
        </w:rPr>
        <w:t xml:space="preserve"> </w:t>
      </w:r>
      <w:r w:rsidRPr="00BD35BE">
        <w:rPr>
          <w:rFonts w:cs="Tahoma"/>
          <w:i/>
          <w:iCs/>
          <w:lang w:val="sr-Cyrl-BA"/>
        </w:rPr>
        <w:t>navedenom</w:t>
      </w:r>
      <w:r w:rsidR="004C290E" w:rsidRPr="00BD35BE">
        <w:rPr>
          <w:rFonts w:cs="Tahoma"/>
          <w:i/>
          <w:iCs/>
          <w:lang w:val="sr-Cyrl-BA"/>
        </w:rPr>
        <w:t xml:space="preserve"> </w:t>
      </w:r>
      <w:r w:rsidRPr="00BD35BE">
        <w:rPr>
          <w:rFonts w:cs="Tahoma"/>
          <w:i/>
          <w:iCs/>
          <w:lang w:val="sr-Cyrl-BA"/>
        </w:rPr>
        <w:t>igralištu</w:t>
      </w:r>
      <w:r w:rsidR="004C290E" w:rsidRPr="00BD35BE">
        <w:rPr>
          <w:rFonts w:cs="Tahoma"/>
          <w:i/>
          <w:iCs/>
          <w:lang w:val="sr-Cyrl-BA"/>
        </w:rPr>
        <w:t xml:space="preserve"> </w:t>
      </w:r>
      <w:r w:rsidRPr="00BD35BE">
        <w:rPr>
          <w:rFonts w:cs="Tahoma"/>
          <w:i/>
          <w:iCs/>
          <w:lang w:val="sr-Cyrl-BA"/>
        </w:rPr>
        <w:t>izvršiti</w:t>
      </w:r>
      <w:r w:rsidR="004C290E" w:rsidRPr="00BD35BE">
        <w:rPr>
          <w:rFonts w:cs="Tahoma"/>
          <w:i/>
          <w:iCs/>
          <w:lang w:val="sr-Cyrl-BA"/>
        </w:rPr>
        <w:t xml:space="preserve"> </w:t>
      </w:r>
      <w:r w:rsidRPr="00BD35BE">
        <w:rPr>
          <w:rFonts w:cs="Tahoma"/>
          <w:i/>
          <w:iCs/>
          <w:lang w:val="sr-Cyrl-BA"/>
        </w:rPr>
        <w:t>postavl</w:t>
      </w:r>
      <w:r w:rsidR="00A7084C" w:rsidRPr="00BD35BE">
        <w:rPr>
          <w:rFonts w:cs="Tahoma"/>
          <w:i/>
          <w:iCs/>
          <w:lang w:val="sr-Cyrl-BA"/>
        </w:rPr>
        <w:t>j</w:t>
      </w:r>
      <w:r w:rsidRPr="00BD35BE">
        <w:rPr>
          <w:rFonts w:cs="Tahoma"/>
          <w:i/>
          <w:iCs/>
          <w:lang w:val="sr-Cyrl-BA"/>
        </w:rPr>
        <w:t>anje</w:t>
      </w:r>
      <w:r w:rsidR="004C290E" w:rsidRPr="00BD35BE">
        <w:rPr>
          <w:rFonts w:cs="Tahoma"/>
          <w:i/>
          <w:iCs/>
          <w:lang w:val="sr-Cyrl-BA"/>
        </w:rPr>
        <w:t xml:space="preserve"> </w:t>
      </w:r>
      <w:r w:rsidRPr="00BD35BE">
        <w:rPr>
          <w:rFonts w:cs="Tahoma"/>
          <w:i/>
          <w:iCs/>
          <w:lang w:val="sr-Cyrl-BA"/>
        </w:rPr>
        <w:t>table</w:t>
      </w:r>
      <w:r w:rsidR="004C290E" w:rsidRPr="00BD35BE">
        <w:rPr>
          <w:rFonts w:cs="Tahoma"/>
          <w:i/>
          <w:iCs/>
          <w:lang w:val="sr-Cyrl-BA"/>
        </w:rPr>
        <w:t xml:space="preserve"> </w:t>
      </w:r>
      <w:r w:rsidRPr="00BD35BE">
        <w:rPr>
          <w:rFonts w:cs="Tahoma"/>
          <w:i/>
          <w:iCs/>
          <w:lang w:val="sr-Cyrl-BA"/>
        </w:rPr>
        <w:t>sa</w:t>
      </w:r>
      <w:r w:rsidR="004C290E" w:rsidRPr="00BD35BE">
        <w:rPr>
          <w:rFonts w:cs="Tahoma"/>
          <w:i/>
          <w:iCs/>
          <w:lang w:val="sr-Cyrl-BA"/>
        </w:rPr>
        <w:t xml:space="preserve"> </w:t>
      </w:r>
      <w:r w:rsidRPr="00BD35BE">
        <w:rPr>
          <w:rFonts w:cs="Tahoma"/>
          <w:i/>
          <w:iCs/>
          <w:lang w:val="sr-Cyrl-BA"/>
        </w:rPr>
        <w:t>pravilima</w:t>
      </w:r>
      <w:r w:rsidR="004C290E" w:rsidRPr="00BD35BE">
        <w:rPr>
          <w:rFonts w:cs="Tahoma"/>
          <w:i/>
          <w:iCs/>
          <w:lang w:val="sr-Cyrl-BA"/>
        </w:rPr>
        <w:t xml:space="preserve"> </w:t>
      </w:r>
      <w:r w:rsidRPr="00BD35BE">
        <w:rPr>
          <w:rFonts w:cs="Tahoma"/>
          <w:i/>
          <w:iCs/>
          <w:lang w:val="sr-Cyrl-BA"/>
        </w:rPr>
        <w:t>korišćenja</w:t>
      </w:r>
      <w:r w:rsidR="004C290E" w:rsidRPr="00BD35BE">
        <w:rPr>
          <w:rFonts w:cs="Tahoma"/>
          <w:i/>
          <w:iCs/>
          <w:lang w:val="sr-Cyrl-BA"/>
        </w:rPr>
        <w:t xml:space="preserve"> </w:t>
      </w:r>
      <w:r w:rsidRPr="00BD35BE">
        <w:rPr>
          <w:rFonts w:cs="Tahoma"/>
          <w:i/>
          <w:iCs/>
          <w:lang w:val="sr-Cyrl-BA"/>
        </w:rPr>
        <w:t>sprava</w:t>
      </w:r>
      <w:r w:rsidR="004C290E" w:rsidRPr="00BD35BE">
        <w:rPr>
          <w:rFonts w:cs="Tahoma"/>
          <w:i/>
          <w:iCs/>
          <w:lang w:val="sr-Cyrl-BA"/>
        </w:rPr>
        <w:t xml:space="preserve"> </w:t>
      </w:r>
      <w:r w:rsidRPr="00BD35BE">
        <w:rPr>
          <w:rFonts w:cs="Tahoma"/>
          <w:i/>
          <w:iCs/>
          <w:lang w:val="sr-Cyrl-BA"/>
        </w:rPr>
        <w:t>koje</w:t>
      </w:r>
      <w:r w:rsidR="004C290E" w:rsidRPr="00BD35BE">
        <w:rPr>
          <w:rFonts w:cs="Tahoma"/>
          <w:i/>
          <w:iCs/>
          <w:lang w:val="sr-Cyrl-BA"/>
        </w:rPr>
        <w:t xml:space="preserve"> </w:t>
      </w:r>
      <w:r w:rsidRPr="00BD35BE">
        <w:rPr>
          <w:rFonts w:cs="Tahoma"/>
          <w:i/>
          <w:iCs/>
          <w:lang w:val="sr-Cyrl-BA"/>
        </w:rPr>
        <w:t>se</w:t>
      </w:r>
      <w:r w:rsidR="004C290E" w:rsidRPr="00BD35BE">
        <w:rPr>
          <w:rFonts w:cs="Tahoma"/>
          <w:i/>
          <w:iCs/>
          <w:lang w:val="sr-Cyrl-BA"/>
        </w:rPr>
        <w:t xml:space="preserve"> </w:t>
      </w:r>
      <w:r w:rsidRPr="00BD35BE">
        <w:rPr>
          <w:rFonts w:cs="Tahoma"/>
          <w:i/>
          <w:iCs/>
          <w:lang w:val="sr-Cyrl-BA"/>
        </w:rPr>
        <w:t>nalaze</w:t>
      </w:r>
      <w:r w:rsidR="004C290E" w:rsidRPr="00BD35BE">
        <w:rPr>
          <w:rFonts w:cs="Tahoma"/>
          <w:i/>
          <w:iCs/>
          <w:lang w:val="sr-Cyrl-BA"/>
        </w:rPr>
        <w:t xml:space="preserve"> </w:t>
      </w:r>
      <w:r w:rsidRPr="00BD35BE">
        <w:rPr>
          <w:rFonts w:cs="Tahoma"/>
          <w:i/>
          <w:iCs/>
          <w:lang w:val="sr-Cyrl-BA"/>
        </w:rPr>
        <w:t>u</w:t>
      </w:r>
      <w:r w:rsidR="004C290E" w:rsidRPr="00BD35BE">
        <w:rPr>
          <w:rFonts w:cs="Tahoma"/>
          <w:i/>
          <w:iCs/>
          <w:lang w:val="sr-Cyrl-BA"/>
        </w:rPr>
        <w:t xml:space="preserve"> </w:t>
      </w:r>
      <w:r w:rsidRPr="00BD35BE">
        <w:rPr>
          <w:rFonts w:cs="Tahoma"/>
          <w:i/>
          <w:iCs/>
          <w:lang w:val="sr-Cyrl-BA"/>
        </w:rPr>
        <w:t>sklopu</w:t>
      </w:r>
      <w:r w:rsidR="004C290E" w:rsidRPr="00BD35BE">
        <w:rPr>
          <w:rFonts w:cs="Tahoma"/>
          <w:i/>
          <w:iCs/>
          <w:lang w:val="sr-Cyrl-BA"/>
        </w:rPr>
        <w:t xml:space="preserve"> </w:t>
      </w:r>
      <w:r w:rsidRPr="00BD35BE">
        <w:rPr>
          <w:rFonts w:cs="Tahoma"/>
          <w:i/>
          <w:iCs/>
          <w:lang w:val="sr-Cyrl-BA"/>
        </w:rPr>
        <w:t>istog</w:t>
      </w:r>
      <w:r w:rsidR="004C290E" w:rsidRPr="00BD35BE">
        <w:rPr>
          <w:rFonts w:cs="Tahoma"/>
          <w:i/>
          <w:iCs/>
          <w:lang w:val="sr-Cyrl-BA"/>
        </w:rPr>
        <w:t xml:space="preserve">, </w:t>
      </w:r>
      <w:r w:rsidRPr="00BD35BE">
        <w:rPr>
          <w:rFonts w:cs="Tahoma"/>
          <w:i/>
          <w:iCs/>
          <w:lang w:val="sr-Cyrl-BA"/>
        </w:rPr>
        <w:t>te</w:t>
      </w:r>
      <w:r w:rsidR="004C290E" w:rsidRPr="00BD35BE">
        <w:rPr>
          <w:rFonts w:cs="Tahoma"/>
          <w:i/>
          <w:iCs/>
          <w:lang w:val="sr-Cyrl-BA"/>
        </w:rPr>
        <w:t xml:space="preserve"> </w:t>
      </w:r>
      <w:r w:rsidRPr="00BD35BE">
        <w:rPr>
          <w:rFonts w:cs="Tahoma"/>
          <w:i/>
          <w:iCs/>
          <w:lang w:val="sr-Cyrl-BA"/>
        </w:rPr>
        <w:t>će</w:t>
      </w:r>
      <w:r w:rsidR="004C290E" w:rsidRPr="00BD35BE">
        <w:rPr>
          <w:rFonts w:cs="Tahoma"/>
          <w:i/>
          <w:iCs/>
          <w:lang w:val="sr-Cyrl-BA"/>
        </w:rPr>
        <w:t xml:space="preserve"> </w:t>
      </w:r>
      <w:r w:rsidRPr="00BD35BE">
        <w:rPr>
          <w:rFonts w:cs="Tahoma"/>
          <w:i/>
          <w:iCs/>
          <w:lang w:val="sr-Cyrl-BA"/>
        </w:rPr>
        <w:t>vršiti</w:t>
      </w:r>
      <w:r w:rsidR="004C290E" w:rsidRPr="00BD35BE">
        <w:rPr>
          <w:rFonts w:cs="Tahoma"/>
          <w:i/>
          <w:iCs/>
          <w:lang w:val="sr-Cyrl-BA"/>
        </w:rPr>
        <w:t xml:space="preserve"> </w:t>
      </w:r>
      <w:r w:rsidRPr="00BD35BE">
        <w:rPr>
          <w:rFonts w:cs="Tahoma"/>
          <w:i/>
          <w:iCs/>
          <w:lang w:val="sr-Cyrl-BA"/>
        </w:rPr>
        <w:t>periodične</w:t>
      </w:r>
      <w:r w:rsidR="004C290E" w:rsidRPr="00BD35BE">
        <w:rPr>
          <w:rFonts w:cs="Tahoma"/>
          <w:i/>
          <w:iCs/>
          <w:lang w:val="sr-Cyrl-BA"/>
        </w:rPr>
        <w:t xml:space="preserve"> </w:t>
      </w:r>
      <w:r w:rsidRPr="00BD35BE">
        <w:rPr>
          <w:rFonts w:cs="Tahoma"/>
          <w:i/>
          <w:iCs/>
          <w:lang w:val="sr-Cyrl-BA"/>
        </w:rPr>
        <w:t>nadzore</w:t>
      </w:r>
      <w:r w:rsidR="004C290E" w:rsidRPr="00BD35BE">
        <w:rPr>
          <w:rFonts w:cs="Tahoma"/>
          <w:i/>
          <w:iCs/>
          <w:lang w:val="sr-Cyrl-BA"/>
        </w:rPr>
        <w:t xml:space="preserve"> </w:t>
      </w:r>
      <w:r w:rsidRPr="00BD35BE">
        <w:rPr>
          <w:rFonts w:cs="Tahoma"/>
          <w:i/>
          <w:iCs/>
          <w:lang w:val="sr-Cyrl-BA"/>
        </w:rPr>
        <w:t>u</w:t>
      </w:r>
      <w:r w:rsidR="004C290E" w:rsidRPr="00BD35BE">
        <w:rPr>
          <w:rFonts w:cs="Tahoma"/>
          <w:i/>
          <w:iCs/>
          <w:lang w:val="sr-Cyrl-BA"/>
        </w:rPr>
        <w:t xml:space="preserve"> </w:t>
      </w:r>
      <w:r w:rsidRPr="00BD35BE">
        <w:rPr>
          <w:rFonts w:cs="Tahoma"/>
          <w:i/>
          <w:iCs/>
          <w:lang w:val="sr-Cyrl-BA"/>
        </w:rPr>
        <w:t>saradnji</w:t>
      </w:r>
      <w:r w:rsidR="004C290E" w:rsidRPr="00BD35BE">
        <w:rPr>
          <w:rFonts w:cs="Tahoma"/>
          <w:i/>
          <w:iCs/>
          <w:lang w:val="sr-Cyrl-BA"/>
        </w:rPr>
        <w:t xml:space="preserve"> </w:t>
      </w:r>
      <w:r w:rsidRPr="00BD35BE">
        <w:rPr>
          <w:rFonts w:cs="Tahoma"/>
          <w:i/>
          <w:iCs/>
          <w:lang w:val="sr-Cyrl-BA"/>
        </w:rPr>
        <w:t>sa</w:t>
      </w:r>
      <w:r w:rsidR="004C290E" w:rsidRPr="00BD35BE">
        <w:rPr>
          <w:rFonts w:cs="Tahoma"/>
          <w:i/>
          <w:iCs/>
          <w:lang w:val="sr-Cyrl-BA"/>
        </w:rPr>
        <w:t xml:space="preserve"> </w:t>
      </w:r>
      <w:r w:rsidRPr="00BD35BE">
        <w:rPr>
          <w:rFonts w:cs="Tahoma"/>
          <w:i/>
          <w:iCs/>
          <w:lang w:val="sr-Cyrl-BA"/>
        </w:rPr>
        <w:t>Odjel</w:t>
      </w:r>
      <w:r w:rsidR="00A7084C" w:rsidRPr="00BD35BE">
        <w:rPr>
          <w:rFonts w:cs="Tahoma"/>
          <w:i/>
          <w:iCs/>
          <w:lang w:val="sr-Cyrl-BA"/>
        </w:rPr>
        <w:t>j</w:t>
      </w:r>
      <w:r w:rsidRPr="00BD35BE">
        <w:rPr>
          <w:rFonts w:cs="Tahoma"/>
          <w:i/>
          <w:iCs/>
          <w:lang w:val="sr-Cyrl-BA"/>
        </w:rPr>
        <w:t>enjem</w:t>
      </w:r>
      <w:r w:rsidR="004C290E" w:rsidRPr="00BD35BE">
        <w:rPr>
          <w:rFonts w:cs="Tahoma"/>
          <w:i/>
          <w:iCs/>
          <w:lang w:val="sr-Cyrl-BA"/>
        </w:rPr>
        <w:t xml:space="preserve"> </w:t>
      </w:r>
      <w:r w:rsidRPr="00BD35BE">
        <w:rPr>
          <w:rFonts w:cs="Tahoma"/>
          <w:i/>
          <w:iCs/>
          <w:lang w:val="sr-Cyrl-BA"/>
        </w:rPr>
        <w:t>za</w:t>
      </w:r>
      <w:r w:rsidR="004C290E" w:rsidRPr="00BD35BE">
        <w:rPr>
          <w:rFonts w:cs="Tahoma"/>
          <w:i/>
          <w:iCs/>
          <w:lang w:val="sr-Cyrl-BA"/>
        </w:rPr>
        <w:t xml:space="preserve"> </w:t>
      </w:r>
      <w:r w:rsidRPr="00BD35BE">
        <w:rPr>
          <w:rFonts w:cs="Tahoma"/>
          <w:i/>
          <w:iCs/>
          <w:lang w:val="sr-Cyrl-BA"/>
        </w:rPr>
        <w:t>inspekcijske</w:t>
      </w:r>
      <w:r w:rsidR="004C290E" w:rsidRPr="00BD35BE">
        <w:rPr>
          <w:rFonts w:cs="Tahoma"/>
          <w:i/>
          <w:iCs/>
          <w:lang w:val="sr-Cyrl-BA"/>
        </w:rPr>
        <w:t xml:space="preserve"> </w:t>
      </w:r>
      <w:r w:rsidRPr="00BD35BE">
        <w:rPr>
          <w:rFonts w:cs="Tahoma"/>
          <w:i/>
          <w:iCs/>
          <w:lang w:val="sr-Cyrl-BA"/>
        </w:rPr>
        <w:t>poslove</w:t>
      </w:r>
      <w:r w:rsidR="004C290E" w:rsidRPr="00BD35BE">
        <w:rPr>
          <w:rFonts w:cs="Tahoma"/>
          <w:i/>
          <w:iCs/>
          <w:lang w:val="sr-Cyrl-BA"/>
        </w:rPr>
        <w:t xml:space="preserve"> </w:t>
      </w:r>
      <w:r w:rsidRPr="00BD35BE">
        <w:rPr>
          <w:rFonts w:cs="Tahoma"/>
          <w:i/>
          <w:iCs/>
          <w:lang w:val="sr-Cyrl-BA"/>
        </w:rPr>
        <w:t>i</w:t>
      </w:r>
      <w:r w:rsidR="004C290E" w:rsidRPr="00BD35BE">
        <w:rPr>
          <w:rFonts w:cs="Tahoma"/>
          <w:i/>
          <w:iCs/>
          <w:lang w:val="sr-Cyrl-BA"/>
        </w:rPr>
        <w:t xml:space="preserve"> </w:t>
      </w:r>
      <w:r w:rsidRPr="00BD35BE">
        <w:rPr>
          <w:rFonts w:cs="Tahoma"/>
          <w:i/>
          <w:iCs/>
          <w:lang w:val="sr-Cyrl-BA"/>
        </w:rPr>
        <w:t>komunaln</w:t>
      </w:r>
      <w:r w:rsidR="00153F4B" w:rsidRPr="00BD35BE">
        <w:rPr>
          <w:rFonts w:cs="Tahoma"/>
          <w:i/>
          <w:iCs/>
          <w:lang w:val="sr-Latn-BA"/>
        </w:rPr>
        <w:t>om</w:t>
      </w:r>
      <w:r w:rsidR="004C290E" w:rsidRPr="00BD35BE">
        <w:rPr>
          <w:rFonts w:cs="Tahoma"/>
          <w:i/>
          <w:iCs/>
          <w:lang w:val="sr-Cyrl-BA"/>
        </w:rPr>
        <w:t xml:space="preserve"> </w:t>
      </w:r>
      <w:r w:rsidRPr="00BD35BE">
        <w:rPr>
          <w:rFonts w:cs="Tahoma"/>
          <w:i/>
          <w:iCs/>
          <w:lang w:val="sr-Cyrl-BA"/>
        </w:rPr>
        <w:t>policij</w:t>
      </w:r>
      <w:r w:rsidR="00153F4B" w:rsidRPr="00BD35BE">
        <w:rPr>
          <w:rFonts w:cs="Tahoma"/>
          <w:i/>
          <w:iCs/>
          <w:lang w:val="sr-Latn-BA"/>
        </w:rPr>
        <w:t>om</w:t>
      </w:r>
      <w:r w:rsidR="004C290E" w:rsidRPr="00BD35BE">
        <w:rPr>
          <w:rFonts w:cs="Tahoma"/>
          <w:i/>
          <w:iCs/>
          <w:lang w:val="sr-Cyrl-BA"/>
        </w:rPr>
        <w:t xml:space="preserve">. </w:t>
      </w:r>
    </w:p>
    <w:p w14:paraId="1D24CB63" w14:textId="6387FFA0" w:rsidR="004C290E" w:rsidRPr="00BD35BE" w:rsidRDefault="00153F4B" w:rsidP="004C290E">
      <w:pPr>
        <w:spacing w:line="259" w:lineRule="auto"/>
        <w:rPr>
          <w:rFonts w:cs="Tahoma"/>
          <w:i/>
          <w:lang w:val="sr-Cyrl-BA"/>
        </w:rPr>
      </w:pPr>
      <w:r w:rsidRPr="00BD35BE">
        <w:rPr>
          <w:rFonts w:cs="Tahoma"/>
          <w:i/>
          <w:lang w:val="sr-Latn-BA"/>
        </w:rPr>
        <w:t>U drugom predmetu</w:t>
      </w:r>
      <w:r w:rsidRPr="00BD35BE">
        <w:rPr>
          <w:rFonts w:cs="Tahoma"/>
          <w:i/>
          <w:vertAlign w:val="superscript"/>
          <w:lang w:val="sr-Cyrl-BA"/>
        </w:rPr>
        <w:footnoteReference w:id="141"/>
      </w:r>
      <w:r w:rsidRPr="00BD35BE">
        <w:rPr>
          <w:rFonts w:cs="Tahoma"/>
          <w:i/>
          <w:lang w:val="sr-Latn-BA"/>
        </w:rPr>
        <w:t xml:space="preserve">, nakon saznanja o čestim povredama djece na igralištu na lokaciji Obilićevo, </w:t>
      </w:r>
      <w:r w:rsidR="008515A6" w:rsidRPr="00BD35BE">
        <w:rPr>
          <w:rFonts w:cs="Tahoma"/>
          <w:i/>
          <w:lang w:val="sr-Cyrl-BA"/>
        </w:rPr>
        <w:t>Ombudsman</w:t>
      </w:r>
      <w:r w:rsidR="004C290E" w:rsidRPr="00BD35BE">
        <w:rPr>
          <w:rFonts w:cs="Tahoma"/>
          <w:i/>
          <w:lang w:val="sr-Cyrl-BA"/>
        </w:rPr>
        <w:t xml:space="preserve"> </w:t>
      </w:r>
      <w:r w:rsidR="008515A6" w:rsidRPr="00BD35BE">
        <w:rPr>
          <w:rFonts w:cs="Tahoma"/>
          <w:i/>
          <w:lang w:val="sr-Cyrl-BA"/>
        </w:rPr>
        <w:t>za</w:t>
      </w:r>
      <w:r w:rsidR="004C290E" w:rsidRPr="00BD35BE">
        <w:rPr>
          <w:rFonts w:cs="Tahoma"/>
          <w:i/>
          <w:lang w:val="sr-Cyrl-BA"/>
        </w:rPr>
        <w:t xml:space="preserve"> </w:t>
      </w:r>
      <w:r w:rsidR="008515A6" w:rsidRPr="00BD35BE">
        <w:rPr>
          <w:rFonts w:cs="Tahoma"/>
          <w:i/>
          <w:lang w:val="sr-Cyrl-BA"/>
        </w:rPr>
        <w:t>djecu</w:t>
      </w:r>
      <w:r w:rsidR="004C290E" w:rsidRPr="00BD35BE">
        <w:rPr>
          <w:rFonts w:cs="Tahoma"/>
          <w:i/>
          <w:lang w:val="sr-Cyrl-BA"/>
        </w:rPr>
        <w:t xml:space="preserve"> </w:t>
      </w:r>
      <w:r w:rsidR="008515A6" w:rsidRPr="00BD35BE">
        <w:rPr>
          <w:rFonts w:cs="Tahoma"/>
          <w:i/>
          <w:lang w:val="sr-Cyrl-BA"/>
        </w:rPr>
        <w:t>se</w:t>
      </w:r>
      <w:r w:rsidR="004C290E" w:rsidRPr="00BD35BE">
        <w:rPr>
          <w:rFonts w:cs="Tahoma"/>
          <w:i/>
          <w:lang w:val="sr-Cyrl-BA"/>
        </w:rPr>
        <w:t xml:space="preserve"> </w:t>
      </w:r>
      <w:r w:rsidR="008515A6" w:rsidRPr="00BD35BE">
        <w:rPr>
          <w:rFonts w:cs="Tahoma"/>
          <w:i/>
          <w:lang w:val="sr-Cyrl-BA"/>
        </w:rPr>
        <w:t>i</w:t>
      </w:r>
      <w:r w:rsidR="004C290E" w:rsidRPr="00BD35BE">
        <w:rPr>
          <w:rFonts w:cs="Tahoma"/>
          <w:i/>
          <w:lang w:val="sr-Cyrl-BA"/>
        </w:rPr>
        <w:t xml:space="preserve"> </w:t>
      </w:r>
      <w:r w:rsidR="008515A6" w:rsidRPr="00BD35BE">
        <w:rPr>
          <w:rFonts w:cs="Tahoma"/>
          <w:i/>
          <w:lang w:val="sr-Cyrl-BA"/>
        </w:rPr>
        <w:t>u</w:t>
      </w:r>
      <w:r w:rsidR="004C290E" w:rsidRPr="00BD35BE">
        <w:rPr>
          <w:rFonts w:cs="Tahoma"/>
          <w:i/>
          <w:lang w:val="sr-Cyrl-BA"/>
        </w:rPr>
        <w:t xml:space="preserve"> </w:t>
      </w:r>
      <w:r w:rsidR="008515A6" w:rsidRPr="00BD35BE">
        <w:rPr>
          <w:rFonts w:cs="Tahoma"/>
          <w:i/>
          <w:lang w:val="sr-Cyrl-BA"/>
        </w:rPr>
        <w:t>vezi</w:t>
      </w:r>
      <w:r w:rsidR="004C290E" w:rsidRPr="00BD35BE">
        <w:rPr>
          <w:rFonts w:cs="Tahoma"/>
          <w:i/>
          <w:lang w:val="sr-Cyrl-BA"/>
        </w:rPr>
        <w:t xml:space="preserve"> </w:t>
      </w:r>
      <w:r w:rsidR="008515A6" w:rsidRPr="00BD35BE">
        <w:rPr>
          <w:rFonts w:cs="Tahoma"/>
          <w:i/>
          <w:lang w:val="sr-Cyrl-BA"/>
        </w:rPr>
        <w:t>sa</w:t>
      </w:r>
      <w:r w:rsidR="004C290E" w:rsidRPr="00BD35BE">
        <w:rPr>
          <w:rFonts w:cs="Tahoma"/>
          <w:i/>
          <w:lang w:val="sr-Cyrl-BA"/>
        </w:rPr>
        <w:t xml:space="preserve"> </w:t>
      </w:r>
      <w:r w:rsidR="008515A6" w:rsidRPr="00BD35BE">
        <w:rPr>
          <w:rFonts w:cs="Tahoma"/>
          <w:i/>
          <w:lang w:val="sr-Cyrl-BA"/>
        </w:rPr>
        <w:t>ovim</w:t>
      </w:r>
      <w:r w:rsidR="004C290E" w:rsidRPr="00BD35BE">
        <w:rPr>
          <w:rFonts w:cs="Tahoma"/>
          <w:i/>
          <w:lang w:val="sr-Cyrl-BA"/>
        </w:rPr>
        <w:t xml:space="preserve"> </w:t>
      </w:r>
      <w:r w:rsidR="008515A6" w:rsidRPr="00BD35BE">
        <w:rPr>
          <w:rFonts w:cs="Tahoma"/>
          <w:i/>
          <w:lang w:val="sr-Cyrl-BA"/>
        </w:rPr>
        <w:t>problemom</w:t>
      </w:r>
      <w:r w:rsidR="004C290E" w:rsidRPr="00BD35BE">
        <w:rPr>
          <w:rFonts w:cs="Tahoma"/>
          <w:i/>
          <w:lang w:val="sr-Cyrl-BA"/>
        </w:rPr>
        <w:t xml:space="preserve"> </w:t>
      </w:r>
      <w:r w:rsidR="008515A6" w:rsidRPr="00BD35BE">
        <w:rPr>
          <w:rFonts w:cs="Tahoma"/>
          <w:i/>
          <w:lang w:val="sr-Cyrl-BA"/>
        </w:rPr>
        <w:t>obratio</w:t>
      </w:r>
      <w:r w:rsidR="004C290E" w:rsidRPr="00BD35BE">
        <w:rPr>
          <w:rFonts w:cs="Tahoma"/>
          <w:i/>
          <w:lang w:val="sr-Cyrl-BA"/>
        </w:rPr>
        <w:t xml:space="preserve"> </w:t>
      </w:r>
      <w:r w:rsidR="008515A6" w:rsidRPr="00BD35BE">
        <w:rPr>
          <w:rFonts w:cs="Tahoma"/>
          <w:i/>
          <w:lang w:val="sr-Cyrl-BA"/>
        </w:rPr>
        <w:t>Odjel</w:t>
      </w:r>
      <w:r w:rsidR="00A7084C" w:rsidRPr="00BD35BE">
        <w:rPr>
          <w:rFonts w:cs="Tahoma"/>
          <w:i/>
          <w:lang w:val="sr-Cyrl-BA"/>
        </w:rPr>
        <w:t>j</w:t>
      </w:r>
      <w:r w:rsidR="008515A6" w:rsidRPr="00BD35BE">
        <w:rPr>
          <w:rFonts w:cs="Tahoma"/>
          <w:i/>
          <w:lang w:val="sr-Cyrl-BA"/>
        </w:rPr>
        <w:t>enju</w:t>
      </w:r>
      <w:r w:rsidR="004C290E" w:rsidRPr="00BD35BE">
        <w:rPr>
          <w:rFonts w:cs="Tahoma"/>
          <w:i/>
          <w:lang w:val="sr-Cyrl-BA"/>
        </w:rPr>
        <w:t xml:space="preserve"> </w:t>
      </w:r>
      <w:r w:rsidR="008515A6" w:rsidRPr="00BD35BE">
        <w:rPr>
          <w:rFonts w:cs="Tahoma"/>
          <w:i/>
          <w:lang w:val="sr-Cyrl-BA"/>
        </w:rPr>
        <w:t>za</w:t>
      </w:r>
      <w:r w:rsidR="004C290E" w:rsidRPr="00BD35BE">
        <w:rPr>
          <w:rFonts w:cs="Tahoma"/>
          <w:i/>
          <w:lang w:val="sr-Cyrl-BA"/>
        </w:rPr>
        <w:t xml:space="preserve"> </w:t>
      </w:r>
      <w:r w:rsidR="008515A6" w:rsidRPr="00BD35BE">
        <w:rPr>
          <w:rFonts w:cs="Tahoma"/>
          <w:i/>
          <w:lang w:val="sr-Cyrl-BA"/>
        </w:rPr>
        <w:t>komunalne</w:t>
      </w:r>
      <w:r w:rsidR="004C290E" w:rsidRPr="00BD35BE">
        <w:rPr>
          <w:rFonts w:cs="Tahoma"/>
          <w:i/>
          <w:lang w:val="sr-Cyrl-BA"/>
        </w:rPr>
        <w:t xml:space="preserve"> </w:t>
      </w:r>
      <w:r w:rsidR="008515A6" w:rsidRPr="00BD35BE">
        <w:rPr>
          <w:rFonts w:cs="Tahoma"/>
          <w:i/>
          <w:lang w:val="sr-Cyrl-BA"/>
        </w:rPr>
        <w:t>poslove</w:t>
      </w:r>
      <w:r w:rsidR="004C290E" w:rsidRPr="00BD35BE">
        <w:rPr>
          <w:rFonts w:cs="Tahoma"/>
          <w:i/>
          <w:lang w:val="sr-Cyrl-BA"/>
        </w:rPr>
        <w:t xml:space="preserve"> </w:t>
      </w:r>
      <w:r w:rsidR="008515A6" w:rsidRPr="00BD35BE">
        <w:rPr>
          <w:rFonts w:cs="Tahoma"/>
          <w:i/>
          <w:lang w:val="sr-Cyrl-BA"/>
        </w:rPr>
        <w:t>Gradske</w:t>
      </w:r>
      <w:r w:rsidR="004C290E" w:rsidRPr="00BD35BE">
        <w:rPr>
          <w:rFonts w:cs="Tahoma"/>
          <w:i/>
          <w:lang w:val="sr-Cyrl-BA"/>
        </w:rPr>
        <w:t xml:space="preserve"> </w:t>
      </w:r>
      <w:r w:rsidR="008515A6" w:rsidRPr="00BD35BE">
        <w:rPr>
          <w:rFonts w:cs="Tahoma"/>
          <w:i/>
          <w:lang w:val="sr-Cyrl-BA"/>
        </w:rPr>
        <w:t>uprave</w:t>
      </w:r>
      <w:r w:rsidR="004C290E" w:rsidRPr="00BD35BE">
        <w:rPr>
          <w:rFonts w:cs="Tahoma"/>
          <w:i/>
          <w:lang w:val="sr-Cyrl-BA"/>
        </w:rPr>
        <w:t xml:space="preserve"> </w:t>
      </w:r>
      <w:r w:rsidR="008515A6" w:rsidRPr="00BD35BE">
        <w:rPr>
          <w:rFonts w:cs="Tahoma"/>
          <w:i/>
          <w:lang w:val="sr-Cyrl-BA"/>
        </w:rPr>
        <w:t>Grada</w:t>
      </w:r>
      <w:r w:rsidR="004C290E" w:rsidRPr="00BD35BE">
        <w:rPr>
          <w:rFonts w:cs="Tahoma"/>
          <w:i/>
          <w:lang w:val="sr-Cyrl-BA"/>
        </w:rPr>
        <w:t xml:space="preserve"> </w:t>
      </w:r>
      <w:r w:rsidR="008515A6" w:rsidRPr="00BD35BE">
        <w:rPr>
          <w:rFonts w:cs="Tahoma"/>
          <w:i/>
          <w:lang w:val="sr-Cyrl-BA"/>
        </w:rPr>
        <w:t>Banja</w:t>
      </w:r>
      <w:r w:rsidR="004C290E" w:rsidRPr="00BD35BE">
        <w:rPr>
          <w:rFonts w:cs="Tahoma"/>
          <w:i/>
          <w:lang w:val="sr-Cyrl-BA"/>
        </w:rPr>
        <w:t xml:space="preserve"> </w:t>
      </w:r>
      <w:r w:rsidR="008515A6" w:rsidRPr="00BD35BE">
        <w:rPr>
          <w:rFonts w:cs="Tahoma"/>
          <w:i/>
          <w:lang w:val="sr-Cyrl-BA"/>
        </w:rPr>
        <w:t>Luka</w:t>
      </w:r>
      <w:r w:rsidRPr="00BD35BE">
        <w:rPr>
          <w:rFonts w:cs="Tahoma"/>
          <w:i/>
          <w:lang w:val="sr-Latn-BA"/>
        </w:rPr>
        <w:t xml:space="preserve">. </w:t>
      </w:r>
      <w:r w:rsidR="008515A6" w:rsidRPr="00BD35BE">
        <w:rPr>
          <w:rFonts w:cs="Tahoma"/>
          <w:i/>
          <w:lang w:val="sr-Cyrl-BA"/>
        </w:rPr>
        <w:t>Odjel</w:t>
      </w:r>
      <w:r w:rsidR="00A7084C" w:rsidRPr="00BD35BE">
        <w:rPr>
          <w:rFonts w:cs="Tahoma"/>
          <w:i/>
          <w:lang w:val="sr-Cyrl-BA"/>
        </w:rPr>
        <w:t>j</w:t>
      </w:r>
      <w:r w:rsidR="008515A6" w:rsidRPr="00BD35BE">
        <w:rPr>
          <w:rFonts w:cs="Tahoma"/>
          <w:i/>
          <w:lang w:val="sr-Cyrl-BA"/>
        </w:rPr>
        <w:t>enje</w:t>
      </w:r>
      <w:r w:rsidR="004C290E" w:rsidRPr="00BD35BE">
        <w:rPr>
          <w:rFonts w:cs="Tahoma"/>
          <w:i/>
          <w:lang w:val="sr-Cyrl-BA"/>
        </w:rPr>
        <w:t xml:space="preserve"> </w:t>
      </w:r>
      <w:r w:rsidR="008515A6" w:rsidRPr="00BD35BE">
        <w:rPr>
          <w:rFonts w:cs="Tahoma"/>
          <w:i/>
          <w:lang w:val="sr-Cyrl-BA"/>
        </w:rPr>
        <w:t>je</w:t>
      </w:r>
      <w:r w:rsidR="004C290E" w:rsidRPr="00BD35BE">
        <w:rPr>
          <w:rFonts w:cs="Tahoma"/>
          <w:i/>
          <w:lang w:val="sr-Cyrl-BA"/>
        </w:rPr>
        <w:t xml:space="preserve"> </w:t>
      </w:r>
      <w:r w:rsidR="008515A6" w:rsidRPr="00BD35BE">
        <w:rPr>
          <w:rFonts w:cs="Tahoma"/>
          <w:i/>
          <w:lang w:val="sr-Cyrl-BA"/>
        </w:rPr>
        <w:t>dostavilo</w:t>
      </w:r>
      <w:r w:rsidR="004C290E" w:rsidRPr="00BD35BE">
        <w:rPr>
          <w:rFonts w:cs="Tahoma"/>
          <w:i/>
          <w:lang w:val="sr-Cyrl-BA"/>
        </w:rPr>
        <w:t xml:space="preserve"> </w:t>
      </w:r>
      <w:r w:rsidR="008515A6" w:rsidRPr="00BD35BE">
        <w:rPr>
          <w:rFonts w:cs="Tahoma"/>
          <w:i/>
          <w:lang w:val="sr-Cyrl-BA"/>
        </w:rPr>
        <w:t>odgovor</w:t>
      </w:r>
      <w:r w:rsidR="004C290E" w:rsidRPr="00BD35BE">
        <w:rPr>
          <w:rFonts w:cs="Tahoma"/>
          <w:i/>
          <w:lang w:val="sr-Cyrl-BA"/>
        </w:rPr>
        <w:t xml:space="preserve"> </w:t>
      </w:r>
      <w:r w:rsidRPr="00BD35BE">
        <w:rPr>
          <w:rFonts w:cs="Tahoma"/>
          <w:i/>
          <w:lang w:val="sr-Latn-BA"/>
        </w:rPr>
        <w:t xml:space="preserve">iz kojeg proizilazi </w:t>
      </w:r>
      <w:r w:rsidR="008515A6" w:rsidRPr="00BD35BE">
        <w:rPr>
          <w:rFonts w:cs="Tahoma"/>
          <w:i/>
          <w:lang w:val="sr-Cyrl-BA"/>
        </w:rPr>
        <w:t>da</w:t>
      </w:r>
      <w:r w:rsidR="004C290E" w:rsidRPr="00BD35BE">
        <w:rPr>
          <w:rFonts w:cs="Tahoma"/>
          <w:i/>
          <w:lang w:val="sr-Cyrl-BA"/>
        </w:rPr>
        <w:t xml:space="preserve"> </w:t>
      </w:r>
      <w:r w:rsidR="008515A6" w:rsidRPr="00BD35BE">
        <w:rPr>
          <w:rFonts w:cs="Tahoma"/>
          <w:i/>
          <w:lang w:val="sr-Cyrl-BA"/>
        </w:rPr>
        <w:t>se</w:t>
      </w:r>
      <w:r w:rsidR="004C290E" w:rsidRPr="00BD35BE">
        <w:rPr>
          <w:rFonts w:cs="Tahoma"/>
          <w:i/>
          <w:lang w:val="sr-Cyrl-BA"/>
        </w:rPr>
        <w:t xml:space="preserve"> </w:t>
      </w:r>
      <w:r w:rsidR="008515A6" w:rsidRPr="00BD35BE">
        <w:rPr>
          <w:rFonts w:cs="Tahoma"/>
          <w:i/>
          <w:lang w:val="sr-Cyrl-BA"/>
        </w:rPr>
        <w:t>radi</w:t>
      </w:r>
      <w:r w:rsidR="004C290E" w:rsidRPr="00BD35BE">
        <w:rPr>
          <w:rFonts w:cs="Tahoma"/>
          <w:i/>
          <w:lang w:val="sr-Cyrl-BA"/>
        </w:rPr>
        <w:t xml:space="preserve"> </w:t>
      </w:r>
      <w:r w:rsidR="008515A6" w:rsidRPr="00BD35BE">
        <w:rPr>
          <w:rFonts w:cs="Tahoma"/>
          <w:i/>
          <w:lang w:val="sr-Cyrl-BA"/>
        </w:rPr>
        <w:t>o</w:t>
      </w:r>
      <w:r w:rsidR="004C290E" w:rsidRPr="00BD35BE">
        <w:rPr>
          <w:rFonts w:cs="Tahoma"/>
          <w:i/>
          <w:lang w:val="sr-Cyrl-BA"/>
        </w:rPr>
        <w:t xml:space="preserve"> </w:t>
      </w:r>
      <w:r w:rsidR="008515A6" w:rsidRPr="00BD35BE">
        <w:rPr>
          <w:rFonts w:cs="Tahoma"/>
          <w:i/>
          <w:lang w:val="sr-Cyrl-BA"/>
        </w:rPr>
        <w:t>igralištu</w:t>
      </w:r>
      <w:r w:rsidR="004C290E" w:rsidRPr="00BD35BE">
        <w:rPr>
          <w:rFonts w:cs="Tahoma"/>
          <w:i/>
          <w:lang w:val="sr-Cyrl-BA"/>
        </w:rPr>
        <w:t xml:space="preserve"> </w:t>
      </w:r>
      <w:r w:rsidR="008515A6" w:rsidRPr="00BD35BE">
        <w:rPr>
          <w:rFonts w:cs="Tahoma"/>
          <w:i/>
          <w:lang w:val="sr-Cyrl-BA"/>
        </w:rPr>
        <w:t>starom</w:t>
      </w:r>
      <w:r w:rsidR="004C290E" w:rsidRPr="00BD35BE">
        <w:rPr>
          <w:rFonts w:cs="Tahoma"/>
          <w:i/>
          <w:lang w:val="sr-Cyrl-BA"/>
        </w:rPr>
        <w:t xml:space="preserve"> </w:t>
      </w:r>
      <w:r w:rsidR="008515A6" w:rsidRPr="00BD35BE">
        <w:rPr>
          <w:rFonts w:cs="Tahoma"/>
          <w:i/>
          <w:lang w:val="sr-Cyrl-BA"/>
        </w:rPr>
        <w:t>preko</w:t>
      </w:r>
      <w:r w:rsidR="004C290E" w:rsidRPr="00BD35BE">
        <w:rPr>
          <w:rFonts w:cs="Tahoma"/>
          <w:i/>
          <w:lang w:val="sr-Cyrl-BA"/>
        </w:rPr>
        <w:t xml:space="preserve"> 30 </w:t>
      </w:r>
      <w:r w:rsidR="008515A6" w:rsidRPr="00BD35BE">
        <w:rPr>
          <w:rFonts w:cs="Tahoma"/>
          <w:i/>
          <w:lang w:val="sr-Cyrl-BA"/>
        </w:rPr>
        <w:t>godina</w:t>
      </w:r>
      <w:r w:rsidR="004C290E" w:rsidRPr="00BD35BE">
        <w:rPr>
          <w:rFonts w:cs="Tahoma"/>
          <w:i/>
          <w:lang w:val="sr-Cyrl-BA"/>
        </w:rPr>
        <w:t xml:space="preserve">, </w:t>
      </w:r>
      <w:r w:rsidR="008515A6" w:rsidRPr="00BD35BE">
        <w:rPr>
          <w:rFonts w:cs="Tahoma"/>
          <w:i/>
          <w:lang w:val="sr-Cyrl-BA"/>
        </w:rPr>
        <w:t>da</w:t>
      </w:r>
      <w:r w:rsidR="004C290E" w:rsidRPr="00BD35BE">
        <w:rPr>
          <w:rFonts w:cs="Tahoma"/>
          <w:i/>
          <w:lang w:val="sr-Cyrl-BA"/>
        </w:rPr>
        <w:t xml:space="preserve"> </w:t>
      </w:r>
      <w:r w:rsidR="008515A6" w:rsidRPr="00BD35BE">
        <w:rPr>
          <w:rFonts w:cs="Tahoma"/>
          <w:i/>
          <w:lang w:val="sr-Cyrl-BA"/>
        </w:rPr>
        <w:t>su</w:t>
      </w:r>
      <w:r w:rsidR="004C290E" w:rsidRPr="00BD35BE">
        <w:rPr>
          <w:rFonts w:cs="Tahoma"/>
          <w:i/>
          <w:lang w:val="sr-Cyrl-BA"/>
        </w:rPr>
        <w:t xml:space="preserve"> </w:t>
      </w:r>
      <w:r w:rsidR="008515A6" w:rsidRPr="00BD35BE">
        <w:rPr>
          <w:rFonts w:cs="Tahoma"/>
          <w:i/>
          <w:lang w:val="sr-Cyrl-BA"/>
        </w:rPr>
        <w:t>predstavnici</w:t>
      </w:r>
      <w:r w:rsidR="004C290E" w:rsidRPr="00BD35BE">
        <w:rPr>
          <w:rFonts w:cs="Tahoma"/>
          <w:i/>
          <w:lang w:val="sr-Cyrl-BA"/>
        </w:rPr>
        <w:t xml:space="preserve"> </w:t>
      </w:r>
      <w:r w:rsidR="008515A6" w:rsidRPr="00BD35BE">
        <w:rPr>
          <w:rFonts w:cs="Tahoma"/>
          <w:i/>
          <w:lang w:val="sr-Cyrl-BA"/>
        </w:rPr>
        <w:t>Odjel</w:t>
      </w:r>
      <w:r w:rsidR="00A7084C" w:rsidRPr="00BD35BE">
        <w:rPr>
          <w:rFonts w:cs="Tahoma"/>
          <w:i/>
          <w:lang w:val="sr-Cyrl-BA"/>
        </w:rPr>
        <w:t>j</w:t>
      </w:r>
      <w:r w:rsidR="008515A6" w:rsidRPr="00BD35BE">
        <w:rPr>
          <w:rFonts w:cs="Tahoma"/>
          <w:i/>
          <w:lang w:val="sr-Cyrl-BA"/>
        </w:rPr>
        <w:t>enja</w:t>
      </w:r>
      <w:r w:rsidR="004C290E" w:rsidRPr="00BD35BE">
        <w:rPr>
          <w:rFonts w:cs="Tahoma"/>
          <w:i/>
          <w:lang w:val="sr-Cyrl-BA"/>
        </w:rPr>
        <w:t xml:space="preserve"> </w:t>
      </w:r>
      <w:r w:rsidR="008515A6" w:rsidRPr="00BD35BE">
        <w:rPr>
          <w:rFonts w:cs="Tahoma"/>
          <w:i/>
          <w:lang w:val="sr-Cyrl-BA"/>
        </w:rPr>
        <w:t>za</w:t>
      </w:r>
      <w:r w:rsidR="004C290E" w:rsidRPr="00BD35BE">
        <w:rPr>
          <w:rFonts w:cs="Tahoma"/>
          <w:i/>
          <w:lang w:val="sr-Cyrl-BA"/>
        </w:rPr>
        <w:t xml:space="preserve"> </w:t>
      </w:r>
      <w:r w:rsidR="008515A6" w:rsidRPr="00BD35BE">
        <w:rPr>
          <w:rFonts w:cs="Tahoma"/>
          <w:i/>
          <w:lang w:val="sr-Cyrl-BA"/>
        </w:rPr>
        <w:t>komunalne</w:t>
      </w:r>
      <w:r w:rsidR="004C290E" w:rsidRPr="00BD35BE">
        <w:rPr>
          <w:rFonts w:cs="Tahoma"/>
          <w:i/>
          <w:lang w:val="sr-Cyrl-BA"/>
        </w:rPr>
        <w:t xml:space="preserve"> </w:t>
      </w:r>
      <w:r w:rsidR="008515A6" w:rsidRPr="00BD35BE">
        <w:rPr>
          <w:rFonts w:cs="Tahoma"/>
          <w:i/>
          <w:lang w:val="sr-Cyrl-BA"/>
        </w:rPr>
        <w:t>poslove</w:t>
      </w:r>
      <w:r w:rsidR="004C290E" w:rsidRPr="00BD35BE">
        <w:rPr>
          <w:rFonts w:cs="Tahoma"/>
          <w:i/>
          <w:lang w:val="sr-Cyrl-BA"/>
        </w:rPr>
        <w:t xml:space="preserve"> </w:t>
      </w:r>
      <w:r w:rsidR="008515A6" w:rsidRPr="00BD35BE">
        <w:rPr>
          <w:rFonts w:cs="Tahoma"/>
          <w:i/>
          <w:lang w:val="sr-Cyrl-BA"/>
        </w:rPr>
        <w:t>konstatovali</w:t>
      </w:r>
      <w:r w:rsidR="004C290E" w:rsidRPr="00BD35BE">
        <w:rPr>
          <w:rFonts w:cs="Tahoma"/>
          <w:i/>
          <w:lang w:val="sr-Cyrl-BA"/>
        </w:rPr>
        <w:t xml:space="preserve"> </w:t>
      </w:r>
      <w:r w:rsidR="008515A6" w:rsidRPr="00BD35BE">
        <w:rPr>
          <w:rFonts w:cs="Tahoma"/>
          <w:i/>
          <w:lang w:val="sr-Cyrl-BA"/>
        </w:rPr>
        <w:t>oštećena</w:t>
      </w:r>
      <w:r w:rsidR="004C290E" w:rsidRPr="00BD35BE">
        <w:rPr>
          <w:rFonts w:cs="Tahoma"/>
          <w:i/>
          <w:lang w:val="sr-Cyrl-BA"/>
        </w:rPr>
        <w:t xml:space="preserve"> </w:t>
      </w:r>
      <w:r w:rsidR="008515A6" w:rsidRPr="00BD35BE">
        <w:rPr>
          <w:rFonts w:cs="Tahoma"/>
          <w:i/>
          <w:lang w:val="sr-Cyrl-BA"/>
        </w:rPr>
        <w:t>pojedinih</w:t>
      </w:r>
      <w:r w:rsidR="004C290E" w:rsidRPr="00BD35BE">
        <w:rPr>
          <w:rFonts w:cs="Tahoma"/>
          <w:i/>
          <w:lang w:val="sr-Cyrl-BA"/>
        </w:rPr>
        <w:t xml:space="preserve"> </w:t>
      </w:r>
      <w:r w:rsidR="008515A6" w:rsidRPr="00BD35BE">
        <w:rPr>
          <w:rFonts w:cs="Tahoma"/>
          <w:i/>
          <w:lang w:val="sr-Cyrl-BA"/>
        </w:rPr>
        <w:t>sprava</w:t>
      </w:r>
      <w:r w:rsidR="004C290E" w:rsidRPr="00BD35BE">
        <w:rPr>
          <w:rFonts w:cs="Tahoma"/>
          <w:i/>
          <w:lang w:val="sr-Cyrl-BA"/>
        </w:rPr>
        <w:t xml:space="preserve"> </w:t>
      </w:r>
      <w:r w:rsidR="008515A6" w:rsidRPr="00BD35BE">
        <w:rPr>
          <w:rFonts w:cs="Tahoma"/>
          <w:i/>
          <w:lang w:val="sr-Cyrl-BA"/>
        </w:rPr>
        <w:t>i</w:t>
      </w:r>
      <w:r w:rsidR="004C290E" w:rsidRPr="00BD35BE">
        <w:rPr>
          <w:rFonts w:cs="Tahoma"/>
          <w:i/>
          <w:lang w:val="sr-Cyrl-BA"/>
        </w:rPr>
        <w:t xml:space="preserve"> </w:t>
      </w:r>
      <w:r w:rsidR="008515A6" w:rsidRPr="00BD35BE">
        <w:rPr>
          <w:rFonts w:cs="Tahoma"/>
          <w:i/>
          <w:lang w:val="sr-Cyrl-BA"/>
        </w:rPr>
        <w:t>ograde</w:t>
      </w:r>
      <w:r w:rsidR="004C290E" w:rsidRPr="00BD35BE">
        <w:rPr>
          <w:rFonts w:cs="Tahoma"/>
          <w:i/>
          <w:lang w:val="sr-Cyrl-BA"/>
        </w:rPr>
        <w:t xml:space="preserve">, </w:t>
      </w:r>
      <w:r w:rsidR="008515A6" w:rsidRPr="00BD35BE">
        <w:rPr>
          <w:rFonts w:cs="Tahoma"/>
          <w:i/>
          <w:lang w:val="sr-Cyrl-BA"/>
        </w:rPr>
        <w:t>nakon</w:t>
      </w:r>
      <w:r w:rsidR="004C290E" w:rsidRPr="00BD35BE">
        <w:rPr>
          <w:rFonts w:cs="Tahoma"/>
          <w:i/>
          <w:lang w:val="sr-Cyrl-BA"/>
        </w:rPr>
        <w:t xml:space="preserve"> </w:t>
      </w:r>
      <w:r w:rsidR="008515A6" w:rsidRPr="00BD35BE">
        <w:rPr>
          <w:rFonts w:cs="Tahoma"/>
          <w:i/>
          <w:lang w:val="sr-Cyrl-BA"/>
        </w:rPr>
        <w:t>čega</w:t>
      </w:r>
      <w:r w:rsidR="004C290E" w:rsidRPr="00BD35BE">
        <w:rPr>
          <w:rFonts w:cs="Tahoma"/>
          <w:i/>
          <w:lang w:val="sr-Cyrl-BA"/>
        </w:rPr>
        <w:t xml:space="preserve"> </w:t>
      </w:r>
      <w:r w:rsidR="008515A6" w:rsidRPr="00BD35BE">
        <w:rPr>
          <w:rFonts w:cs="Tahoma"/>
          <w:i/>
          <w:lang w:val="sr-Cyrl-BA"/>
        </w:rPr>
        <w:t>je</w:t>
      </w:r>
      <w:r w:rsidR="004C290E" w:rsidRPr="00BD35BE">
        <w:rPr>
          <w:rFonts w:cs="Tahoma"/>
          <w:i/>
          <w:lang w:val="sr-Cyrl-BA"/>
        </w:rPr>
        <w:t xml:space="preserve"> </w:t>
      </w:r>
      <w:r w:rsidR="008515A6" w:rsidRPr="00BD35BE">
        <w:rPr>
          <w:rFonts w:cs="Tahoma"/>
          <w:i/>
          <w:lang w:val="sr-Cyrl-BA"/>
        </w:rPr>
        <w:t>izvršena</w:t>
      </w:r>
      <w:r w:rsidR="004C290E" w:rsidRPr="00BD35BE">
        <w:rPr>
          <w:rFonts w:cs="Tahoma"/>
          <w:i/>
          <w:lang w:val="sr-Cyrl-BA"/>
        </w:rPr>
        <w:t xml:space="preserve"> </w:t>
      </w:r>
      <w:r w:rsidR="008515A6" w:rsidRPr="00BD35BE">
        <w:rPr>
          <w:rFonts w:cs="Tahoma"/>
          <w:i/>
          <w:lang w:val="sr-Cyrl-BA"/>
        </w:rPr>
        <w:t>sanacija</w:t>
      </w:r>
      <w:r w:rsidR="004C290E" w:rsidRPr="00BD35BE">
        <w:rPr>
          <w:rFonts w:cs="Tahoma"/>
          <w:i/>
          <w:lang w:val="sr-Cyrl-BA"/>
        </w:rPr>
        <w:t xml:space="preserve">, </w:t>
      </w:r>
      <w:r w:rsidR="008515A6" w:rsidRPr="00BD35BE">
        <w:rPr>
          <w:rFonts w:cs="Tahoma"/>
          <w:i/>
          <w:lang w:val="sr-Cyrl-BA"/>
        </w:rPr>
        <w:t>te</w:t>
      </w:r>
      <w:r w:rsidR="004C290E" w:rsidRPr="00BD35BE">
        <w:rPr>
          <w:rFonts w:cs="Tahoma"/>
          <w:i/>
          <w:lang w:val="sr-Cyrl-BA"/>
        </w:rPr>
        <w:t xml:space="preserve"> </w:t>
      </w:r>
      <w:r w:rsidR="008515A6" w:rsidRPr="00BD35BE">
        <w:rPr>
          <w:rFonts w:cs="Tahoma"/>
          <w:i/>
          <w:lang w:val="sr-Cyrl-BA"/>
        </w:rPr>
        <w:t>je</w:t>
      </w:r>
      <w:r w:rsidR="004C290E" w:rsidRPr="00BD35BE">
        <w:rPr>
          <w:rFonts w:cs="Tahoma"/>
          <w:i/>
          <w:lang w:val="sr-Cyrl-BA"/>
        </w:rPr>
        <w:t xml:space="preserve"> </w:t>
      </w:r>
      <w:r w:rsidR="008515A6" w:rsidRPr="00BD35BE">
        <w:rPr>
          <w:rFonts w:cs="Tahoma"/>
          <w:i/>
          <w:lang w:val="sr-Cyrl-BA"/>
        </w:rPr>
        <w:t>prihvaćen</w:t>
      </w:r>
      <w:r w:rsidR="004C290E" w:rsidRPr="00BD35BE">
        <w:rPr>
          <w:rFonts w:cs="Tahoma"/>
          <w:i/>
          <w:lang w:val="sr-Cyrl-BA"/>
        </w:rPr>
        <w:t xml:space="preserve"> </w:t>
      </w:r>
      <w:r w:rsidR="008515A6" w:rsidRPr="00BD35BE">
        <w:rPr>
          <w:rFonts w:cs="Tahoma"/>
          <w:i/>
          <w:lang w:val="sr-Cyrl-BA"/>
        </w:rPr>
        <w:t>zahtjev</w:t>
      </w:r>
      <w:r w:rsidR="004C290E" w:rsidRPr="00BD35BE">
        <w:rPr>
          <w:rFonts w:cs="Tahoma"/>
          <w:i/>
          <w:lang w:val="sr-Cyrl-BA"/>
        </w:rPr>
        <w:t xml:space="preserve"> </w:t>
      </w:r>
      <w:r w:rsidR="008515A6" w:rsidRPr="00BD35BE">
        <w:rPr>
          <w:rFonts w:cs="Tahoma"/>
          <w:i/>
          <w:lang w:val="sr-Cyrl-BA"/>
        </w:rPr>
        <w:t>mještana</w:t>
      </w:r>
      <w:r w:rsidR="004C290E" w:rsidRPr="00BD35BE">
        <w:rPr>
          <w:rFonts w:cs="Tahoma"/>
          <w:i/>
          <w:lang w:val="sr-Cyrl-BA"/>
        </w:rPr>
        <w:t xml:space="preserve"> </w:t>
      </w:r>
      <w:r w:rsidR="008515A6" w:rsidRPr="00BD35BE">
        <w:rPr>
          <w:rFonts w:cs="Tahoma"/>
          <w:i/>
          <w:lang w:val="sr-Cyrl-BA"/>
        </w:rPr>
        <w:t>da</w:t>
      </w:r>
      <w:r w:rsidR="004C290E" w:rsidRPr="00BD35BE">
        <w:rPr>
          <w:rFonts w:cs="Tahoma"/>
          <w:i/>
          <w:lang w:val="sr-Cyrl-BA"/>
        </w:rPr>
        <w:t xml:space="preserve"> </w:t>
      </w:r>
      <w:r w:rsidR="008515A6" w:rsidRPr="00BD35BE">
        <w:rPr>
          <w:rFonts w:cs="Tahoma"/>
          <w:i/>
          <w:lang w:val="sr-Cyrl-BA"/>
        </w:rPr>
        <w:t>se</w:t>
      </w:r>
      <w:r w:rsidR="00520B96" w:rsidRPr="00BD35BE">
        <w:rPr>
          <w:rFonts w:cs="Tahoma"/>
          <w:i/>
          <w:lang w:val="sr-Cyrl-BA"/>
        </w:rPr>
        <w:t xml:space="preserve"> </w:t>
      </w:r>
      <w:r w:rsidR="008515A6" w:rsidRPr="00BD35BE">
        <w:rPr>
          <w:rFonts w:cs="Tahoma"/>
          <w:i/>
          <w:lang w:val="sr-Cyrl-BA"/>
        </w:rPr>
        <w:t>izvrši</w:t>
      </w:r>
      <w:r w:rsidR="004C290E" w:rsidRPr="00BD35BE">
        <w:rPr>
          <w:rFonts w:cs="Tahoma"/>
          <w:i/>
          <w:lang w:val="sr-Cyrl-BA"/>
        </w:rPr>
        <w:t xml:space="preserve"> </w:t>
      </w:r>
      <w:r w:rsidR="008515A6" w:rsidRPr="00BD35BE">
        <w:rPr>
          <w:rFonts w:cs="Tahoma"/>
          <w:i/>
          <w:lang w:val="sr-Cyrl-BA"/>
        </w:rPr>
        <w:t>potpuna</w:t>
      </w:r>
      <w:r w:rsidR="004C290E" w:rsidRPr="00BD35BE">
        <w:rPr>
          <w:rFonts w:cs="Tahoma"/>
          <w:i/>
          <w:lang w:val="sr-Cyrl-BA"/>
        </w:rPr>
        <w:t xml:space="preserve"> </w:t>
      </w:r>
      <w:r w:rsidR="008515A6" w:rsidRPr="00BD35BE">
        <w:rPr>
          <w:rFonts w:cs="Tahoma"/>
          <w:i/>
          <w:lang w:val="sr-Cyrl-BA"/>
        </w:rPr>
        <w:t>rekonstrukcija</w:t>
      </w:r>
      <w:r w:rsidR="004C290E" w:rsidRPr="00BD35BE">
        <w:rPr>
          <w:rFonts w:cs="Tahoma"/>
          <w:i/>
          <w:lang w:val="sr-Cyrl-BA"/>
        </w:rPr>
        <w:t xml:space="preserve"> </w:t>
      </w:r>
      <w:r w:rsidR="008515A6" w:rsidRPr="00BD35BE">
        <w:rPr>
          <w:rFonts w:cs="Tahoma"/>
          <w:i/>
          <w:lang w:val="sr-Cyrl-BA"/>
        </w:rPr>
        <w:t>ovog</w:t>
      </w:r>
      <w:r w:rsidR="004C290E" w:rsidRPr="00BD35BE">
        <w:rPr>
          <w:rFonts w:cs="Tahoma"/>
          <w:i/>
          <w:lang w:val="sr-Cyrl-BA"/>
        </w:rPr>
        <w:t xml:space="preserve"> </w:t>
      </w:r>
      <w:r w:rsidR="008515A6" w:rsidRPr="00BD35BE">
        <w:rPr>
          <w:rFonts w:cs="Tahoma"/>
          <w:i/>
          <w:lang w:val="sr-Cyrl-BA"/>
        </w:rPr>
        <w:t>dječijeg</w:t>
      </w:r>
      <w:r w:rsidR="004C290E" w:rsidRPr="00BD35BE">
        <w:rPr>
          <w:rFonts w:cs="Tahoma"/>
          <w:i/>
          <w:lang w:val="sr-Cyrl-BA"/>
        </w:rPr>
        <w:t xml:space="preserve"> </w:t>
      </w:r>
      <w:r w:rsidR="008515A6" w:rsidRPr="00BD35BE">
        <w:rPr>
          <w:rFonts w:cs="Tahoma"/>
          <w:i/>
          <w:lang w:val="sr-Cyrl-BA"/>
        </w:rPr>
        <w:t>igrališta</w:t>
      </w:r>
      <w:r w:rsidR="004C290E" w:rsidRPr="00BD35BE">
        <w:rPr>
          <w:rFonts w:cs="Tahoma"/>
          <w:i/>
          <w:lang w:val="sr-Cyrl-BA"/>
        </w:rPr>
        <w:t xml:space="preserve"> </w:t>
      </w:r>
      <w:r w:rsidR="008515A6" w:rsidRPr="00BD35BE">
        <w:rPr>
          <w:rFonts w:cs="Tahoma"/>
          <w:i/>
          <w:lang w:val="sr-Cyrl-BA"/>
        </w:rPr>
        <w:t>u</w:t>
      </w:r>
      <w:r w:rsidR="004C290E" w:rsidRPr="00BD35BE">
        <w:rPr>
          <w:rFonts w:cs="Tahoma"/>
          <w:i/>
          <w:lang w:val="sr-Cyrl-BA"/>
        </w:rPr>
        <w:t xml:space="preserve"> 2024. </w:t>
      </w:r>
      <w:r w:rsidR="008515A6" w:rsidRPr="00BD35BE">
        <w:rPr>
          <w:rFonts w:cs="Tahoma"/>
          <w:i/>
          <w:lang w:val="sr-Cyrl-BA"/>
        </w:rPr>
        <w:t>godini</w:t>
      </w:r>
      <w:r w:rsidR="004C290E" w:rsidRPr="00BD35BE">
        <w:rPr>
          <w:rFonts w:cs="Tahoma"/>
          <w:i/>
          <w:lang w:val="sr-Cyrl-BA"/>
        </w:rPr>
        <w:t>.</w:t>
      </w:r>
    </w:p>
    <w:p w14:paraId="0FBD549C" w14:textId="3F86B587" w:rsidR="004C290E" w:rsidRPr="00BD35BE" w:rsidRDefault="008515A6" w:rsidP="004C290E">
      <w:pPr>
        <w:spacing w:line="259" w:lineRule="auto"/>
        <w:rPr>
          <w:rFonts w:cs="Tahoma"/>
          <w:lang w:val="sr-Cyrl-BA"/>
        </w:rPr>
      </w:pPr>
      <w:r w:rsidRPr="00BD35BE">
        <w:rPr>
          <w:rFonts w:cs="Tahoma"/>
          <w:lang w:val="sr-Cyrl-BA"/>
        </w:rPr>
        <w:lastRenderedPageBreak/>
        <w:t>Prije</w:t>
      </w:r>
      <w:r w:rsidR="004C290E" w:rsidRPr="00BD35BE">
        <w:rPr>
          <w:rFonts w:cs="Tahoma"/>
          <w:lang w:val="sr-Cyrl-BA"/>
        </w:rPr>
        <w:t xml:space="preserve"> </w:t>
      </w:r>
      <w:r w:rsidRPr="00BD35BE">
        <w:rPr>
          <w:rFonts w:cs="Tahoma"/>
          <w:lang w:val="sr-Cyrl-BA"/>
        </w:rPr>
        <w:t>svega</w:t>
      </w:r>
      <w:r w:rsidR="004C290E" w:rsidRPr="00BD35BE">
        <w:rPr>
          <w:rFonts w:cs="Tahoma"/>
          <w:lang w:val="sr-Cyrl-BA"/>
        </w:rPr>
        <w:t xml:space="preserve">, </w:t>
      </w:r>
      <w:r w:rsidRPr="00BD35BE">
        <w:rPr>
          <w:rFonts w:cs="Tahoma"/>
          <w:lang w:val="sr-Cyrl-BA"/>
        </w:rPr>
        <w:t>pravo</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igru</w:t>
      </w:r>
      <w:r w:rsidR="004C290E" w:rsidRPr="00BD35BE">
        <w:rPr>
          <w:rFonts w:cs="Tahoma"/>
          <w:lang w:val="sr-Cyrl-BA"/>
        </w:rPr>
        <w:t xml:space="preserve">, </w:t>
      </w:r>
      <w:r w:rsidRPr="00BD35BE">
        <w:rPr>
          <w:rFonts w:cs="Tahoma"/>
          <w:lang w:val="sr-Cyrl-BA"/>
        </w:rPr>
        <w:t>slobodno</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rekreaciju</w:t>
      </w:r>
      <w:r w:rsidR="004C290E" w:rsidRPr="00BD35BE">
        <w:rPr>
          <w:rFonts w:cs="Tahoma"/>
          <w:lang w:val="sr-Cyrl-BA"/>
        </w:rPr>
        <w:t xml:space="preserve"> </w:t>
      </w:r>
      <w:r w:rsidRPr="00BD35BE">
        <w:rPr>
          <w:rFonts w:cs="Tahoma"/>
          <w:lang w:val="sr-Cyrl-BA"/>
        </w:rPr>
        <w:t>zahtjeva</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ono</w:t>
      </w:r>
      <w:r w:rsidR="004C290E" w:rsidRPr="00BD35BE">
        <w:rPr>
          <w:rFonts w:cs="Tahoma"/>
          <w:lang w:val="sr-Cyrl-BA"/>
        </w:rPr>
        <w:t xml:space="preserve"> </w:t>
      </w:r>
      <w:r w:rsidRPr="00BD35BE">
        <w:rPr>
          <w:rFonts w:cs="Tahoma"/>
          <w:lang w:val="sr-Cyrl-BA"/>
        </w:rPr>
        <w:t>ostvaruje</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uslovima</w:t>
      </w:r>
      <w:r w:rsidR="004C290E" w:rsidRPr="00BD35BE">
        <w:rPr>
          <w:rFonts w:cs="Tahoma"/>
          <w:lang w:val="sr-Cyrl-BA"/>
        </w:rPr>
        <w:t xml:space="preserve"> </w:t>
      </w:r>
      <w:r w:rsidRPr="00BD35BE">
        <w:rPr>
          <w:rFonts w:cs="Tahoma"/>
          <w:lang w:val="sr-Cyrl-BA"/>
        </w:rPr>
        <w:t>koji</w:t>
      </w:r>
      <w:r w:rsidR="004C290E" w:rsidRPr="00BD35BE">
        <w:rPr>
          <w:rFonts w:cs="Tahoma"/>
          <w:lang w:val="sr-Cyrl-BA"/>
        </w:rPr>
        <w:t xml:space="preserve"> </w:t>
      </w:r>
      <w:r w:rsidRPr="00BD35BE">
        <w:rPr>
          <w:rFonts w:cs="Tahoma"/>
          <w:lang w:val="sr-Cyrl-BA"/>
        </w:rPr>
        <w:t>su</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skladu</w:t>
      </w:r>
      <w:r w:rsidR="004C290E" w:rsidRPr="00BD35BE">
        <w:rPr>
          <w:rFonts w:cs="Tahoma"/>
          <w:lang w:val="sr-Cyrl-BA"/>
        </w:rPr>
        <w:t xml:space="preserve"> </w:t>
      </w:r>
      <w:r w:rsidRPr="00BD35BE">
        <w:rPr>
          <w:rFonts w:cs="Tahoma"/>
          <w:lang w:val="sr-Cyrl-BA"/>
        </w:rPr>
        <w:t>sa</w:t>
      </w:r>
      <w:r w:rsidR="004C290E" w:rsidRPr="00BD35BE">
        <w:rPr>
          <w:rFonts w:cs="Tahoma"/>
          <w:lang w:val="sr-Cyrl-BA"/>
        </w:rPr>
        <w:t xml:space="preserve"> </w:t>
      </w:r>
      <w:r w:rsidRPr="00BD35BE">
        <w:rPr>
          <w:rFonts w:cs="Tahoma"/>
          <w:lang w:val="sr-Cyrl-BA"/>
        </w:rPr>
        <w:t>najbol</w:t>
      </w:r>
      <w:r w:rsidR="00A7084C" w:rsidRPr="00BD35BE">
        <w:rPr>
          <w:rFonts w:cs="Tahoma"/>
          <w:lang w:val="sr-Cyrl-BA"/>
        </w:rPr>
        <w:t>j</w:t>
      </w:r>
      <w:r w:rsidRPr="00BD35BE">
        <w:rPr>
          <w:rFonts w:cs="Tahoma"/>
          <w:lang w:val="sr-Cyrl-BA"/>
        </w:rPr>
        <w:t>im</w:t>
      </w:r>
      <w:r w:rsidR="004C290E" w:rsidRPr="00BD35BE">
        <w:rPr>
          <w:rFonts w:cs="Tahoma"/>
          <w:lang w:val="sr-Cyrl-BA"/>
        </w:rPr>
        <w:t xml:space="preserve"> </w:t>
      </w:r>
      <w:r w:rsidRPr="00BD35BE">
        <w:rPr>
          <w:rFonts w:cs="Tahoma"/>
          <w:lang w:val="sr-Cyrl-BA"/>
        </w:rPr>
        <w:t>interesom</w:t>
      </w:r>
      <w:r w:rsidR="004C290E" w:rsidRPr="00BD35BE">
        <w:rPr>
          <w:rFonts w:cs="Tahoma"/>
          <w:lang w:val="sr-Cyrl-BA"/>
        </w:rPr>
        <w:t xml:space="preserve"> </w:t>
      </w:r>
      <w:r w:rsidRPr="00BD35BE">
        <w:rPr>
          <w:rFonts w:cs="Tahoma"/>
          <w:lang w:val="sr-Cyrl-BA"/>
        </w:rPr>
        <w:t>djeteta</w:t>
      </w:r>
      <w:r w:rsidR="004C290E" w:rsidRPr="00BD35BE">
        <w:rPr>
          <w:rFonts w:cs="Tahoma"/>
          <w:lang w:val="sr-Cyrl-BA"/>
        </w:rPr>
        <w:t xml:space="preserve">, </w:t>
      </w:r>
      <w:r w:rsidRPr="00BD35BE">
        <w:rPr>
          <w:rFonts w:cs="Tahoma"/>
          <w:lang w:val="sr-Cyrl-BA"/>
        </w:rPr>
        <w:t>odnosno</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uslovima</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kojima</w:t>
      </w:r>
      <w:r w:rsidR="004C290E" w:rsidRPr="00BD35BE">
        <w:rPr>
          <w:rFonts w:cs="Tahoma"/>
          <w:lang w:val="sr-Cyrl-BA"/>
        </w:rPr>
        <w:t xml:space="preserve"> </w:t>
      </w:r>
      <w:r w:rsidRPr="00BD35BE">
        <w:rPr>
          <w:rFonts w:cs="Tahoma"/>
          <w:lang w:val="sr-Cyrl-BA"/>
        </w:rPr>
        <w:t>će</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biti</w:t>
      </w:r>
      <w:r w:rsidR="004C290E" w:rsidRPr="00BD35BE">
        <w:rPr>
          <w:rFonts w:cs="Tahoma"/>
          <w:lang w:val="sr-Cyrl-BA"/>
        </w:rPr>
        <w:t xml:space="preserve"> </w:t>
      </w:r>
      <w:r w:rsidRPr="00BD35BE">
        <w:rPr>
          <w:rFonts w:cs="Tahoma"/>
          <w:lang w:val="sr-Cyrl-BA"/>
        </w:rPr>
        <w:t>sigurna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zaštićena</w:t>
      </w:r>
      <w:r w:rsidR="004C290E" w:rsidRPr="00BD35BE">
        <w:rPr>
          <w:rFonts w:cs="Tahoma"/>
          <w:lang w:val="sr-Cyrl-BA"/>
        </w:rPr>
        <w:t xml:space="preserve">. </w:t>
      </w:r>
      <w:r w:rsidRPr="00BD35BE">
        <w:rPr>
          <w:rFonts w:cs="Tahoma"/>
          <w:lang w:val="sr-Cyrl-BA"/>
        </w:rPr>
        <w:t>Radi</w:t>
      </w:r>
      <w:r w:rsidR="004C290E" w:rsidRPr="00BD35BE">
        <w:rPr>
          <w:rFonts w:cs="Tahoma"/>
          <w:lang w:val="sr-Cyrl-BA"/>
        </w:rPr>
        <w:t xml:space="preserve"> </w:t>
      </w:r>
      <w:r w:rsidRPr="00BD35BE">
        <w:rPr>
          <w:rFonts w:cs="Tahoma"/>
          <w:lang w:val="sr-Cyrl-BA"/>
        </w:rPr>
        <w:t>toga</w:t>
      </w:r>
      <w:r w:rsidR="004C290E" w:rsidRPr="00BD35BE">
        <w:rPr>
          <w:rFonts w:cs="Tahoma"/>
          <w:lang w:val="sr-Cyrl-BA"/>
        </w:rPr>
        <w:t xml:space="preserve">, </w:t>
      </w:r>
      <w:r w:rsidRPr="00BD35BE">
        <w:rPr>
          <w:rFonts w:cs="Tahoma"/>
          <w:lang w:val="sr-Cyrl-BA"/>
        </w:rPr>
        <w:t>ovo</w:t>
      </w:r>
      <w:r w:rsidR="004C290E" w:rsidRPr="00BD35BE">
        <w:rPr>
          <w:rFonts w:cs="Tahoma"/>
          <w:lang w:val="sr-Cyrl-BA"/>
        </w:rPr>
        <w:t xml:space="preserve"> </w:t>
      </w:r>
      <w:r w:rsidRPr="00BD35BE">
        <w:rPr>
          <w:rFonts w:cs="Tahoma"/>
          <w:lang w:val="sr-Cyrl-BA"/>
        </w:rPr>
        <w:t>pravo</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vezano</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igrališta</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djecu</w:t>
      </w:r>
      <w:r w:rsidR="00520B96" w:rsidRPr="00BD35BE">
        <w:rPr>
          <w:rFonts w:cs="Tahoma"/>
          <w:lang w:val="sr-Cyrl-BA"/>
        </w:rPr>
        <w:t>,</w:t>
      </w:r>
      <w:r w:rsidR="004C290E" w:rsidRPr="00BD35BE">
        <w:rPr>
          <w:rFonts w:cs="Tahoma"/>
          <w:lang w:val="sr-Cyrl-BA"/>
        </w:rPr>
        <w:t xml:space="preserve"> </w:t>
      </w:r>
      <w:r w:rsidRPr="00BD35BE">
        <w:rPr>
          <w:rFonts w:cs="Tahoma"/>
          <w:lang w:val="sr-Cyrl-BA"/>
        </w:rPr>
        <w:t>kojima</w:t>
      </w:r>
      <w:r w:rsidR="004C290E" w:rsidRPr="00BD35BE">
        <w:rPr>
          <w:rFonts w:cs="Tahoma"/>
          <w:lang w:val="sr-Cyrl-BA"/>
        </w:rPr>
        <w:t xml:space="preserve"> </w:t>
      </w:r>
      <w:r w:rsidRPr="00BD35BE">
        <w:rPr>
          <w:rFonts w:cs="Tahoma"/>
          <w:lang w:val="sr-Cyrl-BA"/>
        </w:rPr>
        <w:t>treba</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obezbijedi</w:t>
      </w:r>
      <w:r w:rsidR="004C290E" w:rsidRPr="00BD35BE">
        <w:rPr>
          <w:rFonts w:cs="Tahoma"/>
          <w:lang w:val="sr-Cyrl-BA"/>
        </w:rPr>
        <w:t xml:space="preserve"> </w:t>
      </w:r>
      <w:r w:rsidRPr="00BD35BE">
        <w:rPr>
          <w:rFonts w:cs="Tahoma"/>
          <w:lang w:val="sr-Cyrl-BA"/>
        </w:rPr>
        <w:t>sigurnost</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zaštita</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00153F4B" w:rsidRPr="00BD35BE">
        <w:rPr>
          <w:rFonts w:cs="Tahoma"/>
          <w:lang w:val="sr-Latn-BA"/>
        </w:rPr>
        <w:t>svako</w:t>
      </w:r>
      <w:r w:rsidR="004C290E" w:rsidRPr="00BD35BE">
        <w:rPr>
          <w:rFonts w:cs="Tahoma"/>
          <w:lang w:val="sr-Cyrl-BA"/>
        </w:rPr>
        <w:t xml:space="preserve"> </w:t>
      </w:r>
      <w:r w:rsidRPr="00BD35BE">
        <w:rPr>
          <w:rFonts w:cs="Tahoma"/>
          <w:lang w:val="sr-Cyrl-BA"/>
        </w:rPr>
        <w:t>dijete</w:t>
      </w:r>
      <w:r w:rsidR="004C290E" w:rsidRPr="00BD35BE">
        <w:rPr>
          <w:rFonts w:cs="Tahoma"/>
          <w:lang w:val="sr-Cyrl-BA"/>
        </w:rPr>
        <w:t xml:space="preserve"> </w:t>
      </w:r>
      <w:r w:rsidRPr="00BD35BE">
        <w:rPr>
          <w:rFonts w:cs="Tahoma"/>
          <w:lang w:val="sr-Cyrl-BA"/>
        </w:rPr>
        <w:t>bez</w:t>
      </w:r>
      <w:r w:rsidR="004C290E" w:rsidRPr="00BD35BE">
        <w:rPr>
          <w:rFonts w:cs="Tahoma"/>
          <w:lang w:val="sr-Cyrl-BA"/>
        </w:rPr>
        <w:t xml:space="preserve"> </w:t>
      </w:r>
      <w:r w:rsidRPr="00BD35BE">
        <w:rPr>
          <w:rFonts w:cs="Tahoma"/>
          <w:lang w:val="sr-Cyrl-BA"/>
        </w:rPr>
        <w:t>izuzetka</w:t>
      </w:r>
      <w:r w:rsidR="004C290E" w:rsidRPr="00BD35BE">
        <w:rPr>
          <w:rFonts w:cs="Tahoma"/>
          <w:lang w:val="sr-Cyrl-BA"/>
        </w:rPr>
        <w:t xml:space="preserve">. </w:t>
      </w:r>
    </w:p>
    <w:p w14:paraId="7FB27BCD" w14:textId="35E44AFC" w:rsidR="00153F4B" w:rsidRPr="00BD35BE" w:rsidRDefault="00153F4B" w:rsidP="004C290E">
      <w:pPr>
        <w:spacing w:line="259" w:lineRule="auto"/>
        <w:rPr>
          <w:rFonts w:cs="Tahoma"/>
          <w:lang w:val="sr-Latn-BA"/>
        </w:rPr>
      </w:pPr>
      <w:r w:rsidRPr="00BD35BE">
        <w:rPr>
          <w:rFonts w:cs="Tahoma"/>
          <w:lang w:val="sr-Latn-BA"/>
        </w:rPr>
        <w:t xml:space="preserve">Jednim brojem prijava ukazivano je na neregularnosti prilikom sportskih takmičenja u kojima učestvuju djeca. </w:t>
      </w:r>
    </w:p>
    <w:p w14:paraId="781D34C8" w14:textId="3F92C522" w:rsidR="004C290E" w:rsidRPr="00BD35BE" w:rsidRDefault="00153F4B" w:rsidP="004729A5">
      <w:pPr>
        <w:spacing w:line="259" w:lineRule="auto"/>
        <w:rPr>
          <w:rFonts w:cs="Tahoma"/>
          <w:i/>
          <w:iCs/>
          <w:lang w:val="sr-Latn-BA"/>
        </w:rPr>
      </w:pPr>
      <w:r w:rsidRPr="00BD35BE">
        <w:rPr>
          <w:rFonts w:cs="Tahoma"/>
          <w:i/>
          <w:iCs/>
          <w:lang w:val="sr-Latn-BA"/>
        </w:rPr>
        <w:t>U</w:t>
      </w:r>
      <w:r w:rsidR="004C290E" w:rsidRPr="00BD35BE">
        <w:rPr>
          <w:rFonts w:cs="Tahoma"/>
          <w:i/>
          <w:iCs/>
          <w:lang w:val="sr-Cyrl-BA"/>
        </w:rPr>
        <w:t xml:space="preserve"> </w:t>
      </w:r>
      <w:r w:rsidR="008515A6" w:rsidRPr="00BD35BE">
        <w:rPr>
          <w:rFonts w:cs="Tahoma"/>
          <w:i/>
          <w:iCs/>
          <w:lang w:val="sr-Cyrl-BA"/>
        </w:rPr>
        <w:t>prijav</w:t>
      </w:r>
      <w:r w:rsidRPr="00BD35BE">
        <w:rPr>
          <w:rFonts w:cs="Tahoma"/>
          <w:i/>
          <w:iCs/>
          <w:lang w:val="sr-Latn-BA"/>
        </w:rPr>
        <w:t>i</w:t>
      </w:r>
      <w:r w:rsidR="004C290E" w:rsidRPr="00BD35BE">
        <w:rPr>
          <w:rFonts w:cs="Tahoma"/>
          <w:i/>
          <w:iCs/>
          <w:lang w:val="sr-Cyrl-BA"/>
        </w:rPr>
        <w:t xml:space="preserve"> –</w:t>
      </w:r>
      <w:r w:rsidR="008515A6" w:rsidRPr="00BD35BE">
        <w:rPr>
          <w:rFonts w:cs="Tahoma"/>
          <w:i/>
          <w:iCs/>
          <w:lang w:val="sr-Cyrl-BA"/>
        </w:rPr>
        <w:t>žalb</w:t>
      </w:r>
      <w:r w:rsidRPr="00BD35BE">
        <w:rPr>
          <w:rFonts w:cs="Tahoma"/>
          <w:i/>
          <w:iCs/>
          <w:lang w:val="sr-Latn-BA"/>
        </w:rPr>
        <w:t>i</w:t>
      </w:r>
      <w:r w:rsidR="004C290E" w:rsidRPr="00BD35BE">
        <w:rPr>
          <w:rFonts w:cs="Tahoma"/>
          <w:i/>
          <w:iCs/>
          <w:lang w:val="sr-Cyrl-BA"/>
        </w:rPr>
        <w:t xml:space="preserve"> </w:t>
      </w:r>
      <w:r w:rsidRPr="00BD35BE">
        <w:rPr>
          <w:rFonts w:cs="Tahoma"/>
          <w:i/>
          <w:iCs/>
          <w:lang w:val="sr-Latn-BA"/>
        </w:rPr>
        <w:t xml:space="preserve">jednog </w:t>
      </w:r>
      <w:r w:rsidR="008515A6" w:rsidRPr="00BD35BE">
        <w:rPr>
          <w:rFonts w:cs="Tahoma"/>
          <w:i/>
          <w:iCs/>
          <w:lang w:val="sr-Cyrl-BA"/>
        </w:rPr>
        <w:t>košarkaškog</w:t>
      </w:r>
      <w:r w:rsidR="004C290E" w:rsidRPr="00BD35BE">
        <w:rPr>
          <w:rFonts w:cs="Tahoma"/>
          <w:i/>
          <w:iCs/>
          <w:lang w:val="sr-Cyrl-BA"/>
        </w:rPr>
        <w:t xml:space="preserve"> </w:t>
      </w:r>
      <w:r w:rsidR="008515A6" w:rsidRPr="00BD35BE">
        <w:rPr>
          <w:rFonts w:cs="Tahoma"/>
          <w:i/>
          <w:iCs/>
          <w:lang w:val="sr-Cyrl-BA"/>
        </w:rPr>
        <w:t>trenera</w:t>
      </w:r>
      <w:r w:rsidR="004C290E" w:rsidRPr="00BD35BE">
        <w:rPr>
          <w:rFonts w:cs="Tahoma"/>
          <w:i/>
          <w:iCs/>
          <w:lang w:val="sr-Cyrl-BA"/>
        </w:rPr>
        <w:t xml:space="preserve">, </w:t>
      </w:r>
      <w:r w:rsidRPr="00BD35BE">
        <w:rPr>
          <w:rFonts w:cs="Tahoma"/>
          <w:i/>
          <w:iCs/>
          <w:lang w:val="sr-Latn-BA"/>
        </w:rPr>
        <w:t xml:space="preserve">navodi se </w:t>
      </w:r>
      <w:r w:rsidR="008515A6" w:rsidRPr="00BD35BE">
        <w:rPr>
          <w:rFonts w:cs="Tahoma"/>
          <w:i/>
          <w:iCs/>
          <w:lang w:val="sr-Cyrl-BA"/>
        </w:rPr>
        <w:t>da</w:t>
      </w:r>
      <w:r w:rsidR="004C290E" w:rsidRPr="00BD35BE">
        <w:rPr>
          <w:rFonts w:cs="Tahoma"/>
          <w:i/>
          <w:iCs/>
          <w:lang w:val="sr-Cyrl-BA"/>
        </w:rPr>
        <w:t xml:space="preserve"> </w:t>
      </w:r>
      <w:r w:rsidR="008515A6" w:rsidRPr="00BD35BE">
        <w:rPr>
          <w:rFonts w:cs="Tahoma"/>
          <w:i/>
          <w:iCs/>
          <w:lang w:val="sr-Cyrl-BA"/>
        </w:rPr>
        <w:t>su</w:t>
      </w:r>
      <w:r w:rsidR="004C290E" w:rsidRPr="00BD35BE">
        <w:rPr>
          <w:rFonts w:cs="Tahoma"/>
          <w:i/>
          <w:iCs/>
          <w:lang w:val="sr-Cyrl-BA"/>
        </w:rPr>
        <w:t xml:space="preserve"> </w:t>
      </w:r>
      <w:r w:rsidR="008515A6" w:rsidRPr="00BD35BE">
        <w:rPr>
          <w:rFonts w:cs="Tahoma"/>
          <w:i/>
          <w:iCs/>
          <w:lang w:val="sr-Cyrl-BA"/>
        </w:rPr>
        <w:t>u</w:t>
      </w:r>
      <w:r w:rsidR="004C290E" w:rsidRPr="00BD35BE">
        <w:rPr>
          <w:rFonts w:cs="Tahoma"/>
          <w:i/>
          <w:iCs/>
          <w:lang w:val="sr-Cyrl-BA"/>
        </w:rPr>
        <w:t xml:space="preserve"> </w:t>
      </w:r>
      <w:r w:rsidR="008515A6" w:rsidRPr="00BD35BE">
        <w:rPr>
          <w:rFonts w:cs="Tahoma"/>
          <w:i/>
          <w:iCs/>
          <w:lang w:val="sr-Cyrl-BA"/>
        </w:rPr>
        <w:t>takmičarskoj</w:t>
      </w:r>
      <w:r w:rsidR="004C290E" w:rsidRPr="00BD35BE">
        <w:rPr>
          <w:rFonts w:cs="Tahoma"/>
          <w:i/>
          <w:iCs/>
          <w:lang w:val="sr-Cyrl-BA"/>
        </w:rPr>
        <w:t xml:space="preserve"> </w:t>
      </w:r>
      <w:r w:rsidR="008515A6" w:rsidRPr="00BD35BE">
        <w:rPr>
          <w:rFonts w:cs="Tahoma"/>
          <w:i/>
          <w:iCs/>
          <w:lang w:val="sr-Cyrl-BA"/>
        </w:rPr>
        <w:t>sezoni</w:t>
      </w:r>
      <w:r w:rsidR="004C290E" w:rsidRPr="00BD35BE">
        <w:rPr>
          <w:rFonts w:cs="Tahoma"/>
          <w:i/>
          <w:iCs/>
          <w:lang w:val="sr-Cyrl-BA"/>
        </w:rPr>
        <w:t xml:space="preserve"> </w:t>
      </w:r>
      <w:r w:rsidR="008515A6" w:rsidRPr="00BD35BE">
        <w:rPr>
          <w:rFonts w:cs="Tahoma"/>
          <w:i/>
          <w:iCs/>
          <w:lang w:val="sr-Cyrl-BA"/>
        </w:rPr>
        <w:t>u</w:t>
      </w:r>
      <w:r w:rsidR="004C290E" w:rsidRPr="00BD35BE">
        <w:rPr>
          <w:rFonts w:cs="Tahoma"/>
          <w:i/>
          <w:iCs/>
          <w:lang w:val="sr-Cyrl-BA"/>
        </w:rPr>
        <w:t xml:space="preserve"> </w:t>
      </w:r>
      <w:r w:rsidR="008515A6" w:rsidRPr="00BD35BE">
        <w:rPr>
          <w:rFonts w:cs="Tahoma"/>
          <w:i/>
          <w:iCs/>
          <w:lang w:val="sr-Cyrl-BA"/>
        </w:rPr>
        <w:t>kategoriji</w:t>
      </w:r>
      <w:r w:rsidR="004C290E" w:rsidRPr="00BD35BE">
        <w:rPr>
          <w:rFonts w:cs="Tahoma"/>
          <w:i/>
          <w:iCs/>
          <w:lang w:val="sr-Cyrl-BA"/>
        </w:rPr>
        <w:t xml:space="preserve"> </w:t>
      </w:r>
      <w:r w:rsidR="008515A6" w:rsidRPr="00BD35BE">
        <w:rPr>
          <w:rFonts w:cs="Tahoma"/>
          <w:i/>
          <w:iCs/>
          <w:lang w:val="sr-Cyrl-BA"/>
        </w:rPr>
        <w:t>mlađih</w:t>
      </w:r>
      <w:r w:rsidR="004C290E" w:rsidRPr="00BD35BE">
        <w:rPr>
          <w:rFonts w:cs="Tahoma"/>
          <w:i/>
          <w:iCs/>
          <w:lang w:val="sr-Cyrl-BA"/>
        </w:rPr>
        <w:t xml:space="preserve"> </w:t>
      </w:r>
      <w:r w:rsidR="008515A6" w:rsidRPr="00BD35BE">
        <w:rPr>
          <w:rFonts w:cs="Tahoma"/>
          <w:i/>
          <w:iCs/>
          <w:lang w:val="sr-Cyrl-BA"/>
        </w:rPr>
        <w:t>pionirki</w:t>
      </w:r>
      <w:r w:rsidR="004C290E" w:rsidRPr="00BD35BE">
        <w:rPr>
          <w:rFonts w:cs="Tahoma"/>
          <w:i/>
          <w:iCs/>
          <w:lang w:val="sr-Cyrl-BA"/>
        </w:rPr>
        <w:t xml:space="preserve"> </w:t>
      </w:r>
      <w:r w:rsidR="008515A6" w:rsidRPr="00BD35BE">
        <w:rPr>
          <w:rFonts w:cs="Tahoma"/>
          <w:i/>
          <w:iCs/>
          <w:lang w:val="sr-Cyrl-BA"/>
        </w:rPr>
        <w:t>navodno</w:t>
      </w:r>
      <w:r w:rsidR="004C290E" w:rsidRPr="00BD35BE">
        <w:rPr>
          <w:rFonts w:cs="Tahoma"/>
          <w:i/>
          <w:iCs/>
          <w:lang w:val="sr-Cyrl-BA"/>
        </w:rPr>
        <w:t xml:space="preserve"> </w:t>
      </w:r>
      <w:r w:rsidR="008515A6" w:rsidRPr="00BD35BE">
        <w:rPr>
          <w:rFonts w:cs="Tahoma"/>
          <w:i/>
          <w:iCs/>
          <w:lang w:val="sr-Cyrl-BA"/>
        </w:rPr>
        <w:t>postojale</w:t>
      </w:r>
      <w:r w:rsidR="004C290E" w:rsidRPr="00BD35BE">
        <w:rPr>
          <w:rFonts w:cs="Tahoma"/>
          <w:i/>
          <w:iCs/>
          <w:lang w:val="sr-Cyrl-BA"/>
        </w:rPr>
        <w:t xml:space="preserve"> </w:t>
      </w:r>
      <w:r w:rsidR="008515A6" w:rsidRPr="00BD35BE">
        <w:rPr>
          <w:rFonts w:cs="Tahoma"/>
          <w:i/>
          <w:iCs/>
          <w:lang w:val="sr-Cyrl-BA"/>
        </w:rPr>
        <w:t>određene</w:t>
      </w:r>
      <w:r w:rsidR="004C290E" w:rsidRPr="00BD35BE">
        <w:rPr>
          <w:rFonts w:cs="Tahoma"/>
          <w:i/>
          <w:iCs/>
          <w:lang w:val="sr-Cyrl-BA"/>
        </w:rPr>
        <w:t xml:space="preserve"> </w:t>
      </w:r>
      <w:r w:rsidR="008515A6" w:rsidRPr="00BD35BE">
        <w:rPr>
          <w:rFonts w:cs="Tahoma"/>
          <w:i/>
          <w:iCs/>
          <w:lang w:val="sr-Cyrl-BA"/>
        </w:rPr>
        <w:t>neregularnosti</w:t>
      </w:r>
      <w:r w:rsidR="004C290E" w:rsidRPr="00BD35BE">
        <w:rPr>
          <w:rFonts w:cs="Tahoma"/>
          <w:i/>
          <w:iCs/>
          <w:lang w:val="sr-Cyrl-BA"/>
        </w:rPr>
        <w:t xml:space="preserve"> </w:t>
      </w:r>
      <w:r w:rsidR="008515A6" w:rsidRPr="00BD35BE">
        <w:rPr>
          <w:rFonts w:cs="Tahoma"/>
          <w:i/>
          <w:iCs/>
          <w:lang w:val="sr-Cyrl-BA"/>
        </w:rPr>
        <w:t>u</w:t>
      </w:r>
      <w:r w:rsidR="004C290E" w:rsidRPr="00BD35BE">
        <w:rPr>
          <w:rFonts w:cs="Tahoma"/>
          <w:i/>
          <w:iCs/>
          <w:lang w:val="sr-Cyrl-BA"/>
        </w:rPr>
        <w:t xml:space="preserve"> </w:t>
      </w:r>
      <w:r w:rsidR="008515A6" w:rsidRPr="00BD35BE">
        <w:rPr>
          <w:rFonts w:cs="Tahoma"/>
          <w:i/>
          <w:iCs/>
          <w:lang w:val="sr-Cyrl-BA"/>
        </w:rPr>
        <w:t>takmičarskim</w:t>
      </w:r>
      <w:r w:rsidR="004C290E" w:rsidRPr="00BD35BE">
        <w:rPr>
          <w:rFonts w:cs="Tahoma"/>
          <w:i/>
          <w:iCs/>
          <w:lang w:val="sr-Cyrl-BA"/>
        </w:rPr>
        <w:t xml:space="preserve"> </w:t>
      </w:r>
      <w:r w:rsidR="008515A6" w:rsidRPr="00BD35BE">
        <w:rPr>
          <w:rFonts w:cs="Tahoma"/>
          <w:i/>
          <w:iCs/>
          <w:lang w:val="sr-Cyrl-BA"/>
        </w:rPr>
        <w:t>kartonima</w:t>
      </w:r>
      <w:r w:rsidR="004C290E" w:rsidRPr="00BD35BE">
        <w:rPr>
          <w:rFonts w:cs="Tahoma"/>
          <w:i/>
          <w:iCs/>
          <w:lang w:val="sr-Cyrl-BA"/>
        </w:rPr>
        <w:t xml:space="preserve"> </w:t>
      </w:r>
      <w:r w:rsidR="008515A6" w:rsidRPr="00BD35BE">
        <w:rPr>
          <w:rFonts w:cs="Tahoma"/>
          <w:i/>
          <w:iCs/>
          <w:lang w:val="sr-Cyrl-BA"/>
        </w:rPr>
        <w:t>učesnika</w:t>
      </w:r>
      <w:r w:rsidR="004C290E" w:rsidRPr="00BD35BE">
        <w:rPr>
          <w:rFonts w:cs="Tahoma"/>
          <w:i/>
          <w:iCs/>
          <w:lang w:val="sr-Cyrl-BA"/>
        </w:rPr>
        <w:t>/</w:t>
      </w:r>
      <w:r w:rsidR="008515A6" w:rsidRPr="00BD35BE">
        <w:rPr>
          <w:rFonts w:cs="Tahoma"/>
          <w:i/>
          <w:iCs/>
          <w:lang w:val="sr-Cyrl-BA"/>
        </w:rPr>
        <w:t>pionirki</w:t>
      </w:r>
      <w:r w:rsidR="00520B96" w:rsidRPr="00BD35BE">
        <w:rPr>
          <w:rFonts w:cs="Tahoma"/>
          <w:i/>
          <w:iCs/>
          <w:lang w:val="sr-Cyrl-BA"/>
        </w:rPr>
        <w:t>,</w:t>
      </w:r>
      <w:r w:rsidR="004C290E" w:rsidRPr="00BD35BE">
        <w:rPr>
          <w:rFonts w:cs="Tahoma"/>
          <w:i/>
          <w:iCs/>
          <w:lang w:val="sr-Cyrl-BA"/>
        </w:rPr>
        <w:t xml:space="preserve"> </w:t>
      </w:r>
      <w:r w:rsidR="008515A6" w:rsidRPr="00BD35BE">
        <w:rPr>
          <w:rFonts w:cs="Tahoma"/>
          <w:i/>
          <w:iCs/>
          <w:lang w:val="sr-Cyrl-BA"/>
        </w:rPr>
        <w:t>te</w:t>
      </w:r>
      <w:r w:rsidR="004C290E" w:rsidRPr="00BD35BE">
        <w:rPr>
          <w:rFonts w:cs="Tahoma"/>
          <w:i/>
          <w:iCs/>
          <w:lang w:val="sr-Cyrl-BA"/>
        </w:rPr>
        <w:t xml:space="preserve"> </w:t>
      </w:r>
      <w:r w:rsidR="008515A6" w:rsidRPr="00BD35BE">
        <w:rPr>
          <w:rFonts w:cs="Tahoma"/>
          <w:i/>
          <w:iCs/>
          <w:lang w:val="sr-Cyrl-BA"/>
        </w:rPr>
        <w:t>da</w:t>
      </w:r>
      <w:r w:rsidR="004C290E" w:rsidRPr="00BD35BE">
        <w:rPr>
          <w:rFonts w:cs="Tahoma"/>
          <w:i/>
          <w:iCs/>
          <w:lang w:val="sr-Cyrl-BA"/>
        </w:rPr>
        <w:t xml:space="preserve"> </w:t>
      </w:r>
      <w:r w:rsidR="008515A6" w:rsidRPr="00BD35BE">
        <w:rPr>
          <w:rFonts w:cs="Tahoma"/>
          <w:i/>
          <w:iCs/>
          <w:lang w:val="sr-Cyrl-BA"/>
        </w:rPr>
        <w:t>je</w:t>
      </w:r>
      <w:r w:rsidR="004C290E" w:rsidRPr="00BD35BE">
        <w:rPr>
          <w:rFonts w:cs="Tahoma"/>
          <w:i/>
          <w:iCs/>
          <w:lang w:val="sr-Cyrl-BA"/>
        </w:rPr>
        <w:t xml:space="preserve"> </w:t>
      </w:r>
      <w:r w:rsidR="008515A6" w:rsidRPr="00BD35BE">
        <w:rPr>
          <w:rFonts w:cs="Tahoma"/>
          <w:i/>
          <w:iCs/>
          <w:lang w:val="sr-Cyrl-BA"/>
        </w:rPr>
        <w:t>o</w:t>
      </w:r>
      <w:r w:rsidR="004C290E" w:rsidRPr="00BD35BE">
        <w:rPr>
          <w:rFonts w:cs="Tahoma"/>
          <w:i/>
          <w:iCs/>
          <w:lang w:val="sr-Cyrl-BA"/>
        </w:rPr>
        <w:t xml:space="preserve"> </w:t>
      </w:r>
      <w:r w:rsidR="008515A6" w:rsidRPr="00BD35BE">
        <w:rPr>
          <w:rFonts w:cs="Tahoma"/>
          <w:i/>
          <w:iCs/>
          <w:lang w:val="sr-Cyrl-BA"/>
        </w:rPr>
        <w:t>navedenom</w:t>
      </w:r>
      <w:r w:rsidR="004C290E" w:rsidRPr="00BD35BE">
        <w:rPr>
          <w:rFonts w:cs="Tahoma"/>
          <w:i/>
          <w:iCs/>
          <w:lang w:val="sr-Cyrl-BA"/>
        </w:rPr>
        <w:t xml:space="preserve"> </w:t>
      </w:r>
      <w:r w:rsidR="008515A6" w:rsidRPr="00BD35BE">
        <w:rPr>
          <w:rFonts w:cs="Tahoma"/>
          <w:i/>
          <w:iCs/>
          <w:lang w:val="sr-Cyrl-BA"/>
        </w:rPr>
        <w:t>upoznat</w:t>
      </w:r>
      <w:r w:rsidR="004C290E" w:rsidRPr="00BD35BE">
        <w:rPr>
          <w:rFonts w:cs="Tahoma"/>
          <w:i/>
          <w:iCs/>
          <w:lang w:val="sr-Cyrl-BA"/>
        </w:rPr>
        <w:t xml:space="preserve"> </w:t>
      </w:r>
      <w:r w:rsidR="008515A6" w:rsidRPr="00BD35BE">
        <w:rPr>
          <w:rFonts w:cs="Tahoma"/>
          <w:i/>
          <w:iCs/>
          <w:lang w:val="sr-Cyrl-BA"/>
        </w:rPr>
        <w:t>Područni</w:t>
      </w:r>
      <w:r w:rsidR="004C290E" w:rsidRPr="00BD35BE">
        <w:rPr>
          <w:rFonts w:cs="Tahoma"/>
          <w:i/>
          <w:iCs/>
          <w:lang w:val="sr-Cyrl-BA"/>
        </w:rPr>
        <w:t xml:space="preserve"> </w:t>
      </w:r>
      <w:r w:rsidR="008515A6" w:rsidRPr="00BD35BE">
        <w:rPr>
          <w:rFonts w:cs="Tahoma"/>
          <w:i/>
          <w:iCs/>
          <w:lang w:val="sr-Cyrl-BA"/>
        </w:rPr>
        <w:t>košarkaški</w:t>
      </w:r>
      <w:r w:rsidR="004C290E" w:rsidRPr="00BD35BE">
        <w:rPr>
          <w:rFonts w:cs="Tahoma"/>
          <w:i/>
          <w:iCs/>
          <w:lang w:val="sr-Cyrl-BA"/>
        </w:rPr>
        <w:t xml:space="preserve"> </w:t>
      </w:r>
      <w:r w:rsidR="008515A6" w:rsidRPr="00BD35BE">
        <w:rPr>
          <w:rFonts w:cs="Tahoma"/>
          <w:i/>
          <w:iCs/>
          <w:lang w:val="sr-Cyrl-BA"/>
        </w:rPr>
        <w:t>savez</w:t>
      </w:r>
      <w:r w:rsidR="004C290E" w:rsidRPr="00BD35BE">
        <w:rPr>
          <w:rFonts w:cs="Tahoma"/>
          <w:i/>
          <w:iCs/>
          <w:lang w:val="sr-Cyrl-BA"/>
        </w:rPr>
        <w:t xml:space="preserve"> </w:t>
      </w:r>
      <w:r w:rsidR="008515A6" w:rsidRPr="00BD35BE">
        <w:rPr>
          <w:rFonts w:cs="Tahoma"/>
          <w:i/>
          <w:iCs/>
          <w:lang w:val="sr-Cyrl-BA"/>
        </w:rPr>
        <w:t>Banja</w:t>
      </w:r>
      <w:r w:rsidR="004C290E" w:rsidRPr="00BD35BE">
        <w:rPr>
          <w:rFonts w:cs="Tahoma"/>
          <w:i/>
          <w:iCs/>
          <w:lang w:val="sr-Cyrl-BA"/>
        </w:rPr>
        <w:t xml:space="preserve"> </w:t>
      </w:r>
      <w:r w:rsidR="008515A6" w:rsidRPr="00BD35BE">
        <w:rPr>
          <w:rFonts w:cs="Tahoma"/>
          <w:i/>
          <w:iCs/>
          <w:lang w:val="sr-Cyrl-BA"/>
        </w:rPr>
        <w:t>Luka</w:t>
      </w:r>
      <w:r w:rsidR="004C290E" w:rsidRPr="00BD35BE">
        <w:rPr>
          <w:rFonts w:cs="Tahoma"/>
          <w:i/>
          <w:iCs/>
          <w:lang w:val="sr-Cyrl-BA"/>
        </w:rPr>
        <w:t xml:space="preserve"> </w:t>
      </w:r>
      <w:r w:rsidR="008515A6" w:rsidRPr="00BD35BE">
        <w:rPr>
          <w:rFonts w:cs="Tahoma"/>
          <w:i/>
          <w:iCs/>
          <w:lang w:val="sr-Cyrl-BA"/>
        </w:rPr>
        <w:t>i</w:t>
      </w:r>
      <w:r w:rsidR="004C290E" w:rsidRPr="00BD35BE">
        <w:rPr>
          <w:rFonts w:cs="Tahoma"/>
          <w:i/>
          <w:iCs/>
          <w:lang w:val="sr-Cyrl-BA"/>
        </w:rPr>
        <w:t xml:space="preserve"> </w:t>
      </w:r>
      <w:r w:rsidR="008515A6" w:rsidRPr="00BD35BE">
        <w:rPr>
          <w:rFonts w:cs="Tahoma"/>
          <w:i/>
          <w:iCs/>
          <w:lang w:val="sr-Cyrl-BA"/>
        </w:rPr>
        <w:t>Košarkaški</w:t>
      </w:r>
      <w:r w:rsidR="004C290E" w:rsidRPr="00BD35BE">
        <w:rPr>
          <w:rFonts w:cs="Tahoma"/>
          <w:i/>
          <w:iCs/>
          <w:lang w:val="sr-Cyrl-BA"/>
        </w:rPr>
        <w:t xml:space="preserve"> </w:t>
      </w:r>
      <w:r w:rsidR="008515A6" w:rsidRPr="00BD35BE">
        <w:rPr>
          <w:rFonts w:cs="Tahoma"/>
          <w:i/>
          <w:iCs/>
          <w:lang w:val="sr-Cyrl-BA"/>
        </w:rPr>
        <w:t>savez</w:t>
      </w:r>
      <w:r w:rsidR="004C290E" w:rsidRPr="00BD35BE">
        <w:rPr>
          <w:rFonts w:cs="Tahoma"/>
          <w:i/>
          <w:iCs/>
          <w:lang w:val="sr-Cyrl-BA"/>
        </w:rPr>
        <w:t xml:space="preserve"> </w:t>
      </w:r>
      <w:r w:rsidR="008515A6" w:rsidRPr="00BD35BE">
        <w:rPr>
          <w:rFonts w:cs="Tahoma"/>
          <w:i/>
          <w:iCs/>
          <w:lang w:val="sr-Cyrl-BA"/>
        </w:rPr>
        <w:t>RS</w:t>
      </w:r>
      <w:r w:rsidR="004C290E" w:rsidRPr="00BD35BE">
        <w:rPr>
          <w:rFonts w:cs="Tahoma"/>
          <w:i/>
          <w:iCs/>
          <w:vertAlign w:val="superscript"/>
          <w:lang w:val="sr-Cyrl-BA"/>
        </w:rPr>
        <w:footnoteReference w:id="142"/>
      </w:r>
      <w:r w:rsidR="004C290E" w:rsidRPr="00BD35BE">
        <w:rPr>
          <w:rFonts w:cs="Tahoma"/>
          <w:i/>
          <w:iCs/>
          <w:lang w:val="sr-Cyrl-BA"/>
        </w:rPr>
        <w:t xml:space="preserve">. </w:t>
      </w:r>
      <w:r w:rsidR="008515A6" w:rsidRPr="00BD35BE">
        <w:rPr>
          <w:rFonts w:cs="Tahoma"/>
          <w:i/>
          <w:iCs/>
          <w:lang w:val="sr-Cyrl-BA"/>
        </w:rPr>
        <w:t>S</w:t>
      </w:r>
      <w:r w:rsidR="004C290E" w:rsidRPr="00BD35BE">
        <w:rPr>
          <w:rFonts w:cs="Tahoma"/>
          <w:i/>
          <w:iCs/>
          <w:lang w:val="sr-Cyrl-BA"/>
        </w:rPr>
        <w:t xml:space="preserve"> </w:t>
      </w:r>
      <w:r w:rsidR="008515A6" w:rsidRPr="00BD35BE">
        <w:rPr>
          <w:rFonts w:cs="Tahoma"/>
          <w:i/>
          <w:iCs/>
          <w:lang w:val="sr-Cyrl-BA"/>
        </w:rPr>
        <w:t>tim</w:t>
      </w:r>
      <w:r w:rsidR="004C290E" w:rsidRPr="00BD35BE">
        <w:rPr>
          <w:rFonts w:cs="Tahoma"/>
          <w:i/>
          <w:iCs/>
          <w:lang w:val="sr-Cyrl-BA"/>
        </w:rPr>
        <w:t xml:space="preserve"> </w:t>
      </w:r>
      <w:r w:rsidR="008515A6" w:rsidRPr="00BD35BE">
        <w:rPr>
          <w:rFonts w:cs="Tahoma"/>
          <w:i/>
          <w:iCs/>
          <w:lang w:val="sr-Cyrl-BA"/>
        </w:rPr>
        <w:t>u</w:t>
      </w:r>
      <w:r w:rsidR="004C290E" w:rsidRPr="00BD35BE">
        <w:rPr>
          <w:rFonts w:cs="Tahoma"/>
          <w:i/>
          <w:iCs/>
          <w:lang w:val="sr-Cyrl-BA"/>
        </w:rPr>
        <w:t xml:space="preserve"> </w:t>
      </w:r>
      <w:r w:rsidR="008515A6" w:rsidRPr="00BD35BE">
        <w:rPr>
          <w:rFonts w:cs="Tahoma"/>
          <w:i/>
          <w:iCs/>
          <w:lang w:val="sr-Cyrl-BA"/>
        </w:rPr>
        <w:t>vezi</w:t>
      </w:r>
      <w:r w:rsidR="004C290E" w:rsidRPr="00BD35BE">
        <w:rPr>
          <w:rFonts w:cs="Tahoma"/>
          <w:i/>
          <w:iCs/>
          <w:lang w:val="sr-Cyrl-BA"/>
        </w:rPr>
        <w:t xml:space="preserve">, </w:t>
      </w:r>
      <w:r w:rsidR="008515A6" w:rsidRPr="00BD35BE">
        <w:rPr>
          <w:rFonts w:cs="Tahoma"/>
          <w:i/>
          <w:iCs/>
          <w:lang w:val="sr-Cyrl-BA"/>
        </w:rPr>
        <w:t>Ombudsman</w:t>
      </w:r>
      <w:r w:rsidR="004C290E" w:rsidRPr="00BD35BE">
        <w:rPr>
          <w:rFonts w:cs="Tahoma"/>
          <w:i/>
          <w:iCs/>
          <w:lang w:val="sr-Cyrl-BA"/>
        </w:rPr>
        <w:t xml:space="preserve"> </w:t>
      </w:r>
      <w:r w:rsidR="008515A6" w:rsidRPr="00BD35BE">
        <w:rPr>
          <w:rFonts w:cs="Tahoma"/>
          <w:i/>
          <w:iCs/>
          <w:lang w:val="sr-Cyrl-BA"/>
        </w:rPr>
        <w:t>za</w:t>
      </w:r>
      <w:r w:rsidR="004C290E" w:rsidRPr="00BD35BE">
        <w:rPr>
          <w:rFonts w:cs="Tahoma"/>
          <w:i/>
          <w:iCs/>
          <w:lang w:val="sr-Cyrl-BA"/>
        </w:rPr>
        <w:t xml:space="preserve"> </w:t>
      </w:r>
      <w:r w:rsidR="008515A6" w:rsidRPr="00BD35BE">
        <w:rPr>
          <w:rFonts w:cs="Tahoma"/>
          <w:i/>
          <w:iCs/>
          <w:lang w:val="sr-Cyrl-BA"/>
        </w:rPr>
        <w:t>djecu</w:t>
      </w:r>
      <w:r w:rsidR="004C290E" w:rsidRPr="00BD35BE">
        <w:rPr>
          <w:rFonts w:cs="Tahoma"/>
          <w:i/>
          <w:iCs/>
          <w:lang w:val="sr-Cyrl-BA"/>
        </w:rPr>
        <w:t xml:space="preserve"> </w:t>
      </w:r>
      <w:r w:rsidRPr="00BD35BE">
        <w:rPr>
          <w:rFonts w:cs="Tahoma"/>
          <w:i/>
          <w:iCs/>
          <w:lang w:val="sr-Latn-BA"/>
        </w:rPr>
        <w:t>se obratio</w:t>
      </w:r>
      <w:r w:rsidR="004C290E" w:rsidRPr="00BD35BE">
        <w:rPr>
          <w:rFonts w:cs="Tahoma"/>
          <w:i/>
          <w:iCs/>
          <w:lang w:val="sr-Cyrl-BA"/>
        </w:rPr>
        <w:t xml:space="preserve"> </w:t>
      </w:r>
      <w:r w:rsidR="008515A6" w:rsidRPr="00BD35BE">
        <w:rPr>
          <w:rFonts w:cs="Tahoma"/>
          <w:i/>
          <w:iCs/>
          <w:lang w:val="sr-Cyrl-BA"/>
        </w:rPr>
        <w:t>Republičk</w:t>
      </w:r>
      <w:r w:rsidRPr="00BD35BE">
        <w:rPr>
          <w:rFonts w:cs="Tahoma"/>
          <w:i/>
          <w:iCs/>
          <w:lang w:val="sr-Latn-BA"/>
        </w:rPr>
        <w:t>oj</w:t>
      </w:r>
      <w:r w:rsidR="004C290E" w:rsidRPr="00BD35BE">
        <w:rPr>
          <w:rFonts w:cs="Tahoma"/>
          <w:i/>
          <w:iCs/>
          <w:lang w:val="sr-Cyrl-BA"/>
        </w:rPr>
        <w:t xml:space="preserve"> </w:t>
      </w:r>
      <w:r w:rsidR="008515A6" w:rsidRPr="00BD35BE">
        <w:rPr>
          <w:rFonts w:cs="Tahoma"/>
          <w:i/>
          <w:iCs/>
          <w:lang w:val="sr-Cyrl-BA"/>
        </w:rPr>
        <w:t>uprav</w:t>
      </w:r>
      <w:r w:rsidRPr="00BD35BE">
        <w:rPr>
          <w:rFonts w:cs="Tahoma"/>
          <w:i/>
          <w:iCs/>
          <w:lang w:val="sr-Latn-BA"/>
        </w:rPr>
        <w:t>i</w:t>
      </w:r>
      <w:r w:rsidR="004C290E" w:rsidRPr="00BD35BE">
        <w:rPr>
          <w:rFonts w:cs="Tahoma"/>
          <w:i/>
          <w:iCs/>
          <w:lang w:val="sr-Cyrl-BA"/>
        </w:rPr>
        <w:t xml:space="preserve"> </w:t>
      </w:r>
      <w:r w:rsidR="008515A6" w:rsidRPr="00BD35BE">
        <w:rPr>
          <w:rFonts w:cs="Tahoma"/>
          <w:i/>
          <w:iCs/>
          <w:lang w:val="sr-Cyrl-BA"/>
        </w:rPr>
        <w:t>za</w:t>
      </w:r>
      <w:r w:rsidR="004C290E" w:rsidRPr="00BD35BE">
        <w:rPr>
          <w:rFonts w:cs="Tahoma"/>
          <w:i/>
          <w:iCs/>
          <w:lang w:val="sr-Cyrl-BA"/>
        </w:rPr>
        <w:t xml:space="preserve"> </w:t>
      </w:r>
      <w:r w:rsidR="008515A6" w:rsidRPr="00BD35BE">
        <w:rPr>
          <w:rFonts w:cs="Tahoma"/>
          <w:i/>
          <w:iCs/>
          <w:lang w:val="sr-Cyrl-BA"/>
        </w:rPr>
        <w:t>inspekcijske</w:t>
      </w:r>
      <w:r w:rsidR="004C290E" w:rsidRPr="00BD35BE">
        <w:rPr>
          <w:rFonts w:cs="Tahoma"/>
          <w:i/>
          <w:iCs/>
          <w:lang w:val="sr-Cyrl-BA"/>
        </w:rPr>
        <w:t xml:space="preserve"> </w:t>
      </w:r>
      <w:r w:rsidR="008515A6" w:rsidRPr="00BD35BE">
        <w:rPr>
          <w:rFonts w:cs="Tahoma"/>
          <w:i/>
          <w:iCs/>
          <w:lang w:val="sr-Cyrl-BA"/>
        </w:rPr>
        <w:t>poslove</w:t>
      </w:r>
      <w:r w:rsidR="004C290E" w:rsidRPr="00BD35BE">
        <w:rPr>
          <w:rFonts w:cs="Tahoma"/>
          <w:i/>
          <w:iCs/>
          <w:lang w:val="sr-Cyrl-BA"/>
        </w:rPr>
        <w:t xml:space="preserve">, </w:t>
      </w:r>
      <w:r w:rsidR="008515A6" w:rsidRPr="00BD35BE">
        <w:rPr>
          <w:rFonts w:cs="Tahoma"/>
          <w:i/>
          <w:iCs/>
          <w:lang w:val="sr-Cyrl-BA"/>
        </w:rPr>
        <w:t>Prosvjetn</w:t>
      </w:r>
      <w:r w:rsidRPr="00BD35BE">
        <w:rPr>
          <w:rFonts w:cs="Tahoma"/>
          <w:i/>
          <w:iCs/>
          <w:lang w:val="sr-Latn-BA"/>
        </w:rPr>
        <w:t>oj</w:t>
      </w:r>
      <w:r w:rsidR="004C290E" w:rsidRPr="00BD35BE">
        <w:rPr>
          <w:rFonts w:cs="Tahoma"/>
          <w:i/>
          <w:iCs/>
          <w:lang w:val="sr-Cyrl-BA"/>
        </w:rPr>
        <w:t xml:space="preserve"> </w:t>
      </w:r>
      <w:r w:rsidR="008515A6" w:rsidRPr="00BD35BE">
        <w:rPr>
          <w:rFonts w:cs="Tahoma"/>
          <w:i/>
          <w:iCs/>
          <w:lang w:val="sr-Cyrl-BA"/>
        </w:rPr>
        <w:t>inspekcij</w:t>
      </w:r>
      <w:r w:rsidRPr="00BD35BE">
        <w:rPr>
          <w:rFonts w:cs="Tahoma"/>
          <w:i/>
          <w:iCs/>
          <w:lang w:val="sr-Latn-BA"/>
        </w:rPr>
        <w:t>i</w:t>
      </w:r>
      <w:r w:rsidR="004C290E" w:rsidRPr="00BD35BE">
        <w:rPr>
          <w:rFonts w:cs="Tahoma"/>
          <w:i/>
          <w:iCs/>
          <w:lang w:val="sr-Cyrl-BA"/>
        </w:rPr>
        <w:t>,</w:t>
      </w:r>
      <w:r w:rsidRPr="00BD35BE">
        <w:rPr>
          <w:rFonts w:cs="Tahoma"/>
          <w:i/>
          <w:iCs/>
          <w:lang w:val="sr-Latn-BA"/>
        </w:rPr>
        <w:t xml:space="preserve"> </w:t>
      </w:r>
      <w:r w:rsidR="008515A6" w:rsidRPr="00BD35BE">
        <w:rPr>
          <w:rFonts w:cs="Tahoma"/>
          <w:i/>
          <w:iCs/>
          <w:lang w:val="sr-Cyrl-BA"/>
        </w:rPr>
        <w:t>iz</w:t>
      </w:r>
      <w:r w:rsidR="004C290E" w:rsidRPr="00BD35BE">
        <w:rPr>
          <w:rFonts w:cs="Tahoma"/>
          <w:i/>
          <w:iCs/>
          <w:lang w:val="sr-Cyrl-BA"/>
        </w:rPr>
        <w:t xml:space="preserve"> </w:t>
      </w:r>
      <w:r w:rsidR="008515A6" w:rsidRPr="00BD35BE">
        <w:rPr>
          <w:rFonts w:cs="Tahoma"/>
          <w:i/>
          <w:iCs/>
          <w:lang w:val="sr-Cyrl-BA"/>
        </w:rPr>
        <w:t>čijeg</w:t>
      </w:r>
      <w:r w:rsidR="004C290E" w:rsidRPr="00BD35BE">
        <w:rPr>
          <w:rFonts w:cs="Tahoma"/>
          <w:i/>
          <w:iCs/>
          <w:lang w:val="sr-Cyrl-BA"/>
        </w:rPr>
        <w:t xml:space="preserve"> </w:t>
      </w:r>
      <w:r w:rsidR="008515A6" w:rsidRPr="00BD35BE">
        <w:rPr>
          <w:rFonts w:cs="Tahoma"/>
          <w:i/>
          <w:iCs/>
          <w:lang w:val="sr-Cyrl-BA"/>
        </w:rPr>
        <w:t>odgovora</w:t>
      </w:r>
      <w:r w:rsidR="004C290E" w:rsidRPr="00BD35BE">
        <w:rPr>
          <w:rFonts w:cs="Tahoma"/>
          <w:i/>
          <w:iCs/>
          <w:lang w:val="sr-Cyrl-BA"/>
        </w:rPr>
        <w:t xml:space="preserve"> </w:t>
      </w:r>
      <w:r w:rsidR="008515A6" w:rsidRPr="00BD35BE">
        <w:rPr>
          <w:rFonts w:cs="Tahoma"/>
          <w:i/>
          <w:iCs/>
          <w:lang w:val="sr-Cyrl-BA"/>
        </w:rPr>
        <w:t>proizilazi</w:t>
      </w:r>
      <w:r w:rsidR="004C290E" w:rsidRPr="00BD35BE">
        <w:rPr>
          <w:rFonts w:cs="Tahoma"/>
          <w:i/>
          <w:iCs/>
          <w:lang w:val="sr-Cyrl-BA"/>
        </w:rPr>
        <w:t xml:space="preserve"> </w:t>
      </w:r>
      <w:r w:rsidR="008515A6" w:rsidRPr="00BD35BE">
        <w:rPr>
          <w:rFonts w:cs="Tahoma"/>
          <w:i/>
          <w:iCs/>
          <w:lang w:val="sr-Cyrl-BA"/>
        </w:rPr>
        <w:t>da</w:t>
      </w:r>
      <w:r w:rsidR="004C290E" w:rsidRPr="00BD35BE">
        <w:rPr>
          <w:rFonts w:cs="Tahoma"/>
          <w:i/>
          <w:iCs/>
          <w:lang w:val="sr-Cyrl-BA"/>
        </w:rPr>
        <w:t xml:space="preserve"> </w:t>
      </w:r>
      <w:r w:rsidR="008515A6" w:rsidRPr="00BD35BE">
        <w:rPr>
          <w:rFonts w:cs="Tahoma"/>
          <w:i/>
          <w:iCs/>
          <w:lang w:val="sr-Cyrl-BA"/>
        </w:rPr>
        <w:t>je</w:t>
      </w:r>
      <w:r w:rsidR="004C290E" w:rsidRPr="00BD35BE">
        <w:rPr>
          <w:rFonts w:cs="Tahoma"/>
          <w:i/>
          <w:iCs/>
          <w:lang w:val="sr-Cyrl-BA"/>
        </w:rPr>
        <w:t xml:space="preserve"> </w:t>
      </w:r>
      <w:r w:rsidR="008515A6" w:rsidRPr="00BD35BE">
        <w:rPr>
          <w:rFonts w:cs="Tahoma"/>
          <w:i/>
          <w:iCs/>
          <w:lang w:val="sr-Cyrl-BA"/>
        </w:rPr>
        <w:t>izvršena</w:t>
      </w:r>
      <w:r w:rsidR="004C290E" w:rsidRPr="00BD35BE">
        <w:rPr>
          <w:rFonts w:cs="Tahoma"/>
          <w:i/>
          <w:iCs/>
          <w:lang w:val="sr-Cyrl-BA"/>
        </w:rPr>
        <w:t xml:space="preserve"> </w:t>
      </w:r>
      <w:r w:rsidR="008515A6" w:rsidRPr="00BD35BE">
        <w:rPr>
          <w:rFonts w:cs="Tahoma"/>
          <w:i/>
          <w:iCs/>
          <w:lang w:val="sr-Cyrl-BA"/>
        </w:rPr>
        <w:t>posredna</w:t>
      </w:r>
      <w:r w:rsidR="004C290E" w:rsidRPr="00BD35BE">
        <w:rPr>
          <w:rFonts w:cs="Tahoma"/>
          <w:i/>
          <w:iCs/>
          <w:lang w:val="sr-Cyrl-BA"/>
        </w:rPr>
        <w:t xml:space="preserve"> </w:t>
      </w:r>
      <w:r w:rsidR="008515A6" w:rsidRPr="00BD35BE">
        <w:rPr>
          <w:rFonts w:cs="Tahoma"/>
          <w:i/>
          <w:iCs/>
          <w:lang w:val="sr-Cyrl-BA"/>
        </w:rPr>
        <w:t>inspekcijska</w:t>
      </w:r>
      <w:r w:rsidR="004C290E" w:rsidRPr="00BD35BE">
        <w:rPr>
          <w:rFonts w:cs="Tahoma"/>
          <w:i/>
          <w:iCs/>
          <w:lang w:val="sr-Cyrl-BA"/>
        </w:rPr>
        <w:t xml:space="preserve"> </w:t>
      </w:r>
      <w:r w:rsidR="008515A6" w:rsidRPr="00BD35BE">
        <w:rPr>
          <w:rFonts w:cs="Tahoma"/>
          <w:i/>
          <w:iCs/>
          <w:lang w:val="sr-Cyrl-BA"/>
        </w:rPr>
        <w:t>kontrola</w:t>
      </w:r>
      <w:r w:rsidR="004C290E" w:rsidRPr="00BD35BE">
        <w:rPr>
          <w:rFonts w:cs="Tahoma"/>
          <w:i/>
          <w:iCs/>
          <w:lang w:val="sr-Cyrl-BA"/>
        </w:rPr>
        <w:t xml:space="preserve"> </w:t>
      </w:r>
      <w:r w:rsidR="008515A6" w:rsidRPr="00BD35BE">
        <w:rPr>
          <w:rFonts w:cs="Tahoma"/>
          <w:i/>
          <w:iCs/>
          <w:lang w:val="sr-Cyrl-BA"/>
        </w:rPr>
        <w:t>nad</w:t>
      </w:r>
      <w:r w:rsidR="004C290E" w:rsidRPr="00BD35BE">
        <w:rPr>
          <w:rFonts w:cs="Tahoma"/>
          <w:i/>
          <w:iCs/>
          <w:lang w:val="sr-Cyrl-BA"/>
        </w:rPr>
        <w:t xml:space="preserve"> </w:t>
      </w:r>
      <w:r w:rsidR="008515A6" w:rsidRPr="00BD35BE">
        <w:rPr>
          <w:rFonts w:cs="Tahoma"/>
          <w:i/>
          <w:iCs/>
          <w:lang w:val="sr-Cyrl-BA"/>
        </w:rPr>
        <w:t>radom</w:t>
      </w:r>
      <w:r w:rsidR="004C290E" w:rsidRPr="00BD35BE">
        <w:rPr>
          <w:rFonts w:cs="Tahoma"/>
          <w:i/>
          <w:iCs/>
          <w:lang w:val="sr-Cyrl-BA"/>
        </w:rPr>
        <w:t xml:space="preserve"> </w:t>
      </w:r>
      <w:r w:rsidR="008515A6" w:rsidRPr="00BD35BE">
        <w:rPr>
          <w:rFonts w:cs="Tahoma"/>
          <w:i/>
          <w:iCs/>
          <w:lang w:val="sr-Cyrl-BA"/>
        </w:rPr>
        <w:t>Područnog</w:t>
      </w:r>
      <w:r w:rsidR="004C290E" w:rsidRPr="00BD35BE">
        <w:rPr>
          <w:rFonts w:cs="Tahoma"/>
          <w:i/>
          <w:iCs/>
          <w:lang w:val="sr-Cyrl-BA"/>
        </w:rPr>
        <w:t xml:space="preserve"> </w:t>
      </w:r>
      <w:r w:rsidR="008515A6" w:rsidRPr="00BD35BE">
        <w:rPr>
          <w:rFonts w:cs="Tahoma"/>
          <w:i/>
          <w:iCs/>
          <w:lang w:val="sr-Cyrl-BA"/>
        </w:rPr>
        <w:t>košarkaškog</w:t>
      </w:r>
      <w:r w:rsidR="004C290E" w:rsidRPr="00BD35BE">
        <w:rPr>
          <w:rFonts w:cs="Tahoma"/>
          <w:i/>
          <w:iCs/>
          <w:lang w:val="sr-Cyrl-BA"/>
        </w:rPr>
        <w:t xml:space="preserve"> </w:t>
      </w:r>
      <w:r w:rsidR="008515A6" w:rsidRPr="00BD35BE">
        <w:rPr>
          <w:rFonts w:cs="Tahoma"/>
          <w:i/>
          <w:iCs/>
          <w:lang w:val="sr-Cyrl-BA"/>
        </w:rPr>
        <w:t>saveza</w:t>
      </w:r>
      <w:r w:rsidR="004C290E" w:rsidRPr="00BD35BE">
        <w:rPr>
          <w:rFonts w:cs="Tahoma"/>
          <w:i/>
          <w:iCs/>
          <w:lang w:val="sr-Cyrl-BA"/>
        </w:rPr>
        <w:t xml:space="preserve"> </w:t>
      </w:r>
      <w:r w:rsidR="008515A6" w:rsidRPr="00BD35BE">
        <w:rPr>
          <w:rFonts w:cs="Tahoma"/>
          <w:i/>
          <w:iCs/>
          <w:lang w:val="sr-Cyrl-BA"/>
        </w:rPr>
        <w:t>Banja</w:t>
      </w:r>
      <w:r w:rsidR="004C290E" w:rsidRPr="00BD35BE">
        <w:rPr>
          <w:rFonts w:cs="Tahoma"/>
          <w:i/>
          <w:iCs/>
          <w:lang w:val="sr-Cyrl-BA"/>
        </w:rPr>
        <w:t xml:space="preserve"> </w:t>
      </w:r>
      <w:r w:rsidR="008515A6" w:rsidRPr="00BD35BE">
        <w:rPr>
          <w:rFonts w:cs="Tahoma"/>
          <w:i/>
          <w:iCs/>
          <w:lang w:val="sr-Cyrl-BA"/>
        </w:rPr>
        <w:t>Luka</w:t>
      </w:r>
      <w:r w:rsidR="004C290E" w:rsidRPr="00BD35BE">
        <w:rPr>
          <w:rFonts w:cs="Tahoma"/>
          <w:i/>
          <w:iCs/>
          <w:lang w:val="sr-Cyrl-BA"/>
        </w:rPr>
        <w:t xml:space="preserve">, </w:t>
      </w:r>
      <w:r w:rsidR="008515A6" w:rsidRPr="00BD35BE">
        <w:rPr>
          <w:rFonts w:cs="Tahoma"/>
          <w:i/>
          <w:iCs/>
          <w:lang w:val="sr-Cyrl-BA"/>
        </w:rPr>
        <w:t>te</w:t>
      </w:r>
      <w:r w:rsidR="004C290E" w:rsidRPr="00BD35BE">
        <w:rPr>
          <w:rFonts w:cs="Tahoma"/>
          <w:i/>
          <w:iCs/>
          <w:lang w:val="sr-Cyrl-BA"/>
        </w:rPr>
        <w:t xml:space="preserve"> </w:t>
      </w:r>
      <w:r w:rsidR="008515A6" w:rsidRPr="00BD35BE">
        <w:rPr>
          <w:rFonts w:cs="Tahoma"/>
          <w:i/>
          <w:iCs/>
          <w:lang w:val="sr-Cyrl-BA"/>
        </w:rPr>
        <w:t>da</w:t>
      </w:r>
      <w:r w:rsidR="004C290E" w:rsidRPr="00BD35BE">
        <w:rPr>
          <w:rFonts w:cs="Tahoma"/>
          <w:i/>
          <w:iCs/>
          <w:lang w:val="sr-Cyrl-BA"/>
        </w:rPr>
        <w:t xml:space="preserve"> </w:t>
      </w:r>
      <w:r w:rsidR="008515A6" w:rsidRPr="00BD35BE">
        <w:rPr>
          <w:rFonts w:cs="Tahoma"/>
          <w:i/>
          <w:iCs/>
          <w:lang w:val="sr-Cyrl-BA"/>
        </w:rPr>
        <w:t>je</w:t>
      </w:r>
      <w:r w:rsidR="004C290E" w:rsidRPr="00BD35BE">
        <w:rPr>
          <w:rFonts w:cs="Tahoma"/>
          <w:i/>
          <w:iCs/>
          <w:lang w:val="sr-Cyrl-BA"/>
        </w:rPr>
        <w:t xml:space="preserve"> </w:t>
      </w:r>
      <w:r w:rsidR="008515A6" w:rsidRPr="00BD35BE">
        <w:rPr>
          <w:rFonts w:cs="Tahoma"/>
          <w:i/>
          <w:iCs/>
          <w:lang w:val="sr-Cyrl-BA"/>
        </w:rPr>
        <w:t>na</w:t>
      </w:r>
      <w:r w:rsidR="004C290E" w:rsidRPr="00BD35BE">
        <w:rPr>
          <w:rFonts w:cs="Tahoma"/>
          <w:i/>
          <w:iCs/>
          <w:lang w:val="sr-Cyrl-BA"/>
        </w:rPr>
        <w:t xml:space="preserve"> </w:t>
      </w:r>
      <w:r w:rsidR="008515A6" w:rsidRPr="00BD35BE">
        <w:rPr>
          <w:rFonts w:cs="Tahoma"/>
          <w:i/>
          <w:iCs/>
          <w:lang w:val="sr-Cyrl-BA"/>
        </w:rPr>
        <w:t>osnovu</w:t>
      </w:r>
      <w:r w:rsidR="004C290E" w:rsidRPr="00BD35BE">
        <w:rPr>
          <w:rFonts w:cs="Tahoma"/>
          <w:i/>
          <w:iCs/>
          <w:lang w:val="sr-Cyrl-BA"/>
        </w:rPr>
        <w:t xml:space="preserve"> </w:t>
      </w:r>
      <w:r w:rsidR="008515A6" w:rsidRPr="00BD35BE">
        <w:rPr>
          <w:rFonts w:cs="Tahoma"/>
          <w:i/>
          <w:iCs/>
          <w:lang w:val="sr-Cyrl-BA"/>
        </w:rPr>
        <w:t>utvrđenog</w:t>
      </w:r>
      <w:r w:rsidR="004C290E" w:rsidRPr="00BD35BE">
        <w:rPr>
          <w:rFonts w:cs="Tahoma"/>
          <w:i/>
          <w:iCs/>
          <w:lang w:val="sr-Cyrl-BA"/>
        </w:rPr>
        <w:t xml:space="preserve"> </w:t>
      </w:r>
      <w:r w:rsidR="008515A6" w:rsidRPr="00BD35BE">
        <w:rPr>
          <w:rFonts w:cs="Tahoma"/>
          <w:i/>
          <w:iCs/>
          <w:lang w:val="sr-Cyrl-BA"/>
        </w:rPr>
        <w:t>činjeničnog</w:t>
      </w:r>
      <w:r w:rsidR="004C290E" w:rsidRPr="00BD35BE">
        <w:rPr>
          <w:rFonts w:cs="Tahoma"/>
          <w:i/>
          <w:iCs/>
          <w:lang w:val="sr-Cyrl-BA"/>
        </w:rPr>
        <w:t xml:space="preserve"> </w:t>
      </w:r>
      <w:r w:rsidR="008515A6" w:rsidRPr="00BD35BE">
        <w:rPr>
          <w:rFonts w:cs="Tahoma"/>
          <w:i/>
          <w:iCs/>
          <w:lang w:val="sr-Cyrl-BA"/>
        </w:rPr>
        <w:t>stanja</w:t>
      </w:r>
      <w:r w:rsidR="004C290E" w:rsidRPr="00BD35BE">
        <w:rPr>
          <w:rFonts w:cs="Tahoma"/>
          <w:i/>
          <w:iCs/>
          <w:lang w:val="sr-Cyrl-BA"/>
        </w:rPr>
        <w:t xml:space="preserve"> </w:t>
      </w:r>
      <w:r w:rsidR="008515A6" w:rsidRPr="00BD35BE">
        <w:rPr>
          <w:rFonts w:cs="Tahoma"/>
          <w:i/>
          <w:iCs/>
          <w:lang w:val="sr-Cyrl-BA"/>
        </w:rPr>
        <w:t>inspektor</w:t>
      </w:r>
      <w:r w:rsidR="004C290E" w:rsidRPr="00BD35BE">
        <w:rPr>
          <w:rFonts w:cs="Tahoma"/>
          <w:i/>
          <w:iCs/>
          <w:lang w:val="sr-Cyrl-BA"/>
        </w:rPr>
        <w:t xml:space="preserve"> </w:t>
      </w:r>
      <w:r w:rsidR="00897C55" w:rsidRPr="00BD35BE">
        <w:rPr>
          <w:rFonts w:cs="Tahoma"/>
          <w:i/>
          <w:iCs/>
          <w:lang w:val="sr-Latn-BA"/>
        </w:rPr>
        <w:t>naložio</w:t>
      </w:r>
      <w:r w:rsidR="004C290E" w:rsidRPr="00BD35BE">
        <w:rPr>
          <w:rFonts w:cs="Tahoma"/>
          <w:i/>
          <w:iCs/>
          <w:lang w:val="sr-Cyrl-BA"/>
        </w:rPr>
        <w:t xml:space="preserve"> </w:t>
      </w:r>
      <w:r w:rsidR="008515A6" w:rsidRPr="00BD35BE">
        <w:rPr>
          <w:rFonts w:cs="Tahoma"/>
          <w:i/>
          <w:iCs/>
          <w:lang w:val="sr-Cyrl-BA"/>
        </w:rPr>
        <w:t>Područnom</w:t>
      </w:r>
      <w:r w:rsidR="004C290E" w:rsidRPr="00BD35BE">
        <w:rPr>
          <w:rFonts w:cs="Tahoma"/>
          <w:i/>
          <w:iCs/>
          <w:lang w:val="sr-Cyrl-BA"/>
        </w:rPr>
        <w:t xml:space="preserve"> </w:t>
      </w:r>
      <w:r w:rsidR="008515A6" w:rsidRPr="00BD35BE">
        <w:rPr>
          <w:rFonts w:cs="Tahoma"/>
          <w:i/>
          <w:iCs/>
          <w:lang w:val="sr-Cyrl-BA"/>
        </w:rPr>
        <w:t>košarkaškom</w:t>
      </w:r>
      <w:r w:rsidR="004C290E" w:rsidRPr="00BD35BE">
        <w:rPr>
          <w:rFonts w:cs="Tahoma"/>
          <w:i/>
          <w:iCs/>
          <w:lang w:val="sr-Cyrl-BA"/>
        </w:rPr>
        <w:t xml:space="preserve"> </w:t>
      </w:r>
      <w:r w:rsidR="008515A6" w:rsidRPr="00BD35BE">
        <w:rPr>
          <w:rFonts w:cs="Tahoma"/>
          <w:i/>
          <w:iCs/>
          <w:lang w:val="sr-Cyrl-BA"/>
        </w:rPr>
        <w:t>savezu</w:t>
      </w:r>
      <w:r w:rsidR="004C290E" w:rsidRPr="00BD35BE">
        <w:rPr>
          <w:rFonts w:cs="Tahoma"/>
          <w:i/>
          <w:iCs/>
          <w:lang w:val="sr-Cyrl-BA"/>
        </w:rPr>
        <w:t xml:space="preserve"> </w:t>
      </w:r>
      <w:r w:rsidR="008515A6" w:rsidRPr="00BD35BE">
        <w:rPr>
          <w:rFonts w:cs="Tahoma"/>
          <w:i/>
          <w:iCs/>
          <w:lang w:val="sr-Cyrl-BA"/>
        </w:rPr>
        <w:t>Banja</w:t>
      </w:r>
      <w:r w:rsidR="004C290E" w:rsidRPr="00BD35BE">
        <w:rPr>
          <w:rFonts w:cs="Tahoma"/>
          <w:i/>
          <w:iCs/>
          <w:lang w:val="sr-Cyrl-BA"/>
        </w:rPr>
        <w:t xml:space="preserve"> </w:t>
      </w:r>
      <w:r w:rsidR="008515A6" w:rsidRPr="00BD35BE">
        <w:rPr>
          <w:rFonts w:cs="Tahoma"/>
          <w:i/>
          <w:iCs/>
          <w:lang w:val="sr-Cyrl-BA"/>
        </w:rPr>
        <w:t>Luka</w:t>
      </w:r>
      <w:r w:rsidR="004C290E" w:rsidRPr="00BD35BE">
        <w:rPr>
          <w:rFonts w:cs="Tahoma"/>
          <w:i/>
          <w:iCs/>
          <w:lang w:val="sr-Cyrl-BA"/>
        </w:rPr>
        <w:t xml:space="preserve"> </w:t>
      </w:r>
      <w:r w:rsidR="008515A6" w:rsidRPr="00BD35BE">
        <w:rPr>
          <w:rFonts w:cs="Tahoma"/>
          <w:i/>
          <w:iCs/>
          <w:lang w:val="sr-Cyrl-BA"/>
        </w:rPr>
        <w:t>da</w:t>
      </w:r>
      <w:r w:rsidR="004C290E" w:rsidRPr="00BD35BE">
        <w:rPr>
          <w:rFonts w:cs="Tahoma"/>
          <w:i/>
          <w:iCs/>
          <w:lang w:val="sr-Cyrl-BA"/>
        </w:rPr>
        <w:t xml:space="preserve"> </w:t>
      </w:r>
      <w:r w:rsidRPr="00BD35BE">
        <w:rPr>
          <w:rFonts w:cs="Tahoma"/>
          <w:i/>
          <w:iCs/>
          <w:lang w:val="sr-Latn-BA"/>
        </w:rPr>
        <w:t xml:space="preserve">prijavu </w:t>
      </w:r>
      <w:r w:rsidR="008515A6" w:rsidRPr="00BD35BE">
        <w:rPr>
          <w:rFonts w:cs="Tahoma"/>
          <w:i/>
          <w:iCs/>
          <w:lang w:val="sr-Cyrl-BA"/>
        </w:rPr>
        <w:t>proslijedi</w:t>
      </w:r>
      <w:r w:rsidR="004C290E" w:rsidRPr="00BD35BE">
        <w:rPr>
          <w:rFonts w:cs="Tahoma"/>
          <w:i/>
          <w:iCs/>
          <w:lang w:val="sr-Cyrl-BA"/>
        </w:rPr>
        <w:t xml:space="preserve"> </w:t>
      </w:r>
      <w:r w:rsidR="008515A6" w:rsidRPr="00BD35BE">
        <w:rPr>
          <w:rFonts w:cs="Tahoma"/>
          <w:i/>
          <w:iCs/>
          <w:lang w:val="sr-Cyrl-BA"/>
        </w:rPr>
        <w:t>Disciplinskom</w:t>
      </w:r>
      <w:r w:rsidR="004C290E" w:rsidRPr="00BD35BE">
        <w:rPr>
          <w:rFonts w:cs="Tahoma"/>
          <w:i/>
          <w:iCs/>
          <w:lang w:val="sr-Cyrl-BA"/>
        </w:rPr>
        <w:t xml:space="preserve"> </w:t>
      </w:r>
      <w:r w:rsidR="008515A6" w:rsidRPr="00BD35BE">
        <w:rPr>
          <w:rFonts w:cs="Tahoma"/>
          <w:i/>
          <w:iCs/>
          <w:lang w:val="sr-Cyrl-BA"/>
        </w:rPr>
        <w:t>sudiji</w:t>
      </w:r>
      <w:r w:rsidR="004C290E" w:rsidRPr="00BD35BE">
        <w:rPr>
          <w:rFonts w:cs="Tahoma"/>
          <w:i/>
          <w:iCs/>
          <w:lang w:val="sr-Cyrl-BA"/>
        </w:rPr>
        <w:t xml:space="preserve"> </w:t>
      </w:r>
      <w:r w:rsidR="008515A6" w:rsidRPr="00BD35BE">
        <w:rPr>
          <w:rFonts w:cs="Tahoma"/>
          <w:i/>
          <w:iCs/>
          <w:lang w:val="sr-Cyrl-BA"/>
        </w:rPr>
        <w:t>PKO</w:t>
      </w:r>
      <w:r w:rsidR="004C290E" w:rsidRPr="00BD35BE">
        <w:rPr>
          <w:rFonts w:cs="Tahoma"/>
          <w:i/>
          <w:iCs/>
          <w:lang w:val="sr-Cyrl-BA"/>
        </w:rPr>
        <w:t xml:space="preserve"> </w:t>
      </w:r>
      <w:r w:rsidR="008515A6" w:rsidRPr="00BD35BE">
        <w:rPr>
          <w:rFonts w:cs="Tahoma"/>
          <w:i/>
          <w:iCs/>
          <w:lang w:val="sr-Cyrl-BA"/>
        </w:rPr>
        <w:t>BL</w:t>
      </w:r>
      <w:r w:rsidR="004C290E" w:rsidRPr="00BD35BE">
        <w:rPr>
          <w:rFonts w:cs="Tahoma"/>
          <w:i/>
          <w:iCs/>
          <w:lang w:val="sr-Cyrl-BA"/>
        </w:rPr>
        <w:t xml:space="preserve"> </w:t>
      </w:r>
      <w:r w:rsidR="008515A6" w:rsidRPr="00BD35BE">
        <w:rPr>
          <w:rFonts w:cs="Tahoma"/>
          <w:i/>
          <w:iCs/>
          <w:lang w:val="sr-Cyrl-BA"/>
        </w:rPr>
        <w:t>i</w:t>
      </w:r>
      <w:r w:rsidR="004C290E" w:rsidRPr="00BD35BE">
        <w:rPr>
          <w:rFonts w:cs="Tahoma"/>
          <w:i/>
          <w:iCs/>
          <w:lang w:val="sr-Cyrl-BA"/>
        </w:rPr>
        <w:t xml:space="preserve"> </w:t>
      </w:r>
      <w:r w:rsidR="008515A6" w:rsidRPr="00BD35BE">
        <w:rPr>
          <w:rFonts w:cs="Tahoma"/>
          <w:i/>
          <w:iCs/>
          <w:lang w:val="sr-Cyrl-BA"/>
        </w:rPr>
        <w:t>o</w:t>
      </w:r>
      <w:r w:rsidR="004C290E" w:rsidRPr="00BD35BE">
        <w:rPr>
          <w:rFonts w:cs="Tahoma"/>
          <w:i/>
          <w:iCs/>
          <w:lang w:val="sr-Cyrl-BA"/>
        </w:rPr>
        <w:t xml:space="preserve"> </w:t>
      </w:r>
      <w:r w:rsidR="008515A6" w:rsidRPr="00BD35BE">
        <w:rPr>
          <w:rFonts w:cs="Tahoma"/>
          <w:i/>
          <w:iCs/>
          <w:lang w:val="sr-Cyrl-BA"/>
        </w:rPr>
        <w:t>tome</w:t>
      </w:r>
      <w:r w:rsidR="004C290E" w:rsidRPr="00BD35BE">
        <w:rPr>
          <w:rFonts w:cs="Tahoma"/>
          <w:i/>
          <w:iCs/>
          <w:lang w:val="sr-Cyrl-BA"/>
        </w:rPr>
        <w:t xml:space="preserve"> </w:t>
      </w:r>
      <w:r w:rsidR="008515A6" w:rsidRPr="00BD35BE">
        <w:rPr>
          <w:rFonts w:cs="Tahoma"/>
          <w:i/>
          <w:iCs/>
          <w:lang w:val="sr-Cyrl-BA"/>
        </w:rPr>
        <w:t>dostavi</w:t>
      </w:r>
      <w:r w:rsidR="004C290E" w:rsidRPr="00BD35BE">
        <w:rPr>
          <w:rFonts w:cs="Tahoma"/>
          <w:i/>
          <w:iCs/>
          <w:lang w:val="sr-Cyrl-BA"/>
        </w:rPr>
        <w:t xml:space="preserve"> </w:t>
      </w:r>
      <w:r w:rsidR="008515A6" w:rsidRPr="00BD35BE">
        <w:rPr>
          <w:rFonts w:cs="Tahoma"/>
          <w:i/>
          <w:iCs/>
          <w:lang w:val="sr-Cyrl-BA"/>
        </w:rPr>
        <w:t>dokaz</w:t>
      </w:r>
      <w:r w:rsidR="004C290E" w:rsidRPr="00BD35BE">
        <w:rPr>
          <w:rFonts w:cs="Tahoma"/>
          <w:i/>
          <w:iCs/>
          <w:lang w:val="sr-Cyrl-BA"/>
        </w:rPr>
        <w:t xml:space="preserve"> </w:t>
      </w:r>
      <w:r w:rsidR="008515A6" w:rsidRPr="00BD35BE">
        <w:rPr>
          <w:rFonts w:cs="Tahoma"/>
          <w:i/>
          <w:iCs/>
          <w:lang w:val="sr-Cyrl-BA"/>
        </w:rPr>
        <w:t>inspektoru</w:t>
      </w:r>
      <w:r w:rsidR="004C290E" w:rsidRPr="00BD35BE">
        <w:rPr>
          <w:rFonts w:cs="Tahoma"/>
          <w:i/>
          <w:iCs/>
          <w:lang w:val="sr-Cyrl-BA"/>
        </w:rPr>
        <w:t xml:space="preserve"> </w:t>
      </w:r>
      <w:r w:rsidR="008515A6" w:rsidRPr="00BD35BE">
        <w:rPr>
          <w:rFonts w:cs="Tahoma"/>
          <w:i/>
          <w:iCs/>
          <w:lang w:val="sr-Cyrl-BA"/>
        </w:rPr>
        <w:t>za</w:t>
      </w:r>
      <w:r w:rsidR="004C290E" w:rsidRPr="00BD35BE">
        <w:rPr>
          <w:rFonts w:cs="Tahoma"/>
          <w:i/>
          <w:iCs/>
          <w:lang w:val="sr-Cyrl-BA"/>
        </w:rPr>
        <w:t xml:space="preserve"> </w:t>
      </w:r>
      <w:r w:rsidR="008515A6" w:rsidRPr="00BD35BE">
        <w:rPr>
          <w:rFonts w:cs="Tahoma"/>
          <w:i/>
          <w:iCs/>
          <w:lang w:val="sr-Cyrl-BA"/>
        </w:rPr>
        <w:t>prosvjetu</w:t>
      </w:r>
      <w:r w:rsidR="004C290E" w:rsidRPr="00BD35BE">
        <w:rPr>
          <w:rFonts w:cs="Tahoma"/>
          <w:i/>
          <w:iCs/>
          <w:lang w:val="sr-Cyrl-BA"/>
        </w:rPr>
        <w:t xml:space="preserve"> </w:t>
      </w:r>
      <w:r w:rsidR="008515A6" w:rsidRPr="00BD35BE">
        <w:rPr>
          <w:rFonts w:cs="Tahoma"/>
          <w:i/>
          <w:iCs/>
          <w:lang w:val="sr-Cyrl-BA"/>
        </w:rPr>
        <w:t>i</w:t>
      </w:r>
      <w:r w:rsidR="004C290E" w:rsidRPr="00BD35BE">
        <w:rPr>
          <w:rFonts w:cs="Tahoma"/>
          <w:i/>
          <w:iCs/>
          <w:lang w:val="sr-Cyrl-BA"/>
        </w:rPr>
        <w:t xml:space="preserve"> </w:t>
      </w:r>
      <w:r w:rsidR="008515A6" w:rsidRPr="00BD35BE">
        <w:rPr>
          <w:rFonts w:cs="Tahoma"/>
          <w:i/>
          <w:iCs/>
          <w:lang w:val="sr-Cyrl-BA"/>
        </w:rPr>
        <w:t>sport</w:t>
      </w:r>
      <w:r w:rsidR="00897C55" w:rsidRPr="00BD35BE">
        <w:rPr>
          <w:rFonts w:cs="Tahoma"/>
          <w:i/>
          <w:iCs/>
          <w:lang w:val="sr-Latn-BA"/>
        </w:rPr>
        <w:t>.</w:t>
      </w:r>
    </w:p>
    <w:p w14:paraId="137ED36C" w14:textId="4BDCC502" w:rsidR="004C290E" w:rsidRPr="00BD35BE" w:rsidRDefault="008515A6" w:rsidP="004C290E">
      <w:pPr>
        <w:spacing w:line="240" w:lineRule="auto"/>
        <w:rPr>
          <w:rFonts w:cs="Tahoma"/>
          <w:lang w:val="sr-Cyrl-BA"/>
        </w:rPr>
      </w:pPr>
      <w:r w:rsidRPr="00BD35BE">
        <w:rPr>
          <w:rFonts w:cs="Tahoma"/>
          <w:lang w:val="sr-Cyrl-BA"/>
        </w:rPr>
        <w:t>Ombudmsman</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djecu</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proteklom</w:t>
      </w:r>
      <w:r w:rsidR="004C290E" w:rsidRPr="00BD35BE">
        <w:rPr>
          <w:rFonts w:cs="Tahoma"/>
          <w:lang w:val="sr-Cyrl-BA"/>
        </w:rPr>
        <w:t xml:space="preserve"> </w:t>
      </w:r>
      <w:r w:rsidRPr="00BD35BE">
        <w:rPr>
          <w:rFonts w:cs="Tahoma"/>
          <w:lang w:val="sr-Cyrl-BA"/>
        </w:rPr>
        <w:t>periodu</w:t>
      </w:r>
      <w:r w:rsidR="004C290E" w:rsidRPr="00BD35BE">
        <w:rPr>
          <w:rFonts w:cs="Tahoma"/>
          <w:lang w:val="sr-Cyrl-BA"/>
        </w:rPr>
        <w:t xml:space="preserve"> </w:t>
      </w:r>
      <w:r w:rsidRPr="00BD35BE">
        <w:rPr>
          <w:rFonts w:cs="Tahoma"/>
          <w:lang w:val="sr-Cyrl-BA"/>
        </w:rPr>
        <w:t>ukazivao</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svojim</w:t>
      </w:r>
      <w:r w:rsidR="004C290E" w:rsidRPr="00BD35BE">
        <w:rPr>
          <w:rFonts w:cs="Tahoma"/>
          <w:lang w:val="sr-Cyrl-BA"/>
        </w:rPr>
        <w:t xml:space="preserve"> </w:t>
      </w:r>
      <w:r w:rsidRPr="00BD35BE">
        <w:rPr>
          <w:rFonts w:cs="Tahoma"/>
          <w:lang w:val="sr-Cyrl-BA"/>
        </w:rPr>
        <w:t>izvještajima</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važnost</w:t>
      </w:r>
      <w:r w:rsidR="004C290E" w:rsidRPr="00BD35BE">
        <w:rPr>
          <w:rFonts w:cs="Tahoma"/>
          <w:lang w:val="sr-Cyrl-BA"/>
        </w:rPr>
        <w:t xml:space="preserve"> </w:t>
      </w:r>
      <w:r w:rsidRPr="00BD35BE">
        <w:rPr>
          <w:rFonts w:cs="Tahoma"/>
          <w:lang w:val="sr-Cyrl-BA"/>
        </w:rPr>
        <w:t>sporta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neophodnost</w:t>
      </w:r>
      <w:r w:rsidR="004C290E" w:rsidRPr="00BD35BE">
        <w:rPr>
          <w:rFonts w:cs="Tahoma"/>
          <w:lang w:val="sr-Cyrl-BA"/>
        </w:rPr>
        <w:t xml:space="preserve"> </w:t>
      </w:r>
      <w:r w:rsidRPr="00BD35BE">
        <w:rPr>
          <w:rFonts w:cs="Tahoma"/>
          <w:lang w:val="sr-Cyrl-BA"/>
        </w:rPr>
        <w:t>sistemskih</w:t>
      </w:r>
      <w:r w:rsidR="004C290E" w:rsidRPr="00BD35BE">
        <w:rPr>
          <w:rFonts w:cs="Tahoma"/>
          <w:lang w:val="sr-Cyrl-BA"/>
        </w:rPr>
        <w:t xml:space="preserve"> </w:t>
      </w:r>
      <w:r w:rsidRPr="00BD35BE">
        <w:rPr>
          <w:rFonts w:cs="Tahoma"/>
          <w:lang w:val="sr-Cyrl-BA"/>
        </w:rPr>
        <w:t>mjera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aktivnosti</w:t>
      </w:r>
      <w:r w:rsidR="004C290E" w:rsidRPr="00BD35BE">
        <w:rPr>
          <w:rFonts w:cs="Tahoma"/>
          <w:lang w:val="sr-Cyrl-BA"/>
        </w:rPr>
        <w:t xml:space="preserve"> </w:t>
      </w:r>
      <w:r w:rsidRPr="00BD35BE">
        <w:rPr>
          <w:rFonts w:cs="Tahoma"/>
          <w:lang w:val="sr-Cyrl-BA"/>
        </w:rPr>
        <w:t>kojima</w:t>
      </w:r>
      <w:r w:rsidR="004C290E" w:rsidRPr="00BD35BE">
        <w:rPr>
          <w:rFonts w:cs="Tahoma"/>
          <w:lang w:val="sr-Cyrl-BA"/>
        </w:rPr>
        <w:t xml:space="preserve"> </w:t>
      </w:r>
      <w:r w:rsidRPr="00BD35BE">
        <w:rPr>
          <w:rFonts w:cs="Tahoma"/>
          <w:lang w:val="sr-Cyrl-BA"/>
        </w:rPr>
        <w:t>će</w:t>
      </w:r>
      <w:r w:rsidR="004C290E" w:rsidRPr="00BD35BE">
        <w:rPr>
          <w:rFonts w:cs="Tahoma"/>
          <w:lang w:val="sr-Cyrl-BA"/>
        </w:rPr>
        <w:t xml:space="preserve"> </w:t>
      </w:r>
      <w:r w:rsidRPr="00BD35BE">
        <w:rPr>
          <w:rFonts w:cs="Tahoma"/>
          <w:lang w:val="sr-Cyrl-BA"/>
        </w:rPr>
        <w:t>sport</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fizičke</w:t>
      </w:r>
      <w:r w:rsidR="004C290E" w:rsidRPr="00BD35BE">
        <w:rPr>
          <w:rFonts w:cs="Tahoma"/>
          <w:lang w:val="sr-Cyrl-BA"/>
        </w:rPr>
        <w:t xml:space="preserve"> </w:t>
      </w:r>
      <w:r w:rsidRPr="00BD35BE">
        <w:rPr>
          <w:rFonts w:cs="Tahoma"/>
          <w:lang w:val="sr-Cyrl-BA"/>
        </w:rPr>
        <w:t>aktivnosti</w:t>
      </w:r>
      <w:r w:rsidR="004C290E" w:rsidRPr="00BD35BE">
        <w:rPr>
          <w:rFonts w:cs="Tahoma"/>
          <w:lang w:val="sr-Cyrl-BA"/>
        </w:rPr>
        <w:t xml:space="preserve"> </w:t>
      </w:r>
      <w:r w:rsidRPr="00BD35BE">
        <w:rPr>
          <w:rFonts w:cs="Tahoma"/>
          <w:lang w:val="sr-Cyrl-BA"/>
        </w:rPr>
        <w:t>učiniti</w:t>
      </w:r>
      <w:r w:rsidR="004C290E" w:rsidRPr="00BD35BE">
        <w:rPr>
          <w:rFonts w:cs="Tahoma"/>
          <w:lang w:val="sr-Cyrl-BA"/>
        </w:rPr>
        <w:t xml:space="preserve"> </w:t>
      </w:r>
      <w:r w:rsidRPr="00BD35BE">
        <w:rPr>
          <w:rFonts w:cs="Tahoma"/>
          <w:lang w:val="sr-Cyrl-BA"/>
        </w:rPr>
        <w:t>dostupnim</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svako</w:t>
      </w:r>
      <w:r w:rsidR="004C290E" w:rsidRPr="00BD35BE">
        <w:rPr>
          <w:rFonts w:cs="Tahoma"/>
          <w:lang w:val="sr-Cyrl-BA"/>
        </w:rPr>
        <w:t xml:space="preserve"> </w:t>
      </w:r>
      <w:r w:rsidRPr="00BD35BE">
        <w:rPr>
          <w:rFonts w:cs="Tahoma"/>
          <w:lang w:val="sr-Cyrl-BA"/>
        </w:rPr>
        <w:t>dijete</w:t>
      </w:r>
      <w:r w:rsidR="004C290E" w:rsidRPr="00BD35BE">
        <w:rPr>
          <w:rFonts w:cs="Tahoma"/>
          <w:lang w:val="sr-Cyrl-BA"/>
        </w:rPr>
        <w:t xml:space="preserve">. </w:t>
      </w:r>
    </w:p>
    <w:p w14:paraId="038185F8" w14:textId="665CAA20" w:rsidR="004C290E" w:rsidRPr="00BD35BE" w:rsidRDefault="008515A6" w:rsidP="004C290E">
      <w:pPr>
        <w:shd w:val="clear" w:color="auto" w:fill="FFFFFF"/>
        <w:spacing w:after="150" w:line="240" w:lineRule="auto"/>
        <w:textAlignment w:val="baseline"/>
        <w:rPr>
          <w:rFonts w:eastAsia="Times New Roman" w:cs="Tahoma"/>
          <w:shd w:val="clear" w:color="auto" w:fill="FFFFFF"/>
          <w:lang w:val="sr-Cyrl-BA"/>
        </w:rPr>
      </w:pPr>
      <w:r w:rsidRPr="00BD35BE">
        <w:rPr>
          <w:rFonts w:eastAsia="Times New Roman" w:cs="Tahoma"/>
          <w:shd w:val="clear" w:color="auto" w:fill="FFFFFF"/>
          <w:lang w:val="sr-Cyrl-BA"/>
        </w:rPr>
        <w:t>Redovna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fizička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aktivnost</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je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važan</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dio</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zdravog</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stila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života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svakog</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djeteta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Bavl</w:t>
      </w:r>
      <w:r w:rsidR="00A7084C" w:rsidRPr="00BD35BE">
        <w:rPr>
          <w:rFonts w:eastAsia="Times New Roman" w:cs="Tahoma"/>
          <w:shd w:val="clear" w:color="auto" w:fill="FFFFFF"/>
          <w:lang w:val="sr-Cyrl-BA"/>
        </w:rPr>
        <w:t>j</w:t>
      </w:r>
      <w:r w:rsidRPr="00BD35BE">
        <w:rPr>
          <w:rFonts w:eastAsia="Times New Roman" w:cs="Tahoma"/>
          <w:shd w:val="clear" w:color="auto" w:fill="FFFFFF"/>
          <w:lang w:val="sr-Cyrl-BA"/>
        </w:rPr>
        <w:t>enje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sportom</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utiče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na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pravilno</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formiranje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sazrijevanje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djetetove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ličnosti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takođe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može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biti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korisno</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jer</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podstiče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odgovorno</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socijalno</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ponašanje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djece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bol</w:t>
      </w:r>
      <w:r w:rsidR="00A7084C" w:rsidRPr="00BD35BE">
        <w:rPr>
          <w:rFonts w:eastAsia="Times New Roman" w:cs="Tahoma"/>
          <w:shd w:val="clear" w:color="auto" w:fill="FFFFFF"/>
          <w:lang w:val="sr-Cyrl-BA"/>
        </w:rPr>
        <w:t>j</w:t>
      </w:r>
      <w:r w:rsidRPr="00BD35BE">
        <w:rPr>
          <w:rFonts w:eastAsia="Times New Roman" w:cs="Tahoma"/>
          <w:shd w:val="clear" w:color="auto" w:fill="FFFFFF"/>
          <w:lang w:val="sr-Cyrl-BA"/>
        </w:rPr>
        <w: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školski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uspjeh</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usvajanje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moralnih</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vrijednosti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navika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zdravog</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života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Kroz</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sport</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djeca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razvijaju</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samostalnost</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lakše</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sklapaju</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prijatel</w:t>
      </w:r>
      <w:r w:rsidR="00A7084C" w:rsidRPr="00BD35BE">
        <w:rPr>
          <w:rFonts w:eastAsia="Times New Roman" w:cs="Tahoma"/>
          <w:shd w:val="clear" w:color="auto" w:fill="FFFFFF"/>
          <w:lang w:val="sr-Cyrl-BA"/>
        </w:rPr>
        <w:t>j</w:t>
      </w:r>
      <w:r w:rsidRPr="00BD35BE">
        <w:rPr>
          <w:rFonts w:eastAsia="Times New Roman" w:cs="Tahoma"/>
          <w:shd w:val="clear" w:color="auto" w:fill="FFFFFF"/>
          <w:lang w:val="sr-Cyrl-BA"/>
        </w:rPr>
        <w:t>stva</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i</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pobol</w:t>
      </w:r>
      <w:r w:rsidR="00A7084C" w:rsidRPr="00BD35BE">
        <w:rPr>
          <w:rFonts w:eastAsia="Times New Roman" w:cs="Tahoma"/>
          <w:shd w:val="clear" w:color="auto" w:fill="FFFFFF"/>
          <w:lang w:val="sr-Cyrl-BA"/>
        </w:rPr>
        <w:t>j</w:t>
      </w:r>
      <w:r w:rsidRPr="00BD35BE">
        <w:rPr>
          <w:rFonts w:eastAsia="Times New Roman" w:cs="Tahoma"/>
          <w:shd w:val="clear" w:color="auto" w:fill="FFFFFF"/>
          <w:lang w:val="sr-Cyrl-BA"/>
        </w:rPr>
        <w:t>šavaju</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sposobnost</w:t>
      </w:r>
      <w:r w:rsidR="004C290E" w:rsidRPr="00BD35BE">
        <w:rPr>
          <w:rFonts w:eastAsia="Times New Roman" w:cs="Tahoma"/>
          <w:shd w:val="clear" w:color="auto" w:fill="FFFFFF"/>
          <w:lang w:val="sr-Cyrl-BA"/>
        </w:rPr>
        <w:t xml:space="preserve"> </w:t>
      </w:r>
      <w:r w:rsidRPr="00BD35BE">
        <w:rPr>
          <w:rFonts w:eastAsia="Times New Roman" w:cs="Tahoma"/>
          <w:shd w:val="clear" w:color="auto" w:fill="FFFFFF"/>
          <w:lang w:val="sr-Cyrl-BA"/>
        </w:rPr>
        <w:t>koncentracije</w:t>
      </w:r>
      <w:r w:rsidR="004C290E" w:rsidRPr="00BD35BE">
        <w:rPr>
          <w:rFonts w:eastAsia="Times New Roman" w:cs="Tahoma"/>
          <w:shd w:val="clear" w:color="auto" w:fill="FFFFFF"/>
          <w:lang w:val="sr-Cyrl-BA"/>
        </w:rPr>
        <w:t xml:space="preserve">. </w:t>
      </w:r>
    </w:p>
    <w:p w14:paraId="1AFD2342" w14:textId="7CA18F7A" w:rsidR="004C290E" w:rsidRPr="00BD35BE" w:rsidRDefault="008515A6" w:rsidP="004C290E">
      <w:pPr>
        <w:spacing w:line="259" w:lineRule="auto"/>
        <w:rPr>
          <w:rFonts w:cs="Tahoma"/>
          <w:lang w:val="sr-Cyrl-BA"/>
        </w:rPr>
      </w:pPr>
      <w:r w:rsidRPr="00BD35BE">
        <w:rPr>
          <w:rFonts w:cs="Tahoma"/>
          <w:lang w:val="sr-Cyrl-BA"/>
        </w:rPr>
        <w:t>Sportske</w:t>
      </w:r>
      <w:r w:rsidR="004C290E" w:rsidRPr="00BD35BE">
        <w:rPr>
          <w:rFonts w:cs="Tahoma"/>
          <w:lang w:val="sr-Cyrl-BA"/>
        </w:rPr>
        <w:t xml:space="preserve"> </w:t>
      </w:r>
      <w:r w:rsidRPr="00BD35BE">
        <w:rPr>
          <w:rFonts w:cs="Tahoma"/>
          <w:lang w:val="sr-Cyrl-BA"/>
        </w:rPr>
        <w:t>aktivnosti</w:t>
      </w:r>
      <w:r w:rsidR="004C290E" w:rsidRPr="00BD35BE">
        <w:rPr>
          <w:rFonts w:cs="Tahoma"/>
          <w:lang w:val="sr-Cyrl-BA"/>
        </w:rPr>
        <w:t xml:space="preserve"> </w:t>
      </w:r>
      <w:r w:rsidRPr="00BD35BE">
        <w:rPr>
          <w:rFonts w:cs="Tahoma"/>
          <w:lang w:val="sr-Cyrl-BA"/>
        </w:rPr>
        <w:t>tokom</w:t>
      </w:r>
      <w:r w:rsidR="004C290E" w:rsidRPr="00BD35BE">
        <w:rPr>
          <w:rFonts w:cs="Tahoma"/>
          <w:lang w:val="sr-Cyrl-BA"/>
        </w:rPr>
        <w:t xml:space="preserve"> </w:t>
      </w:r>
      <w:r w:rsidRPr="00BD35BE">
        <w:rPr>
          <w:rFonts w:cs="Tahoma"/>
          <w:lang w:val="sr-Cyrl-BA"/>
        </w:rPr>
        <w:t>dana</w:t>
      </w:r>
      <w:r w:rsidR="004C290E" w:rsidRPr="00BD35BE">
        <w:rPr>
          <w:rFonts w:cs="Tahoma"/>
          <w:lang w:val="sr-Cyrl-BA"/>
        </w:rPr>
        <w:t xml:space="preserve"> </w:t>
      </w:r>
      <w:r w:rsidRPr="00BD35BE">
        <w:rPr>
          <w:rFonts w:cs="Tahoma"/>
          <w:lang w:val="sr-Cyrl-BA"/>
        </w:rPr>
        <w:t>su</w:t>
      </w:r>
      <w:r w:rsidR="004C290E" w:rsidRPr="00BD35BE">
        <w:rPr>
          <w:rFonts w:cs="Tahoma"/>
          <w:lang w:val="sr-Cyrl-BA"/>
        </w:rPr>
        <w:t xml:space="preserve"> </w:t>
      </w:r>
      <w:r w:rsidRPr="00BD35BE">
        <w:rPr>
          <w:rFonts w:cs="Tahoma"/>
          <w:lang w:val="sr-Cyrl-BA"/>
        </w:rPr>
        <w:t>veoma</w:t>
      </w:r>
      <w:r w:rsidR="004C290E" w:rsidRPr="00BD35BE">
        <w:rPr>
          <w:rFonts w:cs="Tahoma"/>
          <w:lang w:val="sr-Cyrl-BA"/>
        </w:rPr>
        <w:t xml:space="preserve"> </w:t>
      </w:r>
      <w:r w:rsidRPr="00BD35BE">
        <w:rPr>
          <w:rFonts w:cs="Tahoma"/>
          <w:lang w:val="sr-Cyrl-BA"/>
        </w:rPr>
        <w:t>važne</w:t>
      </w:r>
      <w:r w:rsidR="004C290E" w:rsidRPr="00BD35BE">
        <w:rPr>
          <w:rFonts w:cs="Tahoma"/>
          <w:lang w:val="sr-Cyrl-BA"/>
        </w:rPr>
        <w:t xml:space="preserve">, </w:t>
      </w:r>
      <w:r w:rsidRPr="00BD35BE">
        <w:rPr>
          <w:rFonts w:cs="Tahoma"/>
          <w:lang w:val="sr-Cyrl-BA"/>
        </w:rPr>
        <w:t>kako</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fizičko</w:t>
      </w:r>
      <w:r w:rsidR="004C290E" w:rsidRPr="00BD35BE">
        <w:rPr>
          <w:rFonts w:cs="Tahoma"/>
          <w:lang w:val="sr-Cyrl-BA"/>
        </w:rPr>
        <w:t xml:space="preserve"> </w:t>
      </w:r>
      <w:r w:rsidRPr="00BD35BE">
        <w:rPr>
          <w:rFonts w:cs="Tahoma"/>
          <w:lang w:val="sr-Cyrl-BA"/>
        </w:rPr>
        <w:t>tako</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mentalno</w:t>
      </w:r>
      <w:r w:rsidR="004C290E" w:rsidRPr="00BD35BE">
        <w:rPr>
          <w:rFonts w:cs="Tahoma"/>
          <w:lang w:val="sr-Cyrl-BA"/>
        </w:rPr>
        <w:t xml:space="preserve"> </w:t>
      </w:r>
      <w:r w:rsidRPr="00BD35BE">
        <w:rPr>
          <w:rFonts w:cs="Tahoma"/>
          <w:lang w:val="sr-Cyrl-BA"/>
        </w:rPr>
        <w:t>zdravl</w:t>
      </w:r>
      <w:r w:rsidR="00A7084C" w:rsidRPr="00BD35BE">
        <w:rPr>
          <w:rFonts w:cs="Tahoma"/>
          <w:lang w:val="sr-Cyrl-BA"/>
        </w:rPr>
        <w:t>j</w:t>
      </w:r>
      <w:r w:rsidRPr="00BD35BE">
        <w:rPr>
          <w:rFonts w:cs="Tahoma"/>
          <w:lang w:val="sr-Cyrl-BA"/>
        </w:rPr>
        <w:t>e</w:t>
      </w:r>
      <w:r w:rsidR="004C290E" w:rsidRPr="00BD35BE">
        <w:rPr>
          <w:rFonts w:cs="Tahoma"/>
          <w:lang w:val="sr-Cyrl-BA"/>
        </w:rPr>
        <w:t xml:space="preserve"> </w:t>
      </w:r>
      <w:r w:rsidRPr="00BD35BE">
        <w:rPr>
          <w:rFonts w:cs="Tahoma"/>
          <w:lang w:val="sr-Cyrl-BA"/>
        </w:rPr>
        <w:t>svakog</w:t>
      </w:r>
      <w:r w:rsidR="004C290E" w:rsidRPr="00BD35BE">
        <w:rPr>
          <w:rFonts w:cs="Tahoma"/>
          <w:lang w:val="sr-Cyrl-BA"/>
        </w:rPr>
        <w:t xml:space="preserve"> </w:t>
      </w:r>
      <w:r w:rsidRPr="00BD35BE">
        <w:rPr>
          <w:rFonts w:cs="Tahoma"/>
          <w:lang w:val="sr-Cyrl-BA"/>
        </w:rPr>
        <w:t>djeteta</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treba</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provode</w:t>
      </w:r>
      <w:r w:rsidR="004C290E" w:rsidRPr="00BD35BE">
        <w:rPr>
          <w:rFonts w:cs="Tahoma"/>
          <w:lang w:val="sr-Cyrl-BA"/>
        </w:rPr>
        <w:t xml:space="preserve"> </w:t>
      </w:r>
      <w:r w:rsidRPr="00BD35BE">
        <w:rPr>
          <w:rFonts w:cs="Tahoma"/>
          <w:lang w:val="sr-Cyrl-BA"/>
        </w:rPr>
        <w:t>vrijeme</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sportskim</w:t>
      </w:r>
      <w:r w:rsidR="004C290E" w:rsidRPr="00BD35BE">
        <w:rPr>
          <w:rFonts w:cs="Tahoma"/>
          <w:lang w:val="sr-Cyrl-BA"/>
        </w:rPr>
        <w:t xml:space="preserve"> </w:t>
      </w:r>
      <w:r w:rsidRPr="00BD35BE">
        <w:rPr>
          <w:rFonts w:cs="Tahoma"/>
          <w:lang w:val="sr-Cyrl-BA"/>
        </w:rPr>
        <w:t>aktivnostima</w:t>
      </w:r>
      <w:r w:rsidR="004C290E" w:rsidRPr="00BD35BE">
        <w:rPr>
          <w:rFonts w:cs="Tahoma"/>
          <w:lang w:val="sr-Cyrl-BA"/>
        </w:rPr>
        <w:t xml:space="preserve"> </w:t>
      </w:r>
      <w:r w:rsidRPr="00BD35BE">
        <w:rPr>
          <w:rFonts w:cs="Tahoma"/>
          <w:lang w:val="sr-Cyrl-BA"/>
        </w:rPr>
        <w:t>najmanje</w:t>
      </w:r>
      <w:r w:rsidR="004C290E" w:rsidRPr="00BD35BE">
        <w:rPr>
          <w:rFonts w:cs="Tahoma"/>
          <w:lang w:val="sr-Cyrl-BA"/>
        </w:rPr>
        <w:t xml:space="preserve"> 60 </w:t>
      </w:r>
      <w:r w:rsidRPr="00BD35BE">
        <w:rPr>
          <w:rFonts w:cs="Tahoma"/>
          <w:lang w:val="sr-Cyrl-BA"/>
        </w:rPr>
        <w:t>minuta</w:t>
      </w:r>
      <w:r w:rsidR="004C290E" w:rsidRPr="00BD35BE">
        <w:rPr>
          <w:rFonts w:cs="Tahoma"/>
          <w:lang w:val="sr-Cyrl-BA"/>
        </w:rPr>
        <w:t xml:space="preserve"> </w:t>
      </w:r>
      <w:r w:rsidRPr="00BD35BE">
        <w:rPr>
          <w:rFonts w:cs="Tahoma"/>
          <w:lang w:val="sr-Cyrl-BA"/>
        </w:rPr>
        <w:t>dnevno</w:t>
      </w:r>
      <w:r w:rsidR="004C290E" w:rsidRPr="00BD35BE">
        <w:rPr>
          <w:rFonts w:cs="Tahoma"/>
          <w:lang w:val="sr-Cyrl-BA"/>
        </w:rPr>
        <w:t xml:space="preserve">, </w:t>
      </w:r>
      <w:r w:rsidRPr="00BD35BE">
        <w:rPr>
          <w:rFonts w:cs="Tahoma"/>
          <w:lang w:val="sr-Cyrl-BA"/>
        </w:rPr>
        <w:t>bilo</w:t>
      </w:r>
      <w:r w:rsidR="004C290E" w:rsidRPr="00BD35BE">
        <w:rPr>
          <w:rFonts w:cs="Tahoma"/>
          <w:lang w:val="sr-Cyrl-BA"/>
        </w:rPr>
        <w:t xml:space="preserve"> </w:t>
      </w:r>
      <w:r w:rsidRPr="00BD35BE">
        <w:rPr>
          <w:rFonts w:cs="Tahoma"/>
          <w:lang w:val="sr-Cyrl-BA"/>
        </w:rPr>
        <w:t>to</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sportskoj</w:t>
      </w:r>
      <w:r w:rsidR="004C290E" w:rsidRPr="00BD35BE">
        <w:rPr>
          <w:rFonts w:cs="Tahoma"/>
          <w:lang w:val="sr-Cyrl-BA"/>
        </w:rPr>
        <w:t xml:space="preserve"> </w:t>
      </w:r>
      <w:r w:rsidRPr="00BD35BE">
        <w:rPr>
          <w:rFonts w:cs="Tahoma"/>
          <w:lang w:val="sr-Cyrl-BA"/>
        </w:rPr>
        <w:t>sali</w:t>
      </w:r>
      <w:r w:rsidR="004C290E" w:rsidRPr="00BD35BE">
        <w:rPr>
          <w:rFonts w:cs="Tahoma"/>
          <w:lang w:val="sr-Cyrl-BA"/>
        </w:rPr>
        <w:t xml:space="preserve"> </w:t>
      </w:r>
      <w:r w:rsidRPr="00BD35BE">
        <w:rPr>
          <w:rFonts w:cs="Tahoma"/>
          <w:lang w:val="sr-Cyrl-BA"/>
        </w:rPr>
        <w:t>ili</w:t>
      </w:r>
      <w:r w:rsidR="004C290E" w:rsidRPr="00BD35BE">
        <w:rPr>
          <w:rFonts w:cs="Tahoma"/>
          <w:lang w:val="sr-Cyrl-BA"/>
        </w:rPr>
        <w:t xml:space="preserve"> </w:t>
      </w:r>
      <w:r w:rsidRPr="00BD35BE">
        <w:rPr>
          <w:rFonts w:cs="Tahoma"/>
          <w:lang w:val="sr-Cyrl-BA"/>
        </w:rPr>
        <w:t>nekim</w:t>
      </w:r>
      <w:r w:rsidR="004C290E" w:rsidRPr="00BD35BE">
        <w:rPr>
          <w:rFonts w:cs="Tahoma"/>
          <w:lang w:val="sr-Cyrl-BA"/>
        </w:rPr>
        <w:t xml:space="preserve"> </w:t>
      </w:r>
      <w:r w:rsidRPr="00BD35BE">
        <w:rPr>
          <w:rFonts w:cs="Tahoma"/>
          <w:lang w:val="sr-Cyrl-BA"/>
        </w:rPr>
        <w:t>drugim</w:t>
      </w:r>
      <w:r w:rsidR="004C290E" w:rsidRPr="00BD35BE">
        <w:rPr>
          <w:rFonts w:cs="Tahoma"/>
          <w:lang w:val="sr-Cyrl-BA"/>
        </w:rPr>
        <w:t xml:space="preserve"> </w:t>
      </w:r>
      <w:r w:rsidRPr="00BD35BE">
        <w:rPr>
          <w:rFonts w:cs="Tahoma"/>
          <w:lang w:val="sr-Cyrl-BA"/>
        </w:rPr>
        <w:t>aktivnostima</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svježem</w:t>
      </w:r>
      <w:r w:rsidR="004C290E" w:rsidRPr="00BD35BE">
        <w:rPr>
          <w:rFonts w:cs="Tahoma"/>
          <w:lang w:val="sr-Cyrl-BA"/>
        </w:rPr>
        <w:t xml:space="preserve"> </w:t>
      </w:r>
      <w:r w:rsidRPr="00BD35BE">
        <w:rPr>
          <w:rFonts w:cs="Tahoma"/>
          <w:lang w:val="sr-Cyrl-BA"/>
        </w:rPr>
        <w:t>zraku</w:t>
      </w:r>
      <w:r w:rsidR="004C290E" w:rsidRPr="00BD35BE">
        <w:rPr>
          <w:rFonts w:cs="Tahoma"/>
          <w:lang w:val="sr-Cyrl-BA"/>
        </w:rPr>
        <w:t xml:space="preserve">, </w:t>
      </w:r>
      <w:r w:rsidRPr="00BD35BE">
        <w:rPr>
          <w:rFonts w:cs="Tahoma"/>
          <w:lang w:val="sr-Cyrl-BA"/>
        </w:rPr>
        <w:t>a</w:t>
      </w:r>
      <w:r w:rsidR="004C290E" w:rsidRPr="00BD35BE">
        <w:rPr>
          <w:rFonts w:cs="Tahoma"/>
          <w:lang w:val="sr-Cyrl-BA"/>
        </w:rPr>
        <w:t xml:space="preserve"> </w:t>
      </w:r>
      <w:r w:rsidRPr="00BD35BE">
        <w:rPr>
          <w:rFonts w:cs="Tahoma"/>
          <w:lang w:val="sr-Cyrl-BA"/>
        </w:rPr>
        <w:t>ne</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provode</w:t>
      </w:r>
      <w:r w:rsidR="004C290E" w:rsidRPr="00BD35BE">
        <w:rPr>
          <w:rFonts w:cs="Tahoma"/>
          <w:lang w:val="sr-Cyrl-BA"/>
        </w:rPr>
        <w:t xml:space="preserve"> </w:t>
      </w:r>
      <w:r w:rsidRPr="00BD35BE">
        <w:rPr>
          <w:rFonts w:cs="Tahoma"/>
          <w:lang w:val="sr-Cyrl-BA"/>
        </w:rPr>
        <w:t>najviše</w:t>
      </w:r>
      <w:r w:rsidR="004C290E" w:rsidRPr="00BD35BE">
        <w:rPr>
          <w:rFonts w:cs="Tahoma"/>
          <w:lang w:val="sr-Cyrl-BA"/>
        </w:rPr>
        <w:t xml:space="preserve"> </w:t>
      </w:r>
      <w:r w:rsidRPr="00BD35BE">
        <w:rPr>
          <w:rFonts w:cs="Tahoma"/>
          <w:lang w:val="sr-Cyrl-BA"/>
        </w:rPr>
        <w:t>vremena</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računarom</w:t>
      </w:r>
      <w:r w:rsidR="004C290E" w:rsidRPr="00BD35BE">
        <w:rPr>
          <w:rFonts w:cs="Tahoma"/>
          <w:lang w:val="sr-Cyrl-BA"/>
        </w:rPr>
        <w:t xml:space="preserve"> </w:t>
      </w:r>
      <w:r w:rsidRPr="00BD35BE">
        <w:rPr>
          <w:rFonts w:cs="Tahoma"/>
          <w:lang w:val="sr-Cyrl-BA"/>
        </w:rPr>
        <w:t>igrajući</w:t>
      </w:r>
      <w:r w:rsidR="004C290E" w:rsidRPr="00BD35BE">
        <w:rPr>
          <w:rFonts w:cs="Tahoma"/>
          <w:lang w:val="sr-Cyrl-BA"/>
        </w:rPr>
        <w:t xml:space="preserve"> </w:t>
      </w:r>
      <w:r w:rsidRPr="00BD35BE">
        <w:rPr>
          <w:rFonts w:cs="Tahoma"/>
          <w:lang w:val="sr-Cyrl-BA"/>
        </w:rPr>
        <w:t>igrice</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telefonu</w:t>
      </w:r>
      <w:r w:rsidR="004C290E" w:rsidRPr="00BD35BE">
        <w:rPr>
          <w:rFonts w:cs="Tahoma"/>
          <w:lang w:val="sr-Cyrl-BA"/>
        </w:rPr>
        <w:t xml:space="preserve"> </w:t>
      </w:r>
      <w:r w:rsidRPr="00BD35BE">
        <w:rPr>
          <w:rFonts w:cs="Tahoma"/>
          <w:lang w:val="sr-Cyrl-BA"/>
        </w:rPr>
        <w:t>ili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gledaju</w:t>
      </w:r>
      <w:r w:rsidR="004C290E" w:rsidRPr="00BD35BE">
        <w:rPr>
          <w:rFonts w:cs="Tahoma"/>
          <w:lang w:val="sr-Cyrl-BA"/>
        </w:rPr>
        <w:t xml:space="preserve"> </w:t>
      </w:r>
      <w:r w:rsidRPr="00BD35BE">
        <w:rPr>
          <w:rFonts w:cs="Tahoma"/>
          <w:lang w:val="sr-Cyrl-BA"/>
        </w:rPr>
        <w:t>neprimjerene</w:t>
      </w:r>
      <w:r w:rsidR="004C290E" w:rsidRPr="00BD35BE">
        <w:rPr>
          <w:rFonts w:cs="Tahoma"/>
          <w:lang w:val="sr-Cyrl-BA"/>
        </w:rPr>
        <w:t xml:space="preserve"> </w:t>
      </w:r>
      <w:r w:rsidRPr="00BD35BE">
        <w:rPr>
          <w:rFonts w:cs="Tahoma"/>
          <w:lang w:val="sr-Cyrl-BA"/>
        </w:rPr>
        <w:t>sadržaje</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televiziji</w:t>
      </w:r>
      <w:r w:rsidR="004C290E" w:rsidRPr="00BD35BE">
        <w:rPr>
          <w:rFonts w:cs="Tahoma"/>
          <w:lang w:val="sr-Cyrl-BA"/>
        </w:rPr>
        <w:t xml:space="preserve">.  </w:t>
      </w:r>
      <w:r w:rsidRPr="00BD35BE">
        <w:rPr>
          <w:rFonts w:cs="Tahoma"/>
          <w:lang w:val="sr-Cyrl-BA"/>
        </w:rPr>
        <w:t>Neka</w:t>
      </w:r>
      <w:r w:rsidR="004C290E" w:rsidRPr="00BD35BE">
        <w:rPr>
          <w:rFonts w:cs="Tahoma"/>
          <w:lang w:val="sr-Cyrl-BA"/>
        </w:rPr>
        <w:t xml:space="preserve"> </w:t>
      </w:r>
      <w:r w:rsidRPr="00BD35BE">
        <w:rPr>
          <w:rFonts w:cs="Tahoma"/>
          <w:lang w:val="sr-Cyrl-BA"/>
        </w:rPr>
        <w:t>istraživanja</w:t>
      </w:r>
      <w:r w:rsidR="004C290E" w:rsidRPr="00BD35BE">
        <w:rPr>
          <w:rFonts w:cs="Tahoma"/>
          <w:lang w:val="sr-Cyrl-BA"/>
        </w:rPr>
        <w:t xml:space="preserve"> </w:t>
      </w:r>
      <w:r w:rsidRPr="00BD35BE">
        <w:rPr>
          <w:rFonts w:cs="Tahoma"/>
          <w:lang w:val="sr-Cyrl-BA"/>
        </w:rPr>
        <w:t>pokazuju</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mladi</w:t>
      </w:r>
      <w:r w:rsidR="004C290E" w:rsidRPr="00BD35BE">
        <w:rPr>
          <w:rFonts w:cs="Tahoma"/>
          <w:lang w:val="sr-Cyrl-BA"/>
        </w:rPr>
        <w:t xml:space="preserve"> </w:t>
      </w:r>
      <w:r w:rsidRPr="00BD35BE">
        <w:rPr>
          <w:rFonts w:cs="Tahoma"/>
          <w:lang w:val="sr-Cyrl-BA"/>
        </w:rPr>
        <w:t>koji</w:t>
      </w:r>
      <w:r w:rsidR="004C290E" w:rsidRPr="00BD35BE">
        <w:rPr>
          <w:rFonts w:cs="Tahoma"/>
          <w:lang w:val="sr-Cyrl-BA"/>
        </w:rPr>
        <w:t xml:space="preserve"> </w:t>
      </w:r>
      <w:r w:rsidRPr="00BD35BE">
        <w:rPr>
          <w:rFonts w:cs="Tahoma"/>
          <w:lang w:val="sr-Cyrl-BA"/>
        </w:rPr>
        <w:t>su</w:t>
      </w:r>
      <w:r w:rsidR="004C290E" w:rsidRPr="00BD35BE">
        <w:rPr>
          <w:rFonts w:cs="Tahoma"/>
          <w:lang w:val="sr-Cyrl-BA"/>
        </w:rPr>
        <w:t xml:space="preserve"> </w:t>
      </w:r>
      <w:r w:rsidRPr="00BD35BE">
        <w:rPr>
          <w:rFonts w:cs="Tahoma"/>
          <w:lang w:val="sr-Cyrl-BA"/>
        </w:rPr>
        <w:t>aktivniji</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koji</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bave</w:t>
      </w:r>
      <w:r w:rsidR="004C290E" w:rsidRPr="00BD35BE">
        <w:rPr>
          <w:rFonts w:cs="Tahoma"/>
          <w:lang w:val="sr-Cyrl-BA"/>
        </w:rPr>
        <w:t xml:space="preserve"> </w:t>
      </w:r>
      <w:r w:rsidRPr="00BD35BE">
        <w:rPr>
          <w:rFonts w:cs="Tahoma"/>
          <w:lang w:val="sr-Cyrl-BA"/>
        </w:rPr>
        <w:t>nekom</w:t>
      </w:r>
      <w:r w:rsidR="004C290E" w:rsidRPr="00BD35BE">
        <w:rPr>
          <w:rFonts w:cs="Tahoma"/>
          <w:lang w:val="sr-Cyrl-BA"/>
        </w:rPr>
        <w:t xml:space="preserve"> </w:t>
      </w:r>
      <w:r w:rsidRPr="00BD35BE">
        <w:rPr>
          <w:rFonts w:cs="Tahoma"/>
          <w:lang w:val="sr-Cyrl-BA"/>
        </w:rPr>
        <w:t>vrstom</w:t>
      </w:r>
      <w:r w:rsidR="004C290E" w:rsidRPr="00BD35BE">
        <w:rPr>
          <w:rFonts w:cs="Tahoma"/>
          <w:lang w:val="sr-Cyrl-BA"/>
        </w:rPr>
        <w:t xml:space="preserve"> </w:t>
      </w:r>
      <w:r w:rsidRPr="00BD35BE">
        <w:rPr>
          <w:rFonts w:cs="Tahoma"/>
          <w:lang w:val="sr-Cyrl-BA"/>
        </w:rPr>
        <w:t>sporta</w:t>
      </w:r>
      <w:r w:rsidR="004C290E" w:rsidRPr="00BD35BE">
        <w:rPr>
          <w:rFonts w:cs="Tahoma"/>
          <w:lang w:val="sr-Cyrl-BA"/>
        </w:rPr>
        <w:t xml:space="preserve"> </w:t>
      </w:r>
      <w:r w:rsidRPr="00BD35BE">
        <w:rPr>
          <w:rFonts w:cs="Tahoma"/>
          <w:lang w:val="sr-Cyrl-BA"/>
        </w:rPr>
        <w:t>imaju</w:t>
      </w:r>
      <w:r w:rsidR="004C290E" w:rsidRPr="00BD35BE">
        <w:rPr>
          <w:rFonts w:cs="Tahoma"/>
          <w:lang w:val="sr-Cyrl-BA"/>
        </w:rPr>
        <w:t xml:space="preserve"> </w:t>
      </w:r>
      <w:r w:rsidRPr="00BD35BE">
        <w:rPr>
          <w:rFonts w:cs="Tahoma"/>
          <w:lang w:val="sr-Cyrl-BA"/>
        </w:rPr>
        <w:t>više</w:t>
      </w:r>
      <w:r w:rsidR="004C290E" w:rsidRPr="00BD35BE">
        <w:rPr>
          <w:rFonts w:cs="Tahoma"/>
          <w:lang w:val="sr-Cyrl-BA"/>
        </w:rPr>
        <w:t xml:space="preserve"> </w:t>
      </w:r>
      <w:r w:rsidRPr="00BD35BE">
        <w:rPr>
          <w:rFonts w:cs="Tahoma"/>
          <w:lang w:val="sr-Cyrl-BA"/>
        </w:rPr>
        <w:t>samopouzdanja</w:t>
      </w:r>
      <w:r w:rsidR="004C290E" w:rsidRPr="00BD35BE">
        <w:rPr>
          <w:rFonts w:cs="Tahoma"/>
          <w:lang w:val="sr-Cyrl-BA"/>
        </w:rPr>
        <w:t xml:space="preserve">, </w:t>
      </w:r>
      <w:r w:rsidRPr="00BD35BE">
        <w:rPr>
          <w:rFonts w:cs="Tahoma"/>
          <w:lang w:val="sr-Cyrl-BA"/>
        </w:rPr>
        <w:t>veće</w:t>
      </w:r>
      <w:r w:rsidR="004C290E" w:rsidRPr="00BD35BE">
        <w:rPr>
          <w:rFonts w:cs="Tahoma"/>
          <w:lang w:val="sr-Cyrl-BA"/>
        </w:rPr>
        <w:t xml:space="preserve"> </w:t>
      </w:r>
      <w:r w:rsidRPr="00BD35BE">
        <w:rPr>
          <w:rFonts w:cs="Tahoma"/>
          <w:lang w:val="sr-Cyrl-BA"/>
        </w:rPr>
        <w:t>samopoštovanje</w:t>
      </w:r>
      <w:r w:rsidR="004C290E" w:rsidRPr="00BD35BE">
        <w:rPr>
          <w:rFonts w:cs="Tahoma"/>
          <w:lang w:val="sr-Cyrl-BA"/>
        </w:rPr>
        <w:t xml:space="preserve">, </w:t>
      </w:r>
      <w:r w:rsidRPr="00BD35BE">
        <w:rPr>
          <w:rFonts w:cs="Tahoma"/>
          <w:lang w:val="sr-Cyrl-BA"/>
        </w:rPr>
        <w:t>manje</w:t>
      </w:r>
      <w:r w:rsidR="004C290E" w:rsidRPr="00BD35BE">
        <w:rPr>
          <w:rFonts w:cs="Tahoma"/>
          <w:lang w:val="sr-Cyrl-BA"/>
        </w:rPr>
        <w:t xml:space="preserve"> </w:t>
      </w:r>
      <w:r w:rsidRPr="00BD35BE">
        <w:rPr>
          <w:rFonts w:cs="Tahoma"/>
          <w:lang w:val="sr-Cyrl-BA"/>
        </w:rPr>
        <w:t>stresa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anksioznosti</w:t>
      </w:r>
      <w:r w:rsidR="004C290E" w:rsidRPr="00BD35BE">
        <w:rPr>
          <w:rFonts w:cs="Tahoma"/>
          <w:lang w:val="sr-Cyrl-BA"/>
        </w:rPr>
        <w:t xml:space="preserve">, </w:t>
      </w:r>
      <w:r w:rsidRPr="00BD35BE">
        <w:rPr>
          <w:rFonts w:cs="Tahoma"/>
          <w:lang w:val="sr-Cyrl-BA"/>
        </w:rPr>
        <w:t>kao</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bol</w:t>
      </w:r>
      <w:r w:rsidR="00A7084C" w:rsidRPr="00BD35BE">
        <w:rPr>
          <w:rFonts w:cs="Tahoma"/>
          <w:lang w:val="sr-Cyrl-BA"/>
        </w:rPr>
        <w:t>j</w:t>
      </w:r>
      <w:r w:rsidRPr="00BD35BE">
        <w:rPr>
          <w:rFonts w:cs="Tahoma"/>
          <w:lang w:val="sr-Cyrl-BA"/>
        </w:rPr>
        <w:t>e</w:t>
      </w:r>
      <w:r w:rsidR="004C290E" w:rsidRPr="00BD35BE">
        <w:rPr>
          <w:rFonts w:cs="Tahoma"/>
          <w:lang w:val="sr-Cyrl-BA"/>
        </w:rPr>
        <w:t xml:space="preserve"> </w:t>
      </w:r>
      <w:r w:rsidRPr="00BD35BE">
        <w:rPr>
          <w:rFonts w:cs="Tahoma"/>
          <w:lang w:val="sr-Cyrl-BA"/>
        </w:rPr>
        <w:t>socijalne</w:t>
      </w:r>
      <w:r w:rsidR="004C290E" w:rsidRPr="00BD35BE">
        <w:rPr>
          <w:rFonts w:cs="Tahoma"/>
          <w:lang w:val="sr-Cyrl-BA"/>
        </w:rPr>
        <w:t xml:space="preserve"> </w:t>
      </w:r>
      <w:r w:rsidRPr="00BD35BE">
        <w:rPr>
          <w:rFonts w:cs="Tahoma"/>
          <w:lang w:val="sr-Cyrl-BA"/>
        </w:rPr>
        <w:t>vještine</w:t>
      </w:r>
      <w:r w:rsidR="004C290E" w:rsidRPr="00BD35BE">
        <w:rPr>
          <w:rFonts w:cs="Tahoma"/>
          <w:lang w:val="sr-Cyrl-BA"/>
        </w:rPr>
        <w:t xml:space="preserve"> </w:t>
      </w:r>
      <w:r w:rsidRPr="00BD35BE">
        <w:rPr>
          <w:rFonts w:cs="Tahoma"/>
          <w:lang w:val="sr-Cyrl-BA"/>
        </w:rPr>
        <w:t>koje</w:t>
      </w:r>
      <w:r w:rsidR="004C290E" w:rsidRPr="00BD35BE">
        <w:rPr>
          <w:rFonts w:cs="Tahoma"/>
          <w:lang w:val="sr-Cyrl-BA"/>
        </w:rPr>
        <w:t xml:space="preserve"> </w:t>
      </w:r>
      <w:r w:rsidRPr="00BD35BE">
        <w:rPr>
          <w:rFonts w:cs="Tahoma"/>
          <w:lang w:val="sr-Cyrl-BA"/>
        </w:rPr>
        <w:t>im</w:t>
      </w:r>
      <w:r w:rsidR="004C290E" w:rsidRPr="00BD35BE">
        <w:rPr>
          <w:rFonts w:cs="Tahoma"/>
          <w:lang w:val="sr-Cyrl-BA"/>
        </w:rPr>
        <w:t xml:space="preserve"> </w:t>
      </w:r>
      <w:r w:rsidRPr="00BD35BE">
        <w:rPr>
          <w:rFonts w:cs="Tahoma"/>
          <w:lang w:val="sr-Cyrl-BA"/>
        </w:rPr>
        <w:t>mogu</w:t>
      </w:r>
      <w:r w:rsidR="004C290E" w:rsidRPr="00BD35BE">
        <w:rPr>
          <w:rFonts w:cs="Tahoma"/>
          <w:lang w:val="sr-Cyrl-BA"/>
        </w:rPr>
        <w:t xml:space="preserve"> </w:t>
      </w:r>
      <w:r w:rsidRPr="00BD35BE">
        <w:rPr>
          <w:rFonts w:cs="Tahoma"/>
          <w:lang w:val="sr-Cyrl-BA"/>
        </w:rPr>
        <w:t>pomoći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nose</w:t>
      </w:r>
      <w:r w:rsidR="004C290E" w:rsidRPr="00BD35BE">
        <w:rPr>
          <w:rFonts w:cs="Tahoma"/>
          <w:lang w:val="sr-Cyrl-BA"/>
        </w:rPr>
        <w:t xml:space="preserve"> </w:t>
      </w:r>
      <w:r w:rsidRPr="00BD35BE">
        <w:rPr>
          <w:rFonts w:cs="Tahoma"/>
          <w:lang w:val="sr-Cyrl-BA"/>
        </w:rPr>
        <w:t>sa</w:t>
      </w:r>
      <w:r w:rsidR="004C290E" w:rsidRPr="00BD35BE">
        <w:rPr>
          <w:rFonts w:cs="Tahoma"/>
          <w:lang w:val="sr-Cyrl-BA"/>
        </w:rPr>
        <w:t xml:space="preserve"> </w:t>
      </w:r>
      <w:r w:rsidRPr="00BD35BE">
        <w:rPr>
          <w:rFonts w:cs="Tahoma"/>
          <w:lang w:val="sr-Cyrl-BA"/>
        </w:rPr>
        <w:t>izazovima</w:t>
      </w:r>
      <w:r w:rsidR="004C290E" w:rsidRPr="00BD35BE">
        <w:rPr>
          <w:rFonts w:cs="Tahoma"/>
          <w:lang w:val="sr-Cyrl-BA"/>
        </w:rPr>
        <w:t xml:space="preserve"> </w:t>
      </w:r>
      <w:r w:rsidRPr="00BD35BE">
        <w:rPr>
          <w:rFonts w:cs="Tahoma"/>
          <w:lang w:val="sr-Cyrl-BA"/>
        </w:rPr>
        <w:t>sa</w:t>
      </w:r>
      <w:r w:rsidR="004C290E" w:rsidRPr="00BD35BE">
        <w:rPr>
          <w:rFonts w:cs="Tahoma"/>
          <w:lang w:val="sr-Cyrl-BA"/>
        </w:rPr>
        <w:t xml:space="preserve"> </w:t>
      </w:r>
      <w:r w:rsidRPr="00BD35BE">
        <w:rPr>
          <w:rFonts w:cs="Tahoma"/>
          <w:lang w:val="sr-Cyrl-BA"/>
        </w:rPr>
        <w:t>kojima</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suočavaju</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svakodnevnom</w:t>
      </w:r>
      <w:r w:rsidR="004C290E" w:rsidRPr="00BD35BE">
        <w:rPr>
          <w:rFonts w:cs="Tahoma"/>
          <w:lang w:val="sr-Cyrl-BA"/>
        </w:rPr>
        <w:t xml:space="preserve"> </w:t>
      </w:r>
      <w:r w:rsidRPr="00BD35BE">
        <w:rPr>
          <w:rFonts w:cs="Tahoma"/>
          <w:lang w:val="sr-Cyrl-BA"/>
        </w:rPr>
        <w:t>životu</w:t>
      </w:r>
      <w:r w:rsidR="004C290E" w:rsidRPr="00BD35BE">
        <w:rPr>
          <w:rFonts w:cs="Tahoma"/>
          <w:lang w:val="sr-Cyrl-BA"/>
        </w:rPr>
        <w:t xml:space="preserve">. </w:t>
      </w:r>
      <w:r w:rsidRPr="00BD35BE">
        <w:rPr>
          <w:rFonts w:cs="Tahoma"/>
          <w:lang w:val="sr-Cyrl-BA"/>
        </w:rPr>
        <w:t>Pozitivan</w:t>
      </w:r>
      <w:r w:rsidR="004C290E" w:rsidRPr="00BD35BE">
        <w:rPr>
          <w:rFonts w:cs="Tahoma"/>
          <w:lang w:val="sr-Cyrl-BA"/>
        </w:rPr>
        <w:t xml:space="preserve"> </w:t>
      </w:r>
      <w:r w:rsidRPr="00BD35BE">
        <w:rPr>
          <w:rFonts w:cs="Tahoma"/>
          <w:lang w:val="sr-Cyrl-BA"/>
        </w:rPr>
        <w:t>stav</w:t>
      </w:r>
      <w:r w:rsidR="004C290E" w:rsidRPr="00BD35BE">
        <w:rPr>
          <w:rFonts w:cs="Tahoma"/>
          <w:lang w:val="sr-Cyrl-BA"/>
        </w:rPr>
        <w:t xml:space="preserve"> </w:t>
      </w:r>
      <w:r w:rsidRPr="00BD35BE">
        <w:rPr>
          <w:rFonts w:cs="Tahoma"/>
          <w:lang w:val="sr-Cyrl-BA"/>
        </w:rPr>
        <w:t>prema</w:t>
      </w:r>
      <w:r w:rsidR="004C290E" w:rsidRPr="00BD35BE">
        <w:rPr>
          <w:rFonts w:cs="Tahoma"/>
          <w:lang w:val="sr-Cyrl-BA"/>
        </w:rPr>
        <w:t xml:space="preserve"> </w:t>
      </w:r>
      <w:r w:rsidRPr="00BD35BE">
        <w:rPr>
          <w:rFonts w:cs="Tahoma"/>
          <w:lang w:val="sr-Cyrl-BA"/>
        </w:rPr>
        <w:t>fizičkoj</w:t>
      </w:r>
      <w:r w:rsidR="004C290E" w:rsidRPr="00BD35BE">
        <w:rPr>
          <w:rFonts w:cs="Tahoma"/>
          <w:lang w:val="sr-Cyrl-BA"/>
        </w:rPr>
        <w:t xml:space="preserve"> </w:t>
      </w:r>
      <w:r w:rsidRPr="00BD35BE">
        <w:rPr>
          <w:rFonts w:cs="Tahoma"/>
          <w:lang w:val="sr-Cyrl-BA"/>
        </w:rPr>
        <w:t>aktivnosti</w:t>
      </w:r>
      <w:r w:rsidR="004C290E" w:rsidRPr="00BD35BE">
        <w:rPr>
          <w:rFonts w:cs="Tahoma"/>
          <w:lang w:val="sr-Cyrl-BA"/>
        </w:rPr>
        <w:t xml:space="preserve"> </w:t>
      </w:r>
      <w:r w:rsidRPr="00BD35BE">
        <w:rPr>
          <w:rFonts w:cs="Tahoma"/>
          <w:lang w:val="sr-Cyrl-BA"/>
        </w:rPr>
        <w:t>takođe</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povezan</w:t>
      </w:r>
      <w:r w:rsidR="004C290E" w:rsidRPr="00BD35BE">
        <w:rPr>
          <w:rFonts w:cs="Tahoma"/>
          <w:lang w:val="sr-Cyrl-BA"/>
        </w:rPr>
        <w:t xml:space="preserve"> </w:t>
      </w:r>
      <w:r w:rsidRPr="00BD35BE">
        <w:rPr>
          <w:rFonts w:cs="Tahoma"/>
          <w:lang w:val="sr-Cyrl-BA"/>
        </w:rPr>
        <w:t>sa</w:t>
      </w:r>
      <w:r w:rsidR="004C290E" w:rsidRPr="00BD35BE">
        <w:rPr>
          <w:rFonts w:cs="Tahoma"/>
          <w:lang w:val="sr-Cyrl-BA"/>
        </w:rPr>
        <w:t xml:space="preserve"> </w:t>
      </w:r>
      <w:r w:rsidRPr="00BD35BE">
        <w:rPr>
          <w:rFonts w:cs="Tahoma"/>
          <w:lang w:val="sr-Cyrl-BA"/>
        </w:rPr>
        <w:t>srećnijom</w:t>
      </w:r>
      <w:r w:rsidR="004C290E" w:rsidRPr="00BD35BE">
        <w:rPr>
          <w:rFonts w:cs="Tahoma"/>
          <w:lang w:val="sr-Cyrl-BA"/>
        </w:rPr>
        <w:t xml:space="preserve"> </w:t>
      </w:r>
      <w:r w:rsidRPr="00BD35BE">
        <w:rPr>
          <w:rFonts w:cs="Tahoma"/>
          <w:lang w:val="sr-Cyrl-BA"/>
        </w:rPr>
        <w:t>djecom</w:t>
      </w:r>
      <w:r w:rsidR="004C290E" w:rsidRPr="00BD35BE">
        <w:rPr>
          <w:rFonts w:cs="Tahoma"/>
          <w:lang w:val="sr-Cyrl-BA"/>
        </w:rPr>
        <w:t xml:space="preserve">, </w:t>
      </w:r>
      <w:r w:rsidRPr="00BD35BE">
        <w:rPr>
          <w:rFonts w:cs="Tahoma"/>
          <w:lang w:val="sr-Cyrl-BA"/>
        </w:rPr>
        <w:t>jer</w:t>
      </w:r>
      <w:r w:rsidR="004C290E" w:rsidRPr="00BD35BE">
        <w:rPr>
          <w:rFonts w:cs="Tahoma"/>
          <w:lang w:val="sr-Cyrl-BA"/>
        </w:rPr>
        <w:t xml:space="preserve"> </w:t>
      </w:r>
      <w:r w:rsidRPr="00BD35BE">
        <w:rPr>
          <w:rFonts w:cs="Tahoma"/>
          <w:lang w:val="sr-Cyrl-BA"/>
        </w:rPr>
        <w:t>takva</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imaju</w:t>
      </w:r>
      <w:r w:rsidR="004C290E" w:rsidRPr="00BD35BE">
        <w:rPr>
          <w:rFonts w:cs="Tahoma"/>
          <w:lang w:val="sr-Cyrl-BA"/>
        </w:rPr>
        <w:t xml:space="preserve"> </w:t>
      </w:r>
      <w:r w:rsidRPr="00BD35BE">
        <w:rPr>
          <w:rFonts w:cs="Tahoma"/>
          <w:lang w:val="sr-Cyrl-BA"/>
        </w:rPr>
        <w:t>jači</w:t>
      </w:r>
      <w:r w:rsidR="004C290E" w:rsidRPr="00BD35BE">
        <w:rPr>
          <w:rFonts w:cs="Tahoma"/>
          <w:lang w:val="sr-Cyrl-BA"/>
        </w:rPr>
        <w:t xml:space="preserve"> </w:t>
      </w:r>
      <w:r w:rsidRPr="00BD35BE">
        <w:rPr>
          <w:rFonts w:cs="Tahoma"/>
          <w:lang w:val="sr-Cyrl-BA"/>
        </w:rPr>
        <w:t>karakter</w:t>
      </w:r>
      <w:r w:rsidR="00520B96" w:rsidRPr="00BD35BE">
        <w:rPr>
          <w:rFonts w:cs="Tahoma"/>
          <w:lang w:val="sr-Latn-BA"/>
        </w:rPr>
        <w:t>,</w:t>
      </w:r>
      <w:r w:rsidR="004C290E" w:rsidRPr="00BD35BE">
        <w:rPr>
          <w:rFonts w:cs="Tahoma"/>
          <w:lang w:val="sr-Cyrl-BA"/>
        </w:rPr>
        <w:t xml:space="preserve"> </w:t>
      </w:r>
      <w:r w:rsidRPr="00BD35BE">
        <w:rPr>
          <w:rFonts w:cs="Tahoma"/>
          <w:lang w:val="sr-Cyrl-BA"/>
        </w:rPr>
        <w:t>ne</w:t>
      </w:r>
      <w:r w:rsidR="004C290E" w:rsidRPr="00BD35BE">
        <w:rPr>
          <w:rFonts w:cs="Tahoma"/>
          <w:lang w:val="sr-Cyrl-BA"/>
        </w:rPr>
        <w:t xml:space="preserve"> </w:t>
      </w:r>
      <w:r w:rsidRPr="00BD35BE">
        <w:rPr>
          <w:rFonts w:cs="Tahoma"/>
          <w:lang w:val="sr-Cyrl-BA"/>
        </w:rPr>
        <w:t>idu</w:t>
      </w:r>
      <w:r w:rsidR="004C290E" w:rsidRPr="00BD35BE">
        <w:rPr>
          <w:rFonts w:cs="Tahoma"/>
          <w:lang w:val="sr-Cyrl-BA"/>
        </w:rPr>
        <w:t xml:space="preserve"> </w:t>
      </w:r>
      <w:r w:rsidRPr="00BD35BE">
        <w:rPr>
          <w:rFonts w:cs="Tahoma"/>
          <w:lang w:val="sr-Cyrl-BA"/>
        </w:rPr>
        <w:t>problematičnim</w:t>
      </w:r>
      <w:r w:rsidR="004C290E" w:rsidRPr="00BD35BE">
        <w:rPr>
          <w:rFonts w:cs="Tahoma"/>
          <w:lang w:val="sr-Cyrl-BA"/>
        </w:rPr>
        <w:t xml:space="preserve"> </w:t>
      </w:r>
      <w:r w:rsidRPr="00BD35BE">
        <w:rPr>
          <w:rFonts w:cs="Tahoma"/>
          <w:lang w:val="sr-Cyrl-BA"/>
        </w:rPr>
        <w:t>putem</w:t>
      </w:r>
      <w:r w:rsidR="004C290E" w:rsidRPr="00BD35BE">
        <w:rPr>
          <w:rFonts w:cs="Tahoma"/>
          <w:lang w:val="sr-Cyrl-BA"/>
        </w:rPr>
        <w:t xml:space="preserve">, </w:t>
      </w:r>
      <w:r w:rsidRPr="00BD35BE">
        <w:rPr>
          <w:rFonts w:cs="Tahoma"/>
          <w:lang w:val="sr-Cyrl-BA"/>
        </w:rPr>
        <w:t>a</w:t>
      </w:r>
      <w:r w:rsidR="004C290E" w:rsidRPr="00BD35BE">
        <w:rPr>
          <w:rFonts w:cs="Tahoma"/>
          <w:lang w:val="sr-Cyrl-BA"/>
        </w:rPr>
        <w:t xml:space="preserve"> </w:t>
      </w:r>
      <w:r w:rsidRPr="00BD35BE">
        <w:rPr>
          <w:rFonts w:cs="Tahoma"/>
          <w:lang w:val="sr-Cyrl-BA"/>
        </w:rPr>
        <w:t>koji</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odnosi</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konzumaciju</w:t>
      </w:r>
      <w:r w:rsidR="004C290E" w:rsidRPr="00BD35BE">
        <w:rPr>
          <w:rFonts w:cs="Tahoma"/>
          <w:lang w:val="sr-Cyrl-BA"/>
        </w:rPr>
        <w:t xml:space="preserve"> </w:t>
      </w:r>
      <w:r w:rsidRPr="00BD35BE">
        <w:rPr>
          <w:rFonts w:cs="Tahoma"/>
          <w:lang w:val="sr-Cyrl-BA"/>
        </w:rPr>
        <w:t>narkotika</w:t>
      </w:r>
      <w:r w:rsidR="004C290E" w:rsidRPr="00BD35BE">
        <w:rPr>
          <w:rFonts w:cs="Tahoma"/>
          <w:lang w:val="sr-Cyrl-BA"/>
        </w:rPr>
        <w:t xml:space="preserve">, </w:t>
      </w:r>
      <w:r w:rsidRPr="00BD35BE">
        <w:rPr>
          <w:rFonts w:cs="Tahoma"/>
          <w:lang w:val="sr-Cyrl-BA"/>
        </w:rPr>
        <w:t>konzumaciju</w:t>
      </w:r>
      <w:r w:rsidR="004C290E" w:rsidRPr="00BD35BE">
        <w:rPr>
          <w:rFonts w:cs="Tahoma"/>
          <w:lang w:val="sr-Cyrl-BA"/>
        </w:rPr>
        <w:t xml:space="preserve"> </w:t>
      </w:r>
      <w:r w:rsidRPr="00BD35BE">
        <w:rPr>
          <w:rFonts w:cs="Tahoma"/>
          <w:lang w:val="sr-Cyrl-BA"/>
        </w:rPr>
        <w:t>alkohola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cigareta</w:t>
      </w:r>
      <w:r w:rsidR="004C290E" w:rsidRPr="00BD35BE">
        <w:rPr>
          <w:rFonts w:cs="Tahoma"/>
          <w:lang w:val="sr-Cyrl-BA"/>
        </w:rPr>
        <w:t xml:space="preserve">, </w:t>
      </w:r>
      <w:r w:rsidRPr="00BD35BE">
        <w:rPr>
          <w:rFonts w:cs="Tahoma"/>
          <w:lang w:val="sr-Cyrl-BA"/>
        </w:rPr>
        <w:t>te</w:t>
      </w:r>
      <w:r w:rsidR="004C290E" w:rsidRPr="00BD35BE">
        <w:rPr>
          <w:rFonts w:cs="Tahoma"/>
          <w:lang w:val="sr-Cyrl-BA"/>
        </w:rPr>
        <w:t xml:space="preserve"> </w:t>
      </w:r>
      <w:r w:rsidRPr="00BD35BE">
        <w:rPr>
          <w:rFonts w:cs="Tahoma"/>
          <w:lang w:val="sr-Cyrl-BA"/>
        </w:rPr>
        <w:t>nekih</w:t>
      </w:r>
      <w:r w:rsidR="004C290E" w:rsidRPr="00BD35BE">
        <w:rPr>
          <w:rFonts w:cs="Tahoma"/>
          <w:lang w:val="sr-Cyrl-BA"/>
        </w:rPr>
        <w:t xml:space="preserve"> </w:t>
      </w:r>
      <w:r w:rsidRPr="00BD35BE">
        <w:rPr>
          <w:rFonts w:cs="Tahoma"/>
          <w:lang w:val="sr-Cyrl-BA"/>
        </w:rPr>
        <w:t>drugih</w:t>
      </w:r>
      <w:r w:rsidR="004C290E" w:rsidRPr="00BD35BE">
        <w:rPr>
          <w:rFonts w:cs="Tahoma"/>
          <w:lang w:val="sr-Cyrl-BA"/>
        </w:rPr>
        <w:t xml:space="preserve"> </w:t>
      </w:r>
      <w:r w:rsidRPr="00BD35BE">
        <w:rPr>
          <w:rFonts w:cs="Tahoma"/>
          <w:lang w:val="sr-Cyrl-BA"/>
        </w:rPr>
        <w:t>vrsta</w:t>
      </w:r>
      <w:r w:rsidR="004C290E" w:rsidRPr="00BD35BE">
        <w:rPr>
          <w:rFonts w:cs="Tahoma"/>
          <w:lang w:val="sr-Cyrl-BA"/>
        </w:rPr>
        <w:t xml:space="preserve"> </w:t>
      </w:r>
      <w:r w:rsidRPr="00BD35BE">
        <w:rPr>
          <w:rFonts w:cs="Tahoma"/>
          <w:lang w:val="sr-Cyrl-BA"/>
        </w:rPr>
        <w:t>devijantnog</w:t>
      </w:r>
      <w:r w:rsidR="004C290E" w:rsidRPr="00BD35BE">
        <w:rPr>
          <w:rFonts w:cs="Tahoma"/>
          <w:lang w:val="sr-Cyrl-BA"/>
        </w:rPr>
        <w:t xml:space="preserve"> </w:t>
      </w:r>
      <w:r w:rsidRPr="00BD35BE">
        <w:rPr>
          <w:rFonts w:cs="Tahoma"/>
          <w:lang w:val="sr-Cyrl-BA"/>
        </w:rPr>
        <w:t>ponašanja</w:t>
      </w:r>
      <w:r w:rsidR="004C290E" w:rsidRPr="00BD35BE">
        <w:rPr>
          <w:rFonts w:cs="Tahoma"/>
          <w:lang w:val="sr-Cyrl-BA"/>
        </w:rPr>
        <w:t xml:space="preserve">. </w:t>
      </w:r>
    </w:p>
    <w:p w14:paraId="68539A04" w14:textId="6A2A9190" w:rsidR="00FF2689" w:rsidRPr="00BD35BE" w:rsidRDefault="008515A6" w:rsidP="004C290E">
      <w:pPr>
        <w:spacing w:line="259" w:lineRule="auto"/>
        <w:rPr>
          <w:rFonts w:cs="Tahoma"/>
          <w:lang w:val="sr-Cyrl-BA"/>
        </w:rPr>
      </w:pPr>
      <w:r w:rsidRPr="00BD35BE">
        <w:rPr>
          <w:rFonts w:cs="Tahoma"/>
          <w:lang w:val="sr-Cyrl-BA"/>
        </w:rPr>
        <w:t>Jednako</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važno</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sa</w:t>
      </w:r>
      <w:r w:rsidR="004C290E" w:rsidRPr="00BD35BE">
        <w:rPr>
          <w:rFonts w:cs="Tahoma"/>
          <w:lang w:val="sr-Cyrl-BA"/>
        </w:rPr>
        <w:t xml:space="preserve"> </w:t>
      </w:r>
      <w:r w:rsidRPr="00BD35BE">
        <w:rPr>
          <w:rFonts w:cs="Tahoma"/>
          <w:lang w:val="sr-Cyrl-BA"/>
        </w:rPr>
        <w:t>poteškoćama</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razvoju</w:t>
      </w:r>
      <w:r w:rsidR="004C290E" w:rsidRPr="00BD35BE">
        <w:rPr>
          <w:rFonts w:cs="Tahoma"/>
          <w:lang w:val="sr-Cyrl-BA"/>
        </w:rPr>
        <w:t xml:space="preserve"> </w:t>
      </w:r>
      <w:r w:rsidRPr="00BD35BE">
        <w:rPr>
          <w:rFonts w:cs="Tahoma"/>
          <w:lang w:val="sr-Cyrl-BA"/>
        </w:rPr>
        <w:t>budu</w:t>
      </w:r>
      <w:r w:rsidR="004C290E" w:rsidRPr="00BD35BE">
        <w:rPr>
          <w:rFonts w:cs="Tahoma"/>
          <w:lang w:val="sr-Cyrl-BA"/>
        </w:rPr>
        <w:t xml:space="preserve"> </w:t>
      </w:r>
      <w:r w:rsidRPr="00BD35BE">
        <w:rPr>
          <w:rFonts w:cs="Tahoma"/>
          <w:lang w:val="sr-Cyrl-BA"/>
        </w:rPr>
        <w:t>aktivna</w:t>
      </w:r>
      <w:r w:rsidR="004C290E" w:rsidRPr="00BD35BE">
        <w:rPr>
          <w:rFonts w:cs="Tahoma"/>
          <w:lang w:val="sr-Cyrl-BA"/>
        </w:rPr>
        <w:t xml:space="preserve">, </w:t>
      </w:r>
      <w:r w:rsidRPr="00BD35BE">
        <w:rPr>
          <w:rFonts w:cs="Tahoma"/>
          <w:lang w:val="sr-Cyrl-BA"/>
        </w:rPr>
        <w:t>te</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imaju</w:t>
      </w:r>
      <w:r w:rsidR="004C290E" w:rsidRPr="00BD35BE">
        <w:rPr>
          <w:rFonts w:cs="Tahoma"/>
          <w:lang w:val="sr-Cyrl-BA"/>
        </w:rPr>
        <w:t xml:space="preserve"> </w:t>
      </w:r>
      <w:r w:rsidRPr="00BD35BE">
        <w:rPr>
          <w:rFonts w:cs="Tahoma"/>
          <w:lang w:val="sr-Cyrl-BA"/>
        </w:rPr>
        <w:t>sportske</w:t>
      </w:r>
      <w:r w:rsidR="004C290E" w:rsidRPr="00BD35BE">
        <w:rPr>
          <w:rFonts w:cs="Tahoma"/>
          <w:lang w:val="sr-Cyrl-BA"/>
        </w:rPr>
        <w:t xml:space="preserve"> </w:t>
      </w:r>
      <w:r w:rsidRPr="00BD35BE">
        <w:rPr>
          <w:rFonts w:cs="Tahoma"/>
          <w:lang w:val="sr-Cyrl-BA"/>
        </w:rPr>
        <w:t>aktivnosti</w:t>
      </w:r>
      <w:r w:rsidR="004C290E" w:rsidRPr="00BD35BE">
        <w:rPr>
          <w:rFonts w:cs="Tahoma"/>
          <w:lang w:val="sr-Cyrl-BA"/>
        </w:rPr>
        <w:t xml:space="preserve"> </w:t>
      </w:r>
      <w:r w:rsidRPr="00BD35BE">
        <w:rPr>
          <w:rFonts w:cs="Tahoma"/>
          <w:lang w:val="sr-Cyrl-BA"/>
        </w:rPr>
        <w:t>koje</w:t>
      </w:r>
      <w:r w:rsidR="004C290E" w:rsidRPr="00BD35BE">
        <w:rPr>
          <w:rFonts w:cs="Tahoma"/>
          <w:lang w:val="sr-Cyrl-BA"/>
        </w:rPr>
        <w:t xml:space="preserve"> </w:t>
      </w:r>
      <w:r w:rsidRPr="00BD35BE">
        <w:rPr>
          <w:rFonts w:cs="Tahoma"/>
          <w:lang w:val="sr-Cyrl-BA"/>
        </w:rPr>
        <w:t>su</w:t>
      </w:r>
      <w:r w:rsidR="004C290E" w:rsidRPr="00BD35BE">
        <w:rPr>
          <w:rFonts w:cs="Tahoma"/>
          <w:lang w:val="sr-Cyrl-BA"/>
        </w:rPr>
        <w:t xml:space="preserve"> </w:t>
      </w:r>
      <w:r w:rsidRPr="00BD35BE">
        <w:rPr>
          <w:rFonts w:cs="Tahoma"/>
          <w:lang w:val="sr-Cyrl-BA"/>
        </w:rPr>
        <w:t>im</w:t>
      </w:r>
      <w:r w:rsidR="004C290E" w:rsidRPr="00BD35BE">
        <w:rPr>
          <w:rFonts w:cs="Tahoma"/>
          <w:lang w:val="sr-Cyrl-BA"/>
        </w:rPr>
        <w:t xml:space="preserve"> </w:t>
      </w:r>
      <w:r w:rsidRPr="00BD35BE">
        <w:rPr>
          <w:rFonts w:cs="Tahoma"/>
          <w:lang w:val="sr-Cyrl-BA"/>
        </w:rPr>
        <w:t>prilagođene</w:t>
      </w:r>
      <w:r w:rsidR="004C290E" w:rsidRPr="00BD35BE">
        <w:rPr>
          <w:rFonts w:cs="Tahoma"/>
          <w:lang w:val="sr-Cyrl-BA"/>
        </w:rPr>
        <w:t xml:space="preserve">, </w:t>
      </w:r>
      <w:r w:rsidRPr="00BD35BE">
        <w:rPr>
          <w:rFonts w:cs="Tahoma"/>
          <w:lang w:val="sr-Cyrl-BA"/>
        </w:rPr>
        <w:t>jer</w:t>
      </w:r>
      <w:r w:rsidR="004C290E" w:rsidRPr="00BD35BE">
        <w:rPr>
          <w:rFonts w:cs="Tahoma"/>
          <w:lang w:val="sr-Cyrl-BA"/>
        </w:rPr>
        <w:t xml:space="preserve">, </w:t>
      </w:r>
      <w:r w:rsidRPr="00BD35BE">
        <w:rPr>
          <w:rFonts w:cs="Tahoma"/>
          <w:lang w:val="sr-Cyrl-BA"/>
        </w:rPr>
        <w:t>koliko</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to</w:t>
      </w:r>
      <w:r w:rsidR="004C290E" w:rsidRPr="00BD35BE">
        <w:rPr>
          <w:rFonts w:cs="Tahoma"/>
          <w:lang w:val="sr-Cyrl-BA"/>
        </w:rPr>
        <w:t xml:space="preserve"> </w:t>
      </w:r>
      <w:r w:rsidRPr="00BD35BE">
        <w:rPr>
          <w:rFonts w:cs="Tahoma"/>
          <w:lang w:val="sr-Cyrl-BA"/>
        </w:rPr>
        <w:t>važno</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njihovo</w:t>
      </w:r>
      <w:r w:rsidR="004C290E" w:rsidRPr="00BD35BE">
        <w:rPr>
          <w:rFonts w:cs="Tahoma"/>
          <w:lang w:val="sr-Cyrl-BA"/>
        </w:rPr>
        <w:t xml:space="preserve"> </w:t>
      </w:r>
      <w:r w:rsidRPr="00BD35BE">
        <w:rPr>
          <w:rFonts w:cs="Tahoma"/>
          <w:lang w:val="sr-Cyrl-BA"/>
        </w:rPr>
        <w:t>zdravl</w:t>
      </w:r>
      <w:r w:rsidR="00A7084C" w:rsidRPr="00BD35BE">
        <w:rPr>
          <w:rFonts w:cs="Tahoma"/>
          <w:lang w:val="sr-Cyrl-BA"/>
        </w:rPr>
        <w:t>j</w:t>
      </w:r>
      <w:r w:rsidRPr="00BD35BE">
        <w:rPr>
          <w:rFonts w:cs="Tahoma"/>
          <w:lang w:val="sr-Cyrl-BA"/>
        </w:rPr>
        <w:t>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napredak</w:t>
      </w:r>
      <w:r w:rsidR="004C290E" w:rsidRPr="00BD35BE">
        <w:rPr>
          <w:rFonts w:cs="Tahoma"/>
          <w:lang w:val="sr-Cyrl-BA"/>
        </w:rPr>
        <w:t xml:space="preserve">, </w:t>
      </w:r>
      <w:r w:rsidRPr="00BD35BE">
        <w:rPr>
          <w:rFonts w:cs="Tahoma"/>
          <w:lang w:val="sr-Cyrl-BA"/>
        </w:rPr>
        <w:t>toliko</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važno</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njihovu</w:t>
      </w:r>
      <w:r w:rsidR="004C290E" w:rsidRPr="00BD35BE">
        <w:rPr>
          <w:rFonts w:cs="Tahoma"/>
          <w:lang w:val="sr-Cyrl-BA"/>
        </w:rPr>
        <w:t xml:space="preserve"> </w:t>
      </w:r>
      <w:r w:rsidRPr="00BD35BE">
        <w:rPr>
          <w:rFonts w:cs="Tahoma"/>
          <w:lang w:val="sr-Cyrl-BA"/>
        </w:rPr>
        <w:t>socijalizaciju</w:t>
      </w:r>
      <w:r w:rsidR="00520B96"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zabavl</w:t>
      </w:r>
      <w:r w:rsidR="00A7084C" w:rsidRPr="00BD35BE">
        <w:rPr>
          <w:rFonts w:cs="Tahoma"/>
          <w:lang w:val="sr-Cyrl-BA"/>
        </w:rPr>
        <w:t>j</w:t>
      </w:r>
      <w:r w:rsidRPr="00BD35BE">
        <w:rPr>
          <w:rFonts w:cs="Tahoma"/>
          <w:lang w:val="sr-Cyrl-BA"/>
        </w:rPr>
        <w:t>aju</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druže</w:t>
      </w:r>
      <w:r w:rsidR="004C290E" w:rsidRPr="00BD35BE">
        <w:rPr>
          <w:rFonts w:cs="Tahoma"/>
          <w:lang w:val="sr-Cyrl-BA"/>
        </w:rPr>
        <w:t xml:space="preserve">. </w:t>
      </w:r>
    </w:p>
    <w:p w14:paraId="296D8706" w14:textId="754AAAEE" w:rsidR="004C290E" w:rsidRPr="00BD35BE" w:rsidRDefault="008515A6" w:rsidP="004C290E">
      <w:pPr>
        <w:spacing w:line="259" w:lineRule="auto"/>
        <w:rPr>
          <w:rFonts w:cs="Tahoma"/>
          <w:lang w:val="sr-Cyrl-BA"/>
        </w:rPr>
      </w:pPr>
      <w:r w:rsidRPr="00BD35BE">
        <w:rPr>
          <w:rFonts w:cs="Tahoma"/>
          <w:lang w:val="sr-Cyrl-BA"/>
        </w:rPr>
        <w:t>Prednosti</w:t>
      </w:r>
      <w:r w:rsidR="004C290E" w:rsidRPr="00BD35BE">
        <w:rPr>
          <w:rFonts w:cs="Tahoma"/>
          <w:lang w:val="sr-Cyrl-BA"/>
        </w:rPr>
        <w:t xml:space="preserve"> </w:t>
      </w:r>
      <w:r w:rsidRPr="00BD35BE">
        <w:rPr>
          <w:rFonts w:cs="Tahoma"/>
          <w:lang w:val="sr-Cyrl-BA"/>
        </w:rPr>
        <w:t>bavl</w:t>
      </w:r>
      <w:r w:rsidR="00A7084C" w:rsidRPr="00BD35BE">
        <w:rPr>
          <w:rFonts w:cs="Tahoma"/>
          <w:lang w:val="sr-Cyrl-BA"/>
        </w:rPr>
        <w:t>j</w:t>
      </w:r>
      <w:r w:rsidRPr="00BD35BE">
        <w:rPr>
          <w:rFonts w:cs="Tahoma"/>
          <w:lang w:val="sr-Cyrl-BA"/>
        </w:rPr>
        <w:t>enja</w:t>
      </w:r>
      <w:r w:rsidR="004C290E" w:rsidRPr="00BD35BE">
        <w:rPr>
          <w:rFonts w:cs="Tahoma"/>
          <w:lang w:val="sr-Cyrl-BA"/>
        </w:rPr>
        <w:t xml:space="preserve"> </w:t>
      </w:r>
      <w:r w:rsidRPr="00BD35BE">
        <w:rPr>
          <w:rFonts w:cs="Tahoma"/>
          <w:lang w:val="sr-Cyrl-BA"/>
        </w:rPr>
        <w:t>sportom</w:t>
      </w:r>
      <w:r w:rsidR="004C290E" w:rsidRPr="00BD35BE">
        <w:rPr>
          <w:rFonts w:cs="Tahoma"/>
          <w:lang w:val="sr-Cyrl-BA"/>
        </w:rPr>
        <w:t xml:space="preserve"> </w:t>
      </w:r>
      <w:r w:rsidRPr="00BD35BE">
        <w:rPr>
          <w:rFonts w:cs="Tahoma"/>
          <w:lang w:val="sr-Cyrl-BA"/>
        </w:rPr>
        <w:t>prevazilazi</w:t>
      </w:r>
      <w:r w:rsidR="004C290E" w:rsidRPr="00BD35BE">
        <w:rPr>
          <w:rFonts w:cs="Tahoma"/>
          <w:lang w:val="sr-Cyrl-BA"/>
        </w:rPr>
        <w:t xml:space="preserve"> </w:t>
      </w:r>
      <w:r w:rsidRPr="00BD35BE">
        <w:rPr>
          <w:rFonts w:cs="Tahoma"/>
          <w:lang w:val="sr-Cyrl-BA"/>
        </w:rPr>
        <w:t>učenje</w:t>
      </w:r>
      <w:r w:rsidR="004C290E" w:rsidRPr="00BD35BE">
        <w:rPr>
          <w:rFonts w:cs="Tahoma"/>
          <w:lang w:val="sr-Cyrl-BA"/>
        </w:rPr>
        <w:t xml:space="preserve"> </w:t>
      </w:r>
      <w:r w:rsidRPr="00BD35BE">
        <w:rPr>
          <w:rFonts w:cs="Tahoma"/>
          <w:lang w:val="sr-Cyrl-BA"/>
        </w:rPr>
        <w:t>novih</w:t>
      </w:r>
      <w:r w:rsidR="004C290E" w:rsidRPr="00BD35BE">
        <w:rPr>
          <w:rFonts w:cs="Tahoma"/>
          <w:lang w:val="sr-Cyrl-BA"/>
        </w:rPr>
        <w:t xml:space="preserve"> </w:t>
      </w:r>
      <w:r w:rsidRPr="00BD35BE">
        <w:rPr>
          <w:rFonts w:cs="Tahoma"/>
          <w:lang w:val="sr-Cyrl-BA"/>
        </w:rPr>
        <w:t>fizičkih</w:t>
      </w:r>
      <w:r w:rsidR="004C290E" w:rsidRPr="00BD35BE">
        <w:rPr>
          <w:rFonts w:cs="Tahoma"/>
          <w:lang w:val="sr-Cyrl-BA"/>
        </w:rPr>
        <w:t xml:space="preserve"> </w:t>
      </w:r>
      <w:r w:rsidRPr="00BD35BE">
        <w:rPr>
          <w:rFonts w:cs="Tahoma"/>
          <w:lang w:val="sr-Cyrl-BA"/>
        </w:rPr>
        <w:t>vještina</w:t>
      </w:r>
      <w:r w:rsidR="004C290E" w:rsidRPr="00BD35BE">
        <w:rPr>
          <w:rFonts w:cs="Tahoma"/>
          <w:lang w:val="sr-Cyrl-BA"/>
        </w:rPr>
        <w:t xml:space="preserve">. </w:t>
      </w:r>
      <w:r w:rsidRPr="00BD35BE">
        <w:rPr>
          <w:rFonts w:cs="Tahoma"/>
          <w:lang w:val="sr-Cyrl-BA"/>
        </w:rPr>
        <w:t>Sport</w:t>
      </w:r>
      <w:r w:rsidR="004C290E" w:rsidRPr="00BD35BE">
        <w:rPr>
          <w:rFonts w:cs="Tahoma"/>
          <w:lang w:val="sr-Cyrl-BA"/>
        </w:rPr>
        <w:t xml:space="preserve"> </w:t>
      </w:r>
      <w:r w:rsidRPr="00BD35BE">
        <w:rPr>
          <w:rFonts w:cs="Tahoma"/>
          <w:lang w:val="sr-Cyrl-BA"/>
        </w:rPr>
        <w:t>kao</w:t>
      </w:r>
      <w:r w:rsidR="004C290E" w:rsidRPr="00BD35BE">
        <w:rPr>
          <w:rFonts w:cs="Tahoma"/>
          <w:lang w:val="sr-Cyrl-BA"/>
        </w:rPr>
        <w:t xml:space="preserve"> </w:t>
      </w:r>
      <w:r w:rsidRPr="00BD35BE">
        <w:rPr>
          <w:rFonts w:cs="Tahoma"/>
          <w:lang w:val="sr-Cyrl-BA"/>
        </w:rPr>
        <w:t>takav</w:t>
      </w:r>
      <w:r w:rsidR="004C290E" w:rsidRPr="00BD35BE">
        <w:rPr>
          <w:rFonts w:cs="Tahoma"/>
          <w:lang w:val="sr-Cyrl-BA"/>
        </w:rPr>
        <w:t xml:space="preserve">, </w:t>
      </w:r>
      <w:r w:rsidRPr="00BD35BE">
        <w:rPr>
          <w:rFonts w:cs="Tahoma"/>
          <w:lang w:val="sr-Cyrl-BA"/>
        </w:rPr>
        <w:t>pomaže</w:t>
      </w:r>
      <w:r w:rsidR="004C290E" w:rsidRPr="00BD35BE">
        <w:rPr>
          <w:rFonts w:cs="Tahoma"/>
          <w:lang w:val="sr-Cyrl-BA"/>
        </w:rPr>
        <w:t xml:space="preserve"> </w:t>
      </w:r>
      <w:r w:rsidRPr="00BD35BE">
        <w:rPr>
          <w:rFonts w:cs="Tahoma"/>
          <w:lang w:val="sr-Cyrl-BA"/>
        </w:rPr>
        <w:t>djec</w:t>
      </w:r>
      <w:r w:rsidR="00520B96" w:rsidRPr="00BD35BE">
        <w:rPr>
          <w:rFonts w:cs="Tahoma"/>
          <w:lang w:val="sr-Latn-BA"/>
        </w:rPr>
        <w:t>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razviju</w:t>
      </w:r>
      <w:r w:rsidR="004C290E" w:rsidRPr="00BD35BE">
        <w:rPr>
          <w:rFonts w:cs="Tahoma"/>
          <w:lang w:val="sr-Cyrl-BA"/>
        </w:rPr>
        <w:t xml:space="preserve"> </w:t>
      </w:r>
      <w:r w:rsidRPr="00BD35BE">
        <w:rPr>
          <w:rFonts w:cs="Tahoma"/>
          <w:lang w:val="sr-Cyrl-BA"/>
        </w:rPr>
        <w:t>neke</w:t>
      </w:r>
      <w:r w:rsidR="004C290E" w:rsidRPr="00BD35BE">
        <w:rPr>
          <w:rFonts w:cs="Tahoma"/>
          <w:lang w:val="sr-Cyrl-BA"/>
        </w:rPr>
        <w:t xml:space="preserve"> </w:t>
      </w:r>
      <w:r w:rsidRPr="00BD35BE">
        <w:rPr>
          <w:rFonts w:cs="Tahoma"/>
          <w:lang w:val="sr-Cyrl-BA"/>
        </w:rPr>
        <w:t>nove</w:t>
      </w:r>
      <w:r w:rsidR="004C290E" w:rsidRPr="00BD35BE">
        <w:rPr>
          <w:rFonts w:cs="Tahoma"/>
          <w:lang w:val="sr-Cyrl-BA"/>
        </w:rPr>
        <w:t xml:space="preserve"> </w:t>
      </w:r>
      <w:r w:rsidRPr="00BD35BE">
        <w:rPr>
          <w:rFonts w:cs="Tahoma"/>
          <w:lang w:val="sr-Cyrl-BA"/>
        </w:rPr>
        <w:t>vještine</w:t>
      </w:r>
      <w:r w:rsidR="004C290E" w:rsidRPr="00BD35BE">
        <w:rPr>
          <w:rFonts w:cs="Tahoma"/>
          <w:lang w:val="sr-Cyrl-BA"/>
        </w:rPr>
        <w:t xml:space="preserve">, </w:t>
      </w:r>
      <w:r w:rsidRPr="00BD35BE">
        <w:rPr>
          <w:rFonts w:cs="Tahoma"/>
          <w:lang w:val="sr-Cyrl-BA"/>
        </w:rPr>
        <w:t>te</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bol</w:t>
      </w:r>
      <w:r w:rsidR="00A7084C" w:rsidRPr="00BD35BE">
        <w:rPr>
          <w:rFonts w:cs="Tahoma"/>
          <w:lang w:val="sr-Cyrl-BA"/>
        </w:rPr>
        <w:t>j</w:t>
      </w:r>
      <w:r w:rsidRPr="00BD35BE">
        <w:rPr>
          <w:rFonts w:cs="Tahoma"/>
          <w:lang w:val="sr-Cyrl-BA"/>
        </w:rPr>
        <w:t>e</w:t>
      </w:r>
      <w:r w:rsidR="004C290E" w:rsidRPr="00BD35BE">
        <w:rPr>
          <w:rFonts w:cs="Tahoma"/>
          <w:lang w:val="sr-Cyrl-BA"/>
        </w:rPr>
        <w:t xml:space="preserve"> </w:t>
      </w:r>
      <w:r w:rsidRPr="00BD35BE">
        <w:rPr>
          <w:rFonts w:cs="Tahoma"/>
          <w:lang w:val="sr-Cyrl-BA"/>
        </w:rPr>
        <w:t>nose</w:t>
      </w:r>
      <w:r w:rsidR="004C290E" w:rsidRPr="00BD35BE">
        <w:rPr>
          <w:rFonts w:cs="Tahoma"/>
          <w:lang w:val="sr-Cyrl-BA"/>
        </w:rPr>
        <w:t xml:space="preserve"> </w:t>
      </w:r>
      <w:r w:rsidRPr="00BD35BE">
        <w:rPr>
          <w:rFonts w:cs="Tahoma"/>
          <w:lang w:val="sr-Cyrl-BA"/>
        </w:rPr>
        <w:t>sa</w:t>
      </w:r>
      <w:r w:rsidR="004C290E" w:rsidRPr="00BD35BE">
        <w:rPr>
          <w:rFonts w:cs="Tahoma"/>
          <w:lang w:val="sr-Cyrl-BA"/>
        </w:rPr>
        <w:t xml:space="preserve"> </w:t>
      </w:r>
      <w:r w:rsidRPr="00BD35BE">
        <w:rPr>
          <w:rFonts w:cs="Tahoma"/>
          <w:lang w:val="sr-Cyrl-BA"/>
        </w:rPr>
        <w:t>usponima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padovima</w:t>
      </w:r>
      <w:r w:rsidR="00520B96" w:rsidRPr="00BD35BE">
        <w:rPr>
          <w:rFonts w:cs="Tahoma"/>
          <w:lang w:val="sr-Cyrl-BA"/>
        </w:rPr>
        <w:t>,</w:t>
      </w:r>
      <w:r w:rsidR="004C290E" w:rsidRPr="00BD35BE">
        <w:rPr>
          <w:rFonts w:cs="Tahoma"/>
          <w:lang w:val="sr-Cyrl-BA"/>
        </w:rPr>
        <w:t xml:space="preserve"> </w:t>
      </w:r>
      <w:r w:rsidRPr="00BD35BE">
        <w:rPr>
          <w:rFonts w:cs="Tahoma"/>
          <w:lang w:val="sr-Cyrl-BA"/>
        </w:rPr>
        <w:t>sa</w:t>
      </w:r>
      <w:r w:rsidR="004C290E" w:rsidRPr="00BD35BE">
        <w:rPr>
          <w:rFonts w:cs="Tahoma"/>
          <w:lang w:val="sr-Cyrl-BA"/>
        </w:rPr>
        <w:t xml:space="preserve"> </w:t>
      </w:r>
      <w:r w:rsidRPr="00BD35BE">
        <w:rPr>
          <w:rFonts w:cs="Tahoma"/>
          <w:lang w:val="sr-Cyrl-BA"/>
        </w:rPr>
        <w:t>kojima</w:t>
      </w:r>
      <w:r w:rsidR="004C290E" w:rsidRPr="00BD35BE">
        <w:rPr>
          <w:rFonts w:cs="Tahoma"/>
          <w:lang w:val="sr-Cyrl-BA"/>
        </w:rPr>
        <w:t xml:space="preserve"> </w:t>
      </w:r>
      <w:r w:rsidRPr="00BD35BE">
        <w:rPr>
          <w:rFonts w:cs="Tahoma"/>
          <w:lang w:val="sr-Cyrl-BA"/>
        </w:rPr>
        <w:t>će</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susretati</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fazi</w:t>
      </w:r>
      <w:r w:rsidR="004C290E" w:rsidRPr="00BD35BE">
        <w:rPr>
          <w:rFonts w:cs="Tahoma"/>
          <w:lang w:val="sr-Cyrl-BA"/>
        </w:rPr>
        <w:t xml:space="preserve"> </w:t>
      </w:r>
      <w:r w:rsidRPr="00BD35BE">
        <w:rPr>
          <w:rFonts w:cs="Tahoma"/>
          <w:lang w:val="sr-Cyrl-BA"/>
        </w:rPr>
        <w:t>odrastanja</w:t>
      </w:r>
      <w:r w:rsidR="004C290E" w:rsidRPr="00BD35BE">
        <w:rPr>
          <w:rFonts w:cs="Tahoma"/>
          <w:lang w:val="sr-Cyrl-BA"/>
        </w:rPr>
        <w:t xml:space="preserve">. </w:t>
      </w:r>
      <w:r w:rsidRPr="00BD35BE">
        <w:rPr>
          <w:rFonts w:cs="Tahoma"/>
          <w:lang w:val="sr-Cyrl-BA"/>
        </w:rPr>
        <w:t>Bavl</w:t>
      </w:r>
      <w:r w:rsidR="00A7084C" w:rsidRPr="00BD35BE">
        <w:rPr>
          <w:rFonts w:cs="Tahoma"/>
          <w:lang w:val="sr-Cyrl-BA"/>
        </w:rPr>
        <w:t>j</w:t>
      </w:r>
      <w:r w:rsidRPr="00BD35BE">
        <w:rPr>
          <w:rFonts w:cs="Tahoma"/>
          <w:lang w:val="sr-Cyrl-BA"/>
        </w:rPr>
        <w:t>enje</w:t>
      </w:r>
      <w:r w:rsidR="004C290E" w:rsidRPr="00BD35BE">
        <w:rPr>
          <w:rFonts w:cs="Tahoma"/>
          <w:lang w:val="sr-Cyrl-BA"/>
        </w:rPr>
        <w:t xml:space="preserve"> </w:t>
      </w:r>
      <w:r w:rsidRPr="00BD35BE">
        <w:rPr>
          <w:rFonts w:cs="Tahoma"/>
          <w:lang w:val="sr-Cyrl-BA"/>
        </w:rPr>
        <w:t>sportom</w:t>
      </w:r>
      <w:r w:rsidR="004C290E" w:rsidRPr="00BD35BE">
        <w:rPr>
          <w:rFonts w:cs="Tahoma"/>
          <w:lang w:val="sr-Cyrl-BA"/>
        </w:rPr>
        <w:t xml:space="preserve">, </w:t>
      </w:r>
      <w:r w:rsidRPr="00BD35BE">
        <w:rPr>
          <w:rFonts w:cs="Tahoma"/>
          <w:lang w:val="sr-Cyrl-BA"/>
        </w:rPr>
        <w:t>takođe</w:t>
      </w:r>
      <w:r w:rsidR="004C290E" w:rsidRPr="00BD35BE">
        <w:rPr>
          <w:rFonts w:cs="Tahoma"/>
          <w:lang w:val="sr-Cyrl-BA"/>
        </w:rPr>
        <w:t xml:space="preserve"> </w:t>
      </w:r>
      <w:r w:rsidRPr="00BD35BE">
        <w:rPr>
          <w:rFonts w:cs="Tahoma"/>
          <w:lang w:val="sr-Cyrl-BA"/>
        </w:rPr>
        <w:t>pomaže</w:t>
      </w:r>
      <w:r w:rsidR="004C290E" w:rsidRPr="00BD35BE">
        <w:rPr>
          <w:rFonts w:cs="Tahoma"/>
          <w:lang w:val="sr-Cyrl-BA"/>
        </w:rPr>
        <w:t xml:space="preserve"> </w:t>
      </w:r>
      <w:r w:rsidRPr="00BD35BE">
        <w:rPr>
          <w:rFonts w:cs="Tahoma"/>
          <w:lang w:val="sr-Cyrl-BA"/>
        </w:rPr>
        <w:t>djeci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nauče</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kontrolišu</w:t>
      </w:r>
      <w:r w:rsidR="004C290E" w:rsidRPr="00BD35BE">
        <w:rPr>
          <w:rFonts w:cs="Tahoma"/>
          <w:lang w:val="sr-Cyrl-BA"/>
        </w:rPr>
        <w:t xml:space="preserve"> </w:t>
      </w:r>
      <w:r w:rsidRPr="00BD35BE">
        <w:rPr>
          <w:rFonts w:cs="Tahoma"/>
          <w:lang w:val="sr-Cyrl-BA"/>
        </w:rPr>
        <w:t>svoje</w:t>
      </w:r>
      <w:r w:rsidR="004C290E" w:rsidRPr="00BD35BE">
        <w:rPr>
          <w:rFonts w:cs="Tahoma"/>
          <w:lang w:val="sr-Cyrl-BA"/>
        </w:rPr>
        <w:t xml:space="preserve"> </w:t>
      </w:r>
      <w:r w:rsidRPr="00BD35BE">
        <w:rPr>
          <w:rFonts w:cs="Tahoma"/>
          <w:lang w:val="sr-Cyrl-BA"/>
        </w:rPr>
        <w:t>emocije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kanališu</w:t>
      </w:r>
      <w:r w:rsidR="004C290E" w:rsidRPr="00BD35BE">
        <w:rPr>
          <w:rFonts w:cs="Tahoma"/>
          <w:lang w:val="sr-Cyrl-BA"/>
        </w:rPr>
        <w:t xml:space="preserve"> </w:t>
      </w:r>
      <w:r w:rsidRPr="00BD35BE">
        <w:rPr>
          <w:rFonts w:cs="Tahoma"/>
          <w:lang w:val="sr-Cyrl-BA"/>
        </w:rPr>
        <w:t>negativna</w:t>
      </w:r>
      <w:r w:rsidR="004C290E" w:rsidRPr="00BD35BE">
        <w:rPr>
          <w:rFonts w:cs="Tahoma"/>
          <w:lang w:val="sr-Cyrl-BA"/>
        </w:rPr>
        <w:t xml:space="preserve"> </w:t>
      </w:r>
      <w:r w:rsidRPr="00BD35BE">
        <w:rPr>
          <w:rFonts w:cs="Tahoma"/>
          <w:lang w:val="sr-Cyrl-BA"/>
        </w:rPr>
        <w:t>osjećanja</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zdrav</w:t>
      </w:r>
      <w:r w:rsidR="004C290E" w:rsidRPr="00BD35BE">
        <w:rPr>
          <w:rFonts w:cs="Tahoma"/>
          <w:lang w:val="sr-Cyrl-BA"/>
        </w:rPr>
        <w:t xml:space="preserve"> </w:t>
      </w:r>
      <w:r w:rsidRPr="00BD35BE">
        <w:rPr>
          <w:rFonts w:cs="Tahoma"/>
          <w:lang w:val="sr-Cyrl-BA"/>
        </w:rPr>
        <w:t>način</w:t>
      </w:r>
      <w:r w:rsidR="004C290E" w:rsidRPr="00BD35BE">
        <w:rPr>
          <w:rFonts w:cs="Tahoma"/>
          <w:lang w:val="sr-Cyrl-BA"/>
        </w:rPr>
        <w:t xml:space="preserve">, </w:t>
      </w:r>
      <w:r w:rsidRPr="00BD35BE">
        <w:rPr>
          <w:rFonts w:cs="Tahoma"/>
          <w:lang w:val="sr-Cyrl-BA"/>
        </w:rPr>
        <w:t>jer</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taj</w:t>
      </w:r>
      <w:r w:rsidR="004C290E" w:rsidRPr="00BD35BE">
        <w:rPr>
          <w:rFonts w:cs="Tahoma"/>
          <w:lang w:val="sr-Cyrl-BA"/>
        </w:rPr>
        <w:t xml:space="preserve"> </w:t>
      </w:r>
      <w:r w:rsidRPr="00BD35BE">
        <w:rPr>
          <w:rFonts w:cs="Tahoma"/>
          <w:lang w:val="sr-Cyrl-BA"/>
        </w:rPr>
        <w:t>način</w:t>
      </w:r>
      <w:r w:rsidR="004C290E" w:rsidRPr="00BD35BE">
        <w:rPr>
          <w:rFonts w:cs="Tahoma"/>
          <w:lang w:val="sr-Cyrl-BA"/>
        </w:rPr>
        <w:t xml:space="preserve"> </w:t>
      </w:r>
      <w:r w:rsidRPr="00BD35BE">
        <w:rPr>
          <w:rFonts w:cs="Tahoma"/>
          <w:lang w:val="sr-Cyrl-BA"/>
        </w:rPr>
        <w:t>razvijaju</w:t>
      </w:r>
      <w:r w:rsidR="004C290E" w:rsidRPr="00BD35BE">
        <w:rPr>
          <w:rFonts w:cs="Tahoma"/>
          <w:lang w:val="sr-Cyrl-BA"/>
        </w:rPr>
        <w:t xml:space="preserve"> </w:t>
      </w:r>
      <w:r w:rsidRPr="00BD35BE">
        <w:rPr>
          <w:rFonts w:cs="Tahoma"/>
          <w:lang w:val="sr-Cyrl-BA"/>
        </w:rPr>
        <w:t>strpl</w:t>
      </w:r>
      <w:r w:rsidR="00A7084C" w:rsidRPr="00BD35BE">
        <w:rPr>
          <w:rFonts w:cs="Tahoma"/>
          <w:lang w:val="sr-Cyrl-BA"/>
        </w:rPr>
        <w:t>j</w:t>
      </w:r>
      <w:r w:rsidRPr="00BD35BE">
        <w:rPr>
          <w:rFonts w:cs="Tahoma"/>
          <w:lang w:val="sr-Cyrl-BA"/>
        </w:rPr>
        <w:t>enje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shvataju</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potrebno</w:t>
      </w:r>
      <w:r w:rsidR="004C290E" w:rsidRPr="00BD35BE">
        <w:rPr>
          <w:rFonts w:cs="Tahoma"/>
          <w:lang w:val="sr-Cyrl-BA"/>
        </w:rPr>
        <w:t xml:space="preserve"> </w:t>
      </w:r>
      <w:r w:rsidRPr="00BD35BE">
        <w:rPr>
          <w:rFonts w:cs="Tahoma"/>
          <w:lang w:val="sr-Cyrl-BA"/>
        </w:rPr>
        <w:t>mnogo</w:t>
      </w:r>
      <w:r w:rsidR="004C290E" w:rsidRPr="00BD35BE">
        <w:rPr>
          <w:rFonts w:cs="Tahoma"/>
          <w:lang w:val="sr-Cyrl-BA"/>
        </w:rPr>
        <w:t xml:space="preserve"> </w:t>
      </w:r>
      <w:r w:rsidRPr="00BD35BE">
        <w:rPr>
          <w:rFonts w:cs="Tahoma"/>
          <w:lang w:val="sr-Cyrl-BA"/>
        </w:rPr>
        <w:t>vježbe</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bi</w:t>
      </w:r>
      <w:r w:rsidR="004C290E" w:rsidRPr="00BD35BE">
        <w:rPr>
          <w:rFonts w:cs="Tahoma"/>
          <w:lang w:val="sr-Cyrl-BA"/>
        </w:rPr>
        <w:t xml:space="preserve"> </w:t>
      </w:r>
      <w:r w:rsidRPr="00BD35BE">
        <w:rPr>
          <w:rFonts w:cs="Tahoma"/>
          <w:lang w:val="sr-Cyrl-BA"/>
        </w:rPr>
        <w:t>unaprijedili</w:t>
      </w:r>
      <w:r w:rsidR="004C290E" w:rsidRPr="00BD35BE">
        <w:rPr>
          <w:rFonts w:cs="Tahoma"/>
          <w:lang w:val="sr-Cyrl-BA"/>
        </w:rPr>
        <w:t xml:space="preserve"> </w:t>
      </w:r>
      <w:r w:rsidRPr="00BD35BE">
        <w:rPr>
          <w:rFonts w:cs="Tahoma"/>
          <w:lang w:val="sr-Cyrl-BA"/>
        </w:rPr>
        <w:t>svoje</w:t>
      </w:r>
      <w:r w:rsidR="004C290E" w:rsidRPr="00BD35BE">
        <w:rPr>
          <w:rFonts w:cs="Tahoma"/>
          <w:lang w:val="sr-Cyrl-BA"/>
        </w:rPr>
        <w:t xml:space="preserve"> </w:t>
      </w:r>
      <w:r w:rsidRPr="00BD35BE">
        <w:rPr>
          <w:rFonts w:cs="Tahoma"/>
          <w:lang w:val="sr-Cyrl-BA"/>
        </w:rPr>
        <w:t>vještine</w:t>
      </w:r>
      <w:r w:rsidR="004C290E" w:rsidRPr="00BD35BE">
        <w:rPr>
          <w:rFonts w:cs="Tahoma"/>
          <w:lang w:val="sr-Cyrl-BA"/>
        </w:rPr>
        <w:t xml:space="preserve">. </w:t>
      </w:r>
      <w:r w:rsidRPr="00BD35BE">
        <w:rPr>
          <w:rFonts w:cs="Tahoma"/>
          <w:lang w:val="sr-Cyrl-BA"/>
        </w:rPr>
        <w:t>D</w:t>
      </w:r>
      <w:r w:rsidR="00520B96" w:rsidRPr="00BD35BE">
        <w:rPr>
          <w:rFonts w:cs="Tahoma"/>
          <w:lang w:val="sr-Latn-BA"/>
        </w:rPr>
        <w:t>j</w:t>
      </w:r>
      <w:r w:rsidRPr="00BD35BE">
        <w:rPr>
          <w:rFonts w:cs="Tahoma"/>
          <w:lang w:val="sr-Cyrl-BA"/>
        </w:rPr>
        <w:t>eca</w:t>
      </w:r>
      <w:r w:rsidR="004C290E" w:rsidRPr="00BD35BE">
        <w:rPr>
          <w:rFonts w:cs="Tahoma"/>
          <w:lang w:val="sr-Cyrl-BA"/>
        </w:rPr>
        <w:t xml:space="preserve"> </w:t>
      </w:r>
      <w:r w:rsidRPr="00BD35BE">
        <w:rPr>
          <w:rFonts w:cs="Tahoma"/>
          <w:lang w:val="sr-Cyrl-BA"/>
        </w:rPr>
        <w:t>tada</w:t>
      </w:r>
      <w:r w:rsidR="004C290E" w:rsidRPr="00BD35BE">
        <w:rPr>
          <w:rFonts w:cs="Tahoma"/>
          <w:lang w:val="sr-Cyrl-BA"/>
        </w:rPr>
        <w:t xml:space="preserve"> </w:t>
      </w:r>
      <w:r w:rsidRPr="00BD35BE">
        <w:rPr>
          <w:rFonts w:cs="Tahoma"/>
          <w:lang w:val="sr-Cyrl-BA"/>
        </w:rPr>
        <w:t>mogu</w:t>
      </w:r>
      <w:r w:rsidR="004C290E" w:rsidRPr="00BD35BE">
        <w:rPr>
          <w:rFonts w:cs="Tahoma"/>
          <w:lang w:val="sr-Cyrl-BA"/>
        </w:rPr>
        <w:t xml:space="preserve"> </w:t>
      </w:r>
      <w:r w:rsidRPr="00BD35BE">
        <w:rPr>
          <w:rFonts w:cs="Tahoma"/>
          <w:lang w:val="sr-Cyrl-BA"/>
        </w:rPr>
        <w:t>primjeniti</w:t>
      </w:r>
      <w:r w:rsidR="004C290E" w:rsidRPr="00BD35BE">
        <w:rPr>
          <w:rFonts w:cs="Tahoma"/>
          <w:lang w:val="sr-Cyrl-BA"/>
        </w:rPr>
        <w:t xml:space="preserve"> </w:t>
      </w:r>
      <w:r w:rsidRPr="00BD35BE">
        <w:rPr>
          <w:rFonts w:cs="Tahoma"/>
          <w:lang w:val="sr-Cyrl-BA"/>
        </w:rPr>
        <w:t>vještine</w:t>
      </w:r>
      <w:r w:rsidR="004C290E" w:rsidRPr="00BD35BE">
        <w:rPr>
          <w:rFonts w:cs="Tahoma"/>
          <w:lang w:val="sr-Cyrl-BA"/>
        </w:rPr>
        <w:t xml:space="preserve"> </w:t>
      </w:r>
      <w:r w:rsidRPr="00BD35BE">
        <w:rPr>
          <w:rFonts w:cs="Tahoma"/>
          <w:lang w:val="sr-Cyrl-BA"/>
        </w:rPr>
        <w:t>kao</w:t>
      </w:r>
      <w:r w:rsidR="004C290E" w:rsidRPr="00BD35BE">
        <w:rPr>
          <w:rFonts w:cs="Tahoma"/>
          <w:lang w:val="sr-Cyrl-BA"/>
        </w:rPr>
        <w:t xml:space="preserve"> </w:t>
      </w:r>
      <w:r w:rsidRPr="00BD35BE">
        <w:rPr>
          <w:rFonts w:cs="Tahoma"/>
          <w:lang w:val="sr-Cyrl-BA"/>
        </w:rPr>
        <w:t>što</w:t>
      </w:r>
      <w:r w:rsidR="004C290E" w:rsidRPr="00BD35BE">
        <w:rPr>
          <w:rFonts w:cs="Tahoma"/>
          <w:lang w:val="sr-Cyrl-BA"/>
        </w:rPr>
        <w:t xml:space="preserve"> </w:t>
      </w:r>
      <w:r w:rsidRPr="00BD35BE">
        <w:rPr>
          <w:rFonts w:cs="Tahoma"/>
          <w:lang w:val="sr-Cyrl-BA"/>
        </w:rPr>
        <w:t>su</w:t>
      </w:r>
      <w:r w:rsidR="004C290E" w:rsidRPr="00BD35BE">
        <w:rPr>
          <w:rFonts w:cs="Tahoma"/>
          <w:lang w:val="sr-Cyrl-BA"/>
        </w:rPr>
        <w:t xml:space="preserve"> </w:t>
      </w:r>
      <w:r w:rsidRPr="00BD35BE">
        <w:rPr>
          <w:rFonts w:cs="Tahoma"/>
          <w:lang w:val="sr-Cyrl-BA"/>
        </w:rPr>
        <w:t>istrajnost</w:t>
      </w:r>
      <w:r w:rsidR="004C290E" w:rsidRPr="00BD35BE">
        <w:rPr>
          <w:rFonts w:cs="Tahoma"/>
          <w:lang w:val="sr-Cyrl-BA"/>
        </w:rPr>
        <w:t xml:space="preserve">, </w:t>
      </w:r>
      <w:r w:rsidRPr="00BD35BE">
        <w:rPr>
          <w:rFonts w:cs="Tahoma"/>
          <w:lang w:val="sr-Cyrl-BA"/>
        </w:rPr>
        <w:t>upornost</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otpornost</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drugim</w:t>
      </w:r>
      <w:r w:rsidR="004C290E" w:rsidRPr="00BD35BE">
        <w:rPr>
          <w:rFonts w:cs="Tahoma"/>
          <w:lang w:val="sr-Cyrl-BA"/>
        </w:rPr>
        <w:t xml:space="preserve"> </w:t>
      </w:r>
      <w:r w:rsidRPr="00BD35BE">
        <w:rPr>
          <w:rFonts w:cs="Tahoma"/>
          <w:lang w:val="sr-Cyrl-BA"/>
        </w:rPr>
        <w:t>oblastima</w:t>
      </w:r>
      <w:r w:rsidR="004C290E" w:rsidRPr="00BD35BE">
        <w:rPr>
          <w:rFonts w:cs="Tahoma"/>
          <w:lang w:val="sr-Cyrl-BA"/>
        </w:rPr>
        <w:t xml:space="preserve"> </w:t>
      </w:r>
      <w:r w:rsidRPr="00BD35BE">
        <w:rPr>
          <w:rFonts w:cs="Tahoma"/>
          <w:lang w:val="sr-Cyrl-BA"/>
        </w:rPr>
        <w:t>svog</w:t>
      </w:r>
      <w:r w:rsidR="004C290E" w:rsidRPr="00BD35BE">
        <w:rPr>
          <w:rFonts w:cs="Tahoma"/>
          <w:lang w:val="sr-Cyrl-BA"/>
        </w:rPr>
        <w:t xml:space="preserve"> </w:t>
      </w:r>
      <w:r w:rsidRPr="00BD35BE">
        <w:rPr>
          <w:rFonts w:cs="Tahoma"/>
          <w:lang w:val="sr-Cyrl-BA"/>
        </w:rPr>
        <w:lastRenderedPageBreak/>
        <w:t>života</w:t>
      </w:r>
      <w:r w:rsidR="004C290E" w:rsidRPr="00BD35BE">
        <w:rPr>
          <w:rFonts w:cs="Tahoma"/>
          <w:lang w:val="sr-Cyrl-BA"/>
        </w:rPr>
        <w:t xml:space="preserve">. </w:t>
      </w:r>
      <w:r w:rsidRPr="00BD35BE">
        <w:rPr>
          <w:rFonts w:cs="Tahoma"/>
          <w:lang w:val="sr-Cyrl-BA"/>
        </w:rPr>
        <w:t>Sport</w:t>
      </w:r>
      <w:r w:rsidR="004C290E" w:rsidRPr="00BD35BE">
        <w:rPr>
          <w:rFonts w:cs="Tahoma"/>
          <w:lang w:val="sr-Cyrl-BA"/>
        </w:rPr>
        <w:t xml:space="preserve"> </w:t>
      </w:r>
      <w:r w:rsidRPr="00BD35BE">
        <w:rPr>
          <w:rFonts w:cs="Tahoma"/>
          <w:lang w:val="sr-Cyrl-BA"/>
        </w:rPr>
        <w:t>djecu</w:t>
      </w:r>
      <w:r w:rsidR="004C290E" w:rsidRPr="00BD35BE">
        <w:rPr>
          <w:rFonts w:cs="Tahoma"/>
          <w:lang w:val="sr-Cyrl-BA"/>
        </w:rPr>
        <w:t xml:space="preserve"> </w:t>
      </w:r>
      <w:r w:rsidRPr="00BD35BE">
        <w:rPr>
          <w:rFonts w:cs="Tahoma"/>
          <w:lang w:val="sr-Cyrl-BA"/>
        </w:rPr>
        <w:t>uči</w:t>
      </w:r>
      <w:r w:rsidR="004C290E" w:rsidRPr="00BD35BE">
        <w:rPr>
          <w:rFonts w:cs="Tahoma"/>
          <w:lang w:val="sr-Cyrl-BA"/>
        </w:rPr>
        <w:t xml:space="preserve"> </w:t>
      </w:r>
      <w:r w:rsidRPr="00BD35BE">
        <w:rPr>
          <w:rFonts w:cs="Tahoma"/>
          <w:lang w:val="sr-Cyrl-BA"/>
        </w:rPr>
        <w:t>timskom</w:t>
      </w:r>
      <w:r w:rsidR="004C290E" w:rsidRPr="00BD35BE">
        <w:rPr>
          <w:rFonts w:cs="Tahoma"/>
          <w:lang w:val="sr-Cyrl-BA"/>
        </w:rPr>
        <w:t xml:space="preserve"> </w:t>
      </w:r>
      <w:r w:rsidRPr="00BD35BE">
        <w:rPr>
          <w:rFonts w:cs="Tahoma"/>
          <w:lang w:val="sr-Cyrl-BA"/>
        </w:rPr>
        <w:t>radu</w:t>
      </w:r>
      <w:r w:rsidR="004C290E" w:rsidRPr="00BD35BE">
        <w:rPr>
          <w:rFonts w:cs="Tahoma"/>
          <w:lang w:val="sr-Cyrl-BA"/>
        </w:rPr>
        <w:t xml:space="preserve">, </w:t>
      </w:r>
      <w:r w:rsidRPr="00BD35BE">
        <w:rPr>
          <w:rFonts w:cs="Tahoma"/>
          <w:lang w:val="sr-Cyrl-BA"/>
        </w:rPr>
        <w:t>jer</w:t>
      </w:r>
      <w:r w:rsidR="004C290E" w:rsidRPr="00BD35BE">
        <w:rPr>
          <w:rFonts w:cs="Tahoma"/>
          <w:lang w:val="sr-Cyrl-BA"/>
        </w:rPr>
        <w:t xml:space="preserve"> </w:t>
      </w:r>
      <w:r w:rsidRPr="00BD35BE">
        <w:rPr>
          <w:rFonts w:cs="Tahoma"/>
          <w:lang w:val="sr-Cyrl-BA"/>
        </w:rPr>
        <w:t>igranje</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timu</w:t>
      </w:r>
      <w:r w:rsidR="004C290E" w:rsidRPr="00BD35BE">
        <w:rPr>
          <w:rFonts w:cs="Tahoma"/>
          <w:lang w:val="sr-Cyrl-BA"/>
        </w:rPr>
        <w:t xml:space="preserve"> </w:t>
      </w:r>
      <w:r w:rsidRPr="00BD35BE">
        <w:rPr>
          <w:rFonts w:cs="Tahoma"/>
          <w:lang w:val="sr-Cyrl-BA"/>
        </w:rPr>
        <w:t>pomaže</w:t>
      </w:r>
      <w:r w:rsidR="004C290E" w:rsidRPr="00BD35BE">
        <w:rPr>
          <w:rFonts w:cs="Tahoma"/>
          <w:lang w:val="sr-Cyrl-BA"/>
        </w:rPr>
        <w:t xml:space="preserve"> </w:t>
      </w:r>
      <w:r w:rsidRPr="00BD35BE">
        <w:rPr>
          <w:rFonts w:cs="Tahoma"/>
          <w:lang w:val="sr-Cyrl-BA"/>
        </w:rPr>
        <w:t>d</w:t>
      </w:r>
      <w:r w:rsidR="00520B96" w:rsidRPr="00BD35BE">
        <w:rPr>
          <w:rFonts w:cs="Tahoma"/>
          <w:lang w:val="sr-Latn-BA"/>
        </w:rPr>
        <w:t>j</w:t>
      </w:r>
      <w:r w:rsidRPr="00BD35BE">
        <w:rPr>
          <w:rFonts w:cs="Tahoma"/>
          <w:lang w:val="sr-Cyrl-BA"/>
        </w:rPr>
        <w:t>eci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razviju</w:t>
      </w:r>
      <w:r w:rsidR="004C290E" w:rsidRPr="00BD35BE">
        <w:rPr>
          <w:rFonts w:cs="Tahoma"/>
          <w:lang w:val="sr-Cyrl-BA"/>
        </w:rPr>
        <w:t xml:space="preserve"> </w:t>
      </w:r>
      <w:r w:rsidRPr="00BD35BE">
        <w:rPr>
          <w:rFonts w:cs="Tahoma"/>
          <w:lang w:val="sr-Cyrl-BA"/>
        </w:rPr>
        <w:t>mnoge</w:t>
      </w:r>
      <w:r w:rsidR="004C290E" w:rsidRPr="00BD35BE">
        <w:rPr>
          <w:rFonts w:cs="Tahoma"/>
          <w:lang w:val="sr-Cyrl-BA"/>
        </w:rPr>
        <w:t xml:space="preserve"> </w:t>
      </w:r>
      <w:r w:rsidRPr="00BD35BE">
        <w:rPr>
          <w:rFonts w:cs="Tahoma"/>
          <w:lang w:val="sr-Cyrl-BA"/>
        </w:rPr>
        <w:t>društvene</w:t>
      </w:r>
      <w:r w:rsidR="004C290E" w:rsidRPr="00BD35BE">
        <w:rPr>
          <w:rFonts w:cs="Tahoma"/>
          <w:lang w:val="sr-Cyrl-BA"/>
        </w:rPr>
        <w:t xml:space="preserve"> </w:t>
      </w:r>
      <w:r w:rsidRPr="00BD35BE">
        <w:rPr>
          <w:rFonts w:cs="Tahoma"/>
          <w:lang w:val="sr-Cyrl-BA"/>
        </w:rPr>
        <w:t>vještine</w:t>
      </w:r>
      <w:r w:rsidR="004C290E" w:rsidRPr="00BD35BE">
        <w:rPr>
          <w:rFonts w:cs="Tahoma"/>
          <w:lang w:val="sr-Cyrl-BA"/>
        </w:rPr>
        <w:t xml:space="preserve"> </w:t>
      </w:r>
      <w:r w:rsidRPr="00BD35BE">
        <w:rPr>
          <w:rFonts w:cs="Tahoma"/>
          <w:lang w:val="sr-Cyrl-BA"/>
        </w:rPr>
        <w:t>koje</w:t>
      </w:r>
      <w:r w:rsidR="004C290E" w:rsidRPr="00BD35BE">
        <w:rPr>
          <w:rFonts w:cs="Tahoma"/>
          <w:lang w:val="sr-Cyrl-BA"/>
        </w:rPr>
        <w:t xml:space="preserve"> </w:t>
      </w:r>
      <w:r w:rsidRPr="00BD35BE">
        <w:rPr>
          <w:rFonts w:cs="Tahoma"/>
          <w:lang w:val="sr-Cyrl-BA"/>
        </w:rPr>
        <w:t>će</w:t>
      </w:r>
      <w:r w:rsidR="004C290E" w:rsidRPr="00BD35BE">
        <w:rPr>
          <w:rFonts w:cs="Tahoma"/>
          <w:lang w:val="sr-Cyrl-BA"/>
        </w:rPr>
        <w:t xml:space="preserve"> </w:t>
      </w:r>
      <w:r w:rsidRPr="00BD35BE">
        <w:rPr>
          <w:rFonts w:cs="Tahoma"/>
          <w:lang w:val="sr-Cyrl-BA"/>
        </w:rPr>
        <w:t>im</w:t>
      </w:r>
      <w:r w:rsidR="004C290E" w:rsidRPr="00BD35BE">
        <w:rPr>
          <w:rFonts w:cs="Tahoma"/>
          <w:lang w:val="sr-Cyrl-BA"/>
        </w:rPr>
        <w:t xml:space="preserve"> </w:t>
      </w:r>
      <w:r w:rsidRPr="00BD35BE">
        <w:rPr>
          <w:rFonts w:cs="Tahoma"/>
          <w:lang w:val="sr-Cyrl-BA"/>
        </w:rPr>
        <w:t>trebati</w:t>
      </w:r>
      <w:r w:rsidR="004C290E" w:rsidRPr="00BD35BE">
        <w:rPr>
          <w:rFonts w:cs="Tahoma"/>
          <w:lang w:val="sr-Cyrl-BA"/>
        </w:rPr>
        <w:t xml:space="preserve"> </w:t>
      </w:r>
      <w:r w:rsidRPr="00BD35BE">
        <w:rPr>
          <w:rFonts w:cs="Tahoma"/>
          <w:lang w:val="sr-Cyrl-BA"/>
        </w:rPr>
        <w:t>tokom</w:t>
      </w:r>
      <w:r w:rsidR="004C290E" w:rsidRPr="00BD35BE">
        <w:rPr>
          <w:rFonts w:cs="Tahoma"/>
          <w:lang w:val="sr-Cyrl-BA"/>
        </w:rPr>
        <w:t xml:space="preserve"> </w:t>
      </w:r>
      <w:r w:rsidRPr="00BD35BE">
        <w:rPr>
          <w:rFonts w:cs="Tahoma"/>
          <w:lang w:val="sr-Cyrl-BA"/>
        </w:rPr>
        <w:t>života</w:t>
      </w:r>
      <w:r w:rsidR="00BD5921" w:rsidRPr="00BD35BE">
        <w:rPr>
          <w:rFonts w:cs="Tahoma"/>
          <w:lang w:val="sr-Latn-BA"/>
        </w:rPr>
        <w:t xml:space="preserve"> ali i ukaže na potrebne promjene u ponašanju koja neće biti na štetu sebe/drugih</w:t>
      </w:r>
      <w:r w:rsidR="00BD5921" w:rsidRPr="00BD35BE">
        <w:rPr>
          <w:rStyle w:val="FootnoteReference"/>
          <w:rFonts w:cs="Tahoma"/>
          <w:lang w:val="sr-Cyrl-BA"/>
        </w:rPr>
        <w:footnoteReference w:id="143"/>
      </w:r>
      <w:r w:rsidR="004C290E" w:rsidRPr="00BD35BE">
        <w:rPr>
          <w:rFonts w:cs="Tahoma"/>
          <w:lang w:val="sr-Cyrl-BA"/>
        </w:rPr>
        <w:t xml:space="preserve">. </w:t>
      </w:r>
      <w:r w:rsidRPr="00BD35BE">
        <w:rPr>
          <w:rFonts w:cs="Tahoma"/>
          <w:lang w:val="sr-Cyrl-BA"/>
        </w:rPr>
        <w:t>Uči</w:t>
      </w:r>
      <w:r w:rsidR="004C290E" w:rsidRPr="00BD35BE">
        <w:rPr>
          <w:rFonts w:cs="Tahoma"/>
          <w:lang w:val="sr-Cyrl-BA"/>
        </w:rPr>
        <w:t xml:space="preserve"> </w:t>
      </w:r>
      <w:r w:rsidRPr="00BD35BE">
        <w:rPr>
          <w:rFonts w:cs="Tahoma"/>
          <w:lang w:val="sr-Cyrl-BA"/>
        </w:rPr>
        <w:t>ih</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sarađuju</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budu</w:t>
      </w:r>
      <w:r w:rsidR="004C290E" w:rsidRPr="00BD35BE">
        <w:rPr>
          <w:rFonts w:cs="Tahoma"/>
          <w:lang w:val="sr-Cyrl-BA"/>
        </w:rPr>
        <w:t xml:space="preserve"> </w:t>
      </w:r>
      <w:r w:rsidRPr="00BD35BE">
        <w:rPr>
          <w:rFonts w:cs="Tahoma"/>
          <w:lang w:val="sr-Cyrl-BA"/>
        </w:rPr>
        <w:t>manje</w:t>
      </w:r>
      <w:r w:rsidR="004C290E" w:rsidRPr="00BD35BE">
        <w:rPr>
          <w:rFonts w:cs="Tahoma"/>
          <w:lang w:val="sr-Cyrl-BA"/>
        </w:rPr>
        <w:t xml:space="preserve"> </w:t>
      </w:r>
      <w:r w:rsidRPr="00BD35BE">
        <w:rPr>
          <w:rFonts w:cs="Tahoma"/>
          <w:lang w:val="sr-Cyrl-BA"/>
        </w:rPr>
        <w:t>sebični</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slušaju</w:t>
      </w:r>
      <w:r w:rsidR="004C290E" w:rsidRPr="00BD35BE">
        <w:rPr>
          <w:rFonts w:cs="Tahoma"/>
          <w:lang w:val="sr-Cyrl-BA"/>
        </w:rPr>
        <w:t xml:space="preserve"> </w:t>
      </w:r>
      <w:r w:rsidRPr="00BD35BE">
        <w:rPr>
          <w:rFonts w:cs="Tahoma"/>
          <w:lang w:val="sr-Cyrl-BA"/>
        </w:rPr>
        <w:t>drugu</w:t>
      </w:r>
      <w:r w:rsidR="004C290E" w:rsidRPr="00BD35BE">
        <w:rPr>
          <w:rFonts w:cs="Tahoma"/>
          <w:lang w:val="sr-Cyrl-BA"/>
        </w:rPr>
        <w:t xml:space="preserve"> </w:t>
      </w:r>
      <w:r w:rsidRPr="00BD35BE">
        <w:rPr>
          <w:rFonts w:cs="Tahoma"/>
          <w:lang w:val="sr-Cyrl-BA"/>
        </w:rPr>
        <w:t>d</w:t>
      </w:r>
      <w:r w:rsidR="00520B96" w:rsidRPr="00BD35BE">
        <w:rPr>
          <w:rFonts w:cs="Tahoma"/>
          <w:lang w:val="sr-Latn-BA"/>
        </w:rPr>
        <w:t>j</w:t>
      </w:r>
      <w:r w:rsidRPr="00BD35BE">
        <w:rPr>
          <w:rFonts w:cs="Tahoma"/>
          <w:lang w:val="sr-Cyrl-BA"/>
        </w:rPr>
        <w:t>ecu</w:t>
      </w:r>
      <w:r w:rsidR="004C290E" w:rsidRPr="00BD35BE">
        <w:rPr>
          <w:rFonts w:cs="Tahoma"/>
          <w:lang w:val="sr-Cyrl-BA"/>
        </w:rPr>
        <w:t xml:space="preserve">. </w:t>
      </w:r>
      <w:r w:rsidRPr="00BD35BE">
        <w:rPr>
          <w:rFonts w:cs="Tahoma"/>
          <w:lang w:val="sr-Cyrl-BA"/>
        </w:rPr>
        <w:t>Sport</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bavl</w:t>
      </w:r>
      <w:r w:rsidR="00A7084C" w:rsidRPr="00BD35BE">
        <w:rPr>
          <w:rFonts w:cs="Tahoma"/>
          <w:lang w:val="sr-Cyrl-BA"/>
        </w:rPr>
        <w:t>j</w:t>
      </w:r>
      <w:r w:rsidRPr="00BD35BE">
        <w:rPr>
          <w:rFonts w:cs="Tahoma"/>
          <w:lang w:val="sr-Cyrl-BA"/>
        </w:rPr>
        <w:t>enje</w:t>
      </w:r>
      <w:r w:rsidR="004C290E" w:rsidRPr="00BD35BE">
        <w:rPr>
          <w:rFonts w:cs="Tahoma"/>
          <w:lang w:val="sr-Cyrl-BA"/>
        </w:rPr>
        <w:t xml:space="preserve"> </w:t>
      </w:r>
      <w:r w:rsidRPr="00BD35BE">
        <w:rPr>
          <w:rFonts w:cs="Tahoma"/>
          <w:lang w:val="sr-Cyrl-BA"/>
        </w:rPr>
        <w:t>istim</w:t>
      </w:r>
      <w:r w:rsidR="004C290E" w:rsidRPr="00BD35BE">
        <w:rPr>
          <w:rFonts w:cs="Tahoma"/>
          <w:lang w:val="sr-Cyrl-BA"/>
        </w:rPr>
        <w:t xml:space="preserve">, </w:t>
      </w:r>
      <w:r w:rsidRPr="00BD35BE">
        <w:rPr>
          <w:rFonts w:cs="Tahoma"/>
          <w:lang w:val="sr-Cyrl-BA"/>
        </w:rPr>
        <w:t>takođe</w:t>
      </w:r>
      <w:r w:rsidR="004C290E" w:rsidRPr="00BD35BE">
        <w:rPr>
          <w:rFonts w:cs="Tahoma"/>
          <w:lang w:val="sr-Cyrl-BA"/>
        </w:rPr>
        <w:t xml:space="preserve"> </w:t>
      </w:r>
      <w:r w:rsidRPr="00BD35BE">
        <w:rPr>
          <w:rFonts w:cs="Tahoma"/>
          <w:lang w:val="sr-Cyrl-BA"/>
        </w:rPr>
        <w:t>daje</w:t>
      </w:r>
      <w:r w:rsidR="004C290E" w:rsidRPr="00BD35BE">
        <w:rPr>
          <w:rFonts w:cs="Tahoma"/>
          <w:lang w:val="sr-Cyrl-BA"/>
        </w:rPr>
        <w:t xml:space="preserve"> </w:t>
      </w:r>
      <w:r w:rsidRPr="00BD35BE">
        <w:rPr>
          <w:rFonts w:cs="Tahoma"/>
          <w:lang w:val="sr-Cyrl-BA"/>
        </w:rPr>
        <w:t>djeci</w:t>
      </w:r>
      <w:r w:rsidR="004C290E" w:rsidRPr="00BD35BE">
        <w:rPr>
          <w:rFonts w:cs="Tahoma"/>
          <w:lang w:val="sr-Cyrl-BA"/>
        </w:rPr>
        <w:t xml:space="preserve"> </w:t>
      </w:r>
      <w:r w:rsidRPr="00BD35BE">
        <w:rPr>
          <w:rFonts w:cs="Tahoma"/>
          <w:lang w:val="sr-Cyrl-BA"/>
        </w:rPr>
        <w:t>osećaj</w:t>
      </w:r>
      <w:r w:rsidR="004C290E" w:rsidRPr="00BD35BE">
        <w:rPr>
          <w:rFonts w:cs="Tahoma"/>
          <w:lang w:val="sr-Cyrl-BA"/>
        </w:rPr>
        <w:t xml:space="preserve"> </w:t>
      </w:r>
      <w:r w:rsidRPr="00BD35BE">
        <w:rPr>
          <w:rFonts w:cs="Tahoma"/>
          <w:lang w:val="sr-Cyrl-BA"/>
        </w:rPr>
        <w:t>pripadnosti</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pomaže</w:t>
      </w:r>
      <w:r w:rsidR="004C290E" w:rsidRPr="00BD35BE">
        <w:rPr>
          <w:rFonts w:cs="Tahoma"/>
          <w:lang w:val="sr-Cyrl-BA"/>
        </w:rPr>
        <w:t xml:space="preserve"> </w:t>
      </w:r>
      <w:r w:rsidRPr="00BD35BE">
        <w:rPr>
          <w:rFonts w:cs="Tahoma"/>
          <w:lang w:val="sr-Cyrl-BA"/>
        </w:rPr>
        <w:t>im</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steknu</w:t>
      </w:r>
      <w:r w:rsidR="004C290E" w:rsidRPr="00BD35BE">
        <w:rPr>
          <w:rFonts w:cs="Tahoma"/>
          <w:lang w:val="sr-Cyrl-BA"/>
        </w:rPr>
        <w:t xml:space="preserve"> </w:t>
      </w:r>
      <w:r w:rsidRPr="00BD35BE">
        <w:rPr>
          <w:rFonts w:cs="Tahoma"/>
          <w:lang w:val="sr-Cyrl-BA"/>
        </w:rPr>
        <w:t>nove</w:t>
      </w:r>
      <w:r w:rsidR="004C290E" w:rsidRPr="00BD35BE">
        <w:rPr>
          <w:rFonts w:cs="Tahoma"/>
          <w:lang w:val="sr-Cyrl-BA"/>
        </w:rPr>
        <w:t xml:space="preserve"> </w:t>
      </w:r>
      <w:r w:rsidRPr="00BD35BE">
        <w:rPr>
          <w:rFonts w:cs="Tahoma"/>
          <w:lang w:val="sr-Cyrl-BA"/>
        </w:rPr>
        <w:t>prijatel</w:t>
      </w:r>
      <w:r w:rsidR="00A7084C" w:rsidRPr="00BD35BE">
        <w:rPr>
          <w:rFonts w:cs="Tahoma"/>
          <w:lang w:val="sr-Cyrl-BA"/>
        </w:rPr>
        <w:t>j</w:t>
      </w:r>
      <w:r w:rsidRPr="00BD35BE">
        <w:rPr>
          <w:rFonts w:cs="Tahoma"/>
          <w:lang w:val="sr-Cyrl-BA"/>
        </w:rPr>
        <w:t>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grade</w:t>
      </w:r>
      <w:r w:rsidR="004C290E" w:rsidRPr="00BD35BE">
        <w:rPr>
          <w:rFonts w:cs="Tahoma"/>
          <w:lang w:val="sr-Cyrl-BA"/>
        </w:rPr>
        <w:t xml:space="preserve"> </w:t>
      </w:r>
      <w:r w:rsidRPr="00BD35BE">
        <w:rPr>
          <w:rFonts w:cs="Tahoma"/>
          <w:lang w:val="sr-Cyrl-BA"/>
        </w:rPr>
        <w:t>njihov</w:t>
      </w:r>
      <w:r w:rsidR="004C290E" w:rsidRPr="00BD35BE">
        <w:rPr>
          <w:rFonts w:cs="Tahoma"/>
          <w:lang w:val="sr-Cyrl-BA"/>
        </w:rPr>
        <w:t xml:space="preserve"> </w:t>
      </w:r>
      <w:r w:rsidRPr="00BD35BE">
        <w:rPr>
          <w:rFonts w:cs="Tahoma"/>
          <w:lang w:val="sr-Cyrl-BA"/>
        </w:rPr>
        <w:t>društveni</w:t>
      </w:r>
      <w:r w:rsidR="004C290E" w:rsidRPr="00BD35BE">
        <w:rPr>
          <w:rFonts w:cs="Tahoma"/>
          <w:lang w:val="sr-Cyrl-BA"/>
        </w:rPr>
        <w:t xml:space="preserve"> </w:t>
      </w:r>
      <w:r w:rsidRPr="00BD35BE">
        <w:rPr>
          <w:rFonts w:cs="Tahoma"/>
          <w:lang w:val="sr-Cyrl-BA"/>
        </w:rPr>
        <w:t>krug</w:t>
      </w:r>
      <w:r w:rsidR="004C290E" w:rsidRPr="00BD35BE">
        <w:rPr>
          <w:rFonts w:cs="Tahoma"/>
          <w:lang w:val="sr-Cyrl-BA"/>
        </w:rPr>
        <w:t xml:space="preserve"> </w:t>
      </w:r>
      <w:r w:rsidRPr="00BD35BE">
        <w:rPr>
          <w:rFonts w:cs="Tahoma"/>
          <w:lang w:val="sr-Cyrl-BA"/>
        </w:rPr>
        <w:t>van</w:t>
      </w:r>
      <w:r w:rsidR="004C290E" w:rsidRPr="00BD35BE">
        <w:rPr>
          <w:rFonts w:cs="Tahoma"/>
          <w:lang w:val="sr-Cyrl-BA"/>
        </w:rPr>
        <w:t xml:space="preserve"> </w:t>
      </w:r>
      <w:r w:rsidRPr="00BD35BE">
        <w:rPr>
          <w:rFonts w:cs="Tahoma"/>
          <w:lang w:val="sr-Cyrl-BA"/>
        </w:rPr>
        <w:t>škole</w:t>
      </w:r>
      <w:r w:rsidR="004C290E" w:rsidRPr="00BD35BE">
        <w:rPr>
          <w:rFonts w:cs="Tahoma"/>
          <w:lang w:val="sr-Cyrl-BA"/>
        </w:rPr>
        <w:t>.</w:t>
      </w:r>
      <w:r w:rsidR="004729A5" w:rsidRPr="00BD35BE">
        <w:rPr>
          <w:rFonts w:cs="Tahoma"/>
          <w:lang w:val="sr-Latn-BA"/>
        </w:rPr>
        <w:t xml:space="preserve"> </w:t>
      </w:r>
      <w:r w:rsidRPr="00BD35BE">
        <w:rPr>
          <w:rFonts w:cs="Tahoma"/>
          <w:lang w:val="sr-Cyrl-BA"/>
        </w:rPr>
        <w:t>Važan</w:t>
      </w:r>
      <w:r w:rsidR="004C290E" w:rsidRPr="00BD35BE">
        <w:rPr>
          <w:rFonts w:cs="Tahoma"/>
          <w:lang w:val="sr-Cyrl-BA"/>
        </w:rPr>
        <w:t xml:space="preserve"> </w:t>
      </w:r>
      <w:r w:rsidRPr="00BD35BE">
        <w:rPr>
          <w:rFonts w:cs="Tahoma"/>
          <w:lang w:val="sr-Cyrl-BA"/>
        </w:rPr>
        <w:t>dio</w:t>
      </w:r>
      <w:r w:rsidR="004C290E" w:rsidRPr="00BD35BE">
        <w:rPr>
          <w:rFonts w:cs="Tahoma"/>
          <w:lang w:val="sr-Cyrl-BA"/>
        </w:rPr>
        <w:t xml:space="preserve"> </w:t>
      </w:r>
      <w:r w:rsidRPr="00BD35BE">
        <w:rPr>
          <w:rFonts w:cs="Tahoma"/>
          <w:lang w:val="sr-Cyrl-BA"/>
        </w:rPr>
        <w:t>igre</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timu</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prihvatanje</w:t>
      </w:r>
      <w:r w:rsidR="004C290E" w:rsidRPr="00BD35BE">
        <w:rPr>
          <w:rFonts w:cs="Tahoma"/>
          <w:lang w:val="sr-Cyrl-BA"/>
        </w:rPr>
        <w:t xml:space="preserve"> </w:t>
      </w:r>
      <w:r w:rsidRPr="00BD35BE">
        <w:rPr>
          <w:rFonts w:cs="Tahoma"/>
          <w:lang w:val="sr-Cyrl-BA"/>
        </w:rPr>
        <w:t>discipline</w:t>
      </w:r>
      <w:r w:rsidR="004C290E" w:rsidRPr="00BD35BE">
        <w:rPr>
          <w:rFonts w:cs="Tahoma"/>
          <w:lang w:val="sr-Cyrl-BA"/>
        </w:rPr>
        <w:t xml:space="preserve">. </w:t>
      </w:r>
      <w:r w:rsidRPr="00BD35BE">
        <w:rPr>
          <w:rFonts w:cs="Tahoma"/>
          <w:lang w:val="sr-Cyrl-BA"/>
        </w:rPr>
        <w:t>Bavl</w:t>
      </w:r>
      <w:r w:rsidR="00A7084C" w:rsidRPr="00BD35BE">
        <w:rPr>
          <w:rFonts w:cs="Tahoma"/>
          <w:lang w:val="sr-Cyrl-BA"/>
        </w:rPr>
        <w:t>j</w:t>
      </w:r>
      <w:r w:rsidRPr="00BD35BE">
        <w:rPr>
          <w:rFonts w:cs="Tahoma"/>
          <w:lang w:val="sr-Cyrl-BA"/>
        </w:rPr>
        <w:t>enje</w:t>
      </w:r>
      <w:r w:rsidR="004C290E" w:rsidRPr="00BD35BE">
        <w:rPr>
          <w:rFonts w:cs="Tahoma"/>
          <w:lang w:val="sr-Cyrl-BA"/>
        </w:rPr>
        <w:t xml:space="preserve"> </w:t>
      </w:r>
      <w:r w:rsidRPr="00BD35BE">
        <w:rPr>
          <w:rFonts w:cs="Tahoma"/>
          <w:lang w:val="sr-Cyrl-BA"/>
        </w:rPr>
        <w:t>sportom</w:t>
      </w:r>
      <w:r w:rsidR="004C290E" w:rsidRPr="00BD35BE">
        <w:rPr>
          <w:rFonts w:cs="Tahoma"/>
          <w:lang w:val="sr-Cyrl-BA"/>
        </w:rPr>
        <w:t xml:space="preserve"> </w:t>
      </w:r>
      <w:r w:rsidRPr="00BD35BE">
        <w:rPr>
          <w:rFonts w:cs="Tahoma"/>
          <w:lang w:val="sr-Cyrl-BA"/>
        </w:rPr>
        <w:t>znači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od</w:t>
      </w:r>
      <w:r w:rsidR="004C290E" w:rsidRPr="00BD35BE">
        <w:rPr>
          <w:rFonts w:cs="Tahoma"/>
          <w:lang w:val="sr-Cyrl-BA"/>
        </w:rPr>
        <w:t xml:space="preserve"> </w:t>
      </w:r>
      <w:r w:rsidRPr="00BD35BE">
        <w:rPr>
          <w:rFonts w:cs="Tahoma"/>
          <w:lang w:val="sr-Cyrl-BA"/>
        </w:rPr>
        <w:t>djece</w:t>
      </w:r>
      <w:r w:rsidR="004C290E" w:rsidRPr="00BD35BE">
        <w:rPr>
          <w:rFonts w:cs="Tahoma"/>
          <w:lang w:val="sr-Cyrl-BA"/>
        </w:rPr>
        <w:t xml:space="preserve"> </w:t>
      </w:r>
      <w:r w:rsidRPr="00BD35BE">
        <w:rPr>
          <w:rFonts w:cs="Tahoma"/>
          <w:lang w:val="sr-Cyrl-BA"/>
        </w:rPr>
        <w:t>očekuje</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poštuju</w:t>
      </w:r>
      <w:r w:rsidR="004C290E" w:rsidRPr="00BD35BE">
        <w:rPr>
          <w:rFonts w:cs="Tahoma"/>
          <w:lang w:val="sr-Cyrl-BA"/>
        </w:rPr>
        <w:t xml:space="preserve"> </w:t>
      </w:r>
      <w:r w:rsidRPr="00BD35BE">
        <w:rPr>
          <w:rFonts w:cs="Tahoma"/>
          <w:lang w:val="sr-Cyrl-BA"/>
        </w:rPr>
        <w:t>pravila</w:t>
      </w:r>
      <w:r w:rsidR="004C290E" w:rsidRPr="00BD35BE">
        <w:rPr>
          <w:rFonts w:cs="Tahoma"/>
          <w:lang w:val="sr-Cyrl-BA"/>
        </w:rPr>
        <w:t xml:space="preserve">, </w:t>
      </w:r>
      <w:r w:rsidRPr="00BD35BE">
        <w:rPr>
          <w:rFonts w:cs="Tahoma"/>
          <w:lang w:val="sr-Cyrl-BA"/>
        </w:rPr>
        <w:t>prihvataju</w:t>
      </w:r>
      <w:r w:rsidR="004C290E" w:rsidRPr="00BD35BE">
        <w:rPr>
          <w:rFonts w:cs="Tahoma"/>
          <w:lang w:val="sr-Cyrl-BA"/>
        </w:rPr>
        <w:t xml:space="preserve"> </w:t>
      </w:r>
      <w:r w:rsidRPr="00BD35BE">
        <w:rPr>
          <w:rFonts w:cs="Tahoma"/>
          <w:lang w:val="sr-Cyrl-BA"/>
        </w:rPr>
        <w:t>odluke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razumiju</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mogu</w:t>
      </w:r>
      <w:r w:rsidR="004C290E" w:rsidRPr="00BD35BE">
        <w:rPr>
          <w:rFonts w:cs="Tahoma"/>
          <w:lang w:val="sr-Cyrl-BA"/>
        </w:rPr>
        <w:t xml:space="preserve"> </w:t>
      </w:r>
      <w:r w:rsidRPr="00BD35BE">
        <w:rPr>
          <w:rFonts w:cs="Tahoma"/>
          <w:lang w:val="sr-Cyrl-BA"/>
        </w:rPr>
        <w:t>biti</w:t>
      </w:r>
      <w:r w:rsidR="004C290E" w:rsidRPr="00BD35BE">
        <w:rPr>
          <w:rFonts w:cs="Tahoma"/>
          <w:lang w:val="sr-Cyrl-BA"/>
        </w:rPr>
        <w:t xml:space="preserve"> </w:t>
      </w:r>
      <w:r w:rsidRPr="00BD35BE">
        <w:rPr>
          <w:rFonts w:cs="Tahoma"/>
          <w:lang w:val="sr-Cyrl-BA"/>
        </w:rPr>
        <w:t>disciplinovani</w:t>
      </w:r>
      <w:r w:rsidR="004C290E" w:rsidRPr="00BD35BE">
        <w:rPr>
          <w:rFonts w:cs="Tahoma"/>
          <w:lang w:val="sr-Cyrl-BA"/>
        </w:rPr>
        <w:t xml:space="preserve"> </w:t>
      </w:r>
      <w:r w:rsidRPr="00BD35BE">
        <w:rPr>
          <w:rFonts w:cs="Tahoma"/>
          <w:lang w:val="sr-Cyrl-BA"/>
        </w:rPr>
        <w:t>za</w:t>
      </w:r>
      <w:r w:rsidR="004C290E" w:rsidRPr="00BD35BE">
        <w:rPr>
          <w:rFonts w:cs="Tahoma"/>
          <w:lang w:val="sr-Cyrl-BA"/>
        </w:rPr>
        <w:t xml:space="preserve"> </w:t>
      </w:r>
      <w:r w:rsidRPr="00BD35BE">
        <w:rPr>
          <w:rFonts w:cs="Tahoma"/>
          <w:lang w:val="sr-Cyrl-BA"/>
        </w:rPr>
        <w:t>loše</w:t>
      </w:r>
      <w:r w:rsidR="004C290E" w:rsidRPr="00BD35BE">
        <w:rPr>
          <w:rFonts w:cs="Tahoma"/>
          <w:lang w:val="sr-Cyrl-BA"/>
        </w:rPr>
        <w:t xml:space="preserve"> </w:t>
      </w:r>
      <w:r w:rsidRPr="00BD35BE">
        <w:rPr>
          <w:rFonts w:cs="Tahoma"/>
          <w:lang w:val="sr-Cyrl-BA"/>
        </w:rPr>
        <w:t>ponašanje</w:t>
      </w:r>
      <w:r w:rsidR="004C290E" w:rsidRPr="00BD35BE">
        <w:rPr>
          <w:rFonts w:cs="Tahoma"/>
          <w:lang w:val="sr-Cyrl-BA"/>
        </w:rPr>
        <w:t xml:space="preserve">. </w:t>
      </w:r>
      <w:r w:rsidRPr="00BD35BE">
        <w:rPr>
          <w:rFonts w:cs="Tahoma"/>
          <w:lang w:val="sr-Cyrl-BA"/>
        </w:rPr>
        <w:t>Uči</w:t>
      </w:r>
      <w:r w:rsidR="004C290E" w:rsidRPr="00BD35BE">
        <w:rPr>
          <w:rFonts w:cs="Tahoma"/>
          <w:lang w:val="sr-Cyrl-BA"/>
        </w:rPr>
        <w:t xml:space="preserve"> </w:t>
      </w:r>
      <w:r w:rsidRPr="00BD35BE">
        <w:rPr>
          <w:rFonts w:cs="Tahoma"/>
          <w:lang w:val="sr-Cyrl-BA"/>
        </w:rPr>
        <w:t>ih</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primaju</w:t>
      </w:r>
      <w:r w:rsidR="004C290E" w:rsidRPr="00BD35BE">
        <w:rPr>
          <w:rFonts w:cs="Tahoma"/>
          <w:lang w:val="sr-Cyrl-BA"/>
        </w:rPr>
        <w:t xml:space="preserve"> </w:t>
      </w:r>
      <w:r w:rsidRPr="00BD35BE">
        <w:rPr>
          <w:rFonts w:cs="Tahoma"/>
          <w:lang w:val="sr-Cyrl-BA"/>
        </w:rPr>
        <w:t>uputstva</w:t>
      </w:r>
      <w:r w:rsidR="004C290E" w:rsidRPr="00BD35BE">
        <w:rPr>
          <w:rFonts w:cs="Tahoma"/>
          <w:lang w:val="sr-Cyrl-BA"/>
        </w:rPr>
        <w:t xml:space="preserve"> </w:t>
      </w:r>
      <w:r w:rsidRPr="00BD35BE">
        <w:rPr>
          <w:rFonts w:cs="Tahoma"/>
          <w:lang w:val="sr-Cyrl-BA"/>
        </w:rPr>
        <w:t>od</w:t>
      </w:r>
      <w:r w:rsidR="004C290E" w:rsidRPr="00BD35BE">
        <w:rPr>
          <w:rFonts w:cs="Tahoma"/>
          <w:lang w:val="sr-Cyrl-BA"/>
        </w:rPr>
        <w:t xml:space="preserve"> </w:t>
      </w:r>
      <w:r w:rsidRPr="00BD35BE">
        <w:rPr>
          <w:rFonts w:cs="Tahoma"/>
          <w:lang w:val="sr-Cyrl-BA"/>
        </w:rPr>
        <w:t>trenera</w:t>
      </w:r>
      <w:r w:rsidR="004C290E" w:rsidRPr="00BD35BE">
        <w:rPr>
          <w:rFonts w:cs="Tahoma"/>
          <w:lang w:val="sr-Cyrl-BA"/>
        </w:rPr>
        <w:t xml:space="preserve">, </w:t>
      </w:r>
      <w:r w:rsidRPr="00BD35BE">
        <w:rPr>
          <w:rFonts w:cs="Tahoma"/>
          <w:lang w:val="sr-Cyrl-BA"/>
        </w:rPr>
        <w:t>sudija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drugih</w:t>
      </w:r>
      <w:r w:rsidR="004C290E" w:rsidRPr="00BD35BE">
        <w:rPr>
          <w:rFonts w:cs="Tahoma"/>
          <w:lang w:val="sr-Cyrl-BA"/>
        </w:rPr>
        <w:t xml:space="preserve"> </w:t>
      </w:r>
      <w:r w:rsidRPr="00BD35BE">
        <w:rPr>
          <w:rFonts w:cs="Tahoma"/>
          <w:lang w:val="sr-Cyrl-BA"/>
        </w:rPr>
        <w:t>odraslih</w:t>
      </w:r>
      <w:r w:rsidR="004C290E" w:rsidRPr="00BD35BE">
        <w:rPr>
          <w:rFonts w:cs="Tahoma"/>
          <w:lang w:val="sr-Cyrl-BA"/>
        </w:rPr>
        <w:t xml:space="preserve">. </w:t>
      </w:r>
    </w:p>
    <w:p w14:paraId="69E1C758" w14:textId="429FD4AE" w:rsidR="004C290E" w:rsidRPr="00BD35BE" w:rsidRDefault="008515A6" w:rsidP="004C290E">
      <w:pPr>
        <w:spacing w:line="259" w:lineRule="auto"/>
        <w:rPr>
          <w:rFonts w:cs="Tahoma"/>
          <w:lang w:val="sr-Cyrl-BA"/>
        </w:rPr>
      </w:pPr>
      <w:r w:rsidRPr="00BD35BE">
        <w:rPr>
          <w:rFonts w:cs="Tahoma"/>
          <w:lang w:val="sr-Cyrl-BA"/>
        </w:rPr>
        <w:t>Da</w:t>
      </w:r>
      <w:r w:rsidR="004C290E" w:rsidRPr="00BD35BE">
        <w:rPr>
          <w:rFonts w:cs="Tahoma"/>
          <w:lang w:val="sr-Cyrl-BA"/>
        </w:rPr>
        <w:t xml:space="preserve"> </w:t>
      </w:r>
      <w:r w:rsidRPr="00BD35BE">
        <w:rPr>
          <w:rFonts w:cs="Tahoma"/>
          <w:lang w:val="sr-Cyrl-BA"/>
        </w:rPr>
        <w:t>bi</w:t>
      </w:r>
      <w:r w:rsidR="004C290E" w:rsidRPr="00BD35BE">
        <w:rPr>
          <w:rFonts w:cs="Tahoma"/>
          <w:lang w:val="sr-Cyrl-BA"/>
        </w:rPr>
        <w:t xml:space="preserve"> </w:t>
      </w:r>
      <w:r w:rsidRPr="00BD35BE">
        <w:rPr>
          <w:rFonts w:cs="Tahoma"/>
          <w:lang w:val="sr-Cyrl-BA"/>
        </w:rPr>
        <w:t>navedene</w:t>
      </w:r>
      <w:r w:rsidR="004C290E" w:rsidRPr="00BD35BE">
        <w:rPr>
          <w:rFonts w:cs="Tahoma"/>
          <w:lang w:val="sr-Cyrl-BA"/>
        </w:rPr>
        <w:t xml:space="preserve"> </w:t>
      </w:r>
      <w:r w:rsidRPr="00BD35BE">
        <w:rPr>
          <w:rFonts w:cs="Tahoma"/>
          <w:lang w:val="sr-Cyrl-BA"/>
        </w:rPr>
        <w:t>prednosti</w:t>
      </w:r>
      <w:r w:rsidR="004C290E" w:rsidRPr="00BD35BE">
        <w:rPr>
          <w:rFonts w:cs="Tahoma"/>
          <w:lang w:val="sr-Cyrl-BA"/>
        </w:rPr>
        <w:t xml:space="preserve"> </w:t>
      </w:r>
      <w:r w:rsidRPr="00BD35BE">
        <w:rPr>
          <w:rFonts w:cs="Tahoma"/>
          <w:lang w:val="sr-Cyrl-BA"/>
        </w:rPr>
        <w:t>sporta</w:t>
      </w:r>
      <w:r w:rsidR="004C290E" w:rsidRPr="00BD35BE">
        <w:rPr>
          <w:rFonts w:cs="Tahoma"/>
          <w:lang w:val="sr-Cyrl-BA"/>
        </w:rPr>
        <w:t xml:space="preserve"> </w:t>
      </w:r>
      <w:r w:rsidRPr="00BD35BE">
        <w:rPr>
          <w:rFonts w:cs="Tahoma"/>
          <w:lang w:val="sr-Cyrl-BA"/>
        </w:rPr>
        <w:t>došle</w:t>
      </w:r>
      <w:r w:rsidR="004C290E" w:rsidRPr="00BD35BE">
        <w:rPr>
          <w:rFonts w:cs="Tahoma"/>
          <w:lang w:val="sr-Cyrl-BA"/>
        </w:rPr>
        <w:t xml:space="preserve"> </w:t>
      </w:r>
      <w:r w:rsidRPr="00BD35BE">
        <w:rPr>
          <w:rFonts w:cs="Tahoma"/>
          <w:lang w:val="sr-Cyrl-BA"/>
        </w:rPr>
        <w:t>do</w:t>
      </w:r>
      <w:r w:rsidR="004C290E" w:rsidRPr="00BD35BE">
        <w:rPr>
          <w:rFonts w:cs="Tahoma"/>
          <w:lang w:val="sr-Cyrl-BA"/>
        </w:rPr>
        <w:t xml:space="preserve"> </w:t>
      </w:r>
      <w:r w:rsidRPr="00BD35BE">
        <w:rPr>
          <w:rFonts w:cs="Tahoma"/>
          <w:lang w:val="sr-Cyrl-BA"/>
        </w:rPr>
        <w:t>izražaja</w:t>
      </w:r>
      <w:r w:rsidR="004C290E" w:rsidRPr="00BD35BE">
        <w:rPr>
          <w:rFonts w:cs="Tahoma"/>
          <w:lang w:val="sr-Cyrl-BA"/>
        </w:rPr>
        <w:t xml:space="preserve">, </w:t>
      </w:r>
      <w:r w:rsidRPr="00BD35BE">
        <w:rPr>
          <w:rFonts w:cs="Tahoma"/>
          <w:lang w:val="sr-Cyrl-BA"/>
        </w:rPr>
        <w:t>uz</w:t>
      </w:r>
      <w:r w:rsidR="004C290E" w:rsidRPr="00BD35BE">
        <w:rPr>
          <w:rFonts w:cs="Tahoma"/>
          <w:lang w:val="sr-Cyrl-BA"/>
        </w:rPr>
        <w:t xml:space="preserve"> </w:t>
      </w:r>
      <w:r w:rsidRPr="00BD35BE">
        <w:rPr>
          <w:rFonts w:cs="Tahoma"/>
          <w:lang w:val="sr-Cyrl-BA"/>
        </w:rPr>
        <w:t>stvaranje</w:t>
      </w:r>
      <w:r w:rsidR="004C290E" w:rsidRPr="00BD35BE">
        <w:rPr>
          <w:rFonts w:cs="Tahoma"/>
          <w:lang w:val="sr-Cyrl-BA"/>
        </w:rPr>
        <w:t xml:space="preserve"> </w:t>
      </w:r>
      <w:r w:rsidRPr="00BD35BE">
        <w:rPr>
          <w:rFonts w:cs="Tahoma"/>
          <w:lang w:val="sr-Cyrl-BA"/>
        </w:rPr>
        <w:t>zdravih</w:t>
      </w:r>
      <w:r w:rsidR="004C290E" w:rsidRPr="00BD35BE">
        <w:rPr>
          <w:rFonts w:cs="Tahoma"/>
          <w:lang w:val="sr-Cyrl-BA"/>
        </w:rPr>
        <w:t xml:space="preserve"> </w:t>
      </w:r>
      <w:r w:rsidRPr="00BD35BE">
        <w:rPr>
          <w:rFonts w:cs="Tahoma"/>
          <w:lang w:val="sr-Cyrl-BA"/>
        </w:rPr>
        <w:t>navika</w:t>
      </w:r>
      <w:r w:rsidR="004C290E" w:rsidRPr="00BD35BE">
        <w:rPr>
          <w:rFonts w:cs="Tahoma"/>
          <w:lang w:val="sr-Cyrl-BA"/>
        </w:rPr>
        <w:t xml:space="preserve">, </w:t>
      </w:r>
      <w:r w:rsidRPr="00BD35BE">
        <w:rPr>
          <w:rFonts w:cs="Tahoma"/>
          <w:lang w:val="sr-Cyrl-BA"/>
        </w:rPr>
        <w:t>vrlo</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važno</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djeca</w:t>
      </w:r>
      <w:r w:rsidR="004C290E" w:rsidRPr="00BD35BE">
        <w:rPr>
          <w:rFonts w:cs="Tahoma"/>
          <w:lang w:val="sr-Cyrl-BA"/>
        </w:rPr>
        <w:t xml:space="preserve"> </w:t>
      </w:r>
      <w:r w:rsidRPr="00BD35BE">
        <w:rPr>
          <w:rFonts w:cs="Tahoma"/>
          <w:lang w:val="sr-Cyrl-BA"/>
        </w:rPr>
        <w:t>uživaju</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sportu</w:t>
      </w:r>
      <w:r w:rsidR="004C290E" w:rsidRPr="00BD35BE">
        <w:rPr>
          <w:rFonts w:cs="Tahoma"/>
          <w:lang w:val="sr-Cyrl-BA"/>
        </w:rPr>
        <w:t xml:space="preserve"> </w:t>
      </w:r>
      <w:r w:rsidRPr="00BD35BE">
        <w:rPr>
          <w:rFonts w:cs="Tahoma"/>
          <w:lang w:val="sr-Cyrl-BA"/>
        </w:rPr>
        <w:t>kojim</w:t>
      </w:r>
      <w:r w:rsidR="004C290E" w:rsidRPr="00BD35BE">
        <w:rPr>
          <w:rFonts w:cs="Tahoma"/>
          <w:lang w:val="sr-Cyrl-BA"/>
        </w:rPr>
        <w:t xml:space="preserve"> </w:t>
      </w:r>
      <w:r w:rsidRPr="00BD35BE">
        <w:rPr>
          <w:rFonts w:cs="Tahoma"/>
          <w:lang w:val="sr-Cyrl-BA"/>
        </w:rPr>
        <w:t>se</w:t>
      </w:r>
      <w:r w:rsidR="004C290E" w:rsidRPr="00BD35BE">
        <w:rPr>
          <w:rFonts w:cs="Tahoma"/>
          <w:lang w:val="sr-Cyrl-BA"/>
        </w:rPr>
        <w:t xml:space="preserve"> </w:t>
      </w:r>
      <w:r w:rsidRPr="00BD35BE">
        <w:rPr>
          <w:rFonts w:cs="Tahoma"/>
          <w:lang w:val="sr-Cyrl-BA"/>
        </w:rPr>
        <w:t>bave</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da</w:t>
      </w:r>
      <w:r w:rsidR="004C290E" w:rsidRPr="00BD35BE">
        <w:rPr>
          <w:rFonts w:cs="Tahoma"/>
          <w:lang w:val="sr-Cyrl-BA"/>
        </w:rPr>
        <w:t xml:space="preserve"> </w:t>
      </w:r>
      <w:r w:rsidRPr="00BD35BE">
        <w:rPr>
          <w:rFonts w:cs="Tahoma"/>
          <w:lang w:val="sr-Cyrl-BA"/>
        </w:rPr>
        <w:t>imaju</w:t>
      </w:r>
      <w:r w:rsidR="004C290E" w:rsidRPr="00BD35BE">
        <w:rPr>
          <w:rFonts w:cs="Tahoma"/>
          <w:lang w:val="sr-Cyrl-BA"/>
        </w:rPr>
        <w:t xml:space="preserve"> </w:t>
      </w:r>
      <w:r w:rsidRPr="00BD35BE">
        <w:rPr>
          <w:rFonts w:cs="Tahoma"/>
          <w:lang w:val="sr-Cyrl-BA"/>
        </w:rPr>
        <w:t>pozitivan</w:t>
      </w:r>
      <w:r w:rsidR="004C290E" w:rsidRPr="00BD35BE">
        <w:rPr>
          <w:rFonts w:cs="Tahoma"/>
          <w:lang w:val="sr-Cyrl-BA"/>
        </w:rPr>
        <w:t xml:space="preserve"> </w:t>
      </w:r>
      <w:r w:rsidRPr="00BD35BE">
        <w:rPr>
          <w:rFonts w:cs="Tahoma"/>
          <w:lang w:val="sr-Cyrl-BA"/>
        </w:rPr>
        <w:t>primjer</w:t>
      </w:r>
      <w:r w:rsidR="004C290E" w:rsidRPr="00BD35BE">
        <w:rPr>
          <w:rFonts w:cs="Tahoma"/>
          <w:lang w:val="sr-Cyrl-BA"/>
        </w:rPr>
        <w:t xml:space="preserve"> </w:t>
      </w:r>
      <w:r w:rsidRPr="00BD35BE">
        <w:rPr>
          <w:rFonts w:cs="Tahoma"/>
          <w:lang w:val="sr-Cyrl-BA"/>
        </w:rPr>
        <w:t>koji</w:t>
      </w:r>
      <w:r w:rsidR="004C290E" w:rsidRPr="00BD35BE">
        <w:rPr>
          <w:rFonts w:cs="Tahoma"/>
          <w:lang w:val="sr-Cyrl-BA"/>
        </w:rPr>
        <w:t xml:space="preserve"> </w:t>
      </w:r>
      <w:r w:rsidRPr="00BD35BE">
        <w:rPr>
          <w:rFonts w:cs="Tahoma"/>
          <w:lang w:val="sr-Cyrl-BA"/>
        </w:rPr>
        <w:t>mogu</w:t>
      </w:r>
      <w:r w:rsidR="004C290E" w:rsidRPr="00BD35BE">
        <w:rPr>
          <w:rFonts w:cs="Tahoma"/>
          <w:lang w:val="sr-Cyrl-BA"/>
        </w:rPr>
        <w:t xml:space="preserve"> </w:t>
      </w:r>
      <w:r w:rsidRPr="00BD35BE">
        <w:rPr>
          <w:rFonts w:cs="Tahoma"/>
          <w:lang w:val="sr-Cyrl-BA"/>
        </w:rPr>
        <w:t>slijediti</w:t>
      </w:r>
      <w:r w:rsidR="004C290E" w:rsidRPr="00BD35BE">
        <w:rPr>
          <w:rFonts w:cs="Tahoma"/>
          <w:lang w:val="sr-Cyrl-BA"/>
        </w:rPr>
        <w:t xml:space="preserve">. </w:t>
      </w:r>
      <w:r w:rsidRPr="00BD35BE">
        <w:rPr>
          <w:rFonts w:cs="Tahoma"/>
          <w:lang w:val="sr-Cyrl-BA"/>
        </w:rPr>
        <w:t>U</w:t>
      </w:r>
      <w:r w:rsidR="004C290E" w:rsidRPr="00BD35BE">
        <w:rPr>
          <w:rFonts w:cs="Tahoma"/>
          <w:lang w:val="sr-Cyrl-BA"/>
        </w:rPr>
        <w:t xml:space="preserve"> </w:t>
      </w:r>
      <w:r w:rsidRPr="00BD35BE">
        <w:rPr>
          <w:rFonts w:cs="Tahoma"/>
          <w:lang w:val="sr-Cyrl-BA"/>
        </w:rPr>
        <w:t>svemu</w:t>
      </w:r>
      <w:r w:rsidR="004C290E" w:rsidRPr="00BD35BE">
        <w:rPr>
          <w:rFonts w:cs="Tahoma"/>
          <w:lang w:val="sr-Cyrl-BA"/>
        </w:rPr>
        <w:t xml:space="preserve"> </w:t>
      </w:r>
      <w:r w:rsidRPr="00BD35BE">
        <w:rPr>
          <w:rFonts w:cs="Tahoma"/>
          <w:lang w:val="sr-Cyrl-BA"/>
        </w:rPr>
        <w:t>tome</w:t>
      </w:r>
      <w:r w:rsidR="004C290E" w:rsidRPr="00BD35BE">
        <w:rPr>
          <w:rFonts w:cs="Tahoma"/>
          <w:lang w:val="sr-Cyrl-BA"/>
        </w:rPr>
        <w:t xml:space="preserve"> </w:t>
      </w:r>
      <w:r w:rsidRPr="00BD35BE">
        <w:rPr>
          <w:rFonts w:cs="Tahoma"/>
          <w:lang w:val="sr-Cyrl-BA"/>
        </w:rPr>
        <w:t>izuzetno</w:t>
      </w:r>
      <w:r w:rsidR="004C290E" w:rsidRPr="00BD35BE">
        <w:rPr>
          <w:rFonts w:cs="Tahoma"/>
          <w:lang w:val="sr-Cyrl-BA"/>
        </w:rPr>
        <w:t xml:space="preserve"> </w:t>
      </w:r>
      <w:r w:rsidRPr="00BD35BE">
        <w:rPr>
          <w:rFonts w:cs="Tahoma"/>
          <w:lang w:val="sr-Cyrl-BA"/>
        </w:rPr>
        <w:t>je</w:t>
      </w:r>
      <w:r w:rsidR="004C290E" w:rsidRPr="00BD35BE">
        <w:rPr>
          <w:rFonts w:cs="Tahoma"/>
          <w:lang w:val="sr-Cyrl-BA"/>
        </w:rPr>
        <w:t xml:space="preserve"> </w:t>
      </w:r>
      <w:r w:rsidRPr="00BD35BE">
        <w:rPr>
          <w:rFonts w:cs="Tahoma"/>
          <w:lang w:val="sr-Cyrl-BA"/>
        </w:rPr>
        <w:t>važna</w:t>
      </w:r>
      <w:r w:rsidR="004C290E" w:rsidRPr="00BD35BE">
        <w:rPr>
          <w:rFonts w:cs="Tahoma"/>
          <w:lang w:val="sr-Cyrl-BA"/>
        </w:rPr>
        <w:t xml:space="preserve"> </w:t>
      </w:r>
      <w:r w:rsidRPr="00BD35BE">
        <w:rPr>
          <w:rFonts w:cs="Tahoma"/>
          <w:lang w:val="sr-Cyrl-BA"/>
        </w:rPr>
        <w:t>uloga</w:t>
      </w:r>
      <w:r w:rsidR="004C290E" w:rsidRPr="00BD35BE">
        <w:rPr>
          <w:rFonts w:cs="Tahoma"/>
          <w:lang w:val="sr-Cyrl-BA"/>
        </w:rPr>
        <w:t xml:space="preserve"> </w:t>
      </w:r>
      <w:r w:rsidRPr="00BD35BE">
        <w:rPr>
          <w:rFonts w:cs="Tahoma"/>
          <w:lang w:val="sr-Cyrl-BA"/>
        </w:rPr>
        <w:t>roditel</w:t>
      </w:r>
      <w:r w:rsidR="00A7084C" w:rsidRPr="00BD35BE">
        <w:rPr>
          <w:rFonts w:cs="Tahoma"/>
          <w:lang w:val="sr-Cyrl-BA"/>
        </w:rPr>
        <w:t>j</w:t>
      </w:r>
      <w:r w:rsidRPr="00BD35BE">
        <w:rPr>
          <w:rFonts w:cs="Tahoma"/>
          <w:lang w:val="sr-Cyrl-BA"/>
        </w:rPr>
        <w:t>a</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trenera</w:t>
      </w:r>
      <w:r w:rsidR="004C290E" w:rsidRPr="00BD35BE">
        <w:rPr>
          <w:rFonts w:cs="Tahoma"/>
          <w:lang w:val="sr-Cyrl-BA"/>
        </w:rPr>
        <w:t xml:space="preserve"> </w:t>
      </w:r>
      <w:r w:rsidRPr="00BD35BE">
        <w:rPr>
          <w:rFonts w:cs="Tahoma"/>
          <w:lang w:val="sr-Cyrl-BA"/>
        </w:rPr>
        <w:t>koji</w:t>
      </w:r>
      <w:r w:rsidR="004C290E" w:rsidRPr="00BD35BE">
        <w:rPr>
          <w:rFonts w:cs="Tahoma"/>
          <w:lang w:val="sr-Cyrl-BA"/>
        </w:rPr>
        <w:t xml:space="preserve"> </w:t>
      </w:r>
      <w:r w:rsidRPr="00BD35BE">
        <w:rPr>
          <w:rFonts w:cs="Tahoma"/>
          <w:lang w:val="sr-Cyrl-BA"/>
        </w:rPr>
        <w:t>svojim</w:t>
      </w:r>
      <w:r w:rsidR="004C290E" w:rsidRPr="00BD35BE">
        <w:rPr>
          <w:rFonts w:cs="Tahoma"/>
          <w:lang w:val="sr-Cyrl-BA"/>
        </w:rPr>
        <w:t xml:space="preserve"> </w:t>
      </w:r>
      <w:r w:rsidRPr="00BD35BE">
        <w:rPr>
          <w:rFonts w:cs="Tahoma"/>
          <w:lang w:val="sr-Cyrl-BA"/>
        </w:rPr>
        <w:t>pristupom</w:t>
      </w:r>
      <w:r w:rsidR="004C290E" w:rsidRPr="00BD35BE">
        <w:rPr>
          <w:rFonts w:cs="Tahoma"/>
          <w:lang w:val="sr-Cyrl-BA"/>
        </w:rPr>
        <w:t xml:space="preserve"> </w:t>
      </w:r>
      <w:r w:rsidRPr="00BD35BE">
        <w:rPr>
          <w:rFonts w:cs="Tahoma"/>
          <w:lang w:val="sr-Cyrl-BA"/>
        </w:rPr>
        <w:t>i</w:t>
      </w:r>
      <w:r w:rsidR="004C290E" w:rsidRPr="00BD35BE">
        <w:rPr>
          <w:rFonts w:cs="Tahoma"/>
          <w:lang w:val="sr-Cyrl-BA"/>
        </w:rPr>
        <w:t xml:space="preserve"> </w:t>
      </w:r>
      <w:r w:rsidRPr="00BD35BE">
        <w:rPr>
          <w:rFonts w:cs="Tahoma"/>
          <w:lang w:val="sr-Cyrl-BA"/>
        </w:rPr>
        <w:t>ponašanjem</w:t>
      </w:r>
      <w:r w:rsidR="004C290E" w:rsidRPr="00BD35BE">
        <w:rPr>
          <w:rFonts w:cs="Tahoma"/>
          <w:lang w:val="sr-Cyrl-BA"/>
        </w:rPr>
        <w:t xml:space="preserve"> </w:t>
      </w:r>
      <w:r w:rsidRPr="00BD35BE">
        <w:rPr>
          <w:rFonts w:cs="Tahoma"/>
          <w:lang w:val="sr-Cyrl-BA"/>
        </w:rPr>
        <w:t>stvaraju</w:t>
      </w:r>
      <w:r w:rsidR="004C290E" w:rsidRPr="00BD35BE">
        <w:rPr>
          <w:rFonts w:cs="Tahoma"/>
          <w:lang w:val="sr-Cyrl-BA"/>
        </w:rPr>
        <w:t xml:space="preserve"> </w:t>
      </w:r>
      <w:r w:rsidRPr="00BD35BE">
        <w:rPr>
          <w:rFonts w:cs="Tahoma"/>
          <w:lang w:val="sr-Cyrl-BA"/>
        </w:rPr>
        <w:t>sportsku</w:t>
      </w:r>
      <w:r w:rsidR="004C290E" w:rsidRPr="00BD35BE">
        <w:rPr>
          <w:rFonts w:cs="Tahoma"/>
          <w:lang w:val="sr-Cyrl-BA"/>
        </w:rPr>
        <w:t xml:space="preserve"> </w:t>
      </w:r>
      <w:r w:rsidRPr="00BD35BE">
        <w:rPr>
          <w:rFonts w:cs="Tahoma"/>
          <w:lang w:val="sr-Cyrl-BA"/>
        </w:rPr>
        <w:t>atmosferu</w:t>
      </w:r>
      <w:r w:rsidR="004C290E" w:rsidRPr="00BD35BE">
        <w:rPr>
          <w:rFonts w:cs="Tahoma"/>
          <w:lang w:val="sr-Cyrl-BA"/>
        </w:rPr>
        <w:t xml:space="preserve"> </w:t>
      </w:r>
      <w:r w:rsidRPr="00BD35BE">
        <w:rPr>
          <w:rFonts w:cs="Tahoma"/>
          <w:lang w:val="sr-Cyrl-BA"/>
        </w:rPr>
        <w:t>koja</w:t>
      </w:r>
      <w:r w:rsidR="004C290E" w:rsidRPr="00BD35BE">
        <w:rPr>
          <w:rFonts w:cs="Tahoma"/>
          <w:lang w:val="sr-Cyrl-BA"/>
        </w:rPr>
        <w:t xml:space="preserve"> </w:t>
      </w:r>
      <w:r w:rsidRPr="00BD35BE">
        <w:rPr>
          <w:rFonts w:cs="Tahoma"/>
          <w:lang w:val="sr-Cyrl-BA"/>
        </w:rPr>
        <w:t>podstiče</w:t>
      </w:r>
      <w:r w:rsidR="004C290E" w:rsidRPr="00BD35BE">
        <w:rPr>
          <w:rFonts w:cs="Tahoma"/>
          <w:lang w:val="sr-Cyrl-BA"/>
        </w:rPr>
        <w:t xml:space="preserve"> </w:t>
      </w:r>
      <w:r w:rsidRPr="00BD35BE">
        <w:rPr>
          <w:rFonts w:cs="Tahoma"/>
          <w:lang w:val="sr-Cyrl-BA"/>
        </w:rPr>
        <w:t>djecu</w:t>
      </w:r>
      <w:r w:rsidR="004C290E" w:rsidRPr="00BD35BE">
        <w:rPr>
          <w:rFonts w:cs="Tahoma"/>
          <w:lang w:val="sr-Cyrl-BA"/>
        </w:rPr>
        <w:t xml:space="preserve"> </w:t>
      </w:r>
      <w:r w:rsidRPr="00BD35BE">
        <w:rPr>
          <w:rFonts w:cs="Tahoma"/>
          <w:lang w:val="sr-Cyrl-BA"/>
        </w:rPr>
        <w:t>na</w:t>
      </w:r>
      <w:r w:rsidR="004C290E" w:rsidRPr="00BD35BE">
        <w:rPr>
          <w:rFonts w:cs="Tahoma"/>
          <w:lang w:val="sr-Cyrl-BA"/>
        </w:rPr>
        <w:t xml:space="preserve"> </w:t>
      </w:r>
      <w:r w:rsidRPr="00BD35BE">
        <w:rPr>
          <w:rFonts w:cs="Tahoma"/>
          <w:lang w:val="sr-Cyrl-BA"/>
        </w:rPr>
        <w:t>razvijanje</w:t>
      </w:r>
      <w:r w:rsidR="004C290E" w:rsidRPr="00BD35BE">
        <w:rPr>
          <w:rFonts w:cs="Tahoma"/>
          <w:lang w:val="sr-Cyrl-BA"/>
        </w:rPr>
        <w:t xml:space="preserve"> </w:t>
      </w:r>
      <w:r w:rsidRPr="00BD35BE">
        <w:rPr>
          <w:rFonts w:cs="Tahoma"/>
          <w:lang w:val="sr-Cyrl-BA"/>
        </w:rPr>
        <w:t>pozitivnih</w:t>
      </w:r>
      <w:r w:rsidR="004C290E" w:rsidRPr="00BD35BE">
        <w:rPr>
          <w:rFonts w:cs="Tahoma"/>
          <w:lang w:val="sr-Cyrl-BA"/>
        </w:rPr>
        <w:t xml:space="preserve"> </w:t>
      </w:r>
      <w:r w:rsidRPr="00BD35BE">
        <w:rPr>
          <w:rFonts w:cs="Tahoma"/>
          <w:lang w:val="sr-Cyrl-BA"/>
        </w:rPr>
        <w:t>vrijednosti</w:t>
      </w:r>
      <w:r w:rsidR="004C290E" w:rsidRPr="00BD35BE">
        <w:rPr>
          <w:rFonts w:cs="Tahoma"/>
          <w:lang w:val="sr-Cyrl-BA"/>
        </w:rPr>
        <w:t>.</w:t>
      </w:r>
    </w:p>
    <w:p w14:paraId="15A976D4" w14:textId="77777777" w:rsidR="004C290E" w:rsidRPr="00BD35BE" w:rsidRDefault="004C290E" w:rsidP="004C290E">
      <w:pPr>
        <w:spacing w:line="259" w:lineRule="auto"/>
        <w:rPr>
          <w:rFonts w:cs="Tahoma"/>
          <w:color w:val="333333"/>
          <w:shd w:val="clear" w:color="auto" w:fill="FFFFFF"/>
        </w:rPr>
      </w:pPr>
    </w:p>
    <w:p w14:paraId="329321E2" w14:textId="77777777" w:rsidR="008D42E3" w:rsidRPr="00BD35BE" w:rsidRDefault="008D42E3" w:rsidP="004C290E">
      <w:pPr>
        <w:rPr>
          <w:rFonts w:cs="Tahoma"/>
          <w:lang w:val="sr-Latn-BA"/>
        </w:rPr>
      </w:pPr>
    </w:p>
    <w:p w14:paraId="5D46BDF5" w14:textId="77777777" w:rsidR="008D42E3" w:rsidRPr="00BD35BE" w:rsidRDefault="008D42E3" w:rsidP="004C290E">
      <w:pPr>
        <w:rPr>
          <w:rFonts w:cs="Tahoma"/>
          <w:lang w:val="sr-Latn-BA"/>
        </w:rPr>
      </w:pPr>
    </w:p>
    <w:p w14:paraId="50150B7A" w14:textId="77777777" w:rsidR="008D42E3" w:rsidRPr="00BD35BE" w:rsidRDefault="008D42E3" w:rsidP="004C290E">
      <w:pPr>
        <w:rPr>
          <w:rFonts w:cs="Tahoma"/>
          <w:lang w:val="sr-Latn-BA"/>
        </w:rPr>
      </w:pPr>
    </w:p>
    <w:p w14:paraId="2894C7E9" w14:textId="77777777" w:rsidR="008D42E3" w:rsidRPr="00BD35BE" w:rsidRDefault="008D42E3" w:rsidP="004C290E">
      <w:pPr>
        <w:rPr>
          <w:rFonts w:cs="Tahoma"/>
          <w:lang w:val="sr-Latn-BA"/>
        </w:rPr>
      </w:pPr>
    </w:p>
    <w:p w14:paraId="783AC5EB" w14:textId="77777777" w:rsidR="006F04F2" w:rsidRPr="00BD35BE" w:rsidRDefault="006F04F2" w:rsidP="006053F9">
      <w:pPr>
        <w:pStyle w:val="NoSpacing"/>
        <w:jc w:val="both"/>
        <w:rPr>
          <w:rFonts w:ascii="Tahoma" w:hAnsi="Tahoma" w:cs="Tahoma"/>
          <w:b/>
          <w:lang w:val="sr-Latn-BA"/>
        </w:rPr>
      </w:pPr>
    </w:p>
    <w:p w14:paraId="38070709" w14:textId="77777777" w:rsidR="00E358DA" w:rsidRDefault="00E358DA">
      <w:pPr>
        <w:spacing w:line="259" w:lineRule="auto"/>
        <w:jc w:val="left"/>
        <w:rPr>
          <w:rFonts w:eastAsia="Times New Roman" w:cs="Tahoma"/>
          <w:b/>
          <w:lang w:val="sr-Latn-BA"/>
        </w:rPr>
      </w:pPr>
      <w:bookmarkStart w:id="127" w:name="_Toc129698061"/>
      <w:r>
        <w:rPr>
          <w:rFonts w:cs="Tahoma"/>
          <w:lang w:val="sr-Latn-BA"/>
        </w:rPr>
        <w:br w:type="page"/>
      </w:r>
    </w:p>
    <w:p w14:paraId="3DF0A388" w14:textId="55EB1EBC" w:rsidR="002D3B0B" w:rsidRPr="00E358DA" w:rsidRDefault="008515A6" w:rsidP="00E358DA">
      <w:pPr>
        <w:pStyle w:val="Heading1"/>
      </w:pPr>
      <w:bookmarkStart w:id="128" w:name="_Toc160443857"/>
      <w:r w:rsidRPr="00E358DA">
        <w:lastRenderedPageBreak/>
        <w:t>OSTALA</w:t>
      </w:r>
      <w:r w:rsidR="002D3B0B" w:rsidRPr="00E358DA">
        <w:t xml:space="preserve"> </w:t>
      </w:r>
      <w:r w:rsidRPr="00E358DA">
        <w:t>PRAVA</w:t>
      </w:r>
      <w:bookmarkEnd w:id="127"/>
      <w:bookmarkEnd w:id="128"/>
      <w:r w:rsidR="002D3B0B" w:rsidRPr="00E358DA">
        <w:t xml:space="preserve"> </w:t>
      </w:r>
    </w:p>
    <w:p w14:paraId="73A9600C" w14:textId="5D94F10B" w:rsidR="000E40A2" w:rsidRPr="00BD35BE" w:rsidRDefault="000E40A2" w:rsidP="000E40A2">
      <w:pPr>
        <w:rPr>
          <w:rFonts w:cs="Tahoma"/>
          <w:lang w:val="sr-Latn-BA"/>
        </w:rPr>
      </w:pPr>
    </w:p>
    <w:p w14:paraId="5CD274B6" w14:textId="77C35D1A" w:rsidR="000E40A2" w:rsidRPr="00BD35BE" w:rsidRDefault="00A90344" w:rsidP="000E40A2">
      <w:pPr>
        <w:spacing w:line="259" w:lineRule="auto"/>
        <w:rPr>
          <w:rFonts w:cs="Tahoma"/>
          <w:lang w:val="sr-Cyrl-BA"/>
        </w:rPr>
      </w:pPr>
      <w:r w:rsidRPr="00BD35BE">
        <w:rPr>
          <w:rFonts w:cs="Tahoma"/>
          <w:lang w:val="sr-Cyrl-BA"/>
        </w:rPr>
        <w:t>Ombudsman</w:t>
      </w:r>
      <w:r w:rsidR="000E40A2" w:rsidRPr="00BD35BE">
        <w:rPr>
          <w:rFonts w:cs="Tahoma"/>
          <w:lang w:val="sr-Cyrl-BA"/>
        </w:rPr>
        <w:t xml:space="preserve"> </w:t>
      </w:r>
      <w:r w:rsidR="008515A6" w:rsidRPr="00BD35BE">
        <w:rPr>
          <w:rFonts w:cs="Tahoma"/>
          <w:lang w:val="sr-Cyrl-BA"/>
        </w:rPr>
        <w:t>za</w:t>
      </w:r>
      <w:r w:rsidR="000E40A2" w:rsidRPr="00BD35BE">
        <w:rPr>
          <w:rFonts w:cs="Tahoma"/>
          <w:lang w:val="sr-Cyrl-BA"/>
        </w:rPr>
        <w:t xml:space="preserve"> </w:t>
      </w:r>
      <w:r w:rsidR="008515A6" w:rsidRPr="00BD35BE">
        <w:rPr>
          <w:rFonts w:cs="Tahoma"/>
          <w:lang w:val="sr-Cyrl-BA"/>
        </w:rPr>
        <w:t>djecu</w:t>
      </w:r>
      <w:r w:rsidR="000E40A2" w:rsidRPr="00BD35BE">
        <w:rPr>
          <w:rFonts w:cs="Tahoma"/>
          <w:lang w:val="sr-Cyrl-BA"/>
        </w:rPr>
        <w:t xml:space="preserve"> </w:t>
      </w:r>
      <w:r w:rsidR="008515A6" w:rsidRPr="00BD35BE">
        <w:rPr>
          <w:rFonts w:cs="Tahoma"/>
          <w:lang w:val="sr-Cyrl-BA"/>
        </w:rPr>
        <w:t>je</w:t>
      </w:r>
      <w:r w:rsidR="000E40A2" w:rsidRPr="00BD35BE">
        <w:rPr>
          <w:rFonts w:cs="Tahoma"/>
          <w:lang w:val="sr-Cyrl-BA"/>
        </w:rPr>
        <w:t xml:space="preserve"> </w:t>
      </w:r>
      <w:r w:rsidR="008515A6" w:rsidRPr="00BD35BE">
        <w:rPr>
          <w:rFonts w:cs="Tahoma"/>
          <w:lang w:val="sr-Cyrl-BA"/>
        </w:rPr>
        <w:t>tokom</w:t>
      </w:r>
      <w:r w:rsidR="000E40A2" w:rsidRPr="00BD35BE">
        <w:rPr>
          <w:rFonts w:cs="Tahoma"/>
          <w:lang w:val="sr-Cyrl-BA"/>
        </w:rPr>
        <w:t xml:space="preserve"> </w:t>
      </w:r>
      <w:r w:rsidR="008515A6" w:rsidRPr="00BD35BE">
        <w:rPr>
          <w:rFonts w:cs="Tahoma"/>
          <w:lang w:val="sr-Cyrl-BA"/>
        </w:rPr>
        <w:t>izvještajnog</w:t>
      </w:r>
      <w:r w:rsidR="000E40A2" w:rsidRPr="00BD35BE">
        <w:rPr>
          <w:rFonts w:cs="Tahoma"/>
          <w:lang w:val="sr-Cyrl-BA"/>
        </w:rPr>
        <w:t xml:space="preserve"> </w:t>
      </w:r>
      <w:r w:rsidR="008515A6" w:rsidRPr="00BD35BE">
        <w:rPr>
          <w:rFonts w:cs="Tahoma"/>
          <w:lang w:val="sr-Cyrl-BA"/>
        </w:rPr>
        <w:t>perioda</w:t>
      </w:r>
      <w:r w:rsidR="000E40A2" w:rsidRPr="00BD35BE">
        <w:rPr>
          <w:rFonts w:cs="Tahoma"/>
          <w:lang w:val="sr-Cyrl-BA"/>
        </w:rPr>
        <w:t xml:space="preserve"> </w:t>
      </w:r>
      <w:r w:rsidRPr="00BD35BE">
        <w:rPr>
          <w:rFonts w:cs="Tahoma"/>
          <w:lang w:val="sr-Cyrl-BA"/>
        </w:rPr>
        <w:t>zaprimio</w:t>
      </w:r>
      <w:r w:rsidR="000E40A2" w:rsidRPr="00BD35BE">
        <w:rPr>
          <w:rFonts w:cs="Tahoma"/>
          <w:lang w:val="sr-Cyrl-BA"/>
        </w:rPr>
        <w:t xml:space="preserve"> </w:t>
      </w:r>
      <w:r w:rsidR="008515A6" w:rsidRPr="00BD35BE">
        <w:rPr>
          <w:rFonts w:cs="Tahoma"/>
          <w:lang w:val="sr-Cyrl-BA"/>
        </w:rPr>
        <w:t>određen</w:t>
      </w:r>
      <w:r w:rsidR="000E40A2" w:rsidRPr="00BD35BE">
        <w:rPr>
          <w:rFonts w:cs="Tahoma"/>
          <w:lang w:val="sr-Cyrl-BA"/>
        </w:rPr>
        <w:t xml:space="preserve"> </w:t>
      </w:r>
      <w:r w:rsidR="008515A6" w:rsidRPr="00BD35BE">
        <w:rPr>
          <w:rFonts w:cs="Tahoma"/>
          <w:lang w:val="sr-Cyrl-BA"/>
        </w:rPr>
        <w:t>broj</w:t>
      </w:r>
      <w:r w:rsidR="000E40A2" w:rsidRPr="00BD35BE">
        <w:rPr>
          <w:rFonts w:cs="Tahoma"/>
          <w:lang w:val="sr-Cyrl-BA"/>
        </w:rPr>
        <w:t xml:space="preserve"> </w:t>
      </w:r>
      <w:r w:rsidR="008515A6" w:rsidRPr="00BD35BE">
        <w:rPr>
          <w:rFonts w:cs="Tahoma"/>
          <w:lang w:val="sr-Cyrl-BA"/>
        </w:rPr>
        <w:t>upita</w:t>
      </w:r>
      <w:r w:rsidR="000E40A2" w:rsidRPr="00BD35BE">
        <w:rPr>
          <w:rFonts w:cs="Tahoma"/>
          <w:lang w:val="sr-Cyrl-BA"/>
        </w:rPr>
        <w:t xml:space="preserve"> </w:t>
      </w:r>
      <w:r w:rsidR="008515A6" w:rsidRPr="00BD35BE">
        <w:rPr>
          <w:rFonts w:cs="Tahoma"/>
          <w:lang w:val="sr-Cyrl-BA"/>
        </w:rPr>
        <w:t>koj</w:t>
      </w:r>
      <w:r w:rsidR="00520B96" w:rsidRPr="00BD35BE">
        <w:rPr>
          <w:rFonts w:cs="Tahoma"/>
          <w:lang w:val="sr-Latn-BA"/>
        </w:rPr>
        <w:t>i</w:t>
      </w:r>
      <w:r w:rsidR="000E40A2" w:rsidRPr="00BD35BE">
        <w:rPr>
          <w:rFonts w:cs="Tahoma"/>
          <w:lang w:val="sr-Cyrl-BA"/>
        </w:rPr>
        <w:t xml:space="preserve"> </w:t>
      </w:r>
      <w:r w:rsidR="008515A6" w:rsidRPr="00BD35BE">
        <w:rPr>
          <w:rFonts w:cs="Tahoma"/>
          <w:lang w:val="sr-Cyrl-BA"/>
        </w:rPr>
        <w:t>se</w:t>
      </w:r>
      <w:r w:rsidR="000E40A2" w:rsidRPr="00BD35BE">
        <w:rPr>
          <w:rFonts w:cs="Tahoma"/>
          <w:lang w:val="sr-Cyrl-BA"/>
        </w:rPr>
        <w:t xml:space="preserve"> </w:t>
      </w:r>
      <w:r w:rsidR="008515A6" w:rsidRPr="00BD35BE">
        <w:rPr>
          <w:rFonts w:cs="Tahoma"/>
          <w:lang w:val="sr-Cyrl-BA"/>
        </w:rPr>
        <w:t>odnose</w:t>
      </w:r>
      <w:r w:rsidR="000E40A2" w:rsidRPr="00BD35BE">
        <w:rPr>
          <w:rFonts w:cs="Tahoma"/>
          <w:lang w:val="sr-Cyrl-BA"/>
        </w:rPr>
        <w:t xml:space="preserve"> </w:t>
      </w:r>
      <w:r w:rsidR="008515A6" w:rsidRPr="00BD35BE">
        <w:rPr>
          <w:rFonts w:cs="Tahoma"/>
          <w:lang w:val="sr-Cyrl-BA"/>
        </w:rPr>
        <w:t>na</w:t>
      </w:r>
      <w:r w:rsidR="000E40A2" w:rsidRPr="00BD35BE">
        <w:rPr>
          <w:rFonts w:cs="Tahoma"/>
          <w:lang w:val="sr-Cyrl-BA"/>
        </w:rPr>
        <w:t xml:space="preserve"> </w:t>
      </w:r>
      <w:r w:rsidR="008515A6" w:rsidRPr="00BD35BE">
        <w:rPr>
          <w:rFonts w:cs="Tahoma"/>
          <w:lang w:val="sr-Cyrl-BA"/>
        </w:rPr>
        <w:t>molbe</w:t>
      </w:r>
      <w:r w:rsidR="000E40A2" w:rsidRPr="00BD35BE">
        <w:rPr>
          <w:rFonts w:cs="Tahoma"/>
          <w:lang w:val="sr-Cyrl-BA"/>
        </w:rPr>
        <w:t xml:space="preserve"> </w:t>
      </w:r>
      <w:r w:rsidR="008515A6" w:rsidRPr="00BD35BE">
        <w:rPr>
          <w:rFonts w:cs="Tahoma"/>
          <w:lang w:val="sr-Cyrl-BA"/>
        </w:rPr>
        <w:t>za</w:t>
      </w:r>
      <w:r w:rsidR="000E40A2" w:rsidRPr="00BD35BE">
        <w:rPr>
          <w:rFonts w:cs="Tahoma"/>
          <w:lang w:val="sr-Cyrl-BA"/>
        </w:rPr>
        <w:t xml:space="preserve"> </w:t>
      </w:r>
      <w:r w:rsidR="008515A6" w:rsidRPr="00BD35BE">
        <w:rPr>
          <w:rFonts w:cs="Tahoma"/>
          <w:lang w:val="sr-Cyrl-BA"/>
        </w:rPr>
        <w:t>pomoć</w:t>
      </w:r>
      <w:r w:rsidR="000E40A2" w:rsidRPr="00BD35BE">
        <w:rPr>
          <w:rFonts w:cs="Tahoma"/>
          <w:lang w:val="sr-Cyrl-BA"/>
        </w:rPr>
        <w:t xml:space="preserve">, </w:t>
      </w:r>
      <w:r w:rsidR="008515A6" w:rsidRPr="00BD35BE">
        <w:rPr>
          <w:rFonts w:cs="Tahoma"/>
          <w:lang w:val="sr-Cyrl-BA"/>
        </w:rPr>
        <w:t>te</w:t>
      </w:r>
      <w:r w:rsidR="000E40A2" w:rsidRPr="00BD35BE">
        <w:rPr>
          <w:rFonts w:cs="Tahoma"/>
          <w:lang w:val="sr-Cyrl-BA"/>
        </w:rPr>
        <w:t xml:space="preserve"> </w:t>
      </w:r>
      <w:r w:rsidR="008515A6" w:rsidRPr="00BD35BE">
        <w:rPr>
          <w:rFonts w:cs="Tahoma"/>
          <w:lang w:val="sr-Cyrl-BA"/>
        </w:rPr>
        <w:t>određen</w:t>
      </w:r>
      <w:r w:rsidR="000E40A2" w:rsidRPr="00BD35BE">
        <w:rPr>
          <w:rFonts w:cs="Tahoma"/>
          <w:lang w:val="sr-Cyrl-BA"/>
        </w:rPr>
        <w:t xml:space="preserve"> </w:t>
      </w:r>
      <w:r w:rsidR="008515A6" w:rsidRPr="00BD35BE">
        <w:rPr>
          <w:rFonts w:cs="Tahoma"/>
          <w:lang w:val="sr-Cyrl-BA"/>
        </w:rPr>
        <w:t>broj</w:t>
      </w:r>
      <w:r w:rsidR="000E40A2" w:rsidRPr="00BD35BE">
        <w:rPr>
          <w:rFonts w:cs="Tahoma"/>
          <w:lang w:val="sr-Cyrl-BA"/>
        </w:rPr>
        <w:t xml:space="preserve"> </w:t>
      </w:r>
      <w:r w:rsidR="008515A6" w:rsidRPr="00BD35BE">
        <w:rPr>
          <w:rFonts w:cs="Tahoma"/>
          <w:lang w:val="sr-Cyrl-BA"/>
        </w:rPr>
        <w:t>prijava</w:t>
      </w:r>
      <w:r w:rsidR="000E40A2" w:rsidRPr="00BD35BE">
        <w:rPr>
          <w:rFonts w:cs="Tahoma"/>
          <w:lang w:val="sr-Cyrl-BA"/>
        </w:rPr>
        <w:t xml:space="preserve"> </w:t>
      </w:r>
      <w:r w:rsidR="008515A6" w:rsidRPr="00BD35BE">
        <w:rPr>
          <w:rFonts w:cs="Tahoma"/>
          <w:lang w:val="sr-Cyrl-BA"/>
        </w:rPr>
        <w:t>koje</w:t>
      </w:r>
      <w:r w:rsidR="000E40A2" w:rsidRPr="00BD35BE">
        <w:rPr>
          <w:rFonts w:cs="Tahoma"/>
          <w:lang w:val="sr-Cyrl-BA"/>
        </w:rPr>
        <w:t xml:space="preserve"> </w:t>
      </w:r>
      <w:r w:rsidR="008515A6" w:rsidRPr="00BD35BE">
        <w:rPr>
          <w:rFonts w:cs="Tahoma"/>
          <w:lang w:val="sr-Cyrl-BA"/>
        </w:rPr>
        <w:t>se</w:t>
      </w:r>
      <w:r w:rsidR="000E40A2" w:rsidRPr="00BD35BE">
        <w:rPr>
          <w:rFonts w:cs="Tahoma"/>
          <w:lang w:val="sr-Cyrl-BA"/>
        </w:rPr>
        <w:t xml:space="preserve"> </w:t>
      </w:r>
      <w:r w:rsidR="008515A6" w:rsidRPr="00BD35BE">
        <w:rPr>
          <w:rFonts w:cs="Tahoma"/>
          <w:lang w:val="sr-Cyrl-BA"/>
        </w:rPr>
        <w:t>odnose</w:t>
      </w:r>
      <w:r w:rsidR="000E40A2" w:rsidRPr="00BD35BE">
        <w:rPr>
          <w:rFonts w:cs="Tahoma"/>
          <w:lang w:val="sr-Cyrl-BA"/>
        </w:rPr>
        <w:t xml:space="preserve"> </w:t>
      </w:r>
      <w:r w:rsidR="008515A6" w:rsidRPr="00BD35BE">
        <w:rPr>
          <w:rFonts w:cs="Tahoma"/>
          <w:lang w:val="sr-Cyrl-BA"/>
        </w:rPr>
        <w:t>na</w:t>
      </w:r>
      <w:r w:rsidR="000E40A2" w:rsidRPr="00BD35BE">
        <w:rPr>
          <w:rFonts w:cs="Tahoma"/>
          <w:lang w:val="sr-Cyrl-BA"/>
        </w:rPr>
        <w:t xml:space="preserve"> </w:t>
      </w:r>
      <w:r w:rsidR="008515A6" w:rsidRPr="00BD35BE">
        <w:rPr>
          <w:rFonts w:cs="Tahoma"/>
          <w:lang w:val="sr-Cyrl-BA"/>
        </w:rPr>
        <w:t>prava</w:t>
      </w:r>
      <w:r w:rsidR="000E40A2" w:rsidRPr="00BD35BE">
        <w:rPr>
          <w:rFonts w:cs="Tahoma"/>
          <w:lang w:val="sr-Cyrl-BA"/>
        </w:rPr>
        <w:t xml:space="preserve"> </w:t>
      </w:r>
      <w:r w:rsidR="008515A6" w:rsidRPr="00BD35BE">
        <w:rPr>
          <w:rFonts w:cs="Tahoma"/>
          <w:lang w:val="sr-Cyrl-BA"/>
        </w:rPr>
        <w:t>odraslih</w:t>
      </w:r>
      <w:r w:rsidR="000E40A2" w:rsidRPr="00BD35BE">
        <w:rPr>
          <w:rFonts w:cs="Tahoma"/>
          <w:lang w:val="sr-Cyrl-BA"/>
        </w:rPr>
        <w:t xml:space="preserve"> </w:t>
      </w:r>
      <w:r w:rsidR="008515A6" w:rsidRPr="00BD35BE">
        <w:rPr>
          <w:rFonts w:cs="Tahoma"/>
          <w:lang w:val="sr-Cyrl-BA"/>
        </w:rPr>
        <w:t>i</w:t>
      </w:r>
      <w:r w:rsidR="000E40A2" w:rsidRPr="00BD35BE">
        <w:rPr>
          <w:rFonts w:cs="Tahoma"/>
          <w:lang w:val="sr-Cyrl-BA"/>
        </w:rPr>
        <w:t xml:space="preserve"> </w:t>
      </w:r>
      <w:r w:rsidR="008515A6" w:rsidRPr="00BD35BE">
        <w:rPr>
          <w:rFonts w:cs="Tahoma"/>
          <w:lang w:val="sr-Cyrl-BA"/>
        </w:rPr>
        <w:t>koja</w:t>
      </w:r>
      <w:r w:rsidR="000E40A2" w:rsidRPr="00BD35BE">
        <w:rPr>
          <w:rFonts w:cs="Tahoma"/>
          <w:lang w:val="sr-Cyrl-BA"/>
        </w:rPr>
        <w:t xml:space="preserve"> </w:t>
      </w:r>
      <w:r w:rsidR="008515A6" w:rsidRPr="00BD35BE">
        <w:rPr>
          <w:rFonts w:cs="Tahoma"/>
          <w:lang w:val="sr-Cyrl-BA"/>
        </w:rPr>
        <w:t>nisu</w:t>
      </w:r>
      <w:r w:rsidR="000E40A2" w:rsidRPr="00BD35BE">
        <w:rPr>
          <w:rFonts w:cs="Tahoma"/>
          <w:lang w:val="sr-Cyrl-BA"/>
        </w:rPr>
        <w:t xml:space="preserve"> </w:t>
      </w:r>
      <w:r w:rsidR="008515A6" w:rsidRPr="00BD35BE">
        <w:rPr>
          <w:rFonts w:cs="Tahoma"/>
          <w:lang w:val="sr-Cyrl-BA"/>
        </w:rPr>
        <w:t>u</w:t>
      </w:r>
      <w:r w:rsidR="000E40A2" w:rsidRPr="00BD35BE">
        <w:rPr>
          <w:rFonts w:cs="Tahoma"/>
          <w:lang w:val="sr-Cyrl-BA"/>
        </w:rPr>
        <w:t xml:space="preserve"> </w:t>
      </w:r>
      <w:r w:rsidR="008515A6" w:rsidRPr="00BD35BE">
        <w:rPr>
          <w:rFonts w:cs="Tahoma"/>
          <w:lang w:val="sr-Cyrl-BA"/>
        </w:rPr>
        <w:t>nadležnosti</w:t>
      </w:r>
      <w:r w:rsidR="000E40A2" w:rsidRPr="00BD35BE">
        <w:rPr>
          <w:rFonts w:cs="Tahoma"/>
          <w:lang w:val="sr-Cyrl-BA"/>
        </w:rPr>
        <w:t xml:space="preserve"> </w:t>
      </w:r>
      <w:r w:rsidR="008515A6" w:rsidRPr="00BD35BE">
        <w:rPr>
          <w:rFonts w:cs="Tahoma"/>
          <w:lang w:val="sr-Cyrl-BA"/>
        </w:rPr>
        <w:t>Ombudsmana</w:t>
      </w:r>
      <w:r w:rsidR="000E40A2" w:rsidRPr="00BD35BE">
        <w:rPr>
          <w:rFonts w:cs="Tahoma"/>
          <w:lang w:val="sr-Cyrl-BA"/>
        </w:rPr>
        <w:t xml:space="preserve"> </w:t>
      </w:r>
      <w:r w:rsidR="008515A6" w:rsidRPr="00BD35BE">
        <w:rPr>
          <w:rFonts w:cs="Tahoma"/>
          <w:lang w:val="sr-Cyrl-BA"/>
        </w:rPr>
        <w:t>za</w:t>
      </w:r>
      <w:r w:rsidR="000E40A2" w:rsidRPr="00BD35BE">
        <w:rPr>
          <w:rFonts w:cs="Tahoma"/>
          <w:lang w:val="sr-Cyrl-BA"/>
        </w:rPr>
        <w:t xml:space="preserve"> </w:t>
      </w:r>
      <w:r w:rsidR="008515A6" w:rsidRPr="00BD35BE">
        <w:rPr>
          <w:rFonts w:cs="Tahoma"/>
          <w:lang w:val="sr-Cyrl-BA"/>
        </w:rPr>
        <w:t>djecu</w:t>
      </w:r>
      <w:r w:rsidR="000E40A2" w:rsidRPr="00BD35BE">
        <w:rPr>
          <w:rFonts w:cs="Tahoma"/>
          <w:lang w:val="sr-Cyrl-BA"/>
        </w:rPr>
        <w:t xml:space="preserve">. </w:t>
      </w:r>
      <w:r w:rsidR="008515A6" w:rsidRPr="00BD35BE">
        <w:rPr>
          <w:rFonts w:cs="Tahoma"/>
          <w:lang w:val="sr-Cyrl-BA"/>
        </w:rPr>
        <w:t>Tom</w:t>
      </w:r>
      <w:r w:rsidR="000E40A2" w:rsidRPr="00BD35BE">
        <w:rPr>
          <w:rFonts w:cs="Tahoma"/>
          <w:lang w:val="sr-Cyrl-BA"/>
        </w:rPr>
        <w:t xml:space="preserve"> </w:t>
      </w:r>
      <w:r w:rsidR="008515A6" w:rsidRPr="00BD35BE">
        <w:rPr>
          <w:rFonts w:cs="Tahoma"/>
          <w:lang w:val="sr-Cyrl-BA"/>
        </w:rPr>
        <w:t>prilikom</w:t>
      </w:r>
      <w:r w:rsidR="000E40A2" w:rsidRPr="00BD35BE">
        <w:rPr>
          <w:rFonts w:cs="Tahoma"/>
          <w:lang w:val="sr-Cyrl-BA"/>
        </w:rPr>
        <w:t xml:space="preserve"> </w:t>
      </w:r>
      <w:r w:rsidR="008515A6" w:rsidRPr="00BD35BE">
        <w:rPr>
          <w:rFonts w:cs="Tahoma"/>
          <w:lang w:val="sr-Cyrl-BA"/>
        </w:rPr>
        <w:t>su</w:t>
      </w:r>
      <w:r w:rsidR="000E40A2" w:rsidRPr="00BD35BE">
        <w:rPr>
          <w:rFonts w:cs="Tahoma"/>
          <w:lang w:val="sr-Cyrl-BA"/>
        </w:rPr>
        <w:t xml:space="preserve"> </w:t>
      </w:r>
      <w:r w:rsidR="008515A6" w:rsidRPr="00BD35BE">
        <w:rPr>
          <w:rFonts w:cs="Tahoma"/>
          <w:lang w:val="sr-Cyrl-BA"/>
        </w:rPr>
        <w:t>stranke</w:t>
      </w:r>
      <w:r w:rsidR="000E40A2" w:rsidRPr="00BD35BE">
        <w:rPr>
          <w:rFonts w:cs="Tahoma"/>
          <w:lang w:val="sr-Cyrl-BA"/>
        </w:rPr>
        <w:t xml:space="preserve"> </w:t>
      </w:r>
      <w:r w:rsidR="008515A6" w:rsidRPr="00BD35BE">
        <w:rPr>
          <w:rFonts w:cs="Tahoma"/>
          <w:lang w:val="sr-Cyrl-BA"/>
        </w:rPr>
        <w:t>informisane</w:t>
      </w:r>
      <w:r w:rsidR="000E40A2" w:rsidRPr="00BD35BE">
        <w:rPr>
          <w:rFonts w:cs="Tahoma"/>
          <w:lang w:val="sr-Cyrl-BA"/>
        </w:rPr>
        <w:t xml:space="preserve"> </w:t>
      </w:r>
      <w:r w:rsidR="008515A6" w:rsidRPr="00BD35BE">
        <w:rPr>
          <w:rFonts w:cs="Tahoma"/>
          <w:lang w:val="sr-Cyrl-BA"/>
        </w:rPr>
        <w:t>i</w:t>
      </w:r>
      <w:r w:rsidR="000E40A2" w:rsidRPr="00BD35BE">
        <w:rPr>
          <w:rFonts w:cs="Tahoma"/>
          <w:lang w:val="sr-Cyrl-BA"/>
        </w:rPr>
        <w:t xml:space="preserve"> </w:t>
      </w:r>
      <w:r w:rsidR="008515A6" w:rsidRPr="00BD35BE">
        <w:rPr>
          <w:rFonts w:cs="Tahoma"/>
          <w:lang w:val="sr-Cyrl-BA"/>
        </w:rPr>
        <w:t>obavještene</w:t>
      </w:r>
      <w:r w:rsidR="000E40A2" w:rsidRPr="00BD35BE">
        <w:rPr>
          <w:rFonts w:cs="Tahoma"/>
          <w:lang w:val="sr-Cyrl-BA"/>
        </w:rPr>
        <w:t xml:space="preserve"> </w:t>
      </w:r>
      <w:r w:rsidR="008515A6" w:rsidRPr="00BD35BE">
        <w:rPr>
          <w:rFonts w:cs="Tahoma"/>
          <w:lang w:val="sr-Cyrl-BA"/>
        </w:rPr>
        <w:t>na</w:t>
      </w:r>
      <w:r w:rsidR="000E40A2" w:rsidRPr="00BD35BE">
        <w:rPr>
          <w:rFonts w:cs="Tahoma"/>
          <w:lang w:val="sr-Cyrl-BA"/>
        </w:rPr>
        <w:t xml:space="preserve"> </w:t>
      </w:r>
      <w:r w:rsidR="008515A6" w:rsidRPr="00BD35BE">
        <w:rPr>
          <w:rFonts w:cs="Tahoma"/>
          <w:lang w:val="sr-Cyrl-BA"/>
        </w:rPr>
        <w:t>koji</w:t>
      </w:r>
      <w:r w:rsidR="000E40A2" w:rsidRPr="00BD35BE">
        <w:rPr>
          <w:rFonts w:cs="Tahoma"/>
          <w:lang w:val="sr-Cyrl-BA"/>
        </w:rPr>
        <w:t xml:space="preserve"> </w:t>
      </w:r>
      <w:r w:rsidR="008515A6" w:rsidRPr="00BD35BE">
        <w:rPr>
          <w:rFonts w:cs="Tahoma"/>
          <w:lang w:val="sr-Cyrl-BA"/>
        </w:rPr>
        <w:t>način</w:t>
      </w:r>
      <w:r w:rsidR="000E40A2" w:rsidRPr="00BD35BE">
        <w:rPr>
          <w:rFonts w:cs="Tahoma"/>
          <w:lang w:val="sr-Cyrl-BA"/>
        </w:rPr>
        <w:t xml:space="preserve"> </w:t>
      </w:r>
      <w:r w:rsidR="008515A6" w:rsidRPr="00BD35BE">
        <w:rPr>
          <w:rFonts w:cs="Tahoma"/>
          <w:lang w:val="sr-Cyrl-BA"/>
        </w:rPr>
        <w:t>mogu</w:t>
      </w:r>
      <w:r w:rsidR="000E40A2" w:rsidRPr="00BD35BE">
        <w:rPr>
          <w:rFonts w:cs="Tahoma"/>
          <w:lang w:val="sr-Cyrl-BA"/>
        </w:rPr>
        <w:t xml:space="preserve"> </w:t>
      </w:r>
      <w:r w:rsidR="008515A6" w:rsidRPr="00BD35BE">
        <w:rPr>
          <w:rFonts w:cs="Tahoma"/>
          <w:lang w:val="sr-Cyrl-BA"/>
        </w:rPr>
        <w:t>ostvariti</w:t>
      </w:r>
      <w:r w:rsidR="000E40A2" w:rsidRPr="00BD35BE">
        <w:rPr>
          <w:rFonts w:cs="Tahoma"/>
          <w:lang w:val="sr-Cyrl-BA"/>
        </w:rPr>
        <w:t xml:space="preserve"> </w:t>
      </w:r>
      <w:r w:rsidR="008515A6" w:rsidRPr="00BD35BE">
        <w:rPr>
          <w:rFonts w:cs="Tahoma"/>
          <w:lang w:val="sr-Cyrl-BA"/>
        </w:rPr>
        <w:t>svoja</w:t>
      </w:r>
      <w:r w:rsidR="000E40A2" w:rsidRPr="00BD35BE">
        <w:rPr>
          <w:rFonts w:cs="Tahoma"/>
          <w:lang w:val="sr-Cyrl-BA"/>
        </w:rPr>
        <w:t xml:space="preserve"> </w:t>
      </w:r>
      <w:r w:rsidR="008515A6" w:rsidRPr="00BD35BE">
        <w:rPr>
          <w:rFonts w:cs="Tahoma"/>
          <w:lang w:val="sr-Cyrl-BA"/>
        </w:rPr>
        <w:t>prava</w:t>
      </w:r>
      <w:r w:rsidR="000E40A2" w:rsidRPr="00BD35BE">
        <w:rPr>
          <w:rFonts w:cs="Tahoma"/>
          <w:lang w:val="sr-Cyrl-BA"/>
        </w:rPr>
        <w:t xml:space="preserve">. </w:t>
      </w:r>
    </w:p>
    <w:p w14:paraId="6F0A6002" w14:textId="3879A761" w:rsidR="000E40A2" w:rsidRPr="00BD35BE" w:rsidRDefault="008515A6" w:rsidP="000E40A2">
      <w:pPr>
        <w:spacing w:line="259" w:lineRule="auto"/>
        <w:rPr>
          <w:rFonts w:cs="Tahoma"/>
          <w:lang w:val="sr-Cyrl-BA"/>
        </w:rPr>
      </w:pPr>
      <w:r w:rsidRPr="00BD35BE">
        <w:rPr>
          <w:rFonts w:cs="Tahoma"/>
          <w:lang w:val="sr-Cyrl-BA"/>
        </w:rPr>
        <w:t>Između</w:t>
      </w:r>
      <w:r w:rsidR="000E40A2" w:rsidRPr="00BD35BE">
        <w:rPr>
          <w:rFonts w:cs="Tahoma"/>
          <w:lang w:val="sr-Cyrl-BA"/>
        </w:rPr>
        <w:t xml:space="preserve"> </w:t>
      </w:r>
      <w:r w:rsidRPr="00BD35BE">
        <w:rPr>
          <w:rFonts w:cs="Tahoma"/>
          <w:lang w:val="sr-Cyrl-BA"/>
        </w:rPr>
        <w:t>ostalog</w:t>
      </w:r>
      <w:r w:rsidR="000E40A2" w:rsidRPr="00BD35BE">
        <w:rPr>
          <w:rFonts w:cs="Tahoma"/>
          <w:lang w:val="sr-Cyrl-BA"/>
        </w:rPr>
        <w:t xml:space="preserve">, </w:t>
      </w:r>
      <w:r w:rsidRPr="00BD35BE">
        <w:rPr>
          <w:rFonts w:cs="Tahoma"/>
          <w:lang w:val="sr-Cyrl-BA"/>
        </w:rPr>
        <w:t>jedno</w:t>
      </w:r>
      <w:r w:rsidR="000E40A2" w:rsidRPr="00BD35BE">
        <w:rPr>
          <w:rFonts w:cs="Tahoma"/>
          <w:lang w:val="sr-Cyrl-BA"/>
        </w:rPr>
        <w:t xml:space="preserve"> </w:t>
      </w:r>
      <w:r w:rsidRPr="00BD35BE">
        <w:rPr>
          <w:rFonts w:cs="Tahoma"/>
          <w:lang w:val="sr-Cyrl-BA"/>
        </w:rPr>
        <w:t>od</w:t>
      </w:r>
      <w:r w:rsidR="000E40A2" w:rsidRPr="00BD35BE">
        <w:rPr>
          <w:rFonts w:cs="Tahoma"/>
          <w:lang w:val="sr-Cyrl-BA"/>
        </w:rPr>
        <w:t xml:space="preserve"> </w:t>
      </w:r>
      <w:r w:rsidRPr="00BD35BE">
        <w:rPr>
          <w:rFonts w:cs="Tahoma"/>
          <w:lang w:val="sr-Cyrl-BA"/>
        </w:rPr>
        <w:t>upita</w:t>
      </w:r>
      <w:r w:rsidR="000E40A2" w:rsidRPr="00BD35BE">
        <w:rPr>
          <w:rFonts w:cs="Tahoma"/>
          <w:lang w:val="sr-Cyrl-BA"/>
        </w:rPr>
        <w:t xml:space="preserve"> </w:t>
      </w:r>
      <w:r w:rsidRPr="00BD35BE">
        <w:rPr>
          <w:rFonts w:cs="Tahoma"/>
          <w:lang w:val="sr-Cyrl-BA"/>
        </w:rPr>
        <w:t>je</w:t>
      </w:r>
      <w:r w:rsidR="000E40A2" w:rsidRPr="00BD35BE">
        <w:rPr>
          <w:rFonts w:cs="Tahoma"/>
          <w:lang w:val="sr-Cyrl-BA"/>
        </w:rPr>
        <w:t xml:space="preserve"> </w:t>
      </w:r>
      <w:r w:rsidRPr="00BD35BE">
        <w:rPr>
          <w:rFonts w:cs="Tahoma"/>
          <w:lang w:val="sr-Cyrl-BA"/>
        </w:rPr>
        <w:t>glasilo</w:t>
      </w:r>
      <w:r w:rsidR="000E40A2" w:rsidRPr="00BD35BE">
        <w:rPr>
          <w:rFonts w:cs="Tahoma"/>
          <w:lang w:val="sr-Cyrl-BA"/>
        </w:rPr>
        <w:t xml:space="preserve"> </w:t>
      </w:r>
      <w:r w:rsidRPr="00BD35BE">
        <w:rPr>
          <w:rFonts w:cs="Tahoma"/>
          <w:lang w:val="sr-Cyrl-BA"/>
        </w:rPr>
        <w:t>da</w:t>
      </w:r>
      <w:r w:rsidR="000E40A2" w:rsidRPr="00BD35BE">
        <w:rPr>
          <w:rFonts w:cs="Tahoma"/>
          <w:lang w:val="sr-Cyrl-BA"/>
        </w:rPr>
        <w:t xml:space="preserve"> </w:t>
      </w:r>
      <w:r w:rsidRPr="00BD35BE">
        <w:rPr>
          <w:rFonts w:cs="Tahoma"/>
          <w:lang w:val="sr-Cyrl-BA"/>
        </w:rPr>
        <w:t>li</w:t>
      </w:r>
      <w:r w:rsidR="000E40A2" w:rsidRPr="00BD35BE">
        <w:rPr>
          <w:rFonts w:cs="Tahoma"/>
          <w:lang w:val="sr-Cyrl-BA"/>
        </w:rPr>
        <w:t xml:space="preserve"> </w:t>
      </w:r>
      <w:r w:rsidRPr="00BD35BE">
        <w:rPr>
          <w:rFonts w:cs="Tahoma"/>
          <w:lang w:val="sr-Cyrl-BA"/>
        </w:rPr>
        <w:t>roditel</w:t>
      </w:r>
      <w:r w:rsidR="00A7084C" w:rsidRPr="00BD35BE">
        <w:rPr>
          <w:rFonts w:cs="Tahoma"/>
          <w:lang w:val="sr-Cyrl-BA"/>
        </w:rPr>
        <w:t>j</w:t>
      </w:r>
      <w:r w:rsidR="000E40A2" w:rsidRPr="00BD35BE">
        <w:rPr>
          <w:rFonts w:cs="Tahoma"/>
          <w:lang w:val="sr-Cyrl-BA"/>
        </w:rPr>
        <w:t xml:space="preserve"> </w:t>
      </w:r>
      <w:r w:rsidRPr="00BD35BE">
        <w:rPr>
          <w:rFonts w:cs="Tahoma"/>
          <w:lang w:val="sr-Cyrl-BA"/>
        </w:rPr>
        <w:t>koje</w:t>
      </w:r>
      <w:r w:rsidR="000E40A2" w:rsidRPr="00BD35BE">
        <w:rPr>
          <w:rFonts w:cs="Tahoma"/>
          <w:lang w:val="sr-Cyrl-BA"/>
        </w:rPr>
        <w:t xml:space="preserve"> </w:t>
      </w:r>
      <w:r w:rsidRPr="00BD35BE">
        <w:rPr>
          <w:rFonts w:cs="Tahoma"/>
          <w:lang w:val="sr-Cyrl-BA"/>
        </w:rPr>
        <w:t>ima</w:t>
      </w:r>
      <w:r w:rsidR="000E40A2" w:rsidRPr="00BD35BE">
        <w:rPr>
          <w:rFonts w:cs="Tahoma"/>
          <w:lang w:val="sr-Cyrl-BA"/>
        </w:rPr>
        <w:t xml:space="preserve"> </w:t>
      </w:r>
      <w:r w:rsidRPr="00BD35BE">
        <w:rPr>
          <w:rFonts w:cs="Tahoma"/>
          <w:lang w:val="sr-Cyrl-BA"/>
        </w:rPr>
        <w:t>dijete</w:t>
      </w:r>
      <w:r w:rsidR="000E40A2" w:rsidRPr="00BD35BE">
        <w:rPr>
          <w:rFonts w:cs="Tahoma"/>
          <w:lang w:val="sr-Cyrl-BA"/>
        </w:rPr>
        <w:t xml:space="preserve"> </w:t>
      </w:r>
      <w:r w:rsidRPr="00BD35BE">
        <w:rPr>
          <w:rFonts w:cs="Tahoma"/>
          <w:lang w:val="sr-Cyrl-BA"/>
        </w:rPr>
        <w:t>sa</w:t>
      </w:r>
      <w:r w:rsidR="000E40A2" w:rsidRPr="00BD35BE">
        <w:rPr>
          <w:rFonts w:cs="Tahoma"/>
          <w:lang w:val="sr-Cyrl-BA"/>
        </w:rPr>
        <w:t xml:space="preserve"> </w:t>
      </w:r>
      <w:r w:rsidRPr="00BD35BE">
        <w:rPr>
          <w:rFonts w:cs="Tahoma"/>
          <w:lang w:val="sr-Cyrl-BA"/>
        </w:rPr>
        <w:t>poteškoćama</w:t>
      </w:r>
      <w:r w:rsidR="000E40A2" w:rsidRPr="00BD35BE">
        <w:rPr>
          <w:rFonts w:cs="Tahoma"/>
          <w:lang w:val="sr-Cyrl-BA"/>
        </w:rPr>
        <w:t xml:space="preserve"> </w:t>
      </w:r>
      <w:r w:rsidRPr="00BD35BE">
        <w:rPr>
          <w:rFonts w:cs="Tahoma"/>
          <w:lang w:val="sr-Cyrl-BA"/>
        </w:rPr>
        <w:t>u</w:t>
      </w:r>
      <w:r w:rsidR="000E40A2" w:rsidRPr="00BD35BE">
        <w:rPr>
          <w:rFonts w:cs="Tahoma"/>
          <w:lang w:val="sr-Cyrl-BA"/>
        </w:rPr>
        <w:t xml:space="preserve"> </w:t>
      </w:r>
      <w:r w:rsidRPr="00BD35BE">
        <w:rPr>
          <w:rFonts w:cs="Tahoma"/>
          <w:lang w:val="sr-Cyrl-BA"/>
        </w:rPr>
        <w:t>razvoju</w:t>
      </w:r>
      <w:r w:rsidR="000E40A2" w:rsidRPr="00BD35BE">
        <w:rPr>
          <w:rFonts w:cs="Tahoma"/>
          <w:lang w:val="sr-Cyrl-BA"/>
        </w:rPr>
        <w:t xml:space="preserve">, </w:t>
      </w:r>
      <w:r w:rsidRPr="00BD35BE">
        <w:rPr>
          <w:rFonts w:cs="Tahoma"/>
          <w:lang w:val="sr-Cyrl-BA"/>
        </w:rPr>
        <w:t>ima</w:t>
      </w:r>
      <w:r w:rsidR="000E40A2" w:rsidRPr="00BD35BE">
        <w:rPr>
          <w:rFonts w:cs="Tahoma"/>
          <w:lang w:val="sr-Cyrl-BA"/>
        </w:rPr>
        <w:t xml:space="preserve"> </w:t>
      </w:r>
      <w:r w:rsidRPr="00BD35BE">
        <w:rPr>
          <w:rFonts w:cs="Tahoma"/>
          <w:lang w:val="sr-Cyrl-BA"/>
        </w:rPr>
        <w:t>pravo</w:t>
      </w:r>
      <w:r w:rsidR="000E40A2" w:rsidRPr="00BD35BE">
        <w:rPr>
          <w:rFonts w:cs="Tahoma"/>
          <w:lang w:val="sr-Cyrl-BA"/>
        </w:rPr>
        <w:t xml:space="preserve"> </w:t>
      </w:r>
      <w:r w:rsidRPr="00BD35BE">
        <w:rPr>
          <w:rFonts w:cs="Tahoma"/>
          <w:lang w:val="sr-Cyrl-BA"/>
        </w:rPr>
        <w:t>da</w:t>
      </w:r>
      <w:r w:rsidR="000E40A2" w:rsidRPr="00BD35BE">
        <w:rPr>
          <w:rFonts w:cs="Tahoma"/>
          <w:lang w:val="sr-Cyrl-BA"/>
        </w:rPr>
        <w:t xml:space="preserve"> </w:t>
      </w:r>
      <w:r w:rsidRPr="00BD35BE">
        <w:rPr>
          <w:rFonts w:cs="Tahoma"/>
          <w:lang w:val="sr-Cyrl-BA"/>
        </w:rPr>
        <w:t>na</w:t>
      </w:r>
      <w:r w:rsidR="000E40A2" w:rsidRPr="00BD35BE">
        <w:rPr>
          <w:rFonts w:cs="Tahoma"/>
          <w:lang w:val="sr-Cyrl-BA"/>
        </w:rPr>
        <w:t xml:space="preserve"> </w:t>
      </w:r>
      <w:r w:rsidRPr="00BD35BE">
        <w:rPr>
          <w:rFonts w:cs="Tahoma"/>
          <w:lang w:val="sr-Cyrl-BA"/>
        </w:rPr>
        <w:t>osnovu</w:t>
      </w:r>
      <w:r w:rsidR="000E40A2" w:rsidRPr="00BD35BE">
        <w:rPr>
          <w:rFonts w:cs="Tahoma"/>
          <w:lang w:val="sr-Cyrl-BA"/>
        </w:rPr>
        <w:t xml:space="preserve"> </w:t>
      </w:r>
      <w:r w:rsidRPr="00BD35BE">
        <w:rPr>
          <w:rFonts w:cs="Tahoma"/>
          <w:lang w:val="sr-Cyrl-BA"/>
        </w:rPr>
        <w:t>invaliditeta</w:t>
      </w:r>
      <w:r w:rsidR="000E40A2" w:rsidRPr="00BD35BE">
        <w:rPr>
          <w:rFonts w:cs="Tahoma"/>
          <w:lang w:val="sr-Cyrl-BA"/>
        </w:rPr>
        <w:t xml:space="preserve"> </w:t>
      </w:r>
      <w:r w:rsidRPr="00BD35BE">
        <w:rPr>
          <w:rFonts w:cs="Tahoma"/>
          <w:lang w:val="sr-Cyrl-BA"/>
        </w:rPr>
        <w:t>djeteta</w:t>
      </w:r>
      <w:r w:rsidR="000E40A2" w:rsidRPr="00BD35BE">
        <w:rPr>
          <w:rFonts w:cs="Tahoma"/>
          <w:lang w:val="sr-Cyrl-BA"/>
        </w:rPr>
        <w:t xml:space="preserve"> </w:t>
      </w:r>
      <w:r w:rsidRPr="00BD35BE">
        <w:rPr>
          <w:rFonts w:cs="Tahoma"/>
          <w:lang w:val="sr-Cyrl-BA"/>
        </w:rPr>
        <w:t>bude</w:t>
      </w:r>
      <w:r w:rsidR="000E40A2" w:rsidRPr="00BD35BE">
        <w:rPr>
          <w:rFonts w:cs="Tahoma"/>
          <w:lang w:val="sr-Cyrl-BA"/>
        </w:rPr>
        <w:t xml:space="preserve"> </w:t>
      </w:r>
      <w:r w:rsidRPr="00BD35BE">
        <w:rPr>
          <w:rFonts w:cs="Tahoma"/>
          <w:lang w:val="sr-Cyrl-BA"/>
        </w:rPr>
        <w:t>oslobođeno</w:t>
      </w:r>
      <w:r w:rsidR="000E40A2" w:rsidRPr="00BD35BE">
        <w:rPr>
          <w:rFonts w:cs="Tahoma"/>
          <w:lang w:val="sr-Cyrl-BA"/>
        </w:rPr>
        <w:t xml:space="preserve"> </w:t>
      </w:r>
      <w:r w:rsidRPr="00BD35BE">
        <w:rPr>
          <w:rFonts w:cs="Tahoma"/>
          <w:lang w:val="sr-Cyrl-BA"/>
        </w:rPr>
        <w:t>carine</w:t>
      </w:r>
      <w:r w:rsidR="000E40A2" w:rsidRPr="00BD35BE">
        <w:rPr>
          <w:rFonts w:cs="Tahoma"/>
          <w:lang w:val="sr-Cyrl-BA"/>
        </w:rPr>
        <w:t xml:space="preserve"> </w:t>
      </w:r>
      <w:r w:rsidRPr="00BD35BE">
        <w:rPr>
          <w:rFonts w:cs="Tahoma"/>
          <w:lang w:val="sr-Cyrl-BA"/>
        </w:rPr>
        <w:t>prilikom</w:t>
      </w:r>
      <w:r w:rsidR="000E40A2" w:rsidRPr="00BD35BE">
        <w:rPr>
          <w:rFonts w:cs="Tahoma"/>
          <w:lang w:val="sr-Cyrl-BA"/>
        </w:rPr>
        <w:t xml:space="preserve"> </w:t>
      </w:r>
      <w:r w:rsidRPr="00BD35BE">
        <w:rPr>
          <w:rFonts w:cs="Tahoma"/>
          <w:lang w:val="sr-Cyrl-BA"/>
        </w:rPr>
        <w:t>uvoza</w:t>
      </w:r>
      <w:r w:rsidR="000E40A2" w:rsidRPr="00BD35BE">
        <w:rPr>
          <w:rFonts w:cs="Tahoma"/>
          <w:lang w:val="sr-Cyrl-BA"/>
        </w:rPr>
        <w:t xml:space="preserve"> </w:t>
      </w:r>
      <w:r w:rsidRPr="00BD35BE">
        <w:rPr>
          <w:rFonts w:cs="Tahoma"/>
          <w:lang w:val="sr-Cyrl-BA"/>
        </w:rPr>
        <w:t>automobila</w:t>
      </w:r>
      <w:r w:rsidR="000E40A2" w:rsidRPr="00BD35BE">
        <w:rPr>
          <w:rFonts w:cs="Tahoma"/>
          <w:vertAlign w:val="superscript"/>
          <w:lang w:val="sr-Cyrl-BA"/>
        </w:rPr>
        <w:footnoteReference w:id="144"/>
      </w:r>
      <w:r w:rsidR="000E40A2" w:rsidRPr="00BD35BE">
        <w:rPr>
          <w:rFonts w:cs="Tahoma"/>
          <w:lang w:val="sr-Cyrl-BA"/>
        </w:rPr>
        <w:t xml:space="preserve">. </w:t>
      </w:r>
    </w:p>
    <w:p w14:paraId="7C1226DB" w14:textId="70443BF1" w:rsidR="000E40A2" w:rsidRPr="00BD35BE" w:rsidRDefault="008515A6" w:rsidP="000E40A2">
      <w:pPr>
        <w:spacing w:line="259" w:lineRule="auto"/>
        <w:rPr>
          <w:rFonts w:cs="Tahoma"/>
          <w:lang w:val="sr-Cyrl-BA"/>
        </w:rPr>
      </w:pPr>
      <w:r w:rsidRPr="00BD35BE">
        <w:rPr>
          <w:rFonts w:cs="Tahoma"/>
          <w:lang w:val="sr-Cyrl-BA"/>
        </w:rPr>
        <w:t>Ombudsman</w:t>
      </w:r>
      <w:r w:rsidR="000E40A2" w:rsidRPr="00BD35BE">
        <w:rPr>
          <w:rFonts w:cs="Tahoma"/>
          <w:lang w:val="sr-Cyrl-BA"/>
        </w:rPr>
        <w:t xml:space="preserve"> </w:t>
      </w:r>
      <w:r w:rsidRPr="00BD35BE">
        <w:rPr>
          <w:rFonts w:cs="Tahoma"/>
          <w:lang w:val="sr-Cyrl-BA"/>
        </w:rPr>
        <w:t>za</w:t>
      </w:r>
      <w:r w:rsidR="000E40A2" w:rsidRPr="00BD35BE">
        <w:rPr>
          <w:rFonts w:cs="Tahoma"/>
          <w:lang w:val="sr-Cyrl-BA"/>
        </w:rPr>
        <w:t xml:space="preserve"> </w:t>
      </w:r>
      <w:r w:rsidRPr="00BD35BE">
        <w:rPr>
          <w:rFonts w:cs="Tahoma"/>
          <w:lang w:val="sr-Cyrl-BA"/>
        </w:rPr>
        <w:t>djecu</w:t>
      </w:r>
      <w:r w:rsidR="000E40A2" w:rsidRPr="00BD35BE">
        <w:rPr>
          <w:rFonts w:cs="Tahoma"/>
          <w:lang w:val="sr-Cyrl-BA"/>
        </w:rPr>
        <w:t xml:space="preserve"> </w:t>
      </w:r>
      <w:r w:rsidRPr="00BD35BE">
        <w:rPr>
          <w:rFonts w:cs="Tahoma"/>
          <w:lang w:val="sr-Cyrl-BA"/>
        </w:rPr>
        <w:t>je</w:t>
      </w:r>
      <w:r w:rsidR="000E40A2" w:rsidRPr="00BD35BE">
        <w:rPr>
          <w:rFonts w:cs="Tahoma"/>
          <w:lang w:val="sr-Cyrl-BA"/>
        </w:rPr>
        <w:t xml:space="preserve"> </w:t>
      </w:r>
      <w:r w:rsidRPr="00BD35BE">
        <w:rPr>
          <w:rFonts w:cs="Tahoma"/>
          <w:lang w:val="sr-Cyrl-BA"/>
        </w:rPr>
        <w:t>informisao</w:t>
      </w:r>
      <w:r w:rsidR="000E40A2" w:rsidRPr="00BD35BE">
        <w:rPr>
          <w:rFonts w:cs="Tahoma"/>
          <w:lang w:val="sr-Cyrl-BA"/>
        </w:rPr>
        <w:t xml:space="preserve"> </w:t>
      </w:r>
      <w:r w:rsidRPr="00BD35BE">
        <w:rPr>
          <w:rFonts w:cs="Tahoma"/>
          <w:lang w:val="sr-Cyrl-BA"/>
        </w:rPr>
        <w:t>stranku</w:t>
      </w:r>
      <w:r w:rsidR="000E40A2" w:rsidRPr="00BD35BE">
        <w:rPr>
          <w:rFonts w:cs="Tahoma"/>
          <w:lang w:val="sr-Cyrl-BA"/>
        </w:rPr>
        <w:t xml:space="preserve"> </w:t>
      </w:r>
      <w:r w:rsidRPr="00BD35BE">
        <w:rPr>
          <w:rFonts w:cs="Tahoma"/>
          <w:lang w:val="sr-Cyrl-BA"/>
        </w:rPr>
        <w:t>da</w:t>
      </w:r>
      <w:r w:rsidR="000E40A2" w:rsidRPr="00BD35BE">
        <w:rPr>
          <w:rFonts w:cs="Tahoma"/>
          <w:lang w:val="sr-Cyrl-BA"/>
        </w:rPr>
        <w:t xml:space="preserve"> </w:t>
      </w:r>
      <w:r w:rsidRPr="00BD35BE">
        <w:rPr>
          <w:rFonts w:cs="Tahoma"/>
          <w:lang w:val="sr-Cyrl-BA"/>
        </w:rPr>
        <w:t>imaju</w:t>
      </w:r>
      <w:r w:rsidR="000E40A2" w:rsidRPr="00BD35BE">
        <w:rPr>
          <w:rFonts w:cs="Tahoma"/>
          <w:lang w:val="sr-Cyrl-BA"/>
        </w:rPr>
        <w:t xml:space="preserve"> </w:t>
      </w:r>
      <w:r w:rsidRPr="00BD35BE">
        <w:rPr>
          <w:rFonts w:cs="Tahoma"/>
          <w:lang w:val="sr-Cyrl-BA"/>
        </w:rPr>
        <w:t>mogućnost</w:t>
      </w:r>
      <w:r w:rsidR="000E40A2" w:rsidRPr="00BD35BE">
        <w:rPr>
          <w:rFonts w:cs="Tahoma"/>
          <w:lang w:val="sr-Cyrl-BA"/>
        </w:rPr>
        <w:t xml:space="preserve"> </w:t>
      </w:r>
      <w:r w:rsidRPr="00BD35BE">
        <w:rPr>
          <w:rFonts w:cs="Tahoma"/>
          <w:lang w:val="sr-Cyrl-BA"/>
        </w:rPr>
        <w:t>uvoza</w:t>
      </w:r>
      <w:r w:rsidR="000E40A2" w:rsidRPr="00BD35BE">
        <w:rPr>
          <w:rFonts w:cs="Tahoma"/>
          <w:lang w:val="sr-Cyrl-BA"/>
        </w:rPr>
        <w:t xml:space="preserve"> </w:t>
      </w:r>
      <w:r w:rsidRPr="00BD35BE">
        <w:rPr>
          <w:rFonts w:cs="Tahoma"/>
          <w:lang w:val="sr-Cyrl-BA"/>
        </w:rPr>
        <w:t>automobila</w:t>
      </w:r>
      <w:r w:rsidR="000E40A2" w:rsidRPr="00BD35BE">
        <w:rPr>
          <w:rFonts w:cs="Tahoma"/>
          <w:lang w:val="sr-Cyrl-BA"/>
        </w:rPr>
        <w:t xml:space="preserve"> </w:t>
      </w:r>
      <w:r w:rsidRPr="00BD35BE">
        <w:rPr>
          <w:rFonts w:cs="Tahoma"/>
          <w:lang w:val="sr-Cyrl-BA"/>
        </w:rPr>
        <w:t>sa</w:t>
      </w:r>
      <w:r w:rsidR="000E40A2" w:rsidRPr="00BD35BE">
        <w:rPr>
          <w:rFonts w:cs="Tahoma"/>
          <w:lang w:val="sr-Cyrl-BA"/>
        </w:rPr>
        <w:t xml:space="preserve"> </w:t>
      </w:r>
      <w:r w:rsidRPr="00BD35BE">
        <w:rPr>
          <w:rFonts w:cs="Tahoma"/>
          <w:lang w:val="sr-Cyrl-BA"/>
        </w:rPr>
        <w:t>propisanim</w:t>
      </w:r>
      <w:r w:rsidR="000E40A2" w:rsidRPr="00BD35BE">
        <w:rPr>
          <w:rFonts w:cs="Tahoma"/>
          <w:lang w:val="sr-Cyrl-BA"/>
        </w:rPr>
        <w:t xml:space="preserve"> </w:t>
      </w:r>
      <w:r w:rsidRPr="00BD35BE">
        <w:rPr>
          <w:rFonts w:cs="Tahoma"/>
          <w:lang w:val="sr-Cyrl-BA"/>
        </w:rPr>
        <w:t>povlasticama</w:t>
      </w:r>
      <w:r w:rsidR="000E40A2" w:rsidRPr="00BD35BE">
        <w:rPr>
          <w:rFonts w:cs="Tahoma"/>
          <w:lang w:val="sr-Cyrl-BA"/>
        </w:rPr>
        <w:t xml:space="preserve">, </w:t>
      </w:r>
      <w:r w:rsidRPr="00BD35BE">
        <w:rPr>
          <w:rFonts w:cs="Tahoma"/>
          <w:lang w:val="sr-Cyrl-BA"/>
        </w:rPr>
        <w:t>a</w:t>
      </w:r>
      <w:r w:rsidR="000E40A2" w:rsidRPr="00BD35BE">
        <w:rPr>
          <w:rFonts w:cs="Tahoma"/>
          <w:lang w:val="sr-Cyrl-BA"/>
        </w:rPr>
        <w:t xml:space="preserve"> </w:t>
      </w:r>
      <w:r w:rsidRPr="00BD35BE">
        <w:rPr>
          <w:rFonts w:cs="Tahoma"/>
          <w:lang w:val="sr-Cyrl-BA"/>
        </w:rPr>
        <w:t>u</w:t>
      </w:r>
      <w:r w:rsidR="000E40A2" w:rsidRPr="00BD35BE">
        <w:rPr>
          <w:rFonts w:cs="Tahoma"/>
          <w:lang w:val="sr-Cyrl-BA"/>
        </w:rPr>
        <w:t xml:space="preserve"> </w:t>
      </w:r>
      <w:r w:rsidRPr="00BD35BE">
        <w:rPr>
          <w:rFonts w:cs="Tahoma"/>
          <w:lang w:val="sr-Cyrl-BA"/>
        </w:rPr>
        <w:t>zavisnosti</w:t>
      </w:r>
      <w:r w:rsidR="000E40A2" w:rsidRPr="00BD35BE">
        <w:rPr>
          <w:rFonts w:cs="Tahoma"/>
          <w:lang w:val="sr-Cyrl-BA"/>
        </w:rPr>
        <w:t xml:space="preserve"> </w:t>
      </w:r>
      <w:r w:rsidRPr="00BD35BE">
        <w:rPr>
          <w:rFonts w:cs="Tahoma"/>
          <w:lang w:val="sr-Cyrl-BA"/>
        </w:rPr>
        <w:t>od</w:t>
      </w:r>
      <w:r w:rsidR="000E40A2" w:rsidRPr="00BD35BE">
        <w:rPr>
          <w:rFonts w:cs="Tahoma"/>
          <w:lang w:val="sr-Cyrl-BA"/>
        </w:rPr>
        <w:t xml:space="preserve"> </w:t>
      </w:r>
      <w:r w:rsidRPr="00BD35BE">
        <w:rPr>
          <w:rFonts w:cs="Tahoma"/>
          <w:lang w:val="sr-Cyrl-BA"/>
        </w:rPr>
        <w:t>stepena</w:t>
      </w:r>
      <w:r w:rsidR="000E40A2" w:rsidRPr="00BD35BE">
        <w:rPr>
          <w:rFonts w:cs="Tahoma"/>
          <w:lang w:val="sr-Cyrl-BA"/>
        </w:rPr>
        <w:t xml:space="preserve"> </w:t>
      </w:r>
      <w:r w:rsidRPr="00BD35BE">
        <w:rPr>
          <w:rFonts w:cs="Tahoma"/>
          <w:lang w:val="sr-Cyrl-BA"/>
        </w:rPr>
        <w:t>invalidnosti</w:t>
      </w:r>
      <w:r w:rsidR="000E40A2" w:rsidRPr="00BD35BE">
        <w:rPr>
          <w:rFonts w:cs="Tahoma"/>
          <w:lang w:val="sr-Cyrl-BA"/>
        </w:rPr>
        <w:t xml:space="preserve">. </w:t>
      </w:r>
      <w:r w:rsidRPr="00BD35BE">
        <w:rPr>
          <w:rFonts w:cs="Tahoma"/>
          <w:lang w:val="sr-Cyrl-BA"/>
        </w:rPr>
        <w:t>U</w:t>
      </w:r>
      <w:r w:rsidR="000E40A2" w:rsidRPr="00BD35BE">
        <w:rPr>
          <w:rFonts w:cs="Tahoma"/>
          <w:lang w:val="sr-Cyrl-BA"/>
        </w:rPr>
        <w:t xml:space="preserve"> </w:t>
      </w:r>
      <w:r w:rsidRPr="00BD35BE">
        <w:rPr>
          <w:rFonts w:cs="Tahoma"/>
          <w:lang w:val="sr-Cyrl-BA"/>
        </w:rPr>
        <w:t>tim</w:t>
      </w:r>
      <w:r w:rsidR="000E40A2" w:rsidRPr="00BD35BE">
        <w:rPr>
          <w:rFonts w:cs="Tahoma"/>
          <w:lang w:val="sr-Cyrl-BA"/>
        </w:rPr>
        <w:t xml:space="preserve"> </w:t>
      </w:r>
      <w:r w:rsidRPr="00BD35BE">
        <w:rPr>
          <w:rFonts w:cs="Tahoma"/>
          <w:lang w:val="sr-Cyrl-BA"/>
        </w:rPr>
        <w:t>situacijama</w:t>
      </w:r>
      <w:r w:rsidR="000E40A2" w:rsidRPr="00BD35BE">
        <w:rPr>
          <w:rFonts w:cs="Tahoma"/>
          <w:lang w:val="sr-Cyrl-BA"/>
        </w:rPr>
        <w:t xml:space="preserve">, </w:t>
      </w:r>
      <w:r w:rsidRPr="00BD35BE">
        <w:rPr>
          <w:rFonts w:cs="Tahoma"/>
          <w:lang w:val="sr-Cyrl-BA"/>
        </w:rPr>
        <w:t>nadležni</w:t>
      </w:r>
      <w:r w:rsidR="000E40A2" w:rsidRPr="00BD35BE">
        <w:rPr>
          <w:rFonts w:cs="Tahoma"/>
          <w:lang w:val="sr-Cyrl-BA"/>
        </w:rPr>
        <w:t xml:space="preserve"> </w:t>
      </w:r>
      <w:r w:rsidRPr="00BD35BE">
        <w:rPr>
          <w:rFonts w:cs="Tahoma"/>
          <w:lang w:val="sr-Cyrl-BA"/>
        </w:rPr>
        <w:t>Centar</w:t>
      </w:r>
      <w:r w:rsidR="000E40A2" w:rsidRPr="00BD35BE">
        <w:rPr>
          <w:rFonts w:cs="Tahoma"/>
          <w:lang w:val="sr-Cyrl-BA"/>
        </w:rPr>
        <w:t xml:space="preserve"> </w:t>
      </w:r>
      <w:r w:rsidRPr="00BD35BE">
        <w:rPr>
          <w:rFonts w:cs="Tahoma"/>
          <w:lang w:val="sr-Cyrl-BA"/>
        </w:rPr>
        <w:t>za</w:t>
      </w:r>
      <w:r w:rsidR="000E40A2" w:rsidRPr="00BD35BE">
        <w:rPr>
          <w:rFonts w:cs="Tahoma"/>
          <w:lang w:val="sr-Cyrl-BA"/>
        </w:rPr>
        <w:t xml:space="preserve"> </w:t>
      </w:r>
      <w:r w:rsidRPr="00BD35BE">
        <w:rPr>
          <w:rFonts w:cs="Tahoma"/>
          <w:lang w:val="sr-Cyrl-BA"/>
        </w:rPr>
        <w:t>socijalni</w:t>
      </w:r>
      <w:r w:rsidR="000E40A2" w:rsidRPr="00BD35BE">
        <w:rPr>
          <w:rFonts w:cs="Tahoma"/>
          <w:lang w:val="sr-Cyrl-BA"/>
        </w:rPr>
        <w:t xml:space="preserve"> </w:t>
      </w:r>
      <w:r w:rsidRPr="00BD35BE">
        <w:rPr>
          <w:rFonts w:cs="Tahoma"/>
          <w:lang w:val="sr-Cyrl-BA"/>
        </w:rPr>
        <w:t>rad</w:t>
      </w:r>
      <w:r w:rsidR="000E40A2" w:rsidRPr="00BD35BE">
        <w:rPr>
          <w:rFonts w:cs="Tahoma"/>
          <w:lang w:val="sr-Cyrl-BA"/>
        </w:rPr>
        <w:t xml:space="preserve"> </w:t>
      </w:r>
      <w:r w:rsidRPr="00BD35BE">
        <w:rPr>
          <w:rFonts w:cs="Tahoma"/>
          <w:lang w:val="sr-Cyrl-BA"/>
        </w:rPr>
        <w:t>Rješenjem</w:t>
      </w:r>
      <w:r w:rsidR="000E40A2" w:rsidRPr="00BD35BE">
        <w:rPr>
          <w:rFonts w:cs="Tahoma"/>
          <w:lang w:val="sr-Cyrl-BA"/>
        </w:rPr>
        <w:t xml:space="preserve"> </w:t>
      </w:r>
      <w:r w:rsidRPr="00BD35BE">
        <w:rPr>
          <w:rFonts w:cs="Tahoma"/>
          <w:lang w:val="sr-Cyrl-BA"/>
        </w:rPr>
        <w:t>utvrđuje</w:t>
      </w:r>
      <w:r w:rsidR="000E40A2" w:rsidRPr="00BD35BE">
        <w:rPr>
          <w:rFonts w:cs="Tahoma"/>
          <w:lang w:val="sr-Cyrl-BA"/>
        </w:rPr>
        <w:t xml:space="preserve"> </w:t>
      </w:r>
      <w:r w:rsidRPr="00BD35BE">
        <w:rPr>
          <w:rFonts w:cs="Tahoma"/>
          <w:lang w:val="sr-Cyrl-BA"/>
        </w:rPr>
        <w:t>stepen</w:t>
      </w:r>
      <w:r w:rsidR="000E40A2" w:rsidRPr="00BD35BE">
        <w:rPr>
          <w:rFonts w:cs="Tahoma"/>
          <w:lang w:val="sr-Cyrl-BA"/>
        </w:rPr>
        <w:t xml:space="preserve"> </w:t>
      </w:r>
      <w:r w:rsidRPr="00BD35BE">
        <w:rPr>
          <w:rFonts w:cs="Tahoma"/>
          <w:lang w:val="sr-Cyrl-BA"/>
        </w:rPr>
        <w:t>invalidnosti</w:t>
      </w:r>
      <w:r w:rsidR="000E40A2" w:rsidRPr="00BD35BE">
        <w:rPr>
          <w:rFonts w:cs="Tahoma"/>
          <w:lang w:val="sr-Cyrl-BA"/>
        </w:rPr>
        <w:t xml:space="preserve"> </w:t>
      </w:r>
      <w:r w:rsidRPr="00BD35BE">
        <w:rPr>
          <w:rFonts w:cs="Tahoma"/>
          <w:lang w:val="sr-Cyrl-BA"/>
        </w:rPr>
        <w:t>na</w:t>
      </w:r>
      <w:r w:rsidR="000E40A2" w:rsidRPr="00BD35BE">
        <w:rPr>
          <w:rFonts w:cs="Tahoma"/>
          <w:lang w:val="sr-Cyrl-BA"/>
        </w:rPr>
        <w:t xml:space="preserve"> </w:t>
      </w:r>
      <w:r w:rsidRPr="00BD35BE">
        <w:rPr>
          <w:rFonts w:cs="Tahoma"/>
          <w:lang w:val="sr-Cyrl-BA"/>
        </w:rPr>
        <w:t>osnovu</w:t>
      </w:r>
      <w:r w:rsidR="000E40A2" w:rsidRPr="00BD35BE">
        <w:rPr>
          <w:rFonts w:cs="Tahoma"/>
          <w:lang w:val="sr-Cyrl-BA"/>
        </w:rPr>
        <w:t xml:space="preserve"> </w:t>
      </w:r>
      <w:r w:rsidRPr="00BD35BE">
        <w:rPr>
          <w:rFonts w:cs="Tahoma"/>
          <w:lang w:val="sr-Cyrl-BA"/>
        </w:rPr>
        <w:t>dostavl</w:t>
      </w:r>
      <w:r w:rsidR="00A7084C" w:rsidRPr="00BD35BE">
        <w:rPr>
          <w:rFonts w:cs="Tahoma"/>
          <w:lang w:val="sr-Cyrl-BA"/>
        </w:rPr>
        <w:t>j</w:t>
      </w:r>
      <w:r w:rsidRPr="00BD35BE">
        <w:rPr>
          <w:rFonts w:cs="Tahoma"/>
          <w:lang w:val="sr-Cyrl-BA"/>
        </w:rPr>
        <w:t>ene</w:t>
      </w:r>
      <w:r w:rsidR="000E40A2" w:rsidRPr="00BD35BE">
        <w:rPr>
          <w:rFonts w:cs="Tahoma"/>
          <w:lang w:val="sr-Cyrl-BA"/>
        </w:rPr>
        <w:t xml:space="preserve"> </w:t>
      </w:r>
      <w:r w:rsidRPr="00BD35BE">
        <w:rPr>
          <w:rFonts w:cs="Tahoma"/>
          <w:lang w:val="sr-Cyrl-BA"/>
        </w:rPr>
        <w:t>dokumentacije</w:t>
      </w:r>
      <w:r w:rsidR="000E40A2" w:rsidRPr="00BD35BE">
        <w:rPr>
          <w:rFonts w:cs="Tahoma"/>
          <w:lang w:val="sr-Cyrl-BA"/>
        </w:rPr>
        <w:t xml:space="preserve">. </w:t>
      </w:r>
      <w:r w:rsidRPr="00BD35BE">
        <w:rPr>
          <w:rFonts w:cs="Tahoma"/>
          <w:lang w:val="sr-Cyrl-BA"/>
        </w:rPr>
        <w:t>Za</w:t>
      </w:r>
      <w:r w:rsidR="000E40A2" w:rsidRPr="00BD35BE">
        <w:rPr>
          <w:rFonts w:cs="Tahoma"/>
          <w:lang w:val="sr-Cyrl-BA"/>
        </w:rPr>
        <w:t xml:space="preserve"> </w:t>
      </w:r>
      <w:r w:rsidRPr="00BD35BE">
        <w:rPr>
          <w:rFonts w:cs="Tahoma"/>
          <w:lang w:val="sr-Cyrl-BA"/>
        </w:rPr>
        <w:t>dal</w:t>
      </w:r>
      <w:r w:rsidR="00A7084C" w:rsidRPr="00BD35BE">
        <w:rPr>
          <w:rFonts w:cs="Tahoma"/>
          <w:lang w:val="sr-Cyrl-BA"/>
        </w:rPr>
        <w:t>j</w:t>
      </w:r>
      <w:r w:rsidRPr="00BD35BE">
        <w:rPr>
          <w:rFonts w:cs="Tahoma"/>
          <w:lang w:val="sr-Cyrl-BA"/>
        </w:rPr>
        <w:t>u</w:t>
      </w:r>
      <w:r w:rsidR="000E40A2" w:rsidRPr="00BD35BE">
        <w:rPr>
          <w:rFonts w:cs="Tahoma"/>
          <w:lang w:val="sr-Cyrl-BA"/>
        </w:rPr>
        <w:t xml:space="preserve"> </w:t>
      </w:r>
      <w:r w:rsidRPr="00BD35BE">
        <w:rPr>
          <w:rFonts w:cs="Tahoma"/>
          <w:lang w:val="sr-Cyrl-BA"/>
        </w:rPr>
        <w:t>proceduru</w:t>
      </w:r>
      <w:r w:rsidR="000E40A2" w:rsidRPr="00BD35BE">
        <w:rPr>
          <w:rFonts w:cs="Tahoma"/>
          <w:lang w:val="sr-Cyrl-BA"/>
        </w:rPr>
        <w:t xml:space="preserve"> </w:t>
      </w:r>
      <w:r w:rsidRPr="00BD35BE">
        <w:rPr>
          <w:rFonts w:cs="Tahoma"/>
          <w:lang w:val="sr-Cyrl-BA"/>
        </w:rPr>
        <w:t>uvoza</w:t>
      </w:r>
      <w:r w:rsidR="000E40A2" w:rsidRPr="00BD35BE">
        <w:rPr>
          <w:rFonts w:cs="Tahoma"/>
          <w:lang w:val="sr-Cyrl-BA"/>
        </w:rPr>
        <w:t xml:space="preserve"> </w:t>
      </w:r>
      <w:r w:rsidRPr="00BD35BE">
        <w:rPr>
          <w:rFonts w:cs="Tahoma"/>
          <w:lang w:val="sr-Cyrl-BA"/>
        </w:rPr>
        <w:t>automobila</w:t>
      </w:r>
      <w:r w:rsidR="000E40A2" w:rsidRPr="00BD35BE">
        <w:rPr>
          <w:rFonts w:cs="Tahoma"/>
          <w:lang w:val="sr-Cyrl-BA"/>
        </w:rPr>
        <w:t xml:space="preserve"> </w:t>
      </w:r>
      <w:r w:rsidRPr="00BD35BE">
        <w:rPr>
          <w:rFonts w:cs="Tahoma"/>
          <w:lang w:val="sr-Cyrl-BA"/>
        </w:rPr>
        <w:t>sa</w:t>
      </w:r>
      <w:r w:rsidR="000E40A2" w:rsidRPr="00BD35BE">
        <w:rPr>
          <w:rFonts w:cs="Tahoma"/>
          <w:lang w:val="sr-Cyrl-BA"/>
        </w:rPr>
        <w:t xml:space="preserve"> </w:t>
      </w:r>
      <w:r w:rsidRPr="00BD35BE">
        <w:rPr>
          <w:rFonts w:cs="Tahoma"/>
          <w:lang w:val="sr-Cyrl-BA"/>
        </w:rPr>
        <w:t>povlasticama</w:t>
      </w:r>
      <w:r w:rsidR="000E40A2" w:rsidRPr="00BD35BE">
        <w:rPr>
          <w:rFonts w:cs="Tahoma"/>
          <w:lang w:val="sr-Cyrl-BA"/>
        </w:rPr>
        <w:t xml:space="preserve"> </w:t>
      </w:r>
      <w:r w:rsidRPr="00BD35BE">
        <w:rPr>
          <w:rFonts w:cs="Tahoma"/>
          <w:lang w:val="sr-Cyrl-BA"/>
        </w:rPr>
        <w:t>po</w:t>
      </w:r>
      <w:r w:rsidR="000E40A2" w:rsidRPr="00BD35BE">
        <w:rPr>
          <w:rFonts w:cs="Tahoma"/>
          <w:lang w:val="sr-Cyrl-BA"/>
        </w:rPr>
        <w:t xml:space="preserve"> </w:t>
      </w:r>
      <w:r w:rsidRPr="00BD35BE">
        <w:rPr>
          <w:rFonts w:cs="Tahoma"/>
          <w:lang w:val="sr-Cyrl-BA"/>
        </w:rPr>
        <w:t>osnovu</w:t>
      </w:r>
      <w:r w:rsidR="000E40A2" w:rsidRPr="00BD35BE">
        <w:rPr>
          <w:rFonts w:cs="Tahoma"/>
          <w:lang w:val="sr-Cyrl-BA"/>
        </w:rPr>
        <w:t xml:space="preserve"> </w:t>
      </w:r>
      <w:r w:rsidRPr="00BD35BE">
        <w:rPr>
          <w:rFonts w:cs="Tahoma"/>
          <w:lang w:val="sr-Cyrl-BA"/>
        </w:rPr>
        <w:t>invaliditeta</w:t>
      </w:r>
      <w:r w:rsidR="000E40A2" w:rsidRPr="00BD35BE">
        <w:rPr>
          <w:rFonts w:cs="Tahoma"/>
          <w:lang w:val="sr-Cyrl-BA"/>
        </w:rPr>
        <w:t xml:space="preserve"> </w:t>
      </w:r>
      <w:r w:rsidRPr="00BD35BE">
        <w:rPr>
          <w:rFonts w:cs="Tahoma"/>
          <w:lang w:val="sr-Cyrl-BA"/>
        </w:rPr>
        <w:t>djeteta</w:t>
      </w:r>
      <w:r w:rsidR="000E40A2" w:rsidRPr="00BD35BE">
        <w:rPr>
          <w:rFonts w:cs="Tahoma"/>
          <w:lang w:val="sr-Cyrl-BA"/>
        </w:rPr>
        <w:t xml:space="preserve"> </w:t>
      </w:r>
      <w:r w:rsidRPr="00BD35BE">
        <w:rPr>
          <w:rFonts w:cs="Tahoma"/>
          <w:lang w:val="sr-Cyrl-BA"/>
        </w:rPr>
        <w:t>potrebno</w:t>
      </w:r>
      <w:r w:rsidR="000E40A2" w:rsidRPr="00BD35BE">
        <w:rPr>
          <w:rFonts w:cs="Tahoma"/>
          <w:lang w:val="sr-Cyrl-BA"/>
        </w:rPr>
        <w:t xml:space="preserve"> </w:t>
      </w:r>
      <w:r w:rsidRPr="00BD35BE">
        <w:rPr>
          <w:rFonts w:cs="Tahoma"/>
          <w:lang w:val="sr-Cyrl-BA"/>
        </w:rPr>
        <w:t>je</w:t>
      </w:r>
      <w:r w:rsidR="000E40A2" w:rsidRPr="00BD35BE">
        <w:rPr>
          <w:rFonts w:cs="Tahoma"/>
          <w:lang w:val="sr-Cyrl-BA"/>
        </w:rPr>
        <w:t xml:space="preserve"> </w:t>
      </w:r>
      <w:r w:rsidRPr="00BD35BE">
        <w:rPr>
          <w:rFonts w:cs="Tahoma"/>
          <w:lang w:val="sr-Cyrl-BA"/>
        </w:rPr>
        <w:t>kontaktirati</w:t>
      </w:r>
      <w:r w:rsidR="000E40A2" w:rsidRPr="00BD35BE">
        <w:rPr>
          <w:rFonts w:cs="Tahoma"/>
          <w:lang w:val="sr-Cyrl-BA"/>
        </w:rPr>
        <w:t xml:space="preserve"> </w:t>
      </w:r>
      <w:r w:rsidRPr="00BD35BE">
        <w:rPr>
          <w:rFonts w:cs="Tahoma"/>
          <w:lang w:val="sr-Cyrl-BA"/>
        </w:rPr>
        <w:t>Upravu</w:t>
      </w:r>
      <w:r w:rsidR="000E40A2" w:rsidRPr="00BD35BE">
        <w:rPr>
          <w:rFonts w:cs="Tahoma"/>
          <w:lang w:val="sr-Cyrl-BA"/>
        </w:rPr>
        <w:t xml:space="preserve"> </w:t>
      </w:r>
      <w:r w:rsidRPr="00BD35BE">
        <w:rPr>
          <w:rFonts w:cs="Tahoma"/>
          <w:lang w:val="sr-Cyrl-BA"/>
        </w:rPr>
        <w:t>za</w:t>
      </w:r>
      <w:r w:rsidR="000E40A2" w:rsidRPr="00BD35BE">
        <w:rPr>
          <w:rFonts w:cs="Tahoma"/>
          <w:lang w:val="sr-Cyrl-BA"/>
        </w:rPr>
        <w:t xml:space="preserve"> </w:t>
      </w:r>
      <w:r w:rsidRPr="00BD35BE">
        <w:rPr>
          <w:rFonts w:cs="Tahoma"/>
          <w:lang w:val="sr-Cyrl-BA"/>
        </w:rPr>
        <w:t>indirektno</w:t>
      </w:r>
      <w:r w:rsidR="000E40A2" w:rsidRPr="00BD35BE">
        <w:rPr>
          <w:rFonts w:cs="Tahoma"/>
          <w:lang w:val="sr-Cyrl-BA"/>
        </w:rPr>
        <w:t xml:space="preserve"> </w:t>
      </w:r>
      <w:r w:rsidRPr="00BD35BE">
        <w:rPr>
          <w:rFonts w:cs="Tahoma"/>
          <w:lang w:val="sr-Cyrl-BA"/>
        </w:rPr>
        <w:t>oporezivanje</w:t>
      </w:r>
      <w:r w:rsidR="000E40A2" w:rsidRPr="00BD35BE">
        <w:rPr>
          <w:rFonts w:cs="Tahoma"/>
          <w:lang w:val="sr-Cyrl-BA"/>
        </w:rPr>
        <w:t xml:space="preserve"> </w:t>
      </w:r>
      <w:r w:rsidRPr="00BD35BE">
        <w:rPr>
          <w:rFonts w:cs="Tahoma"/>
          <w:lang w:val="sr-Cyrl-BA"/>
        </w:rPr>
        <w:t>Bosne</w:t>
      </w:r>
      <w:r w:rsidR="000E40A2" w:rsidRPr="00BD35BE">
        <w:rPr>
          <w:rFonts w:cs="Tahoma"/>
          <w:lang w:val="sr-Cyrl-BA"/>
        </w:rPr>
        <w:t xml:space="preserve"> </w:t>
      </w:r>
      <w:r w:rsidRPr="00BD35BE">
        <w:rPr>
          <w:rFonts w:cs="Tahoma"/>
          <w:lang w:val="sr-Cyrl-BA"/>
        </w:rPr>
        <w:t>i</w:t>
      </w:r>
      <w:r w:rsidR="000E40A2" w:rsidRPr="00BD35BE">
        <w:rPr>
          <w:rFonts w:cs="Tahoma"/>
          <w:lang w:val="sr-Cyrl-BA"/>
        </w:rPr>
        <w:t xml:space="preserve"> </w:t>
      </w:r>
      <w:r w:rsidRPr="00BD35BE">
        <w:rPr>
          <w:rFonts w:cs="Tahoma"/>
          <w:lang w:val="sr-Cyrl-BA"/>
        </w:rPr>
        <w:t>Hercegovine</w:t>
      </w:r>
      <w:r w:rsidR="000E40A2" w:rsidRPr="00BD35BE">
        <w:rPr>
          <w:rFonts w:cs="Tahoma"/>
          <w:lang w:val="sr-Cyrl-BA"/>
        </w:rPr>
        <w:t xml:space="preserve"> </w:t>
      </w:r>
      <w:r w:rsidRPr="00BD35BE">
        <w:rPr>
          <w:rFonts w:cs="Tahoma"/>
          <w:lang w:val="sr-Cyrl-BA"/>
        </w:rPr>
        <w:t>ili</w:t>
      </w:r>
      <w:r w:rsidR="000E40A2" w:rsidRPr="00BD35BE">
        <w:rPr>
          <w:rFonts w:cs="Tahoma"/>
          <w:lang w:val="sr-Cyrl-BA"/>
        </w:rPr>
        <w:t xml:space="preserve"> </w:t>
      </w:r>
      <w:r w:rsidRPr="00BD35BE">
        <w:rPr>
          <w:rFonts w:cs="Tahoma"/>
          <w:lang w:val="sr-Cyrl-BA"/>
        </w:rPr>
        <w:t>najbližu</w:t>
      </w:r>
      <w:r w:rsidR="000E40A2" w:rsidRPr="00BD35BE">
        <w:rPr>
          <w:rFonts w:cs="Tahoma"/>
          <w:lang w:val="sr-Cyrl-BA"/>
        </w:rPr>
        <w:t xml:space="preserve"> </w:t>
      </w:r>
      <w:r w:rsidRPr="00BD35BE">
        <w:rPr>
          <w:rFonts w:cs="Tahoma"/>
          <w:lang w:val="sr-Cyrl-BA"/>
        </w:rPr>
        <w:t>carinsku</w:t>
      </w:r>
      <w:r w:rsidR="000E40A2" w:rsidRPr="00BD35BE">
        <w:rPr>
          <w:rFonts w:cs="Tahoma"/>
          <w:lang w:val="sr-Cyrl-BA"/>
        </w:rPr>
        <w:t xml:space="preserve"> </w:t>
      </w:r>
      <w:r w:rsidRPr="00BD35BE">
        <w:rPr>
          <w:rFonts w:cs="Tahoma"/>
          <w:lang w:val="sr-Cyrl-BA"/>
        </w:rPr>
        <w:t>ispostavu</w:t>
      </w:r>
      <w:r w:rsidR="000E40A2" w:rsidRPr="00BD35BE">
        <w:rPr>
          <w:rFonts w:cs="Tahoma"/>
          <w:lang w:val="sr-Cyrl-BA"/>
        </w:rPr>
        <w:t xml:space="preserve">. </w:t>
      </w:r>
    </w:p>
    <w:p w14:paraId="35F01D8C" w14:textId="742739CC" w:rsidR="000E40A2" w:rsidRPr="00BD35BE" w:rsidRDefault="000E40A2" w:rsidP="000E40A2">
      <w:pPr>
        <w:rPr>
          <w:rFonts w:cs="Tahoma"/>
          <w:lang w:val="sr-Latn-BA"/>
        </w:rPr>
      </w:pPr>
    </w:p>
    <w:p w14:paraId="5B34239B" w14:textId="77777777" w:rsidR="008D42E3" w:rsidRPr="00BD35BE" w:rsidRDefault="008D42E3" w:rsidP="000E40A2">
      <w:pPr>
        <w:rPr>
          <w:rFonts w:cs="Tahoma"/>
          <w:lang w:val="sr-Latn-BA"/>
        </w:rPr>
      </w:pPr>
    </w:p>
    <w:p w14:paraId="0953BDD3" w14:textId="77777777" w:rsidR="008D42E3" w:rsidRPr="00BD35BE" w:rsidRDefault="008D42E3" w:rsidP="000E40A2">
      <w:pPr>
        <w:rPr>
          <w:rFonts w:cs="Tahoma"/>
          <w:lang w:val="sr-Latn-BA"/>
        </w:rPr>
      </w:pPr>
    </w:p>
    <w:p w14:paraId="3757EA62" w14:textId="77777777" w:rsidR="008D42E3" w:rsidRPr="00BD35BE" w:rsidRDefault="008D42E3" w:rsidP="000E40A2">
      <w:pPr>
        <w:rPr>
          <w:rFonts w:cs="Tahoma"/>
          <w:lang w:val="sr-Latn-BA"/>
        </w:rPr>
      </w:pPr>
    </w:p>
    <w:p w14:paraId="7CE9B7F6" w14:textId="77777777" w:rsidR="008D42E3" w:rsidRPr="00BD35BE" w:rsidRDefault="008D42E3" w:rsidP="000E40A2">
      <w:pPr>
        <w:rPr>
          <w:rFonts w:cs="Tahoma"/>
          <w:lang w:val="sr-Latn-BA"/>
        </w:rPr>
      </w:pPr>
    </w:p>
    <w:p w14:paraId="76F13691" w14:textId="77777777" w:rsidR="004C290E" w:rsidRPr="00BD35BE" w:rsidRDefault="004C290E" w:rsidP="004C290E">
      <w:pPr>
        <w:rPr>
          <w:rFonts w:cs="Tahoma"/>
          <w:lang w:val="sr-Latn-BA"/>
        </w:rPr>
      </w:pPr>
    </w:p>
    <w:p w14:paraId="4BECAFA9" w14:textId="7E3BDF42" w:rsidR="002D3B0B" w:rsidRPr="00BD35BE" w:rsidRDefault="002D3B0B" w:rsidP="006053F9">
      <w:pPr>
        <w:pStyle w:val="NoSpacing"/>
        <w:jc w:val="both"/>
        <w:rPr>
          <w:rFonts w:ascii="Tahoma" w:hAnsi="Tahoma" w:cs="Tahoma"/>
          <w:b/>
          <w:lang w:val="sr-Latn-BA"/>
        </w:rPr>
      </w:pPr>
    </w:p>
    <w:p w14:paraId="71754A1A" w14:textId="77777777" w:rsidR="00E358DA" w:rsidRDefault="00E358DA">
      <w:pPr>
        <w:spacing w:line="259" w:lineRule="auto"/>
        <w:jc w:val="left"/>
        <w:rPr>
          <w:rFonts w:eastAsia="Times New Roman" w:cs="Tahoma"/>
          <w:b/>
        </w:rPr>
      </w:pPr>
      <w:bookmarkStart w:id="129" w:name="_Toc129698062"/>
      <w:r>
        <w:rPr>
          <w:rFonts w:cs="Tahoma"/>
        </w:rPr>
        <w:br w:type="page"/>
      </w:r>
    </w:p>
    <w:p w14:paraId="1E35661A" w14:textId="00A5BDF6" w:rsidR="00706BD7" w:rsidRPr="00E358DA" w:rsidRDefault="008515A6" w:rsidP="00E358DA">
      <w:pPr>
        <w:pStyle w:val="Heading1"/>
      </w:pPr>
      <w:bookmarkStart w:id="130" w:name="_Toc160443858"/>
      <w:r w:rsidRPr="00E358DA">
        <w:lastRenderedPageBreak/>
        <w:t>POSTUPAN</w:t>
      </w:r>
      <w:r w:rsidR="00FD33E9" w:rsidRPr="00E358DA">
        <w:t>J</w:t>
      </w:r>
      <w:r w:rsidRPr="00E358DA">
        <w:t>E</w:t>
      </w:r>
      <w:r w:rsidR="00706BD7" w:rsidRPr="00E358DA">
        <w:t xml:space="preserve"> </w:t>
      </w:r>
      <w:r w:rsidRPr="00E358DA">
        <w:t>PO</w:t>
      </w:r>
      <w:r w:rsidR="00706BD7" w:rsidRPr="00E358DA">
        <w:t xml:space="preserve"> </w:t>
      </w:r>
      <w:r w:rsidRPr="00E358DA">
        <w:t>SLUŽBENOJ</w:t>
      </w:r>
      <w:r w:rsidR="00706BD7" w:rsidRPr="00E358DA">
        <w:t xml:space="preserve"> </w:t>
      </w:r>
      <w:r w:rsidRPr="00E358DA">
        <w:t>DUŽNOSTI</w:t>
      </w:r>
      <w:bookmarkEnd w:id="129"/>
      <w:bookmarkEnd w:id="130"/>
    </w:p>
    <w:p w14:paraId="32C5EB92" w14:textId="7B5504EB" w:rsidR="002C1851" w:rsidRPr="00BD35BE" w:rsidRDefault="002C1851" w:rsidP="002C1851">
      <w:pPr>
        <w:rPr>
          <w:rFonts w:cs="Tahoma"/>
        </w:rPr>
      </w:pPr>
    </w:p>
    <w:p w14:paraId="422B56D6" w14:textId="77777777" w:rsidR="004E493A" w:rsidRPr="00BD35BE" w:rsidRDefault="004E493A" w:rsidP="004E493A">
      <w:pPr>
        <w:tabs>
          <w:tab w:val="left" w:pos="7110"/>
        </w:tabs>
        <w:rPr>
          <w:rFonts w:cs="Tahoma"/>
          <w:lang w:val="sr-Latn-BA"/>
        </w:rPr>
      </w:pPr>
      <w:r w:rsidRPr="00BD35BE">
        <w:rPr>
          <w:rFonts w:cs="Tahoma"/>
          <w:lang w:val="sr-Latn-BA"/>
        </w:rPr>
        <w:t>Ombudsman za djecu u skladu sa datim ovlaštenjima</w:t>
      </w:r>
      <w:r w:rsidRPr="00BD35BE">
        <w:rPr>
          <w:rStyle w:val="FootnoteReference"/>
          <w:rFonts w:cs="Tahoma"/>
          <w:lang w:val="sr-Latn-BA"/>
        </w:rPr>
        <w:footnoteReference w:id="145"/>
      </w:r>
      <w:r w:rsidRPr="00BD35BE">
        <w:rPr>
          <w:rFonts w:cs="Tahoma"/>
          <w:lang w:val="sr-Latn-BA"/>
        </w:rPr>
        <w:t xml:space="preserve"> postupa kao nezavisna institucija koja štiti, prati i promoviše prava djeteta, te predlaže preduzimanje mjera za zaštitu i promociju prava djeteta, kao i za sprečavanje štetnih postupanja koja ugrožavaju prava i interese djeteta.</w:t>
      </w:r>
    </w:p>
    <w:p w14:paraId="31993A0A" w14:textId="77777777" w:rsidR="004E493A" w:rsidRPr="00BD35BE" w:rsidRDefault="004E493A" w:rsidP="004E493A">
      <w:pPr>
        <w:rPr>
          <w:rFonts w:cs="Tahoma"/>
        </w:rPr>
      </w:pPr>
      <w:r w:rsidRPr="00BD35BE">
        <w:rPr>
          <w:rFonts w:cs="Tahoma"/>
        </w:rPr>
        <w:t>U toku izvještajne godine Ombudsman za djecu je uradio četri posebna izvještaja, koja ćemo u daljem tekstu predstaviti.</w:t>
      </w:r>
    </w:p>
    <w:p w14:paraId="6DEEC080" w14:textId="77777777" w:rsidR="005E6733" w:rsidRPr="00BD35BE" w:rsidRDefault="005E6733" w:rsidP="002C1851">
      <w:pPr>
        <w:rPr>
          <w:rFonts w:cs="Tahoma"/>
        </w:rPr>
      </w:pPr>
    </w:p>
    <w:p w14:paraId="72644D2D" w14:textId="2428E390" w:rsidR="002C1851" w:rsidRPr="00E358DA" w:rsidRDefault="002C1851" w:rsidP="00242081">
      <w:pPr>
        <w:pStyle w:val="Heading2"/>
        <w:numPr>
          <w:ilvl w:val="0"/>
          <w:numId w:val="57"/>
        </w:numPr>
      </w:pPr>
      <w:bookmarkStart w:id="131" w:name="_Toc160443859"/>
      <w:r w:rsidRPr="00E358DA">
        <w:t>VRŠNJAČKO NASILJE U VASPITNO</w:t>
      </w:r>
      <w:r w:rsidR="00D16B7A" w:rsidRPr="00E358DA">
        <w:t xml:space="preserve"> </w:t>
      </w:r>
      <w:r w:rsidRPr="00E358DA">
        <w:t>-</w:t>
      </w:r>
      <w:r w:rsidR="00D16B7A" w:rsidRPr="00E358DA">
        <w:t xml:space="preserve"> </w:t>
      </w:r>
      <w:r w:rsidRPr="00E358DA">
        <w:t>OBRAZOVNIM USTANOVAMA</w:t>
      </w:r>
      <w:bookmarkEnd w:id="131"/>
    </w:p>
    <w:p w14:paraId="7B2EB32D" w14:textId="77777777" w:rsidR="00E358DA" w:rsidRDefault="00E358DA" w:rsidP="002C1851">
      <w:pPr>
        <w:rPr>
          <w:rFonts w:cs="Tahoma"/>
        </w:rPr>
      </w:pPr>
    </w:p>
    <w:p w14:paraId="2D528E0B" w14:textId="219D170D" w:rsidR="002C1851" w:rsidRPr="00BD35BE" w:rsidRDefault="002C1851" w:rsidP="002C1851">
      <w:pPr>
        <w:rPr>
          <w:rFonts w:cs="Tahoma"/>
        </w:rPr>
      </w:pPr>
      <w:r w:rsidRPr="00BD35BE">
        <w:rPr>
          <w:rFonts w:cs="Tahoma"/>
        </w:rPr>
        <w:t>Nasilje u vaspitno-obrazovnim ustanovama u godinama koje su prethodile ovom izvještaju poprima nove oblike i uglavnom se govori o njegovom porastu. Mnogo je faktora koji utiču na veću prisutnost nasilja. Današnje vrijeme digitalizacije i novih tehnologija tj. njihova dostupnost učenicima sigurno je jedan od bitnijih faktora koji utiču na povećanje nasilja u vaspitno -</w:t>
      </w:r>
      <w:r w:rsidR="00E84051" w:rsidRPr="00BD35BE">
        <w:rPr>
          <w:rFonts w:cs="Tahoma"/>
        </w:rPr>
        <w:t xml:space="preserve"> </w:t>
      </w:r>
      <w:r w:rsidRPr="00BD35BE">
        <w:rPr>
          <w:rFonts w:cs="Tahoma"/>
        </w:rPr>
        <w:t>obrazovnim ustanovama. Prisutnost i kvantitet nasilja u medijima, društvene reakcije na nasilje i uzori koje djeca i mladi prate i oponašaju, izmijenjen sistem vrijednosti, umanjenje vaspitne uloge, sve to kao i drugi faktori utiče na svjesnosti i osjetljivosti na nasilje, pribjegavanje nasilnom ponašanju i reakciju na nasilje.</w:t>
      </w:r>
    </w:p>
    <w:p w14:paraId="53200E91" w14:textId="77777777" w:rsidR="002C1851" w:rsidRPr="00BD35BE" w:rsidRDefault="002C1851" w:rsidP="002C1851">
      <w:pPr>
        <w:rPr>
          <w:rFonts w:cs="Tahoma"/>
        </w:rPr>
      </w:pPr>
      <w:r w:rsidRPr="00BD35BE">
        <w:rPr>
          <w:rFonts w:cs="Tahoma"/>
        </w:rPr>
        <w:t>Svrha sistemskih mjera je svakako unapređenje društvene brige za dijete, njegovu zaštitu i obezbjeđivanje potrebne pomoći u svim situacijama kada je dijete izloženo nekom od oblika nasilja, zlostavljanja ili zanemarivanja, na način da osigura adekvatnu i blagovremenu reakciju nadležnih službi.</w:t>
      </w:r>
    </w:p>
    <w:p w14:paraId="0FDBB0F6" w14:textId="77777777" w:rsidR="002C1851" w:rsidRPr="00BD35BE" w:rsidRDefault="002C1851" w:rsidP="002C1851">
      <w:pPr>
        <w:rPr>
          <w:rFonts w:cs="Tahoma"/>
        </w:rPr>
      </w:pPr>
      <w:r w:rsidRPr="00BD35BE">
        <w:rPr>
          <w:rFonts w:cs="Tahoma"/>
          <w:lang w:val="sr-Cyrl-BA"/>
        </w:rPr>
        <w:t>Cilj istraživanja je d</w:t>
      </w:r>
      <w:r w:rsidRPr="00BD35BE">
        <w:rPr>
          <w:rFonts w:cs="Tahoma"/>
        </w:rPr>
        <w:t>obijanje i utvrđivanje mišljenja i stavova djece i mladih o vršnjačkom nasilju u vaspitno-obrazovnim ustanovama, o učestalostima vršnjačkog nasilja, vrstama i oblicima vršnjačkog nasilja, prevenciji vršnjačkog nasilja, reakcijama nadležnih na vršnjačko nasilje, davanje preporuka nadležnim tijelima za sistemsku podršku u ostvarivanju prava djece na zaštitu od nasilja.</w:t>
      </w:r>
    </w:p>
    <w:p w14:paraId="7A209080" w14:textId="77777777" w:rsidR="002C1851" w:rsidRPr="00BD35BE" w:rsidRDefault="002C1851" w:rsidP="002C1851">
      <w:pPr>
        <w:rPr>
          <w:rFonts w:cs="Tahoma"/>
        </w:rPr>
      </w:pPr>
      <w:r w:rsidRPr="00BD35BE">
        <w:rPr>
          <w:rFonts w:cs="Tahoma"/>
        </w:rPr>
        <w:t>Provedeno istraživanje obuhvata:</w:t>
      </w:r>
    </w:p>
    <w:p w14:paraId="4E54751C" w14:textId="77777777" w:rsidR="002C1851" w:rsidRPr="00BD35BE" w:rsidRDefault="002C1851" w:rsidP="00242081">
      <w:pPr>
        <w:pStyle w:val="ListParagraph"/>
        <w:numPr>
          <w:ilvl w:val="0"/>
          <w:numId w:val="16"/>
        </w:numPr>
        <w:spacing w:line="259" w:lineRule="auto"/>
        <w:rPr>
          <w:rFonts w:cs="Tahoma"/>
        </w:rPr>
      </w:pPr>
      <w:r w:rsidRPr="00BD35BE">
        <w:rPr>
          <w:rFonts w:cs="Tahoma"/>
        </w:rPr>
        <w:t>Identifikaciju i analizu pravnog okvira - međunarodnog i domaćeg.</w:t>
      </w:r>
    </w:p>
    <w:p w14:paraId="191DA1B2" w14:textId="77777777" w:rsidR="002C1851" w:rsidRPr="00BD35BE" w:rsidRDefault="002C1851" w:rsidP="00242081">
      <w:pPr>
        <w:pStyle w:val="ListParagraph"/>
        <w:numPr>
          <w:ilvl w:val="0"/>
          <w:numId w:val="16"/>
        </w:numPr>
        <w:spacing w:line="259" w:lineRule="auto"/>
        <w:rPr>
          <w:rFonts w:cs="Tahoma"/>
        </w:rPr>
      </w:pPr>
      <w:r w:rsidRPr="00BD35BE">
        <w:rPr>
          <w:rFonts w:cs="Tahoma"/>
        </w:rPr>
        <w:t>Prikupljanje relevantnih podataka, mišljenja i stavova upotrebom unaprijed pripremljenog i usklađenog upitnika za srednjoškolce od I do III razreda.</w:t>
      </w:r>
    </w:p>
    <w:p w14:paraId="20D0DA12" w14:textId="77777777" w:rsidR="002C1851" w:rsidRPr="00BD35BE" w:rsidRDefault="002C1851" w:rsidP="00242081">
      <w:pPr>
        <w:pStyle w:val="ListParagraph"/>
        <w:numPr>
          <w:ilvl w:val="0"/>
          <w:numId w:val="16"/>
        </w:numPr>
        <w:spacing w:line="259" w:lineRule="auto"/>
        <w:rPr>
          <w:rFonts w:cs="Tahoma"/>
        </w:rPr>
      </w:pPr>
      <w:r w:rsidRPr="00BD35BE">
        <w:rPr>
          <w:rFonts w:cs="Tahoma"/>
        </w:rPr>
        <w:t>Analizu prikuplj</w:t>
      </w:r>
      <w:r w:rsidRPr="00BD35BE">
        <w:rPr>
          <w:rFonts w:cs="Tahoma"/>
          <w:lang w:val="sr-Cyrl-BA"/>
        </w:rPr>
        <w:t>e</w:t>
      </w:r>
      <w:r w:rsidRPr="00BD35BE">
        <w:rPr>
          <w:rFonts w:cs="Tahoma"/>
        </w:rPr>
        <w:t>nih podataka, mišljenja i stavova.</w:t>
      </w:r>
    </w:p>
    <w:p w14:paraId="074AA50E" w14:textId="77777777" w:rsidR="002C1851" w:rsidRPr="00BD35BE" w:rsidRDefault="002C1851" w:rsidP="00242081">
      <w:pPr>
        <w:pStyle w:val="ListParagraph"/>
        <w:numPr>
          <w:ilvl w:val="0"/>
          <w:numId w:val="16"/>
        </w:numPr>
        <w:spacing w:line="259" w:lineRule="auto"/>
        <w:rPr>
          <w:rFonts w:cs="Tahoma"/>
        </w:rPr>
      </w:pPr>
      <w:r w:rsidRPr="00BD35BE">
        <w:rPr>
          <w:rFonts w:cs="Tahoma"/>
        </w:rPr>
        <w:t>Organizovanje okruglih stolova sa relevantnim akterima iz ove oblasti.</w:t>
      </w:r>
    </w:p>
    <w:p w14:paraId="55AACC9F" w14:textId="77777777" w:rsidR="002C1851" w:rsidRPr="00BD35BE" w:rsidRDefault="002C1851" w:rsidP="00242081">
      <w:pPr>
        <w:pStyle w:val="ListParagraph"/>
        <w:numPr>
          <w:ilvl w:val="0"/>
          <w:numId w:val="16"/>
        </w:numPr>
        <w:spacing w:line="259" w:lineRule="auto"/>
        <w:rPr>
          <w:rFonts w:cs="Tahoma"/>
        </w:rPr>
      </w:pPr>
      <w:r w:rsidRPr="00BD35BE">
        <w:rPr>
          <w:rFonts w:cs="Tahoma"/>
        </w:rPr>
        <w:t>Preporuke nadležnim tijelima.</w:t>
      </w:r>
    </w:p>
    <w:p w14:paraId="1478D4FE" w14:textId="77777777" w:rsidR="002C1851" w:rsidRPr="00BD35BE" w:rsidRDefault="002C1851" w:rsidP="002C1851">
      <w:pPr>
        <w:pStyle w:val="NoSpacing"/>
        <w:jc w:val="both"/>
        <w:rPr>
          <w:rFonts w:ascii="Tahoma" w:hAnsi="Tahoma" w:cs="Tahoma"/>
          <w:b/>
          <w:bCs/>
          <w:lang w:val="sr-Latn-BA"/>
        </w:rPr>
      </w:pPr>
    </w:p>
    <w:p w14:paraId="7A8FD6F5" w14:textId="77777777" w:rsidR="002C1851" w:rsidRPr="00BD35BE" w:rsidRDefault="002C1851" w:rsidP="002C1851">
      <w:pPr>
        <w:pStyle w:val="NoSpacing"/>
        <w:jc w:val="both"/>
        <w:rPr>
          <w:rFonts w:ascii="Tahoma" w:hAnsi="Tahoma" w:cs="Tahoma"/>
          <w:lang w:val="sr-Latn-BA"/>
        </w:rPr>
      </w:pPr>
      <w:r w:rsidRPr="00BD35BE">
        <w:rPr>
          <w:rFonts w:ascii="Tahoma" w:hAnsi="Tahoma" w:cs="Tahoma"/>
          <w:lang w:val="sr-Latn-BA"/>
        </w:rPr>
        <w:t>Obaveze koje proističu iz UN Konvencije o pravima djeteta upućuju da:</w:t>
      </w:r>
    </w:p>
    <w:p w14:paraId="7B36682A" w14:textId="77777777" w:rsidR="002C1851" w:rsidRPr="00BD35BE" w:rsidRDefault="002C1851" w:rsidP="00242081">
      <w:pPr>
        <w:pStyle w:val="NoSpacing"/>
        <w:numPr>
          <w:ilvl w:val="0"/>
          <w:numId w:val="22"/>
        </w:numPr>
        <w:jc w:val="both"/>
        <w:rPr>
          <w:rFonts w:ascii="Tahoma" w:hAnsi="Tahoma" w:cs="Tahoma"/>
          <w:lang w:val="sr-Latn-BA"/>
        </w:rPr>
      </w:pPr>
      <w:r w:rsidRPr="00BD35BE">
        <w:rPr>
          <w:rFonts w:ascii="Tahoma" w:hAnsi="Tahoma" w:cs="Tahoma"/>
          <w:lang w:val="sr-Latn-BA"/>
        </w:rPr>
        <w:t xml:space="preserve">Države članice imaju dužnost osigurati da su djeca učinkovito zaštićena od nasilja u svim okruženjima. </w:t>
      </w:r>
    </w:p>
    <w:p w14:paraId="71471A80" w14:textId="77777777" w:rsidR="002C1851" w:rsidRPr="00BD35BE" w:rsidRDefault="002C1851" w:rsidP="00242081">
      <w:pPr>
        <w:pStyle w:val="NoSpacing"/>
        <w:numPr>
          <w:ilvl w:val="0"/>
          <w:numId w:val="22"/>
        </w:numPr>
        <w:jc w:val="both"/>
        <w:rPr>
          <w:rFonts w:ascii="Tahoma" w:hAnsi="Tahoma" w:cs="Tahoma"/>
          <w:lang w:val="sr-Latn-BA"/>
        </w:rPr>
      </w:pPr>
      <w:r w:rsidRPr="00BD35BE">
        <w:rPr>
          <w:rFonts w:ascii="Tahoma" w:hAnsi="Tahoma" w:cs="Tahoma"/>
          <w:lang w:val="sr-Latn-BA"/>
        </w:rPr>
        <w:lastRenderedPageBreak/>
        <w:t>Države članice imaju dužnost pružiti odgovarajući pravni okvir za zaštitu djece.</w:t>
      </w:r>
    </w:p>
    <w:p w14:paraId="4FD09B75" w14:textId="77777777" w:rsidR="002C1851" w:rsidRPr="00BD35BE" w:rsidRDefault="002C1851" w:rsidP="00242081">
      <w:pPr>
        <w:pStyle w:val="NoSpacing"/>
        <w:numPr>
          <w:ilvl w:val="0"/>
          <w:numId w:val="22"/>
        </w:numPr>
        <w:jc w:val="both"/>
        <w:rPr>
          <w:rFonts w:ascii="Tahoma" w:hAnsi="Tahoma" w:cs="Tahoma"/>
          <w:lang w:val="sr-Latn-BA"/>
        </w:rPr>
      </w:pPr>
      <w:r w:rsidRPr="00BD35BE">
        <w:rPr>
          <w:rFonts w:ascii="Tahoma" w:hAnsi="Tahoma" w:cs="Tahoma"/>
          <w:lang w:val="sr-Latn-BA"/>
        </w:rPr>
        <w:t>Države moraju provesti učinkovite istrage u slučajevima navodnih optužbi o zlostavljanju djeteta, nasilju nad djecom i šteti počinjenoj djeci.</w:t>
      </w:r>
    </w:p>
    <w:p w14:paraId="10E8B432" w14:textId="77777777" w:rsidR="002C1851" w:rsidRPr="00BD35BE" w:rsidRDefault="002C1851" w:rsidP="002C1851">
      <w:pPr>
        <w:pStyle w:val="NoSpacing"/>
        <w:jc w:val="both"/>
        <w:rPr>
          <w:rFonts w:ascii="Tahoma" w:hAnsi="Tahoma" w:cs="Tahoma"/>
          <w:lang w:val="sr-Latn-BA"/>
        </w:rPr>
      </w:pPr>
    </w:p>
    <w:p w14:paraId="4E917AD0" w14:textId="4769889F" w:rsidR="002C1851" w:rsidRPr="00BD35BE" w:rsidRDefault="00C042CA" w:rsidP="002C1851">
      <w:pPr>
        <w:pStyle w:val="NoSpacing"/>
        <w:jc w:val="both"/>
        <w:rPr>
          <w:rFonts w:ascii="Tahoma" w:hAnsi="Tahoma" w:cs="Tahoma"/>
          <w:lang w:val="sr-Latn-CS"/>
        </w:rPr>
      </w:pPr>
      <w:r w:rsidRPr="00BD35BE">
        <w:rPr>
          <w:rFonts w:ascii="Tahoma" w:hAnsi="Tahoma" w:cs="Tahoma"/>
          <w:lang w:val="sr-Latn-CS"/>
        </w:rPr>
        <w:t>I</w:t>
      </w:r>
      <w:r w:rsidR="002C1851" w:rsidRPr="00BD35BE">
        <w:rPr>
          <w:rFonts w:ascii="Tahoma" w:hAnsi="Tahoma" w:cs="Tahoma"/>
          <w:lang w:val="sr-Latn-CS"/>
        </w:rPr>
        <w:t xml:space="preserve"> pored brojnih međunarodnih dokumenata, koji nas obavezuju, domaćih zakonskih i podzakonskih akata, koji uređuju oblast zaštite djece od svih oblika nasilja, zlostavljanja i zanemarivanja, nasilje nad djecom i među djecom je i dalje prisutno</w:t>
      </w:r>
      <w:r w:rsidR="002C1851" w:rsidRPr="00BD35BE">
        <w:rPr>
          <w:rFonts w:ascii="Tahoma" w:hAnsi="Tahoma" w:cs="Tahoma"/>
          <w:lang w:val="sr-Cyrl-BA"/>
        </w:rPr>
        <w:t>.</w:t>
      </w:r>
    </w:p>
    <w:p w14:paraId="20877791" w14:textId="77777777" w:rsidR="002C1851" w:rsidRPr="00BD35BE" w:rsidRDefault="002C1851" w:rsidP="002C1851">
      <w:pPr>
        <w:pStyle w:val="NoSpacing"/>
        <w:jc w:val="both"/>
        <w:rPr>
          <w:rFonts w:ascii="Tahoma" w:eastAsia="Times New Roman" w:hAnsi="Tahoma" w:cs="Tahoma"/>
        </w:rPr>
      </w:pPr>
      <w:r w:rsidRPr="00BD35BE">
        <w:rPr>
          <w:rFonts w:ascii="Tahoma" w:eastAsia="Times New Roman" w:hAnsi="Tahoma" w:cs="Tahoma"/>
        </w:rPr>
        <w:t>Pored normativnih i sistemskih mjera, potrebno je da omogućimo i participaciju djece, a što je jedan od četiri osnovna principa UN Konvencije o pravima djeteta. Participacija djece i mladih jeste proces aktivnog uključivanja upravo djece/mladih u pitanja koja se njih tiču i koja su im bitna. Participacija predstavlja saradnju, razmjenu informacija, dijalog zasnovan na uzajamnom poštovanju i dijeljenju informacija.</w:t>
      </w:r>
    </w:p>
    <w:p w14:paraId="0802B1EC" w14:textId="77777777" w:rsidR="002C1851" w:rsidRPr="00BD35BE" w:rsidRDefault="002C1851" w:rsidP="002C1851">
      <w:pPr>
        <w:pStyle w:val="NoSpacing"/>
        <w:jc w:val="both"/>
        <w:rPr>
          <w:rFonts w:ascii="Tahoma" w:eastAsia="Times New Roman" w:hAnsi="Tahoma" w:cs="Tahoma"/>
        </w:rPr>
      </w:pPr>
    </w:p>
    <w:p w14:paraId="6A705FB5" w14:textId="77777777" w:rsidR="002C1851" w:rsidRPr="00BD35BE" w:rsidRDefault="002C1851" w:rsidP="002C1851">
      <w:pPr>
        <w:pStyle w:val="NoSpacing"/>
        <w:jc w:val="both"/>
        <w:rPr>
          <w:rFonts w:ascii="Tahoma" w:eastAsia="Times New Roman" w:hAnsi="Tahoma" w:cs="Tahoma"/>
        </w:rPr>
      </w:pPr>
      <w:r w:rsidRPr="00BD35BE">
        <w:rPr>
          <w:rFonts w:ascii="Tahoma" w:eastAsia="Times New Roman" w:hAnsi="Tahoma" w:cs="Tahoma"/>
        </w:rPr>
        <w:t>Upravo je to bio razlog da o vršnjačkom nasilju u vaspitno - obrazovnim ustanovama, pored analize normativnog dijela i glasa relevantnih stručnjaka iz ove oblasti, pitamo i djecu – učenike od I do III razreda svih srednjih škola u Republici Srpskoj, da čujemo njihov glas, njihove poruke, stavove i mišljenja.</w:t>
      </w:r>
    </w:p>
    <w:p w14:paraId="74148CB3" w14:textId="77777777" w:rsidR="002C1851" w:rsidRPr="00BD35BE" w:rsidRDefault="002C1851" w:rsidP="002C1851">
      <w:pPr>
        <w:pStyle w:val="NoSpacing"/>
        <w:jc w:val="both"/>
        <w:rPr>
          <w:rFonts w:ascii="Tahoma" w:eastAsia="Times New Roman" w:hAnsi="Tahoma" w:cs="Tahoma"/>
        </w:rPr>
      </w:pPr>
    </w:p>
    <w:p w14:paraId="5E626FDB" w14:textId="77777777" w:rsidR="00C042CA" w:rsidRPr="00BD35BE" w:rsidRDefault="002C1851" w:rsidP="002C1851">
      <w:pPr>
        <w:pStyle w:val="NoSpacing"/>
        <w:jc w:val="both"/>
        <w:rPr>
          <w:rFonts w:ascii="Tahoma" w:eastAsia="Times New Roman" w:hAnsi="Tahoma" w:cs="Tahoma"/>
        </w:rPr>
      </w:pPr>
      <w:r w:rsidRPr="00BD35BE">
        <w:rPr>
          <w:rFonts w:ascii="Tahoma" w:eastAsia="Times New Roman" w:hAnsi="Tahoma" w:cs="Tahoma"/>
        </w:rPr>
        <w:t xml:space="preserve">Dobijene podatke u izvještaju predstavljamo kao glas djece o ovoj jako važnoj i kompleksnoj temi. Podaci dobijeni od djece ukazuju da su djeca bilo na direktan ili indirektan način izložena nasilju kroz školovanje, da je to najčešće od strane učenika iz škole i najveća je učestalost verbalnog nasilja, socijalne isključenosti, fizičkog nasilja i zanemarivanja, a da se nasilje najčešće dešava u školskom objektu. </w:t>
      </w:r>
    </w:p>
    <w:p w14:paraId="6F244D53" w14:textId="77777777" w:rsidR="006F77EF" w:rsidRPr="00BD35BE" w:rsidRDefault="006F77EF" w:rsidP="002C1851">
      <w:pPr>
        <w:pStyle w:val="NoSpacing"/>
        <w:jc w:val="both"/>
        <w:rPr>
          <w:rFonts w:ascii="Tahoma" w:eastAsia="Times New Roman" w:hAnsi="Tahoma" w:cs="Tahoma"/>
        </w:rPr>
      </w:pPr>
    </w:p>
    <w:p w14:paraId="5ACA1B4B" w14:textId="77777777" w:rsidR="00C042CA" w:rsidRPr="00BD35BE" w:rsidRDefault="002C1851" w:rsidP="002C1851">
      <w:pPr>
        <w:pStyle w:val="NoSpacing"/>
        <w:jc w:val="both"/>
        <w:rPr>
          <w:rFonts w:ascii="Tahoma" w:eastAsia="Times New Roman" w:hAnsi="Tahoma" w:cs="Tahoma"/>
        </w:rPr>
      </w:pPr>
      <w:r w:rsidRPr="00BD35BE">
        <w:rPr>
          <w:rFonts w:ascii="Tahoma" w:eastAsia="Times New Roman" w:hAnsi="Tahoma" w:cs="Tahoma"/>
        </w:rPr>
        <w:t xml:space="preserve">Djeca na nasilje reaguju različito, a podatak da ne reaguju na nasilje usmjerava nas upravo na toleranciju nasilja i prihvatanje nasilja. Stavovi djece prema nasilju i njihovo ponašanje prema nasilju se razlikuju, iako bi prema podacima uglavnom reagovali na nasilje, u situacijama kada se nasilje desi izostaje reakcija. Važnost odjeljenskih starješina i stručne službe prema odgovorima djece ukazuje da su upravo oni neko kome se prvo obrate u navedenim situacijama, i da se najčešće situacija i riješi od strane istih. </w:t>
      </w:r>
    </w:p>
    <w:p w14:paraId="388ED0A4" w14:textId="77777777" w:rsidR="006F77EF" w:rsidRPr="00BD35BE" w:rsidRDefault="006F77EF" w:rsidP="002C1851">
      <w:pPr>
        <w:pStyle w:val="NoSpacing"/>
        <w:jc w:val="both"/>
        <w:rPr>
          <w:rFonts w:ascii="Tahoma" w:eastAsia="Times New Roman" w:hAnsi="Tahoma" w:cs="Tahoma"/>
        </w:rPr>
      </w:pPr>
    </w:p>
    <w:p w14:paraId="5366A916" w14:textId="016A018C" w:rsidR="002C1851" w:rsidRPr="00BD35BE" w:rsidRDefault="002C1851" w:rsidP="002C1851">
      <w:pPr>
        <w:pStyle w:val="NoSpacing"/>
        <w:jc w:val="both"/>
        <w:rPr>
          <w:rFonts w:ascii="Tahoma" w:eastAsia="Times New Roman" w:hAnsi="Tahoma" w:cs="Tahoma"/>
        </w:rPr>
      </w:pPr>
      <w:r w:rsidRPr="00BD35BE">
        <w:rPr>
          <w:rFonts w:ascii="Tahoma" w:eastAsia="Times New Roman" w:hAnsi="Tahoma" w:cs="Tahoma"/>
        </w:rPr>
        <w:t>Edukacije djece o nasilju, prepoznavanju/reagovanju/prijavljivanju i reakcijama na nasilje, iako je tema nasilja uvrštena u nastavni plan i program, u dobijenim odgovorima djece se ne prepoznaje kao učinkovita i efikasna. Zanimljivo je da djeca imaju stav da se na smanjenje nasilja može uticati, a prijedlozi koje izlažu kao njima djelotvorni su radionice u školama organizovane od strane stručnih službi, kroz redovne nastavne aktivnosti, vršnjačke radionice, vannastavne aktivnosti i kampanje preko društvenih mreža.</w:t>
      </w:r>
    </w:p>
    <w:p w14:paraId="247186C9" w14:textId="77777777" w:rsidR="002C1851" w:rsidRPr="00BD35BE" w:rsidRDefault="002C1851" w:rsidP="002C1851">
      <w:pPr>
        <w:pStyle w:val="NoSpacing"/>
        <w:jc w:val="both"/>
        <w:rPr>
          <w:rFonts w:ascii="Tahoma" w:eastAsia="Times New Roman" w:hAnsi="Tahoma" w:cs="Tahoma"/>
        </w:rPr>
      </w:pPr>
    </w:p>
    <w:p w14:paraId="324CA609" w14:textId="77777777" w:rsidR="002C1851" w:rsidRPr="00BD35BE" w:rsidRDefault="002C1851" w:rsidP="002C1851">
      <w:pPr>
        <w:pStyle w:val="NoSpacing"/>
        <w:jc w:val="both"/>
        <w:rPr>
          <w:rFonts w:ascii="Tahoma" w:eastAsia="Times New Roman" w:hAnsi="Tahoma" w:cs="Tahoma"/>
        </w:rPr>
      </w:pPr>
      <w:r w:rsidRPr="00BD35BE">
        <w:rPr>
          <w:rFonts w:ascii="Tahoma" w:eastAsia="Times New Roman" w:hAnsi="Tahoma" w:cs="Tahoma"/>
        </w:rPr>
        <w:t>Djeca uočavaju važne aktere u prevenciji od nasilja, ali nisu dovoljno osnaženi da prijave nasilje, ili nerijetko imamo situacije kada prijave nasilje, a odgovor ili reakcija koji dobiju nije adekvatna. Načini reakcije djece na nasilje, kada su u ulozi posmatrača nasilja, ukazuju na neadekvatan pristup u smislu da djeca sama pokušavaju da intervenišu i prekinu nasilje, odnosno stanu nasuprot nasilnika kao potencijalno rješenje situacije. Isto nas upućuje da djeca relativizuju problem nasilja, što govori o postojanju tolerancije na nasilje u širem planu.</w:t>
      </w:r>
    </w:p>
    <w:p w14:paraId="418A7904" w14:textId="77777777" w:rsidR="002C1851" w:rsidRPr="00BD35BE" w:rsidRDefault="002C1851" w:rsidP="002C1851">
      <w:pPr>
        <w:pStyle w:val="NoSpacing"/>
        <w:jc w:val="both"/>
        <w:rPr>
          <w:rFonts w:ascii="Tahoma" w:eastAsia="Times New Roman" w:hAnsi="Tahoma" w:cs="Tahoma"/>
        </w:rPr>
      </w:pPr>
    </w:p>
    <w:p w14:paraId="78516ECF" w14:textId="6FBC65CF" w:rsidR="002C1851" w:rsidRPr="00BD35BE" w:rsidRDefault="002C1851" w:rsidP="002C1851">
      <w:pPr>
        <w:pStyle w:val="NoSpacing"/>
        <w:jc w:val="both"/>
        <w:rPr>
          <w:rFonts w:ascii="Tahoma" w:hAnsi="Tahoma" w:cs="Tahoma"/>
          <w:lang w:val="sr-Latn-CS"/>
        </w:rPr>
      </w:pPr>
      <w:r w:rsidRPr="00BD35BE">
        <w:rPr>
          <w:rFonts w:ascii="Tahoma" w:hAnsi="Tahoma" w:cs="Tahoma"/>
          <w:lang w:val="sr-Latn-BA"/>
        </w:rPr>
        <w:t>Kada govorimo o nasilju poseban problem predstavlja činjenica da nema zvaničnih podataka, odnosno evidencija iz kojih bi se, pored toga, da li je i koji oblik nasilja u porastu, mogli pratiti i drugi parametri vezani za nasilje. Protokolom o postupanju u slučaju nasilja, zlostavljanja ili zanemarivanja djece</w:t>
      </w:r>
      <w:r w:rsidRPr="00BD35BE">
        <w:rPr>
          <w:rStyle w:val="FootnoteReference"/>
          <w:rFonts w:ascii="Tahoma" w:hAnsi="Tahoma" w:cs="Tahoma"/>
          <w:lang w:val="sr-Latn-BA"/>
        </w:rPr>
        <w:footnoteReference w:id="146"/>
      </w:r>
      <w:r w:rsidRPr="00BD35BE">
        <w:rPr>
          <w:rFonts w:ascii="Tahoma" w:hAnsi="Tahoma" w:cs="Tahoma"/>
          <w:lang w:val="sr-Latn-BA"/>
        </w:rPr>
        <w:t xml:space="preserve"> </w:t>
      </w:r>
      <w:r w:rsidRPr="00BD35BE">
        <w:rPr>
          <w:rFonts w:ascii="Tahoma" w:hAnsi="Tahoma" w:cs="Tahoma"/>
          <w:lang w:val="sr-Latn-CS"/>
        </w:rPr>
        <w:t xml:space="preserve">jasno su definisane obaveze nadležnih resora da vode evidencije o prijavljenim slučajevima nasilja nad djecom i među djecom. Izvještaj treba da obezbijedi i </w:t>
      </w:r>
      <w:r w:rsidRPr="00BD35BE">
        <w:rPr>
          <w:rFonts w:ascii="Tahoma" w:hAnsi="Tahoma" w:cs="Tahoma"/>
          <w:lang w:val="sr-Latn-CS"/>
        </w:rPr>
        <w:lastRenderedPageBreak/>
        <w:t>kontinuitet u praćenju pojave i svih problema u vezi sa zaštitom djece u ovoj oblasti. Upravo iz gore navedenih razloga, Ombudsman za djecu je izrazio potrebu revidiranja postojećeg protokola, u cilju unaprijeđenja zaštite djece od svih oblika nasilja, zlostavljanja i zanemarivanja.</w:t>
      </w:r>
    </w:p>
    <w:p w14:paraId="6714EBAA" w14:textId="77777777" w:rsidR="002C1851" w:rsidRPr="00BD35BE" w:rsidRDefault="002C1851" w:rsidP="002C1851">
      <w:pPr>
        <w:pStyle w:val="NoSpacing"/>
        <w:jc w:val="both"/>
        <w:rPr>
          <w:rFonts w:ascii="Tahoma" w:hAnsi="Tahoma" w:cs="Tahoma"/>
          <w:lang w:val="sr-Latn-BA"/>
        </w:rPr>
      </w:pPr>
    </w:p>
    <w:p w14:paraId="28A1CB53" w14:textId="77777777" w:rsidR="002C1851" w:rsidRPr="00BD35BE" w:rsidRDefault="002C1851" w:rsidP="00B93F5F">
      <w:pPr>
        <w:pStyle w:val="NoSpacing"/>
        <w:jc w:val="both"/>
        <w:rPr>
          <w:rFonts w:ascii="Tahoma" w:hAnsi="Tahoma" w:cs="Tahoma"/>
          <w:lang w:val="sr-Latn-CS"/>
        </w:rPr>
      </w:pPr>
      <w:r w:rsidRPr="00BD35BE">
        <w:rPr>
          <w:rFonts w:ascii="Tahoma" w:hAnsi="Tahoma" w:cs="Tahoma"/>
          <w:lang w:val="sr-Latn-CS"/>
        </w:rPr>
        <w:t xml:space="preserve">Kao obaveza škole ističe se sveobuhvatno preventivno i odgovorno djelovanje škole, kako bi se stvorili uslovi za stvaranje sigurnog i podsticajnog okruženja za svu djecu, s jasnim stavom prema nasilju kao neprihvatljivoj pojavi, nakon kojeg će uvijek uslijediti očekivane posljedice. </w:t>
      </w:r>
    </w:p>
    <w:p w14:paraId="083C033F" w14:textId="77777777" w:rsidR="00B93F5F" w:rsidRPr="00BD35BE" w:rsidRDefault="00B93F5F" w:rsidP="00B93F5F">
      <w:pPr>
        <w:pStyle w:val="NoSpacing"/>
        <w:jc w:val="both"/>
        <w:rPr>
          <w:rFonts w:ascii="Tahoma" w:hAnsi="Tahoma" w:cs="Tahoma"/>
          <w:lang w:val="sr-Latn-CS"/>
        </w:rPr>
      </w:pPr>
    </w:p>
    <w:p w14:paraId="6201FE93" w14:textId="77777777" w:rsidR="002C1851" w:rsidRPr="00BD35BE" w:rsidRDefault="002C1851" w:rsidP="002C1851">
      <w:pPr>
        <w:pStyle w:val="NoSpacing"/>
        <w:jc w:val="both"/>
        <w:rPr>
          <w:rFonts w:ascii="Tahoma" w:hAnsi="Tahoma" w:cs="Tahoma"/>
          <w:lang w:val="sr-Latn-BA"/>
        </w:rPr>
      </w:pPr>
      <w:r w:rsidRPr="00BD35BE">
        <w:rPr>
          <w:rFonts w:ascii="Tahoma" w:hAnsi="Tahoma" w:cs="Tahoma"/>
          <w:lang w:val="sr-Latn-BA"/>
        </w:rPr>
        <w:t>Podsjećamo, Evropski sud za ljudska prava (ESLJP) je nekoliko puta bio suočen s predmetima koji su se odnosili na nasilje nad djecom koje su počinile fizičke osobe u školama, privatnim domovima ili drugim ustanovama kojima su upravljali pojedinci koji nisu zastupali državu te je stoga bilo dilema je li država bila odgovorna. Što je važnije, ESLJP je presudio da se država ne može odreći dužnosti zaštite djece ovlašćivanjem fizičkih osoba za upravljanje važnim javnim službama, kao što su obrazovne ustanove</w:t>
      </w:r>
      <w:r w:rsidRPr="00BD35BE">
        <w:rPr>
          <w:rStyle w:val="FootnoteReference"/>
          <w:rFonts w:ascii="Tahoma" w:hAnsi="Tahoma" w:cs="Tahoma"/>
          <w:lang w:val="sr-Latn-BA"/>
        </w:rPr>
        <w:footnoteReference w:id="147"/>
      </w:r>
      <w:r w:rsidRPr="00BD35BE">
        <w:rPr>
          <w:rFonts w:ascii="Tahoma" w:hAnsi="Tahoma" w:cs="Tahoma"/>
          <w:lang w:val="sr-Latn-BA"/>
        </w:rPr>
        <w:t>. U slučajevima koji se odnose na utvrđivanje odgovornosti države, ESLJP je uglavnom razlikovao opštu obavezu države u zaštiti kada se opasnost ne može jasno odrediti te njezinu posebnu obavezu zaštite u slučajevima u kojima je žrtva jasno određena. U prvom je slučaju ESLJP analizirao je li izostanak intervencije države doveo do stvarne opasnosti od nasilja za dijete žrtvu.</w:t>
      </w:r>
    </w:p>
    <w:p w14:paraId="2C961793" w14:textId="77777777" w:rsidR="00C042CA" w:rsidRPr="00BD35BE" w:rsidRDefault="00C042CA" w:rsidP="002C1851">
      <w:pPr>
        <w:pStyle w:val="NoSpacing"/>
        <w:jc w:val="both"/>
        <w:rPr>
          <w:rFonts w:ascii="Tahoma" w:hAnsi="Tahoma" w:cs="Tahoma"/>
          <w:lang w:val="sr-Latn-BA"/>
        </w:rPr>
      </w:pPr>
    </w:p>
    <w:p w14:paraId="01903BED" w14:textId="5BEC3680" w:rsidR="002C1851" w:rsidRPr="00BD35BE" w:rsidRDefault="002C1851" w:rsidP="002C1851">
      <w:pPr>
        <w:pStyle w:val="NoSpacing"/>
        <w:jc w:val="both"/>
        <w:rPr>
          <w:rFonts w:ascii="Tahoma" w:hAnsi="Tahoma" w:cs="Tahoma"/>
          <w:i/>
          <w:iCs/>
          <w:lang w:val="sr-Latn-BA"/>
        </w:rPr>
      </w:pPr>
      <w:r w:rsidRPr="00BD35BE">
        <w:rPr>
          <w:rFonts w:ascii="Tahoma" w:hAnsi="Tahoma" w:cs="Tahoma"/>
          <w:i/>
          <w:iCs/>
          <w:lang w:val="sr-Latn-BA"/>
        </w:rPr>
        <w:t>Predmet Kayak protiv Turske</w:t>
      </w:r>
      <w:r w:rsidRPr="00BD35BE">
        <w:rPr>
          <w:rStyle w:val="FootnoteReference"/>
          <w:rFonts w:ascii="Tahoma" w:hAnsi="Tahoma" w:cs="Tahoma"/>
          <w:i/>
          <w:iCs/>
          <w:lang w:val="sr-Latn-BA"/>
        </w:rPr>
        <w:footnoteReference w:id="148"/>
      </w:r>
      <w:r w:rsidRPr="00BD35BE">
        <w:rPr>
          <w:rFonts w:ascii="Tahoma" w:hAnsi="Tahoma" w:cs="Tahoma"/>
          <w:i/>
          <w:iCs/>
          <w:lang w:val="sr-Latn-BA"/>
        </w:rPr>
        <w:t xml:space="preserve"> odnosi se na ubistvo nožem 15-godišnjeg dječaka koje je počinio drugi tinejdžer u blizini škole. ESLJP je ustanovio da škole imaju obavezu zaštititi djecu koja ih pohađaju od svih oblika nasilja. U ovom je slučaju ESLJP presudio da je u skladu s članom 2. EKLJP-a Turska odgovorna jer nije zaštitila pravo na život sina i brata tužitelja, s obzirom na to da u tom trenutku nije postojao učinkovit sistem nadzora. Zbog nedostatka takvog sistema, tinejdžer je uspio uzeti nož iz školske kuhinje, kojim je zatim ubo žrtvu</w:t>
      </w:r>
      <w:r w:rsidRPr="00BD35BE">
        <w:rPr>
          <w:rStyle w:val="FootnoteReference"/>
          <w:rFonts w:ascii="Tahoma" w:hAnsi="Tahoma" w:cs="Tahoma"/>
          <w:i/>
          <w:iCs/>
          <w:lang w:val="sr-Latn-BA"/>
        </w:rPr>
        <w:footnoteReference w:id="149"/>
      </w:r>
      <w:r w:rsidRPr="00BD35BE">
        <w:rPr>
          <w:rFonts w:ascii="Tahoma" w:hAnsi="Tahoma" w:cs="Tahoma"/>
          <w:i/>
          <w:iCs/>
          <w:lang w:val="sr-Latn-BA"/>
        </w:rPr>
        <w:t>.</w:t>
      </w:r>
    </w:p>
    <w:p w14:paraId="1557A381" w14:textId="77777777" w:rsidR="002C1851" w:rsidRPr="00BD35BE" w:rsidRDefault="002C1851" w:rsidP="002C1851">
      <w:pPr>
        <w:pStyle w:val="NoSpacing"/>
        <w:jc w:val="both"/>
        <w:rPr>
          <w:rFonts w:ascii="Tahoma" w:hAnsi="Tahoma" w:cs="Tahoma"/>
          <w:lang w:val="sr-Latn-BA"/>
        </w:rPr>
      </w:pPr>
    </w:p>
    <w:p w14:paraId="5E284C60" w14:textId="77777777" w:rsidR="002C1851" w:rsidRPr="00BD35BE" w:rsidRDefault="002C1851" w:rsidP="00B93F5F">
      <w:pPr>
        <w:pStyle w:val="NoSpacing"/>
        <w:jc w:val="both"/>
        <w:rPr>
          <w:rFonts w:ascii="Tahoma" w:hAnsi="Tahoma" w:cs="Tahoma"/>
          <w:lang w:val="sr-Latn-BA"/>
        </w:rPr>
      </w:pPr>
      <w:r w:rsidRPr="00BD35BE">
        <w:rPr>
          <w:rFonts w:ascii="Tahoma" w:hAnsi="Tahoma" w:cs="Tahoma"/>
          <w:lang w:val="sr-Latn-BA"/>
        </w:rPr>
        <w:t xml:space="preserve">Posebno zabrinjavaju slučajevi vršnjačkog nasilja koji se javlja u sve mlađem uzrastu, a što upućuje na neophodnost da se u rješavanje problema uključe i drugi subjekti zaštite (centar za socijalni rad, centar za mentalno zdravlje, policiju...), jer nasilje nije samo problem škole, nego i porodice pa i šire društvene zajednice. </w:t>
      </w:r>
    </w:p>
    <w:p w14:paraId="55522A99" w14:textId="77777777" w:rsidR="00B93F5F" w:rsidRPr="00BD35BE" w:rsidRDefault="00B93F5F" w:rsidP="00B93F5F">
      <w:pPr>
        <w:pStyle w:val="NoSpacing"/>
        <w:jc w:val="both"/>
        <w:rPr>
          <w:rFonts w:ascii="Tahoma" w:hAnsi="Tahoma" w:cs="Tahoma"/>
          <w:lang w:val="sr-Latn-BA"/>
        </w:rPr>
      </w:pPr>
    </w:p>
    <w:p w14:paraId="64AFB844" w14:textId="18963097" w:rsidR="002C1851" w:rsidRPr="00BD35BE" w:rsidRDefault="002C1851" w:rsidP="00B93F5F">
      <w:pPr>
        <w:pStyle w:val="NoSpacing"/>
        <w:jc w:val="both"/>
        <w:rPr>
          <w:rFonts w:ascii="Tahoma" w:hAnsi="Tahoma" w:cs="Tahoma"/>
          <w:lang w:val="sr-Latn-CS"/>
        </w:rPr>
      </w:pPr>
      <w:r w:rsidRPr="00BD35BE">
        <w:rPr>
          <w:rFonts w:ascii="Tahoma" w:hAnsi="Tahoma" w:cs="Tahoma"/>
          <w:lang w:val="sr-Latn-CS"/>
        </w:rPr>
        <w:t>N</w:t>
      </w:r>
      <w:r w:rsidR="00A90344" w:rsidRPr="00BD35BE">
        <w:rPr>
          <w:rFonts w:ascii="Tahoma" w:hAnsi="Tahoma" w:cs="Tahoma"/>
          <w:lang w:val="sr-Latn-CS"/>
        </w:rPr>
        <w:t>eophodno je podsticati i unapr</w:t>
      </w:r>
      <w:r w:rsidRPr="00BD35BE">
        <w:rPr>
          <w:rFonts w:ascii="Tahoma" w:hAnsi="Tahoma" w:cs="Tahoma"/>
          <w:lang w:val="sr-Latn-CS"/>
        </w:rPr>
        <w:t>eđ</w:t>
      </w:r>
      <w:r w:rsidR="001D4125" w:rsidRPr="00BD35BE">
        <w:rPr>
          <w:rFonts w:ascii="Tahoma" w:hAnsi="Tahoma" w:cs="Tahoma"/>
          <w:lang w:val="sr-Latn-CS"/>
        </w:rPr>
        <w:t>i</w:t>
      </w:r>
      <w:r w:rsidRPr="00BD35BE">
        <w:rPr>
          <w:rFonts w:ascii="Tahoma" w:hAnsi="Tahoma" w:cs="Tahoma"/>
          <w:lang w:val="sr-Latn-CS"/>
        </w:rPr>
        <w:t xml:space="preserve">vati saradnju i međusobnu podršku kako između učenika i škole, tako i između roditelja i škole. Škola posebnu pažnju u kreiranju i provođenju aktivnosti treba dati djeci, uvažavajući njihovo pravo na participaciju, odnosno pravo na mišljenje, kao i pravo na učešće u donošenju svih odluka koje ih se tiču, budući da sama djeca najbolje znaju sa kojim se sve problemima suočavaju tokom školovanja, a dosadašnja praksa uveliko pokazuje da su djeca i te kako kompetentna u osmišljavanju različitih programa i preventivnih aktivnosti. </w:t>
      </w:r>
      <w:r w:rsidRPr="00BD35BE">
        <w:rPr>
          <w:rFonts w:ascii="Tahoma" w:hAnsi="Tahoma" w:cs="Tahoma"/>
        </w:rPr>
        <w:t xml:space="preserve">Osim prevencije koja, između ostalog, podrazumijeva </w:t>
      </w:r>
      <w:r w:rsidRPr="00BD35BE">
        <w:rPr>
          <w:rFonts w:ascii="Tahoma" w:hAnsi="Tahoma" w:cs="Tahoma"/>
          <w:lang w:val="sr-Latn-BA"/>
        </w:rPr>
        <w:t xml:space="preserve">edukaciju djece ali i odraslih o nasilju, kada se nasilje desi neophodna je adekvatna i brza reakcija. Sistem treba da pruži podršku i počiniocu i žrtvi i da u fokus djelovanja stavi uzroke nasilnog ponašanja, a ne da se samo bavi posljedicom. </w:t>
      </w:r>
    </w:p>
    <w:p w14:paraId="011A56E6" w14:textId="77777777" w:rsidR="00B93F5F" w:rsidRPr="00BD35BE" w:rsidRDefault="00B93F5F" w:rsidP="00B93F5F">
      <w:pPr>
        <w:pStyle w:val="NoSpacing"/>
        <w:jc w:val="both"/>
        <w:rPr>
          <w:rFonts w:ascii="Tahoma" w:hAnsi="Tahoma" w:cs="Tahoma"/>
          <w:lang w:val="sr-Latn-BA"/>
        </w:rPr>
      </w:pPr>
    </w:p>
    <w:p w14:paraId="737D4A1B" w14:textId="34A1892A" w:rsidR="002C1851" w:rsidRPr="00BD35BE" w:rsidRDefault="002C1851" w:rsidP="00B93F5F">
      <w:pPr>
        <w:pStyle w:val="NoSpacing"/>
        <w:jc w:val="both"/>
        <w:rPr>
          <w:rFonts w:ascii="Tahoma" w:hAnsi="Tahoma" w:cs="Tahoma"/>
          <w:lang w:val="sr-Latn-BA"/>
        </w:rPr>
      </w:pPr>
      <w:r w:rsidRPr="00BD35BE">
        <w:rPr>
          <w:rFonts w:ascii="Tahoma" w:hAnsi="Tahoma" w:cs="Tahoma"/>
          <w:lang w:val="sr-Latn-BA"/>
        </w:rPr>
        <w:t xml:space="preserve">U praksi se često vršnjačko nasilje posmatra i kao </w:t>
      </w:r>
      <w:r w:rsidR="001D4125" w:rsidRPr="00BD35BE">
        <w:rPr>
          <w:rFonts w:ascii="Tahoma" w:hAnsi="Tahoma" w:cs="Tahoma"/>
          <w:lang w:val="sr-Latn-BA"/>
        </w:rPr>
        <w:t>„</w:t>
      </w:r>
      <w:r w:rsidRPr="00BD35BE">
        <w:rPr>
          <w:rFonts w:ascii="Tahoma" w:hAnsi="Tahoma" w:cs="Tahoma"/>
          <w:lang w:val="sr-Latn-BA"/>
        </w:rPr>
        <w:t xml:space="preserve">uobičajeno ponašanje koje predstavlja dio odrastanja djece", zbog čega jednim dijelom ostaje neprepoznato, odnosno izostane reakcija na nasilje. Tek kada ono postane brutalnije ili kada sukob eskalira onda se počinje sa preduzimanjem određenih aktivnosti, iako je i ranije bilo naznaka da se nešto dešava i da postoji određeni problem. </w:t>
      </w:r>
      <w:r w:rsidRPr="00BD35BE">
        <w:rPr>
          <w:rFonts w:ascii="Tahoma" w:eastAsia="Times New Roman" w:hAnsi="Tahoma" w:cs="Tahoma"/>
        </w:rPr>
        <w:t xml:space="preserve">Put ka nultoj teleranciji na nasilje mora biti zajednički cilj i </w:t>
      </w:r>
      <w:r w:rsidRPr="00BD35BE">
        <w:rPr>
          <w:rFonts w:ascii="Tahoma" w:eastAsia="Times New Roman" w:hAnsi="Tahoma" w:cs="Tahoma"/>
        </w:rPr>
        <w:lastRenderedPageBreak/>
        <w:t>zajedničko zalaganje svih aktera u oblasti prava djece, ali i djece i roditelja, medija i cjelokupnog društva u cjelini.</w:t>
      </w:r>
    </w:p>
    <w:p w14:paraId="2890F14F" w14:textId="77777777" w:rsidR="002C1851" w:rsidRPr="00BD35BE" w:rsidRDefault="002C1851" w:rsidP="00B93F5F">
      <w:pPr>
        <w:pStyle w:val="NoSpacing"/>
        <w:jc w:val="both"/>
        <w:rPr>
          <w:rFonts w:ascii="Tahoma" w:eastAsia="Times New Roman" w:hAnsi="Tahoma" w:cs="Tahoma"/>
        </w:rPr>
      </w:pPr>
    </w:p>
    <w:p w14:paraId="5B863525" w14:textId="77777777" w:rsidR="002C1851" w:rsidRPr="00BD35BE" w:rsidRDefault="002C1851" w:rsidP="00B93F5F">
      <w:pPr>
        <w:pStyle w:val="NoSpacing"/>
        <w:jc w:val="both"/>
        <w:rPr>
          <w:rFonts w:ascii="Tahoma" w:hAnsi="Tahoma" w:cs="Tahoma"/>
          <w:lang w:val="sr-Latn-BA"/>
        </w:rPr>
      </w:pPr>
      <w:r w:rsidRPr="00BD35BE">
        <w:rPr>
          <w:rFonts w:ascii="Tahoma" w:hAnsi="Tahoma" w:cs="Tahoma"/>
          <w:lang w:val="sr-Latn-BA"/>
        </w:rPr>
        <w:t xml:space="preserve">Na osnovu navedenog izvještaja nadležnim organima su date određene preporuke: </w:t>
      </w:r>
    </w:p>
    <w:p w14:paraId="46B1B74A" w14:textId="77777777" w:rsidR="002C1851" w:rsidRPr="00BD35BE" w:rsidRDefault="002C1851" w:rsidP="002C1851">
      <w:pPr>
        <w:pStyle w:val="NoSpacing"/>
        <w:jc w:val="both"/>
        <w:rPr>
          <w:rFonts w:ascii="Tahoma" w:hAnsi="Tahoma" w:cs="Tahoma"/>
          <w:lang w:val="sr-Latn-BA"/>
        </w:rPr>
      </w:pPr>
    </w:p>
    <w:p w14:paraId="3F3B2896" w14:textId="228A0133" w:rsidR="002C1851" w:rsidRPr="00BD35BE" w:rsidRDefault="002C1851" w:rsidP="00E84051">
      <w:pPr>
        <w:pStyle w:val="NoSpacing"/>
        <w:jc w:val="both"/>
        <w:rPr>
          <w:rFonts w:ascii="Tahoma" w:hAnsi="Tahoma" w:cs="Tahoma"/>
          <w:b/>
          <w:bCs/>
          <w:lang w:val="sr-Latn-BA"/>
        </w:rPr>
      </w:pPr>
      <w:r w:rsidRPr="00BD35BE">
        <w:rPr>
          <w:rFonts w:ascii="Tahoma" w:hAnsi="Tahoma" w:cs="Tahoma"/>
          <w:b/>
          <w:bCs/>
          <w:lang w:val="sr-Cyrl-BA"/>
        </w:rPr>
        <w:t>M</w:t>
      </w:r>
      <w:r w:rsidRPr="00BD35BE">
        <w:rPr>
          <w:rFonts w:ascii="Tahoma" w:hAnsi="Tahoma" w:cs="Tahoma"/>
          <w:b/>
          <w:bCs/>
          <w:lang w:val="sr-Latn-BA"/>
        </w:rPr>
        <w:t>inistarstvu prosvjete i kulture Republike Srpske</w:t>
      </w:r>
    </w:p>
    <w:tbl>
      <w:tblPr>
        <w:tblStyle w:val="TableGrid"/>
        <w:tblW w:w="0" w:type="auto"/>
        <w:tblInd w:w="-5" w:type="dxa"/>
        <w:tblLook w:val="04A0" w:firstRow="1" w:lastRow="0" w:firstColumn="1" w:lastColumn="0" w:noHBand="0" w:noVBand="1"/>
      </w:tblPr>
      <w:tblGrid>
        <w:gridCol w:w="2758"/>
        <w:gridCol w:w="6274"/>
      </w:tblGrid>
      <w:tr w:rsidR="002C1851" w:rsidRPr="00BD35BE" w14:paraId="51152856" w14:textId="77777777" w:rsidTr="008515A6">
        <w:tc>
          <w:tcPr>
            <w:tcW w:w="2761" w:type="dxa"/>
            <w:tcBorders>
              <w:top w:val="nil"/>
              <w:left w:val="nil"/>
              <w:bottom w:val="nil"/>
              <w:right w:val="nil"/>
            </w:tcBorders>
          </w:tcPr>
          <w:p w14:paraId="5B90D908" w14:textId="77777777" w:rsidR="002C1851" w:rsidRPr="00BD35BE" w:rsidRDefault="002C1851" w:rsidP="008515A6">
            <w:pPr>
              <w:rPr>
                <w:rFonts w:cs="Tahoma"/>
                <w:lang w:val="sr-Latn-CS"/>
              </w:rPr>
            </w:pPr>
            <w:r w:rsidRPr="00BD35BE">
              <w:rPr>
                <w:rFonts w:cs="Tahoma"/>
                <w:lang w:val="sr-Latn-CS"/>
              </w:rPr>
              <w:t>Podaci o nasilju</w:t>
            </w:r>
          </w:p>
        </w:tc>
        <w:tc>
          <w:tcPr>
            <w:tcW w:w="6283" w:type="dxa"/>
            <w:tcBorders>
              <w:top w:val="nil"/>
              <w:left w:val="nil"/>
              <w:bottom w:val="nil"/>
              <w:right w:val="nil"/>
            </w:tcBorders>
          </w:tcPr>
          <w:p w14:paraId="5EE3003D"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Uspostavljanje sistema evidentiranja i vođenja podatka o nasilju dostavljenih od vaspitno - obrazovnih ustanova, kako bi se pratila tendencija porasta/opadanja nasilja</w:t>
            </w:r>
            <w:r w:rsidRPr="00BD35BE">
              <w:rPr>
                <w:rFonts w:cs="Tahoma"/>
                <w:lang w:val="sr-Cyrl-BA"/>
              </w:rPr>
              <w:t>.</w:t>
            </w:r>
          </w:p>
          <w:p w14:paraId="458D196C" w14:textId="77777777" w:rsidR="002C1851" w:rsidRPr="00BD35BE" w:rsidRDefault="002C1851" w:rsidP="008515A6">
            <w:pPr>
              <w:rPr>
                <w:rFonts w:cs="Tahoma"/>
                <w:lang w:val="sr-Latn-CS"/>
              </w:rPr>
            </w:pPr>
          </w:p>
        </w:tc>
      </w:tr>
      <w:tr w:rsidR="002C1851" w:rsidRPr="00BD35BE" w14:paraId="719EC2C2" w14:textId="77777777" w:rsidTr="008515A6">
        <w:tc>
          <w:tcPr>
            <w:tcW w:w="2761" w:type="dxa"/>
            <w:tcBorders>
              <w:top w:val="nil"/>
              <w:left w:val="nil"/>
              <w:bottom w:val="nil"/>
              <w:right w:val="nil"/>
            </w:tcBorders>
          </w:tcPr>
          <w:p w14:paraId="33B95EDC" w14:textId="77777777" w:rsidR="002C1851" w:rsidRPr="00BD35BE" w:rsidRDefault="002C1851" w:rsidP="008515A6">
            <w:pPr>
              <w:rPr>
                <w:rFonts w:cs="Tahoma"/>
                <w:lang w:val="sr-Latn-CS"/>
              </w:rPr>
            </w:pPr>
            <w:r w:rsidRPr="00BD35BE">
              <w:rPr>
                <w:rFonts w:cs="Tahoma"/>
                <w:lang w:val="sr-Latn-CS"/>
              </w:rPr>
              <w:t>Preventivne aktivnosti za sprečavanje nasilja</w:t>
            </w:r>
          </w:p>
        </w:tc>
        <w:tc>
          <w:tcPr>
            <w:tcW w:w="6283" w:type="dxa"/>
            <w:tcBorders>
              <w:top w:val="nil"/>
              <w:left w:val="nil"/>
              <w:bottom w:val="nil"/>
              <w:right w:val="nil"/>
            </w:tcBorders>
          </w:tcPr>
          <w:p w14:paraId="6978DBCF"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Neophodno je i sveobuhvatno preventivno djelovanje, kako bi se stvorili uslovi za stvaranje sigurnog i podsticajnog okruženja za svu djecu i jasnog stava netolerancije na nasilje.</w:t>
            </w:r>
          </w:p>
          <w:p w14:paraId="5C9595C0" w14:textId="77777777" w:rsidR="002C1851" w:rsidRPr="00BD35BE" w:rsidRDefault="002C1851" w:rsidP="008515A6">
            <w:pPr>
              <w:rPr>
                <w:rFonts w:cs="Tahoma"/>
                <w:lang w:val="sr-Latn-CS"/>
              </w:rPr>
            </w:pPr>
          </w:p>
        </w:tc>
      </w:tr>
      <w:tr w:rsidR="002C1851" w:rsidRPr="00BD35BE" w14:paraId="774DFA6F" w14:textId="77777777" w:rsidTr="008515A6">
        <w:tc>
          <w:tcPr>
            <w:tcW w:w="2761" w:type="dxa"/>
            <w:tcBorders>
              <w:top w:val="nil"/>
              <w:left w:val="nil"/>
              <w:bottom w:val="nil"/>
              <w:right w:val="nil"/>
            </w:tcBorders>
          </w:tcPr>
          <w:p w14:paraId="72A28EC6" w14:textId="77777777" w:rsidR="002C1851" w:rsidRPr="00BD35BE" w:rsidRDefault="002C1851" w:rsidP="008515A6">
            <w:pPr>
              <w:rPr>
                <w:rFonts w:cs="Tahoma"/>
                <w:lang w:val="sr-Latn-CS"/>
              </w:rPr>
            </w:pPr>
            <w:r w:rsidRPr="00BD35BE">
              <w:rPr>
                <w:rFonts w:cs="Tahoma"/>
                <w:lang w:val="sr-Latn-CS"/>
              </w:rPr>
              <w:t>Rad sa radnicima u obrazovanju</w:t>
            </w:r>
          </w:p>
        </w:tc>
        <w:tc>
          <w:tcPr>
            <w:tcW w:w="6283" w:type="dxa"/>
            <w:tcBorders>
              <w:top w:val="nil"/>
              <w:left w:val="nil"/>
              <w:bottom w:val="nil"/>
              <w:right w:val="nil"/>
            </w:tcBorders>
          </w:tcPr>
          <w:p w14:paraId="614C3D56" w14:textId="77777777" w:rsidR="002C1851" w:rsidRPr="00BD35BE" w:rsidRDefault="002C1851" w:rsidP="00242081">
            <w:pPr>
              <w:pStyle w:val="ListParagraph"/>
              <w:numPr>
                <w:ilvl w:val="0"/>
                <w:numId w:val="19"/>
              </w:numPr>
              <w:ind w:left="327" w:hanging="327"/>
              <w:rPr>
                <w:rFonts w:cs="Tahoma"/>
                <w:lang w:val="sr-Latn-CS"/>
              </w:rPr>
            </w:pPr>
            <w:r w:rsidRPr="00BD35BE">
              <w:rPr>
                <w:rFonts w:cs="Tahoma"/>
                <w:lang w:val="sr-Latn-CS"/>
              </w:rPr>
              <w:t xml:space="preserve">Edukacija i obuka radnika u obrazovnom sistemu o nasilju, prepoznavanju, reagovanju i sprečavanju nasilja. </w:t>
            </w:r>
          </w:p>
          <w:p w14:paraId="44D9EC60" w14:textId="77777777" w:rsidR="002C1851" w:rsidRPr="00BD35BE" w:rsidRDefault="002C1851" w:rsidP="008515A6">
            <w:pPr>
              <w:pStyle w:val="ListParagraph"/>
              <w:ind w:left="327"/>
              <w:rPr>
                <w:rFonts w:cs="Tahoma"/>
                <w:lang w:val="sr-Latn-CS"/>
              </w:rPr>
            </w:pPr>
          </w:p>
        </w:tc>
      </w:tr>
      <w:tr w:rsidR="002C1851" w:rsidRPr="00BD35BE" w14:paraId="4D18FCE9" w14:textId="77777777" w:rsidTr="008515A6">
        <w:tc>
          <w:tcPr>
            <w:tcW w:w="2761" w:type="dxa"/>
            <w:tcBorders>
              <w:top w:val="nil"/>
              <w:left w:val="nil"/>
              <w:bottom w:val="nil"/>
              <w:right w:val="nil"/>
            </w:tcBorders>
          </w:tcPr>
          <w:p w14:paraId="058D732F" w14:textId="77777777" w:rsidR="002C1851" w:rsidRPr="00BD35BE" w:rsidRDefault="002C1851" w:rsidP="008515A6">
            <w:pPr>
              <w:rPr>
                <w:rFonts w:cs="Tahoma"/>
                <w:lang w:val="sr-Latn-CS"/>
              </w:rPr>
            </w:pPr>
            <w:r w:rsidRPr="00BD35BE">
              <w:rPr>
                <w:rFonts w:cs="Tahoma"/>
                <w:lang w:val="sr-Latn-CS"/>
              </w:rPr>
              <w:t>Revizija planova i bezbjednost u školama</w:t>
            </w:r>
          </w:p>
        </w:tc>
        <w:tc>
          <w:tcPr>
            <w:tcW w:w="6283" w:type="dxa"/>
            <w:tcBorders>
              <w:top w:val="nil"/>
              <w:left w:val="nil"/>
              <w:bottom w:val="nil"/>
              <w:right w:val="nil"/>
            </w:tcBorders>
          </w:tcPr>
          <w:p w14:paraId="1E88731F"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Revidiranje postojećeg Protokola o postupanju u slučajevima nasilja, zlostavljanja ili zanemarivanja, a u cilju unaprijeđenja zaštite djece od svih oblika nasilja, zlostavljanja i zanemarivanja.</w:t>
            </w:r>
          </w:p>
          <w:p w14:paraId="73B523B5"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Sprovesti godišnju reviziju politika i procedura za bezbje</w:t>
            </w:r>
            <w:r w:rsidRPr="00BD35BE">
              <w:rPr>
                <w:rFonts w:cs="Tahoma"/>
                <w:lang w:val="sr-Latn-BA"/>
              </w:rPr>
              <w:t>d</w:t>
            </w:r>
            <w:r w:rsidRPr="00BD35BE">
              <w:rPr>
                <w:rFonts w:cs="Tahoma"/>
                <w:lang w:val="sr-Latn-CS"/>
              </w:rPr>
              <w:t>nost u školama, po potrebi i češće, kako bi se osiguralo da novi problemi bezbjednosti u školama budu adekvatno pokriveni aktuelnim školskim kriznim planovima i procedurama za reagovanje u vanrednim situacijama.</w:t>
            </w:r>
          </w:p>
          <w:p w14:paraId="0727C07B"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 xml:space="preserve">Omogućiti i podstaći participaciju učenika u planiranju bezbjednosti u školama. </w:t>
            </w:r>
          </w:p>
          <w:p w14:paraId="1B0FED8D" w14:textId="77777777" w:rsidR="002C1851" w:rsidRPr="00BD35BE" w:rsidRDefault="002C1851" w:rsidP="008515A6">
            <w:pPr>
              <w:rPr>
                <w:rFonts w:cs="Tahoma"/>
                <w:lang w:val="sr-Latn-CS"/>
              </w:rPr>
            </w:pPr>
          </w:p>
        </w:tc>
      </w:tr>
      <w:tr w:rsidR="002C1851" w:rsidRPr="00BD35BE" w14:paraId="32BC2ABE" w14:textId="77777777" w:rsidTr="008515A6">
        <w:tc>
          <w:tcPr>
            <w:tcW w:w="2761" w:type="dxa"/>
            <w:tcBorders>
              <w:top w:val="nil"/>
              <w:left w:val="nil"/>
              <w:bottom w:val="nil"/>
              <w:right w:val="nil"/>
            </w:tcBorders>
          </w:tcPr>
          <w:p w14:paraId="52AB4372" w14:textId="77777777" w:rsidR="002C1851" w:rsidRPr="00BD35BE" w:rsidRDefault="002C1851" w:rsidP="008515A6">
            <w:pPr>
              <w:rPr>
                <w:rFonts w:cs="Tahoma"/>
                <w:lang w:val="sr-Latn-CS"/>
              </w:rPr>
            </w:pPr>
            <w:r w:rsidRPr="00BD35BE">
              <w:rPr>
                <w:rFonts w:cs="Tahoma"/>
                <w:lang w:val="sr-Latn-CS"/>
              </w:rPr>
              <w:t>Jasan  i jedinstven stav prema nasilju</w:t>
            </w:r>
          </w:p>
        </w:tc>
        <w:tc>
          <w:tcPr>
            <w:tcW w:w="6283" w:type="dxa"/>
            <w:tcBorders>
              <w:top w:val="nil"/>
              <w:left w:val="nil"/>
              <w:bottom w:val="nil"/>
              <w:right w:val="nil"/>
            </w:tcBorders>
          </w:tcPr>
          <w:p w14:paraId="0F474D3A" w14:textId="77777777" w:rsidR="002C1851" w:rsidRPr="00BD35BE" w:rsidRDefault="002C1851" w:rsidP="00242081">
            <w:pPr>
              <w:pStyle w:val="ListParagraph"/>
              <w:numPr>
                <w:ilvl w:val="0"/>
                <w:numId w:val="17"/>
              </w:numPr>
              <w:ind w:left="327" w:hanging="283"/>
              <w:rPr>
                <w:rFonts w:cs="Tahoma"/>
              </w:rPr>
            </w:pPr>
            <w:r w:rsidRPr="00BD35BE">
              <w:rPr>
                <w:rFonts w:cs="Tahoma"/>
                <w:lang w:val="sr-Latn-CS"/>
              </w:rPr>
              <w:t>Jasan i jedinstven stav prema nasilju kao neprihvatljivoj pojavi, nakon kojeg će uvijek uslijediti očekivane posljedice.</w:t>
            </w:r>
          </w:p>
          <w:p w14:paraId="3D6A5142" w14:textId="77777777" w:rsidR="002C1851" w:rsidRPr="00BD35BE" w:rsidRDefault="002C1851" w:rsidP="008515A6">
            <w:pPr>
              <w:pStyle w:val="ListParagraph"/>
              <w:ind w:left="327"/>
              <w:rPr>
                <w:rFonts w:cs="Tahoma"/>
              </w:rPr>
            </w:pPr>
          </w:p>
        </w:tc>
      </w:tr>
      <w:tr w:rsidR="002C1851" w:rsidRPr="00BD35BE" w14:paraId="67A8D196" w14:textId="77777777" w:rsidTr="008515A6">
        <w:tc>
          <w:tcPr>
            <w:tcW w:w="2761" w:type="dxa"/>
            <w:tcBorders>
              <w:top w:val="nil"/>
              <w:left w:val="nil"/>
              <w:bottom w:val="nil"/>
              <w:right w:val="nil"/>
            </w:tcBorders>
          </w:tcPr>
          <w:p w14:paraId="77C085B9" w14:textId="77777777" w:rsidR="002C1851" w:rsidRPr="00BD35BE" w:rsidRDefault="002C1851" w:rsidP="008515A6">
            <w:pPr>
              <w:rPr>
                <w:rFonts w:cs="Tahoma"/>
                <w:lang w:val="sr-Latn-CS"/>
              </w:rPr>
            </w:pPr>
            <w:r w:rsidRPr="00BD35BE">
              <w:rPr>
                <w:rFonts w:cs="Tahoma"/>
                <w:lang w:val="sr-Latn-CS"/>
              </w:rPr>
              <w:t>Monitoring tim</w:t>
            </w:r>
          </w:p>
        </w:tc>
        <w:tc>
          <w:tcPr>
            <w:tcW w:w="6283" w:type="dxa"/>
            <w:tcBorders>
              <w:top w:val="nil"/>
              <w:left w:val="nil"/>
              <w:bottom w:val="nil"/>
              <w:right w:val="nil"/>
            </w:tcBorders>
          </w:tcPr>
          <w:p w14:paraId="2FD70E15" w14:textId="77777777" w:rsidR="002C1851" w:rsidRPr="00BD35BE" w:rsidRDefault="002C1851" w:rsidP="00242081">
            <w:pPr>
              <w:pStyle w:val="ListParagraph"/>
              <w:numPr>
                <w:ilvl w:val="0"/>
                <w:numId w:val="20"/>
              </w:numPr>
              <w:ind w:left="327" w:hanging="327"/>
              <w:rPr>
                <w:rFonts w:cs="Tahoma"/>
                <w:lang w:val="sr-Latn-CS"/>
              </w:rPr>
            </w:pPr>
            <w:r w:rsidRPr="00BD35BE">
              <w:rPr>
                <w:rFonts w:cs="Tahoma"/>
                <w:lang w:val="sr-Latn-CS"/>
              </w:rPr>
              <w:t>Uključivanje i saradnja sa institucijama, akademskom zajednicom  ili drugim partnerima radi utvrđivanja djeluju li uspješno aktivnosti sprečavanja nasilja.</w:t>
            </w:r>
          </w:p>
          <w:p w14:paraId="6844097A" w14:textId="77777777" w:rsidR="002C1851" w:rsidRPr="00BD35BE" w:rsidRDefault="002C1851" w:rsidP="008515A6">
            <w:pPr>
              <w:pStyle w:val="ListParagraph"/>
              <w:ind w:left="327"/>
              <w:rPr>
                <w:rFonts w:cs="Tahoma"/>
                <w:lang w:val="sr-Latn-CS"/>
              </w:rPr>
            </w:pPr>
          </w:p>
          <w:p w14:paraId="152C82F6" w14:textId="77777777" w:rsidR="002C1851" w:rsidRPr="00BD35BE" w:rsidRDefault="002C1851" w:rsidP="008515A6">
            <w:pPr>
              <w:pStyle w:val="ListParagraph"/>
              <w:ind w:left="327"/>
              <w:rPr>
                <w:rFonts w:cs="Tahoma"/>
                <w:lang w:val="sr-Latn-CS"/>
              </w:rPr>
            </w:pPr>
          </w:p>
        </w:tc>
      </w:tr>
    </w:tbl>
    <w:p w14:paraId="527D4680" w14:textId="77777777" w:rsidR="002C1851" w:rsidRPr="00BD35BE" w:rsidRDefault="002C1851" w:rsidP="005B2E7D">
      <w:pPr>
        <w:pStyle w:val="NoSpacing"/>
        <w:jc w:val="both"/>
        <w:rPr>
          <w:rFonts w:ascii="Tahoma" w:hAnsi="Tahoma" w:cs="Tahoma"/>
          <w:b/>
          <w:bCs/>
          <w:lang w:val="sr-Latn-BA"/>
        </w:rPr>
      </w:pPr>
      <w:r w:rsidRPr="00BD35BE">
        <w:rPr>
          <w:rFonts w:ascii="Tahoma" w:hAnsi="Tahoma" w:cs="Tahoma"/>
          <w:b/>
          <w:bCs/>
          <w:lang w:val="sr-Latn-BA"/>
        </w:rPr>
        <w:t>Ministarstvu porodice, omladine i sporta</w:t>
      </w:r>
    </w:p>
    <w:p w14:paraId="2B0682A1" w14:textId="612D314E" w:rsidR="002C1851" w:rsidRPr="00BD35BE" w:rsidRDefault="002C1851" w:rsidP="00242081">
      <w:pPr>
        <w:pStyle w:val="NoSpacing"/>
        <w:numPr>
          <w:ilvl w:val="0"/>
          <w:numId w:val="37"/>
        </w:numPr>
        <w:jc w:val="both"/>
        <w:rPr>
          <w:rFonts w:ascii="Tahoma" w:hAnsi="Tahoma" w:cs="Tahoma"/>
          <w:lang w:val="sr-Latn-CS"/>
        </w:rPr>
      </w:pPr>
      <w:r w:rsidRPr="00BD35BE">
        <w:rPr>
          <w:rFonts w:ascii="Tahoma" w:hAnsi="Tahoma" w:cs="Tahoma"/>
          <w:lang w:val="sr-Latn-BA"/>
        </w:rPr>
        <w:t xml:space="preserve"> Kada je u pitanju nasilje nad i medju djecom poseban problem predstavlja činjenica da nema zvaničnih podataka, odnosno evidencija iz kojih bi se, pored toga, da li je i koji oblik nasilja u porastu, mogli pratiti i drugi parametri vezani za nasilje.</w:t>
      </w:r>
      <w:r w:rsidRPr="00BD35BE">
        <w:rPr>
          <w:rFonts w:ascii="Tahoma" w:hAnsi="Tahoma" w:cs="Tahoma"/>
          <w:lang w:val="sr-Cyrl-BA"/>
        </w:rPr>
        <w:t xml:space="preserve"> </w:t>
      </w:r>
      <w:r w:rsidRPr="00BD35BE">
        <w:rPr>
          <w:rFonts w:ascii="Tahoma" w:hAnsi="Tahoma" w:cs="Tahoma"/>
          <w:lang w:val="sr-Latn-BA"/>
        </w:rPr>
        <w:t xml:space="preserve">Protokolom o postupanju u slučaju nasilja, zlostavljanja ili zanemarivanja djece su </w:t>
      </w:r>
      <w:r w:rsidRPr="00BD35BE">
        <w:rPr>
          <w:rFonts w:ascii="Tahoma" w:hAnsi="Tahoma" w:cs="Tahoma"/>
          <w:lang w:val="sr-Latn-CS"/>
        </w:rPr>
        <w:t>jasno definisane obaveze nadležnih resora da vode evidencije o prijavljenim slučajevima nasilja nad djecom i među djecom, te da te izvještaje dostave Ministarstvu porodice, om</w:t>
      </w:r>
      <w:r w:rsidR="001D4125" w:rsidRPr="00BD35BE">
        <w:rPr>
          <w:rFonts w:ascii="Tahoma" w:hAnsi="Tahoma" w:cs="Tahoma"/>
          <w:lang w:val="sr-Latn-CS"/>
        </w:rPr>
        <w:t>ladine i sporta, koje je obavez</w:t>
      </w:r>
      <w:r w:rsidRPr="00BD35BE">
        <w:rPr>
          <w:rFonts w:ascii="Tahoma" w:hAnsi="Tahoma" w:cs="Tahoma"/>
          <w:lang w:val="sr-Latn-CS"/>
        </w:rPr>
        <w:t>no da, na osnovu podataka prikupljenih od drugih ministarstava, objedini godišnji izvještaj.</w:t>
      </w:r>
    </w:p>
    <w:p w14:paraId="33CE2412" w14:textId="77777777" w:rsidR="002C1851" w:rsidRPr="00BD35BE" w:rsidRDefault="002C1851" w:rsidP="00242081">
      <w:pPr>
        <w:pStyle w:val="NoSpacing"/>
        <w:numPr>
          <w:ilvl w:val="0"/>
          <w:numId w:val="37"/>
        </w:numPr>
        <w:jc w:val="both"/>
        <w:rPr>
          <w:rFonts w:ascii="Tahoma" w:hAnsi="Tahoma" w:cs="Tahoma"/>
          <w:lang w:val="sr-Latn-CS"/>
        </w:rPr>
      </w:pPr>
      <w:r w:rsidRPr="00BD35BE">
        <w:rPr>
          <w:rFonts w:ascii="Tahoma" w:hAnsi="Tahoma" w:cs="Tahoma"/>
          <w:lang w:val="sr-Latn-BA"/>
        </w:rPr>
        <w:lastRenderedPageBreak/>
        <w:t xml:space="preserve"> Ombudsman za djecu i ovaj put, kao i ranije</w:t>
      </w:r>
      <w:r w:rsidRPr="00BD35BE">
        <w:rPr>
          <w:rStyle w:val="FootnoteReference"/>
          <w:rFonts w:ascii="Tahoma" w:hAnsi="Tahoma" w:cs="Tahoma"/>
          <w:lang w:val="sr-Latn-BA"/>
        </w:rPr>
        <w:footnoteReference w:id="150"/>
      </w:r>
      <w:r w:rsidRPr="00BD35BE">
        <w:rPr>
          <w:rFonts w:ascii="Tahoma" w:hAnsi="Tahoma" w:cs="Tahoma"/>
          <w:lang w:val="sr-Latn-BA"/>
        </w:rPr>
        <w:t>, ukazuje Ministarstvu porodice, omladine i sporta na</w:t>
      </w:r>
      <w:r w:rsidRPr="00BD35BE">
        <w:rPr>
          <w:rFonts w:ascii="Tahoma" w:hAnsi="Tahoma" w:cs="Tahoma"/>
          <w:lang w:val="sr-Latn-CS"/>
        </w:rPr>
        <w:t xml:space="preserve"> neispunjavanje obaveze izrade godišnjeg izvještaja o nasilju nad djecom, odnosno ukazuje na potrebu revidiranja postojećeg protokola, u cilju unaprijeđenja zaštite djece od svih oblika nasilja, zlostavljanja i zanemarivanja.</w:t>
      </w:r>
    </w:p>
    <w:p w14:paraId="064A8841" w14:textId="77777777" w:rsidR="002C1851" w:rsidRPr="00BD35BE" w:rsidRDefault="002C1851" w:rsidP="002C1851">
      <w:pPr>
        <w:pStyle w:val="NoSpacing"/>
        <w:ind w:left="720"/>
        <w:jc w:val="both"/>
        <w:rPr>
          <w:rFonts w:ascii="Tahoma" w:hAnsi="Tahoma" w:cs="Tahoma"/>
          <w:b/>
          <w:bCs/>
          <w:lang w:val="sr-Latn-BA"/>
        </w:rPr>
      </w:pPr>
    </w:p>
    <w:p w14:paraId="7459E48D" w14:textId="77777777" w:rsidR="002C1851" w:rsidRPr="00BD35BE" w:rsidRDefault="002C1851" w:rsidP="002C1851">
      <w:pPr>
        <w:pStyle w:val="NoSpacing"/>
        <w:ind w:left="720"/>
        <w:jc w:val="both"/>
        <w:rPr>
          <w:rFonts w:ascii="Tahoma" w:hAnsi="Tahoma" w:cs="Tahoma"/>
          <w:b/>
          <w:bCs/>
          <w:lang w:val="sr-Latn-BA"/>
        </w:rPr>
      </w:pPr>
    </w:p>
    <w:p w14:paraId="37A1E53E" w14:textId="26168926" w:rsidR="002C1851" w:rsidRPr="00BD35BE" w:rsidRDefault="002C1851" w:rsidP="005B2E7D">
      <w:pPr>
        <w:pStyle w:val="NoSpacing"/>
        <w:jc w:val="both"/>
        <w:rPr>
          <w:rFonts w:ascii="Tahoma" w:hAnsi="Tahoma" w:cs="Tahoma"/>
          <w:b/>
          <w:bCs/>
          <w:lang w:val="sr-Latn-BA"/>
        </w:rPr>
      </w:pPr>
      <w:r w:rsidRPr="00BD35BE">
        <w:rPr>
          <w:rFonts w:ascii="Tahoma" w:hAnsi="Tahoma" w:cs="Tahoma"/>
          <w:b/>
          <w:bCs/>
          <w:lang w:val="sr-Latn-BA"/>
        </w:rPr>
        <w:t>Republičkom pedagošk</w:t>
      </w:r>
      <w:r w:rsidR="005B2E7D" w:rsidRPr="00BD35BE">
        <w:rPr>
          <w:rFonts w:ascii="Tahoma" w:hAnsi="Tahoma" w:cs="Tahoma"/>
          <w:b/>
          <w:bCs/>
          <w:lang w:val="sr-Latn-BA"/>
        </w:rPr>
        <w:t>om</w:t>
      </w:r>
      <w:r w:rsidRPr="00BD35BE">
        <w:rPr>
          <w:rFonts w:ascii="Tahoma" w:hAnsi="Tahoma" w:cs="Tahoma"/>
          <w:b/>
          <w:bCs/>
          <w:lang w:val="sr-Latn-BA"/>
        </w:rPr>
        <w:t xml:space="preserve"> zavod</w:t>
      </w:r>
      <w:r w:rsidR="005B2E7D" w:rsidRPr="00BD35BE">
        <w:rPr>
          <w:rFonts w:ascii="Tahoma" w:hAnsi="Tahoma" w:cs="Tahoma"/>
          <w:b/>
          <w:bCs/>
          <w:lang w:val="sr-Latn-BA"/>
        </w:rPr>
        <w:t>u</w:t>
      </w:r>
    </w:p>
    <w:p w14:paraId="58E44447" w14:textId="77777777" w:rsidR="002C1851" w:rsidRPr="00BD35BE" w:rsidRDefault="002C1851" w:rsidP="00242081">
      <w:pPr>
        <w:pStyle w:val="ListParagraph"/>
        <w:numPr>
          <w:ilvl w:val="0"/>
          <w:numId w:val="38"/>
        </w:numPr>
        <w:rPr>
          <w:rFonts w:cs="Tahoma"/>
          <w:lang w:val="sr-Latn-CS"/>
        </w:rPr>
      </w:pPr>
      <w:r w:rsidRPr="00BD35BE">
        <w:rPr>
          <w:rFonts w:cs="Tahoma"/>
          <w:lang w:val="sr-Latn-CS"/>
        </w:rPr>
        <w:t>Istaći programe prevencije nasilja u nastavnim planovima i programima koji se trenutno predaju u školi, uz učenje učenika alternativama nasilju, uključujući mirno rješavanje sukoba i vještine pozitivnih međuljudskih odnosa.</w:t>
      </w:r>
    </w:p>
    <w:p w14:paraId="481C3FF1" w14:textId="77777777" w:rsidR="002C1851" w:rsidRPr="00BD35BE" w:rsidRDefault="002C1851" w:rsidP="00242081">
      <w:pPr>
        <w:pStyle w:val="ListParagraph"/>
        <w:numPr>
          <w:ilvl w:val="0"/>
          <w:numId w:val="38"/>
        </w:numPr>
        <w:rPr>
          <w:rFonts w:cs="Tahoma"/>
          <w:lang w:val="sr-Latn-CS"/>
        </w:rPr>
      </w:pPr>
      <w:r w:rsidRPr="00BD35BE">
        <w:rPr>
          <w:rFonts w:cs="Tahoma"/>
          <w:lang w:val="sr-Latn-CS"/>
        </w:rPr>
        <w:t>Edukacija svih zaposlenih u vaspitno – obrazovnim ustanovama o temama</w:t>
      </w:r>
      <w:r w:rsidRPr="00BD35BE">
        <w:rPr>
          <w:rFonts w:cs="Tahoma"/>
          <w:lang w:val="sr-Latn-BA"/>
        </w:rPr>
        <w:t xml:space="preserve"> koje su usko vezane za problem vršnjačkog nasilja, ali baviti se i drugim temama koje indirektno mogu imati veze sa prevencijom vršnjačkog nasilja. </w:t>
      </w:r>
    </w:p>
    <w:p w14:paraId="7ECDECD2" w14:textId="77777777" w:rsidR="002C1851" w:rsidRPr="00BD35BE" w:rsidRDefault="002C1851" w:rsidP="002C1851">
      <w:pPr>
        <w:pStyle w:val="NoSpacing"/>
        <w:jc w:val="both"/>
        <w:rPr>
          <w:rFonts w:ascii="Tahoma" w:hAnsi="Tahoma" w:cs="Tahoma"/>
          <w:b/>
          <w:bCs/>
          <w:lang w:val="sr-Latn-BA"/>
        </w:rPr>
      </w:pPr>
    </w:p>
    <w:p w14:paraId="3D032030" w14:textId="77777777" w:rsidR="002C1851" w:rsidRPr="00BD35BE" w:rsidRDefault="002C1851" w:rsidP="005B2E7D">
      <w:pPr>
        <w:pStyle w:val="NoSpacing"/>
        <w:jc w:val="both"/>
        <w:rPr>
          <w:rFonts w:ascii="Tahoma" w:hAnsi="Tahoma" w:cs="Tahoma"/>
          <w:b/>
          <w:bCs/>
          <w:lang w:val="sr-Latn-BA"/>
        </w:rPr>
      </w:pPr>
      <w:r w:rsidRPr="00BD35BE">
        <w:rPr>
          <w:rFonts w:ascii="Tahoma" w:hAnsi="Tahoma" w:cs="Tahoma"/>
          <w:b/>
          <w:bCs/>
          <w:lang w:val="sr-Latn-BA"/>
        </w:rPr>
        <w:t>Svim vaspitno – obrazovnim ustanovama</w:t>
      </w:r>
    </w:p>
    <w:tbl>
      <w:tblPr>
        <w:tblStyle w:val="TableGrid"/>
        <w:tblW w:w="0" w:type="auto"/>
        <w:tblInd w:w="-5" w:type="dxa"/>
        <w:tblLook w:val="04A0" w:firstRow="1" w:lastRow="0" w:firstColumn="1" w:lastColumn="0" w:noHBand="0" w:noVBand="1"/>
      </w:tblPr>
      <w:tblGrid>
        <w:gridCol w:w="2735"/>
        <w:gridCol w:w="6297"/>
      </w:tblGrid>
      <w:tr w:rsidR="002C1851" w:rsidRPr="00BD35BE" w14:paraId="3F70ABD3" w14:textId="77777777" w:rsidTr="008515A6">
        <w:tc>
          <w:tcPr>
            <w:tcW w:w="2761" w:type="dxa"/>
            <w:tcBorders>
              <w:top w:val="nil"/>
              <w:left w:val="nil"/>
              <w:bottom w:val="nil"/>
              <w:right w:val="nil"/>
            </w:tcBorders>
          </w:tcPr>
          <w:p w14:paraId="3BF69A7E" w14:textId="77777777" w:rsidR="002C1851" w:rsidRPr="00BD35BE" w:rsidRDefault="002C1851" w:rsidP="008515A6">
            <w:pPr>
              <w:ind w:left="23" w:right="417"/>
              <w:rPr>
                <w:rFonts w:cs="Tahoma"/>
                <w:lang w:val="sr-Latn-CS"/>
              </w:rPr>
            </w:pPr>
            <w:r w:rsidRPr="00BD35BE">
              <w:rPr>
                <w:rFonts w:cs="Tahoma"/>
                <w:lang w:val="sr-Cyrl-BA"/>
              </w:rPr>
              <w:t>Š</w:t>
            </w:r>
            <w:r w:rsidRPr="00BD35BE">
              <w:rPr>
                <w:rFonts w:cs="Tahoma"/>
                <w:lang w:val="sr-Latn-CS"/>
              </w:rPr>
              <w:t>kolska politika i metoda koordinacije</w:t>
            </w:r>
          </w:p>
        </w:tc>
        <w:tc>
          <w:tcPr>
            <w:tcW w:w="6820" w:type="dxa"/>
            <w:tcBorders>
              <w:top w:val="nil"/>
              <w:left w:val="nil"/>
              <w:bottom w:val="nil"/>
              <w:right w:val="nil"/>
            </w:tcBorders>
          </w:tcPr>
          <w:p w14:paraId="7E91B16E"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Uspostavljanje školskog koordinacijskog tima/</w:t>
            </w:r>
            <w:r w:rsidRPr="00BD35BE">
              <w:rPr>
                <w:rFonts w:cs="Tahoma"/>
                <w:lang w:val="sr-Cyrl-BA"/>
              </w:rPr>
              <w:t>koordinatora</w:t>
            </w:r>
            <w:r w:rsidRPr="00BD35BE">
              <w:rPr>
                <w:rFonts w:cs="Tahoma"/>
                <w:lang w:val="sr-Latn-CS"/>
              </w:rPr>
              <w:t xml:space="preserve"> za rješavanje problema nasilja</w:t>
            </w:r>
            <w:r w:rsidRPr="00BD35BE">
              <w:rPr>
                <w:rFonts w:cs="Tahoma"/>
                <w:lang w:val="sr-Cyrl-BA"/>
              </w:rPr>
              <w:t xml:space="preserve"> ili provjera uspješnosti postojećeg.</w:t>
            </w:r>
          </w:p>
          <w:p w14:paraId="3650CB1D" w14:textId="3641115A" w:rsidR="002C1851" w:rsidRPr="00BD35BE" w:rsidRDefault="002C1851" w:rsidP="00242081">
            <w:pPr>
              <w:pStyle w:val="ListParagraph"/>
              <w:numPr>
                <w:ilvl w:val="0"/>
                <w:numId w:val="18"/>
              </w:numPr>
              <w:rPr>
                <w:rFonts w:cs="Tahoma"/>
                <w:lang w:val="sr-Latn-CS"/>
              </w:rPr>
            </w:pPr>
            <w:r w:rsidRPr="00BD35BE">
              <w:rPr>
                <w:rFonts w:cs="Tahoma"/>
                <w:lang w:val="sr-Latn-CS"/>
              </w:rPr>
              <w:t>Stvarati bezbjednu školsku klimu koja pruža podršku (npr. programi za brigu u školi, pozitivne intervenci</w:t>
            </w:r>
            <w:r w:rsidR="00A90344" w:rsidRPr="00BD35BE">
              <w:rPr>
                <w:rFonts w:cs="Tahoma"/>
                <w:lang w:val="sr-Latn-CS"/>
              </w:rPr>
              <w:t>je i podrška, psihološke i savj</w:t>
            </w:r>
            <w:r w:rsidRPr="00BD35BE">
              <w:rPr>
                <w:rFonts w:cs="Tahoma"/>
                <w:lang w:val="sr-Latn-CS"/>
              </w:rPr>
              <w:t>etodavne usluge...)</w:t>
            </w:r>
            <w:r w:rsidRPr="00BD35BE">
              <w:rPr>
                <w:rFonts w:cs="Tahoma"/>
                <w:lang w:val="sr-Cyrl-BA"/>
              </w:rPr>
              <w:t>.</w:t>
            </w:r>
          </w:p>
          <w:p w14:paraId="548CDEA4"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Ponoviti školska pravila i zatražiti da učenici prijave potencijalne probleme školskim službenicima</w:t>
            </w:r>
            <w:r w:rsidRPr="00BD35BE">
              <w:rPr>
                <w:rFonts w:cs="Tahoma"/>
                <w:lang w:val="sr-Cyrl-BA"/>
              </w:rPr>
              <w:t>.</w:t>
            </w:r>
          </w:p>
          <w:p w14:paraId="3B4621E1" w14:textId="77777777" w:rsidR="002C1851" w:rsidRPr="00BD35BE" w:rsidRDefault="002C1851" w:rsidP="00242081">
            <w:pPr>
              <w:pStyle w:val="ListParagraph"/>
              <w:numPr>
                <w:ilvl w:val="0"/>
                <w:numId w:val="18"/>
              </w:numPr>
              <w:rPr>
                <w:rFonts w:cs="Tahoma"/>
              </w:rPr>
            </w:pPr>
            <w:r w:rsidRPr="00BD35BE">
              <w:rPr>
                <w:rFonts w:cs="Tahoma"/>
                <w:lang w:val="sr-Latn-CS"/>
              </w:rPr>
              <w:t>Jasan stav prema nasilju kao neprihvatljivoj pojavi, nakon kojeg će uvijek uslijediti očekivane posljedice.</w:t>
            </w:r>
          </w:p>
          <w:p w14:paraId="0C8E8896" w14:textId="77777777" w:rsidR="002C1851" w:rsidRPr="00BD35BE" w:rsidRDefault="002C1851" w:rsidP="008515A6">
            <w:pPr>
              <w:ind w:left="-2760"/>
              <w:rPr>
                <w:rFonts w:cs="Tahoma"/>
                <w:lang w:val="sr-Latn-CS"/>
              </w:rPr>
            </w:pPr>
          </w:p>
          <w:p w14:paraId="531A9FC8" w14:textId="77777777" w:rsidR="002C1851" w:rsidRPr="00BD35BE" w:rsidRDefault="002C1851" w:rsidP="008515A6">
            <w:pPr>
              <w:pStyle w:val="ListParagraph"/>
              <w:ind w:left="360" w:hanging="3120"/>
              <w:rPr>
                <w:rFonts w:cs="Tahoma"/>
                <w:lang w:val="sr-Latn-CS"/>
              </w:rPr>
            </w:pPr>
          </w:p>
        </w:tc>
      </w:tr>
      <w:tr w:rsidR="002C1851" w:rsidRPr="00BD35BE" w14:paraId="45FF2858" w14:textId="77777777" w:rsidTr="008515A6">
        <w:tc>
          <w:tcPr>
            <w:tcW w:w="2761" w:type="dxa"/>
            <w:tcBorders>
              <w:top w:val="nil"/>
              <w:left w:val="nil"/>
              <w:bottom w:val="nil"/>
              <w:right w:val="nil"/>
            </w:tcBorders>
          </w:tcPr>
          <w:p w14:paraId="607C9445" w14:textId="77777777" w:rsidR="002C1851" w:rsidRPr="00BD35BE" w:rsidRDefault="002C1851" w:rsidP="008515A6">
            <w:pPr>
              <w:ind w:right="1693"/>
              <w:rPr>
                <w:rFonts w:cs="Tahoma"/>
                <w:lang w:val="sr-Latn-CS"/>
              </w:rPr>
            </w:pPr>
            <w:r w:rsidRPr="00BD35BE">
              <w:rPr>
                <w:rFonts w:cs="Tahoma"/>
                <w:lang w:val="sr-Latn-CS"/>
              </w:rPr>
              <w:t>Podaci o nasilju</w:t>
            </w:r>
          </w:p>
        </w:tc>
        <w:tc>
          <w:tcPr>
            <w:tcW w:w="6820" w:type="dxa"/>
            <w:tcBorders>
              <w:top w:val="nil"/>
              <w:left w:val="nil"/>
              <w:bottom w:val="nil"/>
              <w:right w:val="nil"/>
            </w:tcBorders>
          </w:tcPr>
          <w:p w14:paraId="2650F402"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Uspostavljanje sistema evidentiranja i vođenja podatka o nasilju u školi, kako bi se pratila tendencija porasta/opadanja nasilja</w:t>
            </w:r>
            <w:r w:rsidRPr="00BD35BE">
              <w:rPr>
                <w:rFonts w:cs="Tahoma"/>
                <w:lang w:val="sr-Cyrl-BA"/>
              </w:rPr>
              <w:t>.</w:t>
            </w:r>
          </w:p>
          <w:p w14:paraId="0AADBB82" w14:textId="77777777" w:rsidR="002C1851" w:rsidRPr="00BD35BE" w:rsidRDefault="002C1851" w:rsidP="00242081">
            <w:pPr>
              <w:pStyle w:val="ListParagraph"/>
              <w:numPr>
                <w:ilvl w:val="0"/>
                <w:numId w:val="18"/>
              </w:numPr>
              <w:ind w:hanging="3120"/>
              <w:rPr>
                <w:rFonts w:cs="Tahoma"/>
                <w:lang w:val="sr-Latn-CS"/>
              </w:rPr>
            </w:pPr>
            <w:r w:rsidRPr="00BD35BE">
              <w:rPr>
                <w:rFonts w:cs="Tahoma"/>
              </w:rPr>
              <w:t>Uspostavljanje metoda izvještavanja za evidentiranje slučajeva nasilja i reakcija škole na njih. Ključno je stvoriti djeci prilagođene, anonimne i sigurne metode prijavljivanja nasilja. One bi trebale zabilježiti svaki nasilni incident koji se dogodi na području škole, uključujući datum, vrijeme i mjesto incidenta, vrstu nasilja i kako je škola reagovala.</w:t>
            </w:r>
          </w:p>
        </w:tc>
      </w:tr>
    </w:tbl>
    <w:p w14:paraId="68BB81B2" w14:textId="77777777" w:rsidR="002C1851" w:rsidRPr="00BD35BE" w:rsidRDefault="002C1851" w:rsidP="002C1851">
      <w:pPr>
        <w:pStyle w:val="NoSpacing"/>
        <w:jc w:val="both"/>
        <w:rPr>
          <w:rFonts w:ascii="Tahoma" w:hAnsi="Tahoma" w:cs="Tahoma"/>
          <w:lang w:val="sr-Latn-BA"/>
        </w:rPr>
      </w:pPr>
    </w:p>
    <w:tbl>
      <w:tblPr>
        <w:tblStyle w:val="TableGrid"/>
        <w:tblW w:w="0" w:type="auto"/>
        <w:tblInd w:w="-5" w:type="dxa"/>
        <w:tblLook w:val="04A0" w:firstRow="1" w:lastRow="0" w:firstColumn="1" w:lastColumn="0" w:noHBand="0" w:noVBand="1"/>
      </w:tblPr>
      <w:tblGrid>
        <w:gridCol w:w="2637"/>
        <w:gridCol w:w="6395"/>
      </w:tblGrid>
      <w:tr w:rsidR="002C1851" w:rsidRPr="00BD35BE" w14:paraId="4A72988A" w14:textId="77777777" w:rsidTr="008515A6">
        <w:tc>
          <w:tcPr>
            <w:tcW w:w="2761" w:type="dxa"/>
            <w:tcBorders>
              <w:top w:val="nil"/>
              <w:left w:val="nil"/>
              <w:bottom w:val="nil"/>
              <w:right w:val="nil"/>
            </w:tcBorders>
          </w:tcPr>
          <w:p w14:paraId="7C6B7FAC" w14:textId="77777777" w:rsidR="002C1851" w:rsidRPr="00BD35BE" w:rsidRDefault="002C1851" w:rsidP="008515A6">
            <w:pPr>
              <w:rPr>
                <w:rFonts w:cs="Tahoma"/>
                <w:lang w:val="sr-Latn-CS"/>
              </w:rPr>
            </w:pPr>
            <w:r w:rsidRPr="00BD35BE">
              <w:rPr>
                <w:rFonts w:cs="Tahoma"/>
                <w:lang w:val="sr-Latn-CS"/>
              </w:rPr>
              <w:t>Preventivne aktivnosti za sprečavanje nasilja</w:t>
            </w:r>
          </w:p>
        </w:tc>
        <w:tc>
          <w:tcPr>
            <w:tcW w:w="6820" w:type="dxa"/>
            <w:tcBorders>
              <w:top w:val="nil"/>
              <w:left w:val="nil"/>
              <w:bottom w:val="nil"/>
              <w:right w:val="nil"/>
            </w:tcBorders>
          </w:tcPr>
          <w:p w14:paraId="430DECE9"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Neophodno je i sveobuhvatno preventivno djelovanje škole, kao bi se stvorili uslovi za stvaranje sigurnog i podsticajnog okruženja za svu djecu i jasnog stava netolerancije na nasilje.</w:t>
            </w:r>
          </w:p>
          <w:p w14:paraId="08467134"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Radnici u obrazovanju</w:t>
            </w:r>
            <w:r w:rsidRPr="00BD35BE">
              <w:rPr>
                <w:rFonts w:cs="Tahoma"/>
                <w:lang w:val="sr-Cyrl-BA"/>
              </w:rPr>
              <w:t>, a posebno stručnoj službi škola,</w:t>
            </w:r>
            <w:r w:rsidRPr="00BD35BE">
              <w:rPr>
                <w:rFonts w:cs="Tahoma"/>
                <w:lang w:val="sr-Latn-CS"/>
              </w:rPr>
              <w:t xml:space="preserve"> treba da bud</w:t>
            </w:r>
            <w:r w:rsidRPr="00BD35BE">
              <w:rPr>
                <w:rFonts w:cs="Tahoma"/>
                <w:lang w:val="sr-Cyrl-BA"/>
              </w:rPr>
              <w:t>u</w:t>
            </w:r>
            <w:r w:rsidRPr="00BD35BE">
              <w:rPr>
                <w:rFonts w:cs="Tahoma"/>
                <w:lang w:val="sr-Latn-CS"/>
              </w:rPr>
              <w:t xml:space="preserve"> vidljivi, prisutni u školi i za učenike ali i za roditelje.</w:t>
            </w:r>
          </w:p>
          <w:p w14:paraId="1171811B" w14:textId="77777777" w:rsidR="002C1851" w:rsidRPr="00BD35BE" w:rsidRDefault="002C1851" w:rsidP="008515A6">
            <w:pPr>
              <w:rPr>
                <w:rFonts w:cs="Tahoma"/>
                <w:lang w:val="sr-Latn-CS"/>
              </w:rPr>
            </w:pPr>
          </w:p>
        </w:tc>
      </w:tr>
      <w:tr w:rsidR="002C1851" w:rsidRPr="00BD35BE" w14:paraId="12E12F58" w14:textId="77777777" w:rsidTr="008515A6">
        <w:tc>
          <w:tcPr>
            <w:tcW w:w="2761" w:type="dxa"/>
            <w:tcBorders>
              <w:top w:val="nil"/>
              <w:left w:val="nil"/>
              <w:bottom w:val="nil"/>
              <w:right w:val="nil"/>
            </w:tcBorders>
          </w:tcPr>
          <w:p w14:paraId="2952B4A9" w14:textId="77777777" w:rsidR="002C1851" w:rsidRPr="00BD35BE" w:rsidRDefault="002C1851" w:rsidP="008515A6">
            <w:pPr>
              <w:rPr>
                <w:rFonts w:cs="Tahoma"/>
                <w:lang w:val="sr-Latn-CS"/>
              </w:rPr>
            </w:pPr>
            <w:r w:rsidRPr="00BD35BE">
              <w:rPr>
                <w:rFonts w:cs="Tahoma"/>
                <w:lang w:val="sr-Latn-CS"/>
              </w:rPr>
              <w:t>Rad sa radnicima u obrazovanju</w:t>
            </w:r>
          </w:p>
        </w:tc>
        <w:tc>
          <w:tcPr>
            <w:tcW w:w="6820" w:type="dxa"/>
            <w:tcBorders>
              <w:top w:val="nil"/>
              <w:left w:val="nil"/>
              <w:bottom w:val="nil"/>
              <w:right w:val="nil"/>
            </w:tcBorders>
          </w:tcPr>
          <w:p w14:paraId="64E978A8" w14:textId="77777777" w:rsidR="002C1851" w:rsidRPr="00BD35BE" w:rsidRDefault="002C1851" w:rsidP="00242081">
            <w:pPr>
              <w:pStyle w:val="ListParagraph"/>
              <w:numPr>
                <w:ilvl w:val="0"/>
                <w:numId w:val="19"/>
              </w:numPr>
              <w:ind w:left="327" w:hanging="327"/>
              <w:rPr>
                <w:rFonts w:cs="Tahoma"/>
                <w:lang w:val="sr-Latn-CS"/>
              </w:rPr>
            </w:pPr>
            <w:r w:rsidRPr="00BD35BE">
              <w:rPr>
                <w:rFonts w:cs="Tahoma"/>
                <w:lang w:val="sr-Latn-CS"/>
              </w:rPr>
              <w:t xml:space="preserve">Edukacija i obuka radnika u obrazovnom sistemu o nasilju, prepoznavanju, reagovanju i sprečavanju nasilja. </w:t>
            </w:r>
          </w:p>
          <w:p w14:paraId="6BC6A6E3" w14:textId="77777777" w:rsidR="002C1851" w:rsidRPr="00BD35BE" w:rsidRDefault="002C1851" w:rsidP="00242081">
            <w:pPr>
              <w:pStyle w:val="ListParagraph"/>
              <w:numPr>
                <w:ilvl w:val="0"/>
                <w:numId w:val="19"/>
              </w:numPr>
              <w:ind w:left="327" w:hanging="327"/>
              <w:rPr>
                <w:rFonts w:cs="Tahoma"/>
                <w:lang w:val="sr-Latn-CS"/>
              </w:rPr>
            </w:pPr>
            <w:r w:rsidRPr="00BD35BE">
              <w:rPr>
                <w:rFonts w:cs="Tahoma"/>
                <w:lang w:val="sr-Cyrl-BA"/>
              </w:rPr>
              <w:lastRenderedPageBreak/>
              <w:t>U</w:t>
            </w:r>
            <w:r w:rsidRPr="00BD35BE">
              <w:rPr>
                <w:rFonts w:cs="Tahoma"/>
              </w:rPr>
              <w:t>napređenje vaspitne uloge vaspitno-obrazovnih ustanova</w:t>
            </w:r>
            <w:r w:rsidRPr="00BD35BE">
              <w:rPr>
                <w:rFonts w:cs="Tahoma"/>
                <w:lang w:val="sr-Cyrl-BA"/>
              </w:rPr>
              <w:t>.</w:t>
            </w:r>
          </w:p>
          <w:p w14:paraId="3EFD34D9" w14:textId="77777777" w:rsidR="002C1851" w:rsidRPr="00BD35BE" w:rsidRDefault="002C1851" w:rsidP="008515A6">
            <w:pPr>
              <w:rPr>
                <w:rFonts w:cs="Tahoma"/>
                <w:lang w:val="sr-Latn-CS"/>
              </w:rPr>
            </w:pPr>
          </w:p>
        </w:tc>
      </w:tr>
      <w:tr w:rsidR="002C1851" w:rsidRPr="00BD35BE" w14:paraId="4ABB501E" w14:textId="77777777" w:rsidTr="008515A6">
        <w:tc>
          <w:tcPr>
            <w:tcW w:w="2761" w:type="dxa"/>
            <w:tcBorders>
              <w:top w:val="nil"/>
              <w:left w:val="nil"/>
              <w:bottom w:val="nil"/>
              <w:right w:val="nil"/>
            </w:tcBorders>
          </w:tcPr>
          <w:p w14:paraId="63E1F385" w14:textId="77777777" w:rsidR="002C1851" w:rsidRPr="00BD35BE" w:rsidRDefault="002C1851" w:rsidP="008515A6">
            <w:pPr>
              <w:rPr>
                <w:rFonts w:cs="Tahoma"/>
                <w:lang w:val="sr-Latn-CS"/>
              </w:rPr>
            </w:pPr>
            <w:r w:rsidRPr="00BD35BE">
              <w:rPr>
                <w:rFonts w:cs="Tahoma"/>
                <w:lang w:val="sr-Latn-CS"/>
              </w:rPr>
              <w:lastRenderedPageBreak/>
              <w:t>Reakcija na nasilje</w:t>
            </w:r>
          </w:p>
        </w:tc>
        <w:tc>
          <w:tcPr>
            <w:tcW w:w="6820" w:type="dxa"/>
            <w:tcBorders>
              <w:top w:val="nil"/>
              <w:left w:val="nil"/>
              <w:bottom w:val="nil"/>
              <w:right w:val="nil"/>
            </w:tcBorders>
          </w:tcPr>
          <w:p w14:paraId="6E482A21" w14:textId="5263F106" w:rsidR="002C1851" w:rsidRPr="00BD35BE" w:rsidRDefault="002C1851" w:rsidP="00242081">
            <w:pPr>
              <w:pStyle w:val="ListParagraph"/>
              <w:numPr>
                <w:ilvl w:val="0"/>
                <w:numId w:val="18"/>
              </w:numPr>
              <w:rPr>
                <w:rFonts w:cs="Tahoma"/>
                <w:lang w:val="sr-Latn-CS"/>
              </w:rPr>
            </w:pPr>
            <w:r w:rsidRPr="00BD35BE">
              <w:rPr>
                <w:rFonts w:cs="Tahoma"/>
                <w:lang w:val="sr-Latn-CS"/>
              </w:rPr>
              <w:t xml:space="preserve">Kreirati anonimne sisteme za prijavljivanje (npr. </w:t>
            </w:r>
            <w:r w:rsidR="001D4125" w:rsidRPr="00BD35BE">
              <w:rPr>
                <w:rFonts w:cs="Tahoma"/>
                <w:lang w:val="sr-Latn-CS"/>
              </w:rPr>
              <w:t>t</w:t>
            </w:r>
            <w:r w:rsidRPr="00BD35BE">
              <w:rPr>
                <w:rFonts w:cs="Tahoma"/>
                <w:lang w:val="sr-Latn-CS"/>
              </w:rPr>
              <w:t>elefonske linije, kutije za prijedloge „imam za reći______“ i sl.)</w:t>
            </w:r>
            <w:r w:rsidRPr="00BD35BE">
              <w:rPr>
                <w:rFonts w:cs="Tahoma"/>
                <w:lang w:val="sr-Cyrl-BA"/>
              </w:rPr>
              <w:t>.</w:t>
            </w:r>
          </w:p>
          <w:p w14:paraId="618514A5"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Bavljenje nasilnim incidentima odmah po prijavi/saznanju o nasilju</w:t>
            </w:r>
            <w:r w:rsidRPr="00BD35BE">
              <w:rPr>
                <w:rFonts w:cs="Tahoma"/>
                <w:lang w:val="sr-Cyrl-BA"/>
              </w:rPr>
              <w:t>.</w:t>
            </w:r>
          </w:p>
          <w:p w14:paraId="4975E412" w14:textId="77777777" w:rsidR="002C1851" w:rsidRPr="00BD35BE" w:rsidRDefault="002C1851" w:rsidP="008515A6">
            <w:pPr>
              <w:rPr>
                <w:rFonts w:cs="Tahoma"/>
                <w:lang w:val="sr-Latn-CS"/>
              </w:rPr>
            </w:pPr>
          </w:p>
        </w:tc>
      </w:tr>
      <w:tr w:rsidR="002C1851" w:rsidRPr="00BD35BE" w14:paraId="303107F3" w14:textId="77777777" w:rsidTr="008515A6">
        <w:tc>
          <w:tcPr>
            <w:tcW w:w="2761" w:type="dxa"/>
            <w:tcBorders>
              <w:top w:val="nil"/>
              <w:left w:val="nil"/>
              <w:bottom w:val="nil"/>
              <w:right w:val="nil"/>
            </w:tcBorders>
          </w:tcPr>
          <w:p w14:paraId="0EFD76FA" w14:textId="77777777" w:rsidR="002C1851" w:rsidRPr="00BD35BE" w:rsidRDefault="002C1851" w:rsidP="008515A6">
            <w:pPr>
              <w:rPr>
                <w:rFonts w:cs="Tahoma"/>
                <w:lang w:val="sr-Latn-CS"/>
              </w:rPr>
            </w:pPr>
            <w:r w:rsidRPr="00BD35BE">
              <w:rPr>
                <w:rFonts w:cs="Tahoma"/>
                <w:lang w:val="sr-Latn-CS"/>
              </w:rPr>
              <w:t>Revizija planova i bezbjednost u školama</w:t>
            </w:r>
          </w:p>
        </w:tc>
        <w:tc>
          <w:tcPr>
            <w:tcW w:w="6820" w:type="dxa"/>
            <w:tcBorders>
              <w:top w:val="nil"/>
              <w:left w:val="nil"/>
              <w:bottom w:val="nil"/>
              <w:right w:val="nil"/>
            </w:tcBorders>
          </w:tcPr>
          <w:p w14:paraId="2CCA13C3"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Razviti krizne planove i obezbjediti obuku o pripravnosti i svim članovima osoblja.</w:t>
            </w:r>
          </w:p>
          <w:p w14:paraId="5F64E97E"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Razviti procedure procjene i opasnosti rizika i timove za sprovođenje procjena.</w:t>
            </w:r>
          </w:p>
          <w:p w14:paraId="3D5E75D1"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Sprovesti godišnju reviziju svih politika i procedura za bezbjednost u školama kako bi se osiguralo da novi problemi bezbjednosti u školama budu adekvatno pokriveni aktuelnim školskim kriznim planovima i procedurama za reagovanje u vanrednim situacijama.</w:t>
            </w:r>
          </w:p>
          <w:p w14:paraId="6BDAB41B"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Podstaknuti učenike da preduzmu odgovornost za svoj dio održavanja bezbjednog školskog okruženja, uključujući i učešće učenika u planiranju bezbjednosti.</w:t>
            </w:r>
          </w:p>
          <w:p w14:paraId="403C6034"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Kontrolisati pristup školskoj zgradi - objektu (npr. određen ulaz sa svim ostalim pristupnim tačkama zaključanim sa spoljašnje strane).</w:t>
            </w:r>
          </w:p>
          <w:p w14:paraId="6743700C"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Nadgledati školske parkinge i zajedničke prostore, kao što su hodnici, igrališta i sl.</w:t>
            </w:r>
          </w:p>
          <w:p w14:paraId="212E6F4D"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Koristiti sigurnosne sisteme.</w:t>
            </w:r>
          </w:p>
          <w:p w14:paraId="0D70A8E1"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Održavati redovne vježbe za školsku bezbjednost (požari, evakuacija, vremenske neprilike....).</w:t>
            </w:r>
          </w:p>
          <w:p w14:paraId="360B734A"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Pregledati komunikacione sisteme, unutar školskog dvorišta i objekta, i sa onima koji reaguju u zajednici. Ovo bi takođe trebalo da se odnosi na to kako i gdje će roditelji biti obaviješteni u slučaju vanredne situacije.</w:t>
            </w:r>
          </w:p>
          <w:p w14:paraId="7052B685" w14:textId="77777777" w:rsidR="002C1851" w:rsidRPr="00BD35BE" w:rsidRDefault="002C1851" w:rsidP="008515A6">
            <w:pPr>
              <w:rPr>
                <w:rFonts w:cs="Tahoma"/>
                <w:lang w:val="sr-Latn-CS"/>
              </w:rPr>
            </w:pPr>
          </w:p>
        </w:tc>
      </w:tr>
      <w:tr w:rsidR="002C1851" w:rsidRPr="00BD35BE" w14:paraId="74BD0DB2" w14:textId="77777777" w:rsidTr="008515A6">
        <w:tc>
          <w:tcPr>
            <w:tcW w:w="2761" w:type="dxa"/>
            <w:tcBorders>
              <w:top w:val="nil"/>
              <w:left w:val="nil"/>
              <w:bottom w:val="nil"/>
              <w:right w:val="nil"/>
            </w:tcBorders>
          </w:tcPr>
          <w:p w14:paraId="640AC406" w14:textId="77777777" w:rsidR="002C1851" w:rsidRPr="00BD35BE" w:rsidRDefault="002C1851" w:rsidP="008515A6">
            <w:pPr>
              <w:rPr>
                <w:rFonts w:cs="Tahoma"/>
                <w:lang w:val="sr-Latn-CS"/>
              </w:rPr>
            </w:pPr>
            <w:r w:rsidRPr="00BD35BE">
              <w:rPr>
                <w:rFonts w:cs="Tahoma"/>
                <w:lang w:val="sr-Latn-CS"/>
              </w:rPr>
              <w:t>Uključivanje zajednice</w:t>
            </w:r>
          </w:p>
        </w:tc>
        <w:tc>
          <w:tcPr>
            <w:tcW w:w="6820" w:type="dxa"/>
            <w:tcBorders>
              <w:top w:val="nil"/>
              <w:left w:val="nil"/>
              <w:bottom w:val="nil"/>
              <w:right w:val="nil"/>
            </w:tcBorders>
          </w:tcPr>
          <w:p w14:paraId="0C0F16B7"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Uključiti prisustvo službenika školskih resursa, čuvara ili lokalnih policijskih partnera.</w:t>
            </w:r>
          </w:p>
          <w:p w14:paraId="39E7199C" w14:textId="77777777" w:rsidR="002C1851" w:rsidRPr="00BD35BE" w:rsidRDefault="002C1851" w:rsidP="00242081">
            <w:pPr>
              <w:pStyle w:val="ListParagraph"/>
              <w:numPr>
                <w:ilvl w:val="0"/>
                <w:numId w:val="18"/>
              </w:numPr>
              <w:rPr>
                <w:rFonts w:cs="Tahoma"/>
                <w:lang w:val="sr-Latn-CS"/>
              </w:rPr>
            </w:pPr>
            <w:r w:rsidRPr="00BD35BE">
              <w:rPr>
                <w:rFonts w:cs="Tahoma"/>
                <w:lang w:val="sr-Latn-CS"/>
              </w:rPr>
              <w:t>Stvoriti partnerstva između škole i zajednice kako bi poboljšali bezbjedonosne mjere za učenike.</w:t>
            </w:r>
          </w:p>
          <w:p w14:paraId="71CE592D" w14:textId="77777777" w:rsidR="002C1851" w:rsidRPr="00BD35BE" w:rsidRDefault="002C1851" w:rsidP="00242081">
            <w:pPr>
              <w:pStyle w:val="ListParagraph"/>
              <w:numPr>
                <w:ilvl w:val="0"/>
                <w:numId w:val="18"/>
              </w:numPr>
              <w:spacing w:line="276" w:lineRule="auto"/>
              <w:rPr>
                <w:rFonts w:cs="Tahoma"/>
                <w:lang w:val="sr-Latn-CS"/>
              </w:rPr>
            </w:pPr>
            <w:r w:rsidRPr="00BD35BE">
              <w:rPr>
                <w:rFonts w:cs="Tahoma"/>
                <w:lang w:val="sr-Latn-CS"/>
              </w:rPr>
              <w:t xml:space="preserve">Neophodno je podsticati i unaprijeđavati saradnju i međusobnu podršku kako između učenika i škole, tako i između roditelja i škole. </w:t>
            </w:r>
          </w:p>
          <w:p w14:paraId="143FF595" w14:textId="77777777" w:rsidR="002C1851" w:rsidRPr="00BD35BE" w:rsidRDefault="002C1851" w:rsidP="00242081">
            <w:pPr>
              <w:pStyle w:val="ListParagraph"/>
              <w:numPr>
                <w:ilvl w:val="0"/>
                <w:numId w:val="17"/>
              </w:numPr>
              <w:rPr>
                <w:rFonts w:cs="Tahoma"/>
              </w:rPr>
            </w:pPr>
            <w:r w:rsidRPr="00BD35BE">
              <w:rPr>
                <w:rFonts w:cs="Tahoma"/>
                <w:lang w:val="sr-Latn-CS"/>
              </w:rPr>
              <w:t>Posebnu pažnju u kreiranju i provođenju tih aktivnosti treba dati djeci, uvažavajući njihovo pravo na participaciju, odnosno pravo na mišljenje, kao i pravo na učešće u donošenju svih odluka koje ih se tiču, budući da sama djeca najbolje znaju sa kojim se sve problemima suočavaju tokom školovanja.</w:t>
            </w:r>
          </w:p>
        </w:tc>
      </w:tr>
    </w:tbl>
    <w:p w14:paraId="08A38C29" w14:textId="00949C80" w:rsidR="002C1851" w:rsidRPr="00BD35BE" w:rsidRDefault="002C1851" w:rsidP="002C1851">
      <w:pPr>
        <w:rPr>
          <w:rFonts w:cs="Tahoma"/>
          <w:lang w:val="sr-Cyrl-BA"/>
        </w:rPr>
      </w:pPr>
    </w:p>
    <w:p w14:paraId="0544BB1E" w14:textId="77777777" w:rsidR="002C1851" w:rsidRPr="00BD35BE" w:rsidRDefault="002C1851" w:rsidP="002C1851">
      <w:pPr>
        <w:pStyle w:val="Heading1"/>
        <w:numPr>
          <w:ilvl w:val="0"/>
          <w:numId w:val="0"/>
        </w:numPr>
        <w:ind w:left="360"/>
        <w:rPr>
          <w:rFonts w:cs="Tahoma"/>
          <w:b w:val="0"/>
          <w:sz w:val="22"/>
          <w:szCs w:val="22"/>
        </w:rPr>
      </w:pPr>
    </w:p>
    <w:p w14:paraId="38CB268C" w14:textId="77777777" w:rsidR="002C1851" w:rsidRPr="00BD35BE" w:rsidRDefault="002C1851" w:rsidP="005B2E7D">
      <w:pPr>
        <w:pStyle w:val="NoSpacing"/>
        <w:rPr>
          <w:rFonts w:ascii="Tahoma" w:hAnsi="Tahoma" w:cs="Tahoma"/>
          <w:b/>
          <w:bCs/>
        </w:rPr>
      </w:pPr>
    </w:p>
    <w:p w14:paraId="6492889F" w14:textId="1C7370B5" w:rsidR="002C1851" w:rsidRPr="00BD35BE" w:rsidRDefault="005B2E7D" w:rsidP="00E358DA">
      <w:pPr>
        <w:pStyle w:val="Heading2"/>
      </w:pPr>
      <w:bookmarkStart w:id="132" w:name="_Toc160443860"/>
      <w:r w:rsidRPr="00BD35BE">
        <w:rPr>
          <w:lang w:val="sr-Latn-BA"/>
        </w:rPr>
        <w:lastRenderedPageBreak/>
        <w:t>ULOGA I ZNAČAJ STRUČNIH SLUŽBI U  ŠKOLAMA U ZAŠTITI MENTALNOG ZDRAVLJA DJECE</w:t>
      </w:r>
      <w:bookmarkEnd w:id="132"/>
    </w:p>
    <w:p w14:paraId="021B4125" w14:textId="77777777" w:rsidR="005B2E7D" w:rsidRPr="00BD35BE" w:rsidRDefault="005B2E7D" w:rsidP="005B2E7D">
      <w:pPr>
        <w:pStyle w:val="NoSpacing"/>
        <w:ind w:left="720"/>
        <w:rPr>
          <w:rFonts w:ascii="Tahoma" w:hAnsi="Tahoma" w:cs="Tahoma"/>
          <w:b/>
          <w:bCs/>
        </w:rPr>
      </w:pPr>
    </w:p>
    <w:p w14:paraId="463F1547" w14:textId="235CD334" w:rsidR="002C1851" w:rsidRPr="00BD35BE" w:rsidRDefault="002C1851" w:rsidP="002C1851">
      <w:pPr>
        <w:rPr>
          <w:rFonts w:cs="Tahoma"/>
        </w:rPr>
      </w:pPr>
      <w:r w:rsidRPr="00BD35BE">
        <w:rPr>
          <w:rFonts w:cs="Tahoma"/>
        </w:rPr>
        <w:t xml:space="preserve">Ombudsman za djecu je prepoznao potrebu da se očuvanju i zaštiti mentalnog zdravlja djece u školskom sistemu posveti potrebna pažnja i pristupi izradi ovog posebnog izvještaja. </w:t>
      </w:r>
      <w:r w:rsidRPr="00BD35BE">
        <w:rPr>
          <w:rFonts w:cs="Tahoma"/>
          <w:lang w:val="sr-Cyrl-BA"/>
        </w:rPr>
        <w:t>Cilj ovog posebnog izvještaja je ukazati na značaj i ulogu stručnih službi u školama u</w:t>
      </w:r>
      <w:r w:rsidRPr="00BD35BE">
        <w:rPr>
          <w:rFonts w:cs="Tahoma"/>
          <w:lang w:val="sr-Latn-BA"/>
        </w:rPr>
        <w:t xml:space="preserve"> prevenciji i </w:t>
      </w:r>
      <w:r w:rsidRPr="00BD35BE">
        <w:rPr>
          <w:rFonts w:cs="Tahoma"/>
          <w:lang w:val="sr-Cyrl-BA"/>
        </w:rPr>
        <w:t xml:space="preserve">zaštiti mentalnog zdravlja djece </w:t>
      </w:r>
      <w:r w:rsidRPr="00BD35BE">
        <w:rPr>
          <w:rFonts w:cs="Tahoma"/>
          <w:lang w:val="sr-Latn-BA"/>
        </w:rPr>
        <w:t>kroz postavljene instumente istaživanja i posebno uvažavajući mišljenje i stavove djece o ovom pitanju</w:t>
      </w:r>
      <w:r w:rsidRPr="00BD35BE">
        <w:rPr>
          <w:rFonts w:cs="Tahoma"/>
          <w:lang w:val="sr-Cyrl-BA"/>
        </w:rPr>
        <w:t xml:space="preserve">. </w:t>
      </w:r>
    </w:p>
    <w:p w14:paraId="7D2025F9" w14:textId="77777777" w:rsidR="002C1851" w:rsidRPr="00BD35BE" w:rsidRDefault="002C1851" w:rsidP="002C1851">
      <w:pPr>
        <w:pStyle w:val="NoSpacing"/>
        <w:rPr>
          <w:rFonts w:ascii="Tahoma" w:hAnsi="Tahoma" w:cs="Tahoma"/>
          <w:lang w:val="sr-Cyrl-BA"/>
        </w:rPr>
      </w:pPr>
      <w:r w:rsidRPr="00BD35BE">
        <w:rPr>
          <w:rFonts w:ascii="Tahoma" w:hAnsi="Tahoma" w:cs="Tahoma"/>
          <w:lang w:val="sr-Cyrl-BA"/>
        </w:rPr>
        <w:t>Sprovedeno istraživanje obuhvata:</w:t>
      </w:r>
    </w:p>
    <w:p w14:paraId="555DB1D9" w14:textId="77777777" w:rsidR="002C1851" w:rsidRPr="00BD35BE" w:rsidRDefault="002C1851" w:rsidP="002C1851">
      <w:pPr>
        <w:pStyle w:val="NoSpacing"/>
        <w:rPr>
          <w:rFonts w:ascii="Tahoma" w:hAnsi="Tahoma" w:cs="Tahoma"/>
          <w:lang w:val="sr-Cyrl-BA"/>
        </w:rPr>
      </w:pPr>
      <w:r w:rsidRPr="00BD35BE">
        <w:rPr>
          <w:rFonts w:ascii="Tahoma" w:hAnsi="Tahoma" w:cs="Tahoma"/>
          <w:lang w:val="sr-Cyrl-BA"/>
        </w:rPr>
        <w:t>•</w:t>
      </w:r>
      <w:r w:rsidRPr="00BD35BE">
        <w:rPr>
          <w:rFonts w:ascii="Tahoma" w:hAnsi="Tahoma" w:cs="Tahoma"/>
          <w:lang w:val="sr-Cyrl-BA"/>
        </w:rPr>
        <w:tab/>
        <w:t>Identifikaciju i analizu pravnog okvira – međunarodnog i domaćeg.</w:t>
      </w:r>
    </w:p>
    <w:p w14:paraId="067CBD5C" w14:textId="77777777" w:rsidR="002C1851" w:rsidRPr="00BD35BE" w:rsidRDefault="002C1851" w:rsidP="002C1851">
      <w:pPr>
        <w:pStyle w:val="NoSpacing"/>
        <w:rPr>
          <w:rFonts w:ascii="Tahoma" w:hAnsi="Tahoma" w:cs="Tahoma"/>
          <w:lang w:val="sr-Cyrl-BA"/>
        </w:rPr>
      </w:pPr>
      <w:r w:rsidRPr="00BD35BE">
        <w:rPr>
          <w:rFonts w:ascii="Tahoma" w:hAnsi="Tahoma" w:cs="Tahoma"/>
          <w:lang w:val="sr-Cyrl-BA"/>
        </w:rPr>
        <w:t>•</w:t>
      </w:r>
      <w:r w:rsidRPr="00BD35BE">
        <w:rPr>
          <w:rFonts w:ascii="Tahoma" w:hAnsi="Tahoma" w:cs="Tahoma"/>
          <w:lang w:val="sr-Cyrl-BA"/>
        </w:rPr>
        <w:tab/>
        <w:t>Prikupljanje relevantnih mišljenja i stavova:</w:t>
      </w:r>
    </w:p>
    <w:p w14:paraId="7A7918A2" w14:textId="77777777" w:rsidR="002C1851" w:rsidRPr="00BD35BE" w:rsidRDefault="002C1851" w:rsidP="00242081">
      <w:pPr>
        <w:pStyle w:val="NoSpacing"/>
        <w:numPr>
          <w:ilvl w:val="0"/>
          <w:numId w:val="30"/>
        </w:numPr>
        <w:rPr>
          <w:rFonts w:ascii="Tahoma" w:hAnsi="Tahoma" w:cs="Tahoma"/>
          <w:lang w:val="sr-Cyrl-BA"/>
        </w:rPr>
      </w:pPr>
      <w:r w:rsidRPr="00BD35BE">
        <w:rPr>
          <w:rFonts w:ascii="Tahoma" w:hAnsi="Tahoma" w:cs="Tahoma"/>
          <w:lang w:val="sr-Cyrl-BA"/>
        </w:rPr>
        <w:t>Dubinski intervju</w:t>
      </w:r>
      <w:r w:rsidRPr="00BD35BE">
        <w:rPr>
          <w:rFonts w:ascii="Tahoma" w:hAnsi="Tahoma" w:cs="Tahoma"/>
          <w:lang w:val="sr-Latn-BA"/>
        </w:rPr>
        <w:t>i</w:t>
      </w:r>
      <w:r w:rsidRPr="00BD35BE">
        <w:rPr>
          <w:rFonts w:ascii="Tahoma" w:hAnsi="Tahoma" w:cs="Tahoma"/>
          <w:lang w:val="sr-Cyrl-BA"/>
        </w:rPr>
        <w:t xml:space="preserve"> sa relevantnim akterima u zajednici: psiholozima i pedagozima u srednjim i osnovnim školama, psihijatrom sa specijalizacijom iz adolescentske psihijatrije kao predstavnicima centara za mentalno zdravlje i </w:t>
      </w:r>
      <w:r w:rsidRPr="00BD35BE">
        <w:rPr>
          <w:rFonts w:ascii="Tahoma" w:hAnsi="Tahoma" w:cs="Tahoma"/>
          <w:lang w:val="sr-Latn-BA"/>
        </w:rPr>
        <w:t xml:space="preserve">predstavnicima </w:t>
      </w:r>
      <w:r w:rsidRPr="00BD35BE">
        <w:rPr>
          <w:rFonts w:ascii="Tahoma" w:hAnsi="Tahoma" w:cs="Tahoma"/>
          <w:lang w:val="sr-Cyrl-BA"/>
        </w:rPr>
        <w:t>udruženj</w:t>
      </w:r>
      <w:r w:rsidRPr="00BD35BE">
        <w:rPr>
          <w:rFonts w:ascii="Tahoma" w:hAnsi="Tahoma" w:cs="Tahoma"/>
          <w:lang w:val="sr-Latn-BA"/>
        </w:rPr>
        <w:t>a</w:t>
      </w:r>
      <w:r w:rsidRPr="00BD35BE">
        <w:rPr>
          <w:rFonts w:ascii="Tahoma" w:hAnsi="Tahoma" w:cs="Tahoma"/>
          <w:lang w:val="sr-Cyrl-BA"/>
        </w:rPr>
        <w:t xml:space="preserve"> građana koji djeluju </w:t>
      </w:r>
      <w:r w:rsidRPr="00BD35BE">
        <w:rPr>
          <w:rFonts w:ascii="Tahoma" w:hAnsi="Tahoma" w:cs="Tahoma"/>
          <w:lang w:val="sr-Latn-BA"/>
        </w:rPr>
        <w:t>u oblasti mentalnog zdravlja djece.</w:t>
      </w:r>
    </w:p>
    <w:p w14:paraId="12B2F11F" w14:textId="77777777" w:rsidR="002C1851" w:rsidRPr="00BD35BE" w:rsidRDefault="002C1851" w:rsidP="00242081">
      <w:pPr>
        <w:pStyle w:val="NoSpacing"/>
        <w:numPr>
          <w:ilvl w:val="0"/>
          <w:numId w:val="30"/>
        </w:numPr>
        <w:rPr>
          <w:rFonts w:ascii="Tahoma" w:hAnsi="Tahoma" w:cs="Tahoma"/>
          <w:lang w:val="sr-Cyrl-BA"/>
        </w:rPr>
      </w:pPr>
      <w:r w:rsidRPr="00BD35BE">
        <w:rPr>
          <w:rFonts w:ascii="Tahoma" w:hAnsi="Tahoma" w:cs="Tahoma"/>
          <w:lang w:val="sr-Cyrl-BA"/>
        </w:rPr>
        <w:t>Referalni mehanizam podrške djeci u školama</w:t>
      </w:r>
      <w:r w:rsidRPr="00BD35BE">
        <w:rPr>
          <w:rFonts w:ascii="Tahoma" w:hAnsi="Tahoma" w:cs="Tahoma"/>
          <w:lang w:val="sr-Latn-BA"/>
        </w:rPr>
        <w:t xml:space="preserve"> – anlaliza s aspekta uloge stručne službe u školi.</w:t>
      </w:r>
    </w:p>
    <w:p w14:paraId="75D8E5E2" w14:textId="77777777" w:rsidR="002C1851" w:rsidRPr="00BD35BE" w:rsidRDefault="002C1851" w:rsidP="00242081">
      <w:pPr>
        <w:pStyle w:val="NoSpacing"/>
        <w:numPr>
          <w:ilvl w:val="0"/>
          <w:numId w:val="30"/>
        </w:numPr>
        <w:rPr>
          <w:rFonts w:ascii="Tahoma" w:hAnsi="Tahoma" w:cs="Tahoma"/>
          <w:lang w:val="sr-Cyrl-BA"/>
        </w:rPr>
      </w:pPr>
      <w:r w:rsidRPr="00BD35BE">
        <w:rPr>
          <w:rFonts w:ascii="Tahoma" w:hAnsi="Tahoma" w:cs="Tahoma"/>
          <w:lang w:val="sr-Cyrl-BA"/>
        </w:rPr>
        <w:t>Fokus grup</w:t>
      </w:r>
      <w:r w:rsidRPr="00BD35BE">
        <w:rPr>
          <w:rFonts w:ascii="Tahoma" w:hAnsi="Tahoma" w:cs="Tahoma"/>
          <w:lang w:val="sr-Latn-BA"/>
        </w:rPr>
        <w:t>a</w:t>
      </w:r>
      <w:r w:rsidRPr="00BD35BE">
        <w:rPr>
          <w:rFonts w:ascii="Tahoma" w:hAnsi="Tahoma" w:cs="Tahoma"/>
          <w:lang w:val="sr-Cyrl-BA"/>
        </w:rPr>
        <w:t xml:space="preserve"> sa učenicima </w:t>
      </w:r>
      <w:r w:rsidRPr="00BD35BE">
        <w:rPr>
          <w:rFonts w:ascii="Tahoma" w:hAnsi="Tahoma" w:cs="Tahoma"/>
          <w:lang w:val="sr-Latn-BA"/>
        </w:rPr>
        <w:t>srednje</w:t>
      </w:r>
      <w:r w:rsidRPr="00BD35BE">
        <w:rPr>
          <w:rFonts w:ascii="Tahoma" w:hAnsi="Tahoma" w:cs="Tahoma"/>
          <w:lang w:val="sr-Cyrl-BA"/>
        </w:rPr>
        <w:t xml:space="preserve"> škole</w:t>
      </w:r>
      <w:r w:rsidRPr="00BD35BE">
        <w:rPr>
          <w:rFonts w:ascii="Tahoma" w:hAnsi="Tahoma" w:cs="Tahoma"/>
          <w:lang w:val="sr-Latn-BA"/>
        </w:rPr>
        <w:t>.</w:t>
      </w:r>
    </w:p>
    <w:p w14:paraId="1CF81513" w14:textId="77777777" w:rsidR="002C1851" w:rsidRPr="00BD35BE" w:rsidRDefault="002C1851" w:rsidP="00242081">
      <w:pPr>
        <w:pStyle w:val="NoSpacing"/>
        <w:numPr>
          <w:ilvl w:val="0"/>
          <w:numId w:val="30"/>
        </w:numPr>
        <w:rPr>
          <w:rFonts w:ascii="Tahoma" w:hAnsi="Tahoma" w:cs="Tahoma"/>
          <w:lang w:val="sr-Cyrl-BA"/>
        </w:rPr>
      </w:pPr>
      <w:r w:rsidRPr="00BD35BE">
        <w:rPr>
          <w:rFonts w:ascii="Tahoma" w:hAnsi="Tahoma" w:cs="Tahoma"/>
          <w:lang w:val="sr-Cyrl-BA"/>
        </w:rPr>
        <w:t>Unaprijed pripremljen i usklađen upitnik za sredn</w:t>
      </w:r>
      <w:r w:rsidRPr="00BD35BE">
        <w:rPr>
          <w:rFonts w:ascii="Tahoma" w:hAnsi="Tahoma" w:cs="Tahoma"/>
          <w:lang w:val="sr-Latn-BA"/>
        </w:rPr>
        <w:t>j</w:t>
      </w:r>
      <w:r w:rsidRPr="00BD35BE">
        <w:rPr>
          <w:rFonts w:ascii="Tahoma" w:hAnsi="Tahoma" w:cs="Tahoma"/>
          <w:lang w:val="sr-Cyrl-BA"/>
        </w:rPr>
        <w:t xml:space="preserve">oškolce, </w:t>
      </w:r>
      <w:r w:rsidRPr="00BD35BE">
        <w:rPr>
          <w:rFonts w:ascii="Tahoma" w:hAnsi="Tahoma" w:cs="Tahoma"/>
          <w:lang w:val="sr-Latn-BA"/>
        </w:rPr>
        <w:t xml:space="preserve">uzrasta </w:t>
      </w:r>
      <w:r w:rsidRPr="00BD35BE">
        <w:rPr>
          <w:rFonts w:ascii="Tahoma" w:hAnsi="Tahoma" w:cs="Tahoma"/>
          <w:lang w:val="sr-Cyrl-BA"/>
        </w:rPr>
        <w:t>od 14 do 18</w:t>
      </w:r>
      <w:r w:rsidRPr="00BD35BE">
        <w:rPr>
          <w:rFonts w:ascii="Tahoma" w:hAnsi="Tahoma" w:cs="Tahoma"/>
          <w:lang w:val="sr-Latn-BA"/>
        </w:rPr>
        <w:t xml:space="preserve"> godina, o vršnjačkom nasilju - analiza s aspekta uloge stručne službe u domenu uticaja nasilja nad i među djecom na njihovo mentalno zdravlje.</w:t>
      </w:r>
    </w:p>
    <w:p w14:paraId="744D4B0C" w14:textId="77777777" w:rsidR="002C1851" w:rsidRPr="00BD35BE" w:rsidRDefault="002C1851" w:rsidP="002C1851">
      <w:pPr>
        <w:pStyle w:val="NoSpacing"/>
        <w:rPr>
          <w:rFonts w:ascii="Tahoma" w:hAnsi="Tahoma" w:cs="Tahoma"/>
          <w:lang w:val="sr-Cyrl-BA"/>
        </w:rPr>
      </w:pPr>
      <w:r w:rsidRPr="00BD35BE">
        <w:rPr>
          <w:rFonts w:ascii="Tahoma" w:hAnsi="Tahoma" w:cs="Tahoma"/>
          <w:lang w:val="sr-Cyrl-BA"/>
        </w:rPr>
        <w:t>•</w:t>
      </w:r>
      <w:r w:rsidRPr="00BD35BE">
        <w:rPr>
          <w:rFonts w:ascii="Tahoma" w:hAnsi="Tahoma" w:cs="Tahoma"/>
          <w:lang w:val="sr-Cyrl-BA"/>
        </w:rPr>
        <w:tab/>
        <w:t>Analizu prikupljenih mišljenja i stavova.</w:t>
      </w:r>
    </w:p>
    <w:p w14:paraId="544500B2" w14:textId="77777777" w:rsidR="002C1851" w:rsidRPr="00BD35BE" w:rsidRDefault="002C1851" w:rsidP="002C1851">
      <w:pPr>
        <w:pStyle w:val="NoSpacing"/>
        <w:rPr>
          <w:rFonts w:ascii="Tahoma" w:hAnsi="Tahoma" w:cs="Tahoma"/>
          <w:lang w:val="sr-Cyrl-BA"/>
        </w:rPr>
      </w:pPr>
      <w:r w:rsidRPr="00BD35BE">
        <w:rPr>
          <w:rFonts w:ascii="Tahoma" w:hAnsi="Tahoma" w:cs="Tahoma"/>
          <w:lang w:val="sr-Cyrl-BA"/>
        </w:rPr>
        <w:t>•</w:t>
      </w:r>
      <w:r w:rsidRPr="00BD35BE">
        <w:rPr>
          <w:rFonts w:ascii="Tahoma" w:hAnsi="Tahoma" w:cs="Tahoma"/>
          <w:lang w:val="sr-Cyrl-BA"/>
        </w:rPr>
        <w:tab/>
        <w:t>Preporuke.</w:t>
      </w:r>
    </w:p>
    <w:p w14:paraId="3D95D7B0" w14:textId="77777777" w:rsidR="00B877AC" w:rsidRPr="00BD35BE" w:rsidRDefault="00B877AC" w:rsidP="002C1851">
      <w:pPr>
        <w:pStyle w:val="NoSpacing"/>
        <w:jc w:val="both"/>
        <w:rPr>
          <w:rFonts w:ascii="Tahoma" w:hAnsi="Tahoma" w:cs="Tahoma"/>
          <w:lang w:val="sr-Latn-BA"/>
        </w:rPr>
      </w:pPr>
    </w:p>
    <w:p w14:paraId="138F0B03" w14:textId="4B4F55A7" w:rsidR="002C1851" w:rsidRPr="00BD35BE" w:rsidRDefault="002C1851" w:rsidP="002C1851">
      <w:pPr>
        <w:pStyle w:val="NoSpacing"/>
        <w:jc w:val="both"/>
        <w:rPr>
          <w:rFonts w:ascii="Tahoma" w:hAnsi="Tahoma" w:cs="Tahoma"/>
          <w:lang w:val="sr-Latn-BA"/>
        </w:rPr>
      </w:pPr>
      <w:r w:rsidRPr="00BD35BE">
        <w:rPr>
          <w:rFonts w:ascii="Tahoma" w:hAnsi="Tahoma" w:cs="Tahoma"/>
          <w:lang w:val="sr-Latn-BA"/>
        </w:rPr>
        <w:t xml:space="preserve">Na osnovu navedenog izvještaja nadležnim organima su date određene preporuke: </w:t>
      </w:r>
    </w:p>
    <w:p w14:paraId="71A63825" w14:textId="77777777" w:rsidR="002C1851" w:rsidRPr="00BD35BE" w:rsidRDefault="002C1851" w:rsidP="002C1851">
      <w:pPr>
        <w:pStyle w:val="NoSpacing"/>
        <w:jc w:val="both"/>
        <w:rPr>
          <w:rFonts w:ascii="Tahoma" w:hAnsi="Tahoma" w:cs="Tahoma"/>
          <w:lang w:val="sr-Latn-BA"/>
        </w:rPr>
      </w:pPr>
    </w:p>
    <w:p w14:paraId="10C4DD47" w14:textId="77777777" w:rsidR="002C1851" w:rsidRPr="00BD35BE" w:rsidRDefault="002C1851" w:rsidP="002C1851">
      <w:pPr>
        <w:ind w:firstLine="360"/>
        <w:rPr>
          <w:rFonts w:cs="Tahoma"/>
        </w:rPr>
      </w:pPr>
      <w:r w:rsidRPr="00BD35BE">
        <w:rPr>
          <w:rFonts w:cs="Tahoma"/>
          <w:b/>
        </w:rPr>
        <w:t xml:space="preserve">Ministarstvu prosvjete i kulture, </w:t>
      </w:r>
      <w:r w:rsidRPr="00BD35BE">
        <w:rPr>
          <w:rFonts w:cs="Tahoma"/>
        </w:rPr>
        <w:t>da u okviru svojih utvrđenih nadležnosti i ovlaštenja:</w:t>
      </w:r>
    </w:p>
    <w:p w14:paraId="6B69ADC1" w14:textId="77777777" w:rsidR="002C1851" w:rsidRPr="00BD35BE" w:rsidRDefault="002C1851" w:rsidP="00242081">
      <w:pPr>
        <w:pStyle w:val="ListParagraph"/>
        <w:numPr>
          <w:ilvl w:val="0"/>
          <w:numId w:val="25"/>
        </w:numPr>
        <w:spacing w:line="259" w:lineRule="auto"/>
        <w:rPr>
          <w:rFonts w:cs="Tahoma"/>
        </w:rPr>
      </w:pPr>
      <w:r w:rsidRPr="00BD35BE">
        <w:rPr>
          <w:rFonts w:cs="Tahoma"/>
        </w:rPr>
        <w:t>Sprovede detaljnu analizu efekata primjene Referalnog mehanizama podrške djeci u školama s ciljem otklanjanja uočenih slabosti i obezbjedi stalni monitoring njegove primjene i potreba njegove nadogradnje. Preduzeme dodatne aktivnosti za edukaciju nastavnog kadra o svrsi postojanja Referalnog mehanizma i potrebi jačanja saradnje škole sa ostalim relevantnim akterima iz zajednice kroz aktivnosti multisektorskog tima za brigu o djeci. Iznađe adekvatne mjere kojima bi se roditelji u što većem broju i na što kvalitetniji način upoznali sa postojanjem Referalnog mehanizama i njegovim ciljevima.</w:t>
      </w:r>
    </w:p>
    <w:p w14:paraId="503BB175" w14:textId="77777777" w:rsidR="002C1851" w:rsidRPr="00BD35BE" w:rsidRDefault="002C1851" w:rsidP="00242081">
      <w:pPr>
        <w:pStyle w:val="ListParagraph"/>
        <w:numPr>
          <w:ilvl w:val="0"/>
          <w:numId w:val="25"/>
        </w:numPr>
        <w:spacing w:line="259" w:lineRule="auto"/>
        <w:rPr>
          <w:rFonts w:cs="Tahoma"/>
        </w:rPr>
      </w:pPr>
      <w:r w:rsidRPr="00BD35BE">
        <w:rPr>
          <w:rFonts w:cs="Tahoma"/>
        </w:rPr>
        <w:t xml:space="preserve">Usvoji novi Pravilnik o stručnom usavršavanju prosvjetnih radnika koji će, između ostalog, obuhvatiti i obaveznu edukaciju nastavnog i stručnog kadra o mentalnom zdravlju djece, naročito s aspekta ranog prepoznavanja mentalnih teškoća/poremećaja, ali i edukaciju o zaštiti i jačanju mentalnog zdravlja nastavnog i stručnog kadra u osnovnim i srednjim školama. </w:t>
      </w:r>
    </w:p>
    <w:p w14:paraId="1D13C885" w14:textId="77777777" w:rsidR="002C1851" w:rsidRPr="00BD35BE" w:rsidRDefault="002C1851" w:rsidP="00242081">
      <w:pPr>
        <w:pStyle w:val="ListParagraph"/>
        <w:numPr>
          <w:ilvl w:val="0"/>
          <w:numId w:val="25"/>
        </w:numPr>
        <w:spacing w:line="259" w:lineRule="auto"/>
        <w:rPr>
          <w:rFonts w:cs="Tahoma"/>
        </w:rPr>
      </w:pPr>
      <w:r w:rsidRPr="00BD35BE">
        <w:rPr>
          <w:rFonts w:cs="Tahoma"/>
        </w:rPr>
        <w:t>Izvrši u što kraćem roku sveobuhvatnu procjenu potreba dodatnog angažovanja psihologa, kao i drugih stručnih saradnika s ciljem stručnog ojačavanja timova u školama. S tim u vezi, neophodno je obezbjediti i stalno jačanje postojećih profesionalnih kapaciteta stručnih saradnika u vidu kontinuiranih edukacija, savjetovanja i obuka.</w:t>
      </w:r>
    </w:p>
    <w:p w14:paraId="1B006931" w14:textId="77777777" w:rsidR="002C1851" w:rsidRPr="00BD35BE" w:rsidRDefault="002C1851" w:rsidP="00242081">
      <w:pPr>
        <w:pStyle w:val="ListParagraph"/>
        <w:numPr>
          <w:ilvl w:val="0"/>
          <w:numId w:val="25"/>
        </w:numPr>
        <w:spacing w:line="259" w:lineRule="auto"/>
        <w:rPr>
          <w:rFonts w:cs="Tahoma"/>
        </w:rPr>
      </w:pPr>
      <w:r w:rsidRPr="00BD35BE">
        <w:rPr>
          <w:rFonts w:cs="Tahoma"/>
        </w:rPr>
        <w:t xml:space="preserve">Preduzme konkretne mjere i aktivnosti kojima bi se unaprijedila i osnažila postojeća edukacija učenika i njihovih roditelja o zaštiti mentalnog zdravlja djece na način da se </w:t>
      </w:r>
      <w:r w:rsidRPr="00BD35BE">
        <w:rPr>
          <w:rFonts w:cs="Tahoma"/>
        </w:rPr>
        <w:lastRenderedPageBreak/>
        <w:t>predložene mjere i aktivnosti obavezno sprovode u osnovnim i srednjim školama s ciljem podizanja svijesti o značaju mentalnog zdravlja i sprečavanju stigmi. Predloži nove i dodatno podrži postojeće forme rada sa djecom, a posebno da iskoristi prednosti i mogućnosti edukacije za vršnjačku podršku uvažavajući pravo djece na participaciju.</w:t>
      </w:r>
    </w:p>
    <w:p w14:paraId="79D02C3A" w14:textId="2C62243B" w:rsidR="002C1851" w:rsidRPr="00BD35BE" w:rsidRDefault="002C1851" w:rsidP="00242081">
      <w:pPr>
        <w:pStyle w:val="ListParagraph"/>
        <w:numPr>
          <w:ilvl w:val="0"/>
          <w:numId w:val="25"/>
        </w:numPr>
        <w:spacing w:line="259" w:lineRule="auto"/>
        <w:rPr>
          <w:rFonts w:cs="Tahoma"/>
        </w:rPr>
      </w:pPr>
      <w:r w:rsidRPr="00BD35BE">
        <w:rPr>
          <w:rFonts w:cs="Tahoma"/>
        </w:rPr>
        <w:t xml:space="preserve">U skladu sa Strategijom razvoja mentalnog zdravlja u Republici Srpskoj i u </w:t>
      </w:r>
      <w:r w:rsidR="00A90344" w:rsidRPr="00BD35BE">
        <w:rPr>
          <w:rFonts w:cs="Tahoma"/>
        </w:rPr>
        <w:t>saradnji sa Ministarstvom zdrav</w:t>
      </w:r>
      <w:r w:rsidRPr="00BD35BE">
        <w:rPr>
          <w:rFonts w:cs="Tahoma"/>
        </w:rPr>
        <w:t>lja i socijalne zaštite, a na osnovu izvršene seobuhvatne procjene stanja i potreba izradi Program zaštite mentalnog zdravlja djece u školama kojima bi se uvele sistemski planirane i kontinuirane preventivne aktivnosti s ciljem ranog prepoznavanja mentalnih problema i/ili poremećaja kod djece, kao i efikasne rane interventne mjere i aktivnosti od strane stručnog i nastavnog kadra u školi.</w:t>
      </w:r>
    </w:p>
    <w:p w14:paraId="423DAC73" w14:textId="77777777" w:rsidR="002C1851" w:rsidRPr="00BD35BE" w:rsidRDefault="002C1851" w:rsidP="002C1851">
      <w:pPr>
        <w:ind w:left="360"/>
        <w:rPr>
          <w:rFonts w:cs="Tahoma"/>
          <w:b/>
        </w:rPr>
      </w:pPr>
    </w:p>
    <w:p w14:paraId="530D8986" w14:textId="77777777" w:rsidR="002C1851" w:rsidRPr="00BD35BE" w:rsidRDefault="002C1851" w:rsidP="00242081">
      <w:pPr>
        <w:pStyle w:val="ListParagraph"/>
        <w:numPr>
          <w:ilvl w:val="0"/>
          <w:numId w:val="24"/>
        </w:numPr>
        <w:spacing w:line="259" w:lineRule="auto"/>
        <w:rPr>
          <w:rFonts w:cs="Tahoma"/>
        </w:rPr>
      </w:pPr>
      <w:r w:rsidRPr="00BD35BE">
        <w:rPr>
          <w:rFonts w:cs="Tahoma"/>
          <w:b/>
        </w:rPr>
        <w:t>Osnovnim i srednjim školama</w:t>
      </w:r>
    </w:p>
    <w:p w14:paraId="4961BA0A" w14:textId="77777777" w:rsidR="002C1851" w:rsidRPr="00BD35BE" w:rsidRDefault="002C1851" w:rsidP="00242081">
      <w:pPr>
        <w:pStyle w:val="ListParagraph"/>
        <w:numPr>
          <w:ilvl w:val="0"/>
          <w:numId w:val="26"/>
        </w:numPr>
        <w:spacing w:line="259" w:lineRule="auto"/>
        <w:rPr>
          <w:rFonts w:cs="Tahoma"/>
        </w:rPr>
      </w:pPr>
      <w:r w:rsidRPr="00BD35BE">
        <w:rPr>
          <w:rFonts w:cs="Tahoma"/>
        </w:rPr>
        <w:t>Preduzimaju sve dodatne aktivnosti na uspostavljanju i jačanju odnosa punog razumjevanja i povjerenja između učenika i nastavnog i stručnog osoblja sprovođenjem zajedničkih aktivnosti sa zajedničkim ciljem očuvanja obostranog mentalnog zdravlja i stvaranja pozitivnog mentalnog okruženja u školskoj zajednici uz razvijen osjećaj pripadnosti i uzajamnog poštovanja i uvažavanja, te</w:t>
      </w:r>
    </w:p>
    <w:p w14:paraId="452ADBBD" w14:textId="77777777" w:rsidR="002C1851" w:rsidRPr="00BD35BE" w:rsidRDefault="002C1851" w:rsidP="00242081">
      <w:pPr>
        <w:pStyle w:val="ListParagraph"/>
        <w:numPr>
          <w:ilvl w:val="0"/>
          <w:numId w:val="26"/>
        </w:numPr>
        <w:spacing w:line="259" w:lineRule="auto"/>
        <w:rPr>
          <w:rFonts w:cs="Tahoma"/>
        </w:rPr>
      </w:pPr>
      <w:r w:rsidRPr="00BD35BE">
        <w:rPr>
          <w:rFonts w:cs="Tahoma"/>
        </w:rPr>
        <w:t>Jačanje saradnje sa roditeljima.</w:t>
      </w:r>
    </w:p>
    <w:p w14:paraId="0F6E1B7C" w14:textId="77777777" w:rsidR="00D16B7A" w:rsidRPr="00BD35BE" w:rsidRDefault="00D16B7A" w:rsidP="002C1851">
      <w:pPr>
        <w:rPr>
          <w:rFonts w:cs="Tahoma"/>
          <w:b/>
        </w:rPr>
      </w:pPr>
    </w:p>
    <w:p w14:paraId="441B9262" w14:textId="49A9FD35" w:rsidR="002C1851" w:rsidRPr="00BD35BE" w:rsidRDefault="00B90DAD" w:rsidP="00E358DA">
      <w:pPr>
        <w:pStyle w:val="Heading2"/>
        <w:rPr>
          <w:lang w:val="sr-Cyrl-BA"/>
        </w:rPr>
      </w:pPr>
      <w:bookmarkStart w:id="133" w:name="_Toc160443861"/>
      <w:r w:rsidRPr="00BD35BE">
        <w:rPr>
          <w:lang w:val="sr-Cyrl-BA"/>
        </w:rPr>
        <w:t>ŠKOLA PRIJATELJ DJECE</w:t>
      </w:r>
      <w:bookmarkEnd w:id="133"/>
    </w:p>
    <w:p w14:paraId="00D6BAA8" w14:textId="77777777" w:rsidR="00D16B7A" w:rsidRPr="00BD35BE" w:rsidRDefault="00D16B7A" w:rsidP="00D16B7A">
      <w:pPr>
        <w:rPr>
          <w:rFonts w:cs="Tahoma"/>
          <w:lang w:val="sr-Cyrl-BA"/>
        </w:rPr>
      </w:pPr>
    </w:p>
    <w:p w14:paraId="70CB9024" w14:textId="5F225C3A" w:rsidR="002C1851" w:rsidRPr="00BD35BE" w:rsidRDefault="002C1851" w:rsidP="002C1851">
      <w:pPr>
        <w:rPr>
          <w:rFonts w:cs="Tahoma"/>
          <w:lang w:val="sr-Cyrl-BA"/>
        </w:rPr>
      </w:pPr>
      <w:r w:rsidRPr="00BD35BE">
        <w:rPr>
          <w:rFonts w:eastAsia="Times New Roman" w:cs="Tahoma"/>
          <w:color w:val="000000" w:themeColor="text1"/>
          <w:lang w:val="sr-Latn-CS"/>
        </w:rPr>
        <w:t>U skladu sa ovlašćenjima utvrđenim Zakonom o Ombudsmanu za djecu</w:t>
      </w:r>
      <w:r w:rsidRPr="00BD35BE">
        <w:rPr>
          <w:rFonts w:eastAsia="Times New Roman" w:cs="Tahoma"/>
          <w:color w:val="000000" w:themeColor="text1"/>
          <w:lang w:val="sr-Cyrl-CS"/>
        </w:rPr>
        <w:t xml:space="preserve">, Institucija </w:t>
      </w:r>
      <w:r w:rsidRPr="00BD35BE">
        <w:rPr>
          <w:rFonts w:eastAsia="Times New Roman" w:cs="Tahoma"/>
          <w:color w:val="000000" w:themeColor="text1"/>
        </w:rPr>
        <w:t xml:space="preserve">kao dio redovnih aktivnosti </w:t>
      </w:r>
      <w:r w:rsidRPr="00BD35BE">
        <w:rPr>
          <w:rFonts w:eastAsia="Times New Roman" w:cs="Tahoma"/>
          <w:color w:val="000000" w:themeColor="text1"/>
          <w:lang w:val="sr-Cyrl-CS"/>
        </w:rPr>
        <w:t>u školskoj 202</w:t>
      </w:r>
      <w:r w:rsidRPr="00BD35BE">
        <w:rPr>
          <w:rFonts w:eastAsia="Times New Roman" w:cs="Tahoma"/>
          <w:color w:val="000000" w:themeColor="text1"/>
          <w:lang w:val="sr-Cyrl-BA"/>
        </w:rPr>
        <w:t>3</w:t>
      </w:r>
      <w:r w:rsidRPr="00BD35BE">
        <w:rPr>
          <w:rFonts w:eastAsia="Times New Roman" w:cs="Tahoma"/>
          <w:color w:val="000000" w:themeColor="text1"/>
          <w:lang w:val="sr-Cyrl-CS"/>
        </w:rPr>
        <w:t>/2</w:t>
      </w:r>
      <w:r w:rsidRPr="00BD35BE">
        <w:rPr>
          <w:rFonts w:eastAsia="Times New Roman" w:cs="Tahoma"/>
          <w:color w:val="000000" w:themeColor="text1"/>
          <w:lang w:val="sr-Cyrl-BA"/>
        </w:rPr>
        <w:t>4</w:t>
      </w:r>
      <w:r w:rsidRPr="00BD35BE">
        <w:rPr>
          <w:rFonts w:eastAsia="Times New Roman" w:cs="Tahoma"/>
          <w:color w:val="000000" w:themeColor="text1"/>
          <w:lang w:val="sr-Cyrl-CS"/>
        </w:rPr>
        <w:t>. godini r</w:t>
      </w:r>
      <w:r w:rsidRPr="00BD35BE">
        <w:rPr>
          <w:rFonts w:eastAsia="Times New Roman" w:cs="Tahoma"/>
          <w:color w:val="000000" w:themeColor="text1"/>
          <w:lang w:val="sr-Latn-BA"/>
        </w:rPr>
        <w:t xml:space="preserve">ealizovala </w:t>
      </w:r>
      <w:r w:rsidRPr="00BD35BE">
        <w:rPr>
          <w:rFonts w:eastAsia="Times New Roman" w:cs="Tahoma"/>
          <w:color w:val="000000" w:themeColor="text1"/>
          <w:lang w:val="sr-Cyrl-BA"/>
        </w:rPr>
        <w:t xml:space="preserve">je </w:t>
      </w:r>
      <w:r w:rsidRPr="00BD35BE">
        <w:rPr>
          <w:rFonts w:eastAsia="Times New Roman" w:cs="Tahoma"/>
          <w:color w:val="000000" w:themeColor="text1"/>
          <w:lang w:val="sr-Cyrl-CS"/>
        </w:rPr>
        <w:t xml:space="preserve">radionice na temu „Škola prijatelj djece“, a kao </w:t>
      </w:r>
      <w:r w:rsidRPr="00BD35BE">
        <w:rPr>
          <w:rFonts w:eastAsia="Times New Roman" w:cs="Tahoma"/>
          <w:color w:val="000000" w:themeColor="text1"/>
          <w:lang w:val="sr-Cyrl-BA"/>
        </w:rPr>
        <w:t>nastavak</w:t>
      </w:r>
      <w:r w:rsidRPr="00BD35BE">
        <w:rPr>
          <w:rFonts w:eastAsia="Times New Roman" w:cs="Tahoma"/>
          <w:color w:val="000000" w:themeColor="text1"/>
          <w:lang w:val="sr-Cyrl-CS"/>
        </w:rPr>
        <w:t xml:space="preserve"> radionica iz školske 2022/23. godine „</w:t>
      </w:r>
      <w:r w:rsidRPr="00BD35BE">
        <w:rPr>
          <w:rFonts w:eastAsia="Times New Roman" w:cs="Tahoma"/>
          <w:color w:val="000000" w:themeColor="text1"/>
          <w:lang w:val="sr-Cyrl-BA"/>
        </w:rPr>
        <w:t>Imam pravo da se i moj glas čuje</w:t>
      </w:r>
      <w:r w:rsidRPr="00BD35BE">
        <w:rPr>
          <w:rFonts w:eastAsia="Times New Roman" w:cs="Tahoma"/>
          <w:color w:val="000000" w:themeColor="text1"/>
          <w:lang w:val="sr-Cyrl-CS"/>
        </w:rPr>
        <w:t>˝.</w:t>
      </w:r>
    </w:p>
    <w:p w14:paraId="4C65AD6A" w14:textId="34D81999" w:rsidR="002C1851" w:rsidRPr="00BD35BE" w:rsidRDefault="002C1851" w:rsidP="002C1851">
      <w:pPr>
        <w:autoSpaceDE w:val="0"/>
        <w:autoSpaceDN w:val="0"/>
        <w:adjustRightInd w:val="0"/>
        <w:spacing w:after="0"/>
        <w:rPr>
          <w:rFonts w:cs="Tahoma"/>
          <w:lang w:val="sr-Cyrl-BA"/>
        </w:rPr>
      </w:pPr>
      <w:r w:rsidRPr="00BD35BE">
        <w:rPr>
          <w:rFonts w:cs="Tahoma"/>
          <w:lang w:val="sr-Cyrl-BA"/>
        </w:rPr>
        <w:t>V</w:t>
      </w:r>
      <w:r w:rsidRPr="00BD35BE">
        <w:rPr>
          <w:rFonts w:cs="Tahoma"/>
        </w:rPr>
        <w:t>aspitno</w:t>
      </w:r>
      <w:r w:rsidR="00E84051" w:rsidRPr="00BD35BE">
        <w:rPr>
          <w:rFonts w:cs="Tahoma"/>
        </w:rPr>
        <w:t xml:space="preserve"> </w:t>
      </w:r>
      <w:r w:rsidRPr="00BD35BE">
        <w:rPr>
          <w:rFonts w:cs="Tahoma"/>
        </w:rPr>
        <w:t>-</w:t>
      </w:r>
      <w:r w:rsidR="00E84051" w:rsidRPr="00BD35BE">
        <w:rPr>
          <w:rFonts w:cs="Tahoma"/>
        </w:rPr>
        <w:t xml:space="preserve"> </w:t>
      </w:r>
      <w:r w:rsidRPr="00BD35BE">
        <w:rPr>
          <w:rFonts w:cs="Tahoma"/>
        </w:rPr>
        <w:t xml:space="preserve">obrazovne ustanove, odnosno </w:t>
      </w:r>
      <w:r w:rsidRPr="00BD35BE">
        <w:rPr>
          <w:rFonts w:cs="Tahoma"/>
          <w:lang w:val="sr-Cyrl-BA"/>
        </w:rPr>
        <w:t>pr</w:t>
      </w:r>
      <w:r w:rsidRPr="00BD35BE">
        <w:rPr>
          <w:rFonts w:cs="Tahoma"/>
          <w:lang w:val="sr-Latn-BA"/>
        </w:rPr>
        <w:t>e</w:t>
      </w:r>
      <w:r w:rsidRPr="00BD35BE">
        <w:rPr>
          <w:rFonts w:cs="Tahoma"/>
          <w:lang w:val="sr-Cyrl-BA"/>
        </w:rPr>
        <w:t>dškolske ustanove</w:t>
      </w:r>
      <w:r w:rsidRPr="00BD35BE">
        <w:rPr>
          <w:rFonts w:cs="Tahoma"/>
        </w:rPr>
        <w:t xml:space="preserve"> i škole,</w:t>
      </w:r>
      <w:r w:rsidRPr="00BD35BE">
        <w:rPr>
          <w:rFonts w:cs="Tahoma"/>
          <w:lang w:val="sr-Cyrl-BA"/>
        </w:rPr>
        <w:t xml:space="preserve"> poslije porodice drugo su </w:t>
      </w:r>
      <w:r w:rsidRPr="00BD35BE">
        <w:rPr>
          <w:rFonts w:cs="Tahoma"/>
        </w:rPr>
        <w:t>najvažnije</w:t>
      </w:r>
      <w:r w:rsidRPr="00BD35BE">
        <w:rPr>
          <w:rFonts w:cs="Tahoma"/>
          <w:lang w:val="sr-Cyrl-BA"/>
        </w:rPr>
        <w:t xml:space="preserve"> </w:t>
      </w:r>
      <w:r w:rsidRPr="00BD35BE">
        <w:rPr>
          <w:rFonts w:cs="Tahoma"/>
        </w:rPr>
        <w:t>okruženje za rast i razvoj svakog djeteta. Djeca u školi provode značajan dio svog vremena, izgrađujući svoju socijalnu mrežu i sebe kao pojedinca kroz učenje, igru i druženje. Stoga je neupitno da bi upravo obrazovna ustanova trebala biti ključno mjesto na kojem se uče, promovišu, ali i ostvaruju dječ</w:t>
      </w:r>
      <w:r w:rsidRPr="00BD35BE">
        <w:rPr>
          <w:rFonts w:cs="Tahoma"/>
          <w:lang w:val="sr-Cyrl-BA"/>
        </w:rPr>
        <w:t>ij</w:t>
      </w:r>
      <w:r w:rsidRPr="00BD35BE">
        <w:rPr>
          <w:rFonts w:cs="Tahoma"/>
        </w:rPr>
        <w:t>a prava.</w:t>
      </w:r>
      <w:r w:rsidRPr="00BD35BE">
        <w:rPr>
          <w:rFonts w:cs="Tahoma"/>
          <w:lang w:val="sr-Cyrl-BA"/>
        </w:rPr>
        <w:t xml:space="preserve"> </w:t>
      </w:r>
      <w:r w:rsidRPr="00BD35BE">
        <w:rPr>
          <w:rFonts w:cs="Tahoma"/>
        </w:rPr>
        <w:t>Institucija Ombudsmana za djecu u svom radu kontinuirano sarađuje sa djecom, podstiče ih na iznošenje mišljenja, inicira javne aktivnosti usmjerene na poboljšanje položaja djeteta i učestvuje u tim aktivnostima, te predlaže mjere za povećanje uticaja djeteta u društvu</w:t>
      </w:r>
      <w:r w:rsidRPr="00BD35BE">
        <w:rPr>
          <w:rStyle w:val="FootnoteReference"/>
          <w:rFonts w:cs="Tahoma"/>
        </w:rPr>
        <w:footnoteReference w:id="151"/>
      </w:r>
      <w:r w:rsidRPr="00BD35BE">
        <w:rPr>
          <w:rFonts w:cs="Tahoma"/>
          <w:lang w:val="sr-Cyrl-BA"/>
        </w:rPr>
        <w:t>.</w:t>
      </w:r>
    </w:p>
    <w:p w14:paraId="22AFFAFE" w14:textId="77777777" w:rsidR="00B90DAD" w:rsidRPr="00BD35BE" w:rsidRDefault="00B90DAD" w:rsidP="002C1851">
      <w:pPr>
        <w:rPr>
          <w:rFonts w:cs="Tahoma"/>
        </w:rPr>
      </w:pPr>
    </w:p>
    <w:p w14:paraId="56625BA0" w14:textId="5093C61F" w:rsidR="002C1851" w:rsidRPr="00BD35BE" w:rsidRDefault="002C1851" w:rsidP="002C1851">
      <w:pPr>
        <w:rPr>
          <w:rFonts w:cs="Tahoma"/>
        </w:rPr>
      </w:pPr>
      <w:r w:rsidRPr="00BD35BE">
        <w:rPr>
          <w:rFonts w:cs="Tahoma"/>
          <w:lang w:val="sr-Cyrl-BA"/>
        </w:rPr>
        <w:t xml:space="preserve">Radionica na temu </w:t>
      </w:r>
      <w:r w:rsidRPr="00BD35BE">
        <w:rPr>
          <w:rFonts w:eastAsia="Times New Roman" w:cs="Tahoma"/>
          <w:color w:val="000000" w:themeColor="text1"/>
          <w:lang w:val="sr-Cyrl-CS"/>
        </w:rPr>
        <w:t>„</w:t>
      </w:r>
      <w:r w:rsidRPr="00BD35BE">
        <w:rPr>
          <w:rFonts w:eastAsia="Times New Roman" w:cs="Tahoma"/>
          <w:color w:val="000000" w:themeColor="text1"/>
          <w:lang w:val="sr-Cyrl-BA"/>
        </w:rPr>
        <w:t>Imam pravo da se i moj glas čuje</w:t>
      </w:r>
      <w:r w:rsidRPr="00BD35BE">
        <w:rPr>
          <w:rFonts w:eastAsia="Times New Roman" w:cs="Tahoma"/>
          <w:color w:val="000000" w:themeColor="text1"/>
          <w:lang w:val="sr-Cyrl-CS"/>
        </w:rPr>
        <w:t>˝</w:t>
      </w:r>
      <w:r w:rsidRPr="00BD35BE">
        <w:rPr>
          <w:rFonts w:cs="Tahoma"/>
          <w:lang w:val="sr-Cyrl-BA"/>
        </w:rPr>
        <w:t xml:space="preserve"> je obrađivala temu participacije djece </w:t>
      </w:r>
      <w:r w:rsidRPr="00BD35BE">
        <w:rPr>
          <w:rFonts w:cs="Tahoma"/>
        </w:rPr>
        <w:t>u obrazovnom sistemu</w:t>
      </w:r>
      <w:r w:rsidRPr="00BD35BE">
        <w:rPr>
          <w:rFonts w:cs="Tahoma"/>
          <w:lang w:val="sr-Cyrl-BA"/>
        </w:rPr>
        <w:t xml:space="preserve">. </w:t>
      </w:r>
      <w:r w:rsidRPr="00BD35BE">
        <w:rPr>
          <w:rFonts w:cs="Tahoma"/>
        </w:rPr>
        <w:t>Participacija djece u školi</w:t>
      </w:r>
      <w:r w:rsidRPr="00BD35BE">
        <w:rPr>
          <w:rFonts w:cs="Tahoma"/>
          <w:lang w:val="sr-Cyrl-BA"/>
        </w:rPr>
        <w:t xml:space="preserve"> bi trebala da pruži</w:t>
      </w:r>
      <w:r w:rsidRPr="00BD35BE">
        <w:rPr>
          <w:rFonts w:cs="Tahoma"/>
        </w:rPr>
        <w:t xml:space="preserve"> svim učenicima da učestvuju, budu konsultovani i uključeni u odlučivanje u sve elemente života škole kao zajednice. To podrazumjeva </w:t>
      </w:r>
      <w:r w:rsidRPr="00BD35BE">
        <w:rPr>
          <w:rFonts w:cs="Tahoma"/>
          <w:lang w:val="sr-Cyrl-BA"/>
        </w:rPr>
        <w:t>i</w:t>
      </w:r>
      <w:r w:rsidRPr="00BD35BE">
        <w:rPr>
          <w:rFonts w:cs="Tahoma"/>
        </w:rPr>
        <w:t xml:space="preserve"> da škole budu interkulturno osjetljive na način da osiguraju dijalog nastavnog osoblja </w:t>
      </w:r>
      <w:r w:rsidRPr="00BD35BE">
        <w:rPr>
          <w:rFonts w:cs="Tahoma"/>
          <w:lang w:val="sr-Cyrl-BA"/>
        </w:rPr>
        <w:t>i</w:t>
      </w:r>
      <w:r w:rsidRPr="00BD35BE">
        <w:rPr>
          <w:rFonts w:cs="Tahoma"/>
        </w:rPr>
        <w:t xml:space="preserve"> učenika, koji bi omogućio </w:t>
      </w:r>
      <w:r w:rsidRPr="00BD35BE">
        <w:rPr>
          <w:rFonts w:cs="Tahoma"/>
          <w:lang w:val="sr-Cyrl-BA"/>
        </w:rPr>
        <w:t>i</w:t>
      </w:r>
      <w:r w:rsidRPr="00BD35BE">
        <w:rPr>
          <w:rFonts w:cs="Tahoma"/>
        </w:rPr>
        <w:t xml:space="preserve"> da se perspektiva djece čuje </w:t>
      </w:r>
      <w:r w:rsidRPr="00BD35BE">
        <w:rPr>
          <w:rFonts w:cs="Tahoma"/>
          <w:lang w:val="sr-Cyrl-BA"/>
        </w:rPr>
        <w:t>i</w:t>
      </w:r>
      <w:r w:rsidRPr="00BD35BE">
        <w:rPr>
          <w:rFonts w:cs="Tahoma"/>
        </w:rPr>
        <w:t xml:space="preserve"> uvaži. Takav pristup djetetu podrazumijeva </w:t>
      </w:r>
      <w:r w:rsidRPr="00BD35BE">
        <w:rPr>
          <w:rFonts w:cs="Tahoma"/>
          <w:lang w:val="sr-Cyrl-BA"/>
        </w:rPr>
        <w:t xml:space="preserve">pravo djeteta da dobije informacije, </w:t>
      </w:r>
      <w:r w:rsidRPr="00BD35BE">
        <w:rPr>
          <w:rFonts w:cs="Tahoma"/>
        </w:rPr>
        <w:t>davanje glasa djetetu, slušanje djeteta i</w:t>
      </w:r>
      <w:r w:rsidR="00A90344" w:rsidRPr="00BD35BE">
        <w:rPr>
          <w:rFonts w:cs="Tahoma"/>
        </w:rPr>
        <w:t xml:space="preserve"> uvažavanje njegovog</w:t>
      </w:r>
      <w:r w:rsidRPr="00BD35BE">
        <w:rPr>
          <w:rFonts w:cs="Tahoma"/>
        </w:rPr>
        <w:t xml:space="preserve"> mišljenja te omogućavanje njegovog aktivnog </w:t>
      </w:r>
      <w:r w:rsidRPr="00BD35BE">
        <w:rPr>
          <w:rFonts w:cs="Tahoma"/>
        </w:rPr>
        <w:lastRenderedPageBreak/>
        <w:t xml:space="preserve">doprinosa svim okruženjima u kojima se kreće pa tako i u školi </w:t>
      </w:r>
      <w:r w:rsidRPr="00BD35BE">
        <w:rPr>
          <w:rFonts w:cs="Tahoma"/>
          <w:lang w:val="sr-Cyrl-BA"/>
        </w:rPr>
        <w:t>uz</w:t>
      </w:r>
      <w:r w:rsidRPr="00BD35BE">
        <w:rPr>
          <w:rFonts w:cs="Tahoma"/>
        </w:rPr>
        <w:t xml:space="preserve"> poštivanje djetetovog ljudskog dostojanstva.</w:t>
      </w:r>
    </w:p>
    <w:p w14:paraId="1661F4A6" w14:textId="77777777" w:rsidR="002C1851" w:rsidRPr="00BD35BE" w:rsidRDefault="002C1851" w:rsidP="002C1851">
      <w:pPr>
        <w:shd w:val="clear" w:color="auto" w:fill="FFFFFF"/>
        <w:spacing w:before="120"/>
        <w:rPr>
          <w:rFonts w:cs="Tahoma"/>
          <w:lang w:val="sr-Cyrl-BA"/>
        </w:rPr>
      </w:pPr>
      <w:r w:rsidRPr="00BD35BE">
        <w:rPr>
          <w:rFonts w:cs="Tahoma"/>
          <w:lang w:val="sr-Cyrl-BA"/>
        </w:rPr>
        <w:t>Radionica „Škola prijatelj djece“ je predstavljala nastavak obrađivane teme o participaciji djece u obrazovnom sistemu, sa aspekta prava na obrazovanje i upoznavanja sa ciljevima obrazovanja, uz uvažavanje različitosti i davanje prilike da i sami participiraju u školi i rade na svojim prijedlozima koji će kreirati odnose zasnovane na poštovanju i solidarnosti, sa nultom toler</w:t>
      </w:r>
      <w:r w:rsidRPr="00BD35BE">
        <w:rPr>
          <w:rFonts w:cs="Tahoma"/>
          <w:lang w:val="sr-Latn-BA"/>
        </w:rPr>
        <w:t>a</w:t>
      </w:r>
      <w:r w:rsidRPr="00BD35BE">
        <w:rPr>
          <w:rFonts w:cs="Tahoma"/>
          <w:lang w:val="sr-Cyrl-BA"/>
        </w:rPr>
        <w:t>ncijom na nasilje.</w:t>
      </w:r>
    </w:p>
    <w:p w14:paraId="46F350E2" w14:textId="74FCFAAF" w:rsidR="002C1851" w:rsidRPr="00BD35BE" w:rsidRDefault="002C1851" w:rsidP="002C1851">
      <w:pPr>
        <w:shd w:val="clear" w:color="auto" w:fill="FFFFFF"/>
        <w:spacing w:before="120"/>
        <w:rPr>
          <w:rFonts w:cs="Tahoma"/>
          <w:lang w:val="sr-Cyrl-BA"/>
        </w:rPr>
      </w:pPr>
      <w:r w:rsidRPr="00BD35BE">
        <w:rPr>
          <w:rFonts w:cs="Tahoma"/>
          <w:lang w:val="sr-Cyrl-BA"/>
        </w:rPr>
        <w:t>Saradnja sa djecom kroz radionice u njihovim školama jedna je od obaveza Ombudsmana za djecu</w:t>
      </w:r>
      <w:r w:rsidRPr="00BD35BE">
        <w:rPr>
          <w:rStyle w:val="FootnoteReference"/>
          <w:rFonts w:cs="Tahoma"/>
          <w:lang w:val="sr-Cyrl-BA"/>
        </w:rPr>
        <w:footnoteReference w:id="152"/>
      </w:r>
      <w:r w:rsidRPr="00BD35BE">
        <w:rPr>
          <w:rFonts w:cs="Tahoma"/>
          <w:lang w:val="sr-Cyrl-BA"/>
        </w:rPr>
        <w:t>, ali ima i za cilj da na osnovu autentičnih</w:t>
      </w:r>
      <w:r w:rsidR="001D4125" w:rsidRPr="00BD35BE">
        <w:rPr>
          <w:rFonts w:cs="Tahoma"/>
          <w:lang w:val="sr-Cyrl-BA"/>
        </w:rPr>
        <w:t xml:space="preserve"> iskaza djece</w:t>
      </w:r>
      <w:r w:rsidRPr="00BD35BE">
        <w:rPr>
          <w:rFonts w:cs="Tahoma"/>
          <w:lang w:val="sr-Cyrl-BA"/>
        </w:rPr>
        <w:t xml:space="preserve"> i njihove participacije možemo u najboljem interesu djece kvalitetnije definisati i naše aktivnosti i mjere prema nadležnim tijelima. Tokom radionica djeca su sarađivala i bila zainteresovana, sa konstruktivnim prijedlozima koje su iznosili i navodeći potrebu za češćim edukacijama o temema koje su im bitne. </w:t>
      </w:r>
    </w:p>
    <w:p w14:paraId="7F72BA00" w14:textId="22275CD5" w:rsidR="002C1851" w:rsidRPr="00BD35BE" w:rsidRDefault="002C1851" w:rsidP="002C1851">
      <w:pPr>
        <w:shd w:val="clear" w:color="auto" w:fill="FFFFFF"/>
        <w:spacing w:before="120"/>
        <w:rPr>
          <w:rFonts w:cs="Tahoma"/>
          <w:lang w:val="sr-Cyrl-BA"/>
        </w:rPr>
      </w:pPr>
      <w:r w:rsidRPr="00BD35BE">
        <w:rPr>
          <w:rFonts w:cs="Tahoma"/>
          <w:lang w:val="sr-Cyrl-BA"/>
        </w:rPr>
        <w:t>Prilikom održavanja radionica „Škola prijatelj djece</w:t>
      </w:r>
      <w:r w:rsidR="001D4125" w:rsidRPr="00BD35BE">
        <w:rPr>
          <w:rFonts w:cs="Tahoma"/>
          <w:lang w:val="sr-Cyrl-BA"/>
        </w:rPr>
        <w:t>″</w:t>
      </w:r>
      <w:r w:rsidRPr="00BD35BE">
        <w:rPr>
          <w:rFonts w:cs="Tahoma"/>
          <w:lang w:val="sr-Cyrl-BA"/>
        </w:rPr>
        <w:t xml:space="preserve"> i </w:t>
      </w:r>
      <w:r w:rsidRPr="00BD35BE">
        <w:rPr>
          <w:rFonts w:eastAsia="Times New Roman" w:cs="Tahoma"/>
          <w:color w:val="000000" w:themeColor="text1"/>
          <w:lang w:val="sr-Cyrl-CS"/>
        </w:rPr>
        <w:t>„</w:t>
      </w:r>
      <w:r w:rsidRPr="00BD35BE">
        <w:rPr>
          <w:rFonts w:eastAsia="Times New Roman" w:cs="Tahoma"/>
          <w:color w:val="000000" w:themeColor="text1"/>
          <w:lang w:val="sr-Cyrl-BA"/>
        </w:rPr>
        <w:t>Imam pravo da se i moj glas čuje</w:t>
      </w:r>
      <w:r w:rsidR="001D4125" w:rsidRPr="00BD35BE">
        <w:rPr>
          <w:rFonts w:eastAsia="Times New Roman" w:cs="Tahoma"/>
          <w:color w:val="000000" w:themeColor="text1"/>
          <w:lang w:val="sr-Cyrl-CS"/>
        </w:rPr>
        <w:t>″</w:t>
      </w:r>
      <w:r w:rsidR="001D4125" w:rsidRPr="00BD35BE">
        <w:rPr>
          <w:rFonts w:eastAsia="Times New Roman" w:cs="Tahoma"/>
          <w:color w:val="000000" w:themeColor="text1"/>
          <w:lang w:val="sr-Latn-BA"/>
        </w:rPr>
        <w:t xml:space="preserve"> </w:t>
      </w:r>
      <w:r w:rsidRPr="00BD35BE">
        <w:rPr>
          <w:rFonts w:cs="Tahoma"/>
          <w:lang w:val="sr-Cyrl-BA"/>
        </w:rPr>
        <w:t>predstavnici Institucije razgovorali su sa direktorima škola i predstavnicima stručnih timova. Održano je ukupno 60 planiranih radionica na navedene teme i više radionica sa ovim temama koje smo održali po pozivu koji je došao iz škola. U radionicama je učestovalo preko 1800 djece iz cijele Republike Srpske</w:t>
      </w:r>
    </w:p>
    <w:p w14:paraId="6F569246" w14:textId="5B210C80" w:rsidR="002C1851" w:rsidRPr="00BD35BE" w:rsidRDefault="002C1851" w:rsidP="002C1851">
      <w:pPr>
        <w:shd w:val="clear" w:color="auto" w:fill="FFFFFF"/>
        <w:spacing w:before="120"/>
        <w:rPr>
          <w:rFonts w:cs="Tahoma"/>
          <w:lang w:val="sr-Cyrl-BA"/>
        </w:rPr>
      </w:pPr>
      <w:r w:rsidRPr="00BD35BE">
        <w:rPr>
          <w:rFonts w:cs="Tahoma"/>
          <w:lang w:val="sr-Cyrl-BA"/>
        </w:rPr>
        <w:t>Pravo na obrazovanje je osnovno ljudsko pravo. Raspoloživost, dostupnost, prihvatljivost i prilagodljivost su čet</w:t>
      </w:r>
      <w:r w:rsidR="001D4125" w:rsidRPr="00BD35BE">
        <w:rPr>
          <w:rFonts w:cs="Tahoma"/>
          <w:lang w:val="sr-Latn-BA"/>
        </w:rPr>
        <w:t>i</w:t>
      </w:r>
      <w:r w:rsidRPr="00BD35BE">
        <w:rPr>
          <w:rFonts w:cs="Tahoma"/>
          <w:lang w:val="sr-Cyrl-BA"/>
        </w:rPr>
        <w:t>ri dimenzije prava na obrazovanje</w:t>
      </w:r>
      <w:r w:rsidRPr="00BD35BE">
        <w:rPr>
          <w:rFonts w:cs="Tahoma"/>
          <w:vertAlign w:val="superscript"/>
          <w:lang w:val="sr-Cyrl-BA"/>
        </w:rPr>
        <w:footnoteReference w:id="153"/>
      </w:r>
      <w:r w:rsidRPr="00BD35BE">
        <w:rPr>
          <w:rFonts w:cs="Tahoma"/>
          <w:lang w:val="sr-Cyrl-BA"/>
        </w:rPr>
        <w:t xml:space="preserve">. Što se tiče kvalitete obrazovanja, Konvencijom o pravima djeteta se ističe da obrazovanje djeteta treba usmjeriti prema punom razvoju ličnosti, nadarenosti, psihičkih i fizičkih sposobnosti, promociji ljudskih prava i temeljnih sloboda, poštivanju djetetovih roditelja, njegovog kulturnog identiteta, jezika i vrijednosti te civilizacija koje se od njega razlikuju, sprovođenju školske discipline na način kojim se potvrđuje djetetovo ljudsko dostojanstvo itd. </w:t>
      </w:r>
    </w:p>
    <w:p w14:paraId="6736866E" w14:textId="6D5D6E56" w:rsidR="002C1851" w:rsidRPr="00BD35BE" w:rsidRDefault="002C1851" w:rsidP="002C1851">
      <w:pPr>
        <w:spacing w:before="100" w:beforeAutospacing="1" w:after="100" w:afterAutospacing="1" w:line="240" w:lineRule="auto"/>
        <w:rPr>
          <w:rFonts w:eastAsia="Times New Roman" w:cs="Tahoma"/>
          <w:lang w:val="sr-Cyrl-BA"/>
        </w:rPr>
      </w:pPr>
      <w:r w:rsidRPr="00BD35BE">
        <w:rPr>
          <w:rFonts w:eastAsia="Times New Roman" w:cs="Tahoma"/>
          <w:lang w:val="sr-Cyrl-BA"/>
        </w:rPr>
        <w:t xml:space="preserve">Djeca u vezi škole uglavnom pokazuju negativne emocije, iz najčešćeg razloga zbog obimnog gradiva, osjećaja neprihvatanja u školi od nastavnika ili vršnjaka, loših ocijena itd. (Djeca su navodila: </w:t>
      </w:r>
      <w:r w:rsidRPr="00BD35BE">
        <w:rPr>
          <w:rFonts w:eastAsia="Times New Roman" w:cs="Tahoma"/>
          <w:i/>
          <w:iCs/>
          <w:lang w:val="sr-Cyrl-BA"/>
        </w:rPr>
        <w:t>„Pretrpani smo zadaćom.“ „</w:t>
      </w:r>
      <w:r w:rsidRPr="00BD35BE">
        <w:rPr>
          <w:rFonts w:cs="Tahoma"/>
          <w:i/>
          <w:iCs/>
          <w:kern w:val="2"/>
          <w:lang w:val="sr-Cyrl-BA"/>
          <w14:ligatures w14:val="standardContextual"/>
        </w:rPr>
        <w:t>Profesori ne žele da prihvate naše mišljenje i to prelazi u svađu i raspravu. Takođe i inat je prisutan.</w:t>
      </w:r>
      <w:r w:rsidRPr="00BD35BE">
        <w:rPr>
          <w:rFonts w:eastAsia="Times New Roman" w:cs="Tahoma"/>
          <w:i/>
          <w:iCs/>
          <w:lang w:val="sr-Cyrl-BA"/>
        </w:rPr>
        <w:t>“, „</w:t>
      </w:r>
      <w:r w:rsidRPr="00BD35BE">
        <w:rPr>
          <w:rFonts w:cs="Tahoma"/>
          <w:i/>
          <w:iCs/>
          <w:kern w:val="2"/>
          <w:lang w:val="sr-Cyrl-BA"/>
          <w14:ligatures w14:val="standardContextual"/>
        </w:rPr>
        <w:t xml:space="preserve">Škola nije mjesto gdje se osjećam sigurno i lijepo. Nemamo dovoljno vremena za sebe, puno stresa je u školi, ima puno zadaće, teške torbe.“ </w:t>
      </w:r>
      <w:r w:rsidRPr="00BD35BE">
        <w:rPr>
          <w:rFonts w:eastAsia="Times New Roman" w:cs="Tahoma"/>
          <w:lang w:val="sr-Cyrl-BA"/>
        </w:rPr>
        <w:t>). Ali ono što je zanimljivo je da kada smo pitali djecu i u osnovnim i srednjim školama da li od njih zavisi da li će biti srećni, odgovor je bio potvrdan. Djeca na kognitivnom nivou prihvataju da njihovo učešće, trud, rad ih vodi ka samoostvarenju</w:t>
      </w:r>
      <w:r w:rsidR="001D4125" w:rsidRPr="00BD35BE">
        <w:rPr>
          <w:rFonts w:eastAsia="Times New Roman" w:cs="Tahoma"/>
          <w:lang w:val="sr-Latn-BA"/>
        </w:rPr>
        <w:t>,</w:t>
      </w:r>
      <w:r w:rsidR="001D4125" w:rsidRPr="00BD35BE">
        <w:rPr>
          <w:rFonts w:eastAsia="Times New Roman" w:cs="Tahoma"/>
          <w:lang w:val="sr-Cyrl-BA"/>
        </w:rPr>
        <w:t xml:space="preserve"> a time i zadovolj</w:t>
      </w:r>
      <w:r w:rsidRPr="00BD35BE">
        <w:rPr>
          <w:rFonts w:eastAsia="Times New Roman" w:cs="Tahoma"/>
          <w:lang w:val="sr-Cyrl-BA"/>
        </w:rPr>
        <w:t>stvu sobom i sreći, mada u pogledu ocijena i ocjenjivanja često navode da to „zavisi od raspoloženosti nastavnika/profesora“.</w:t>
      </w:r>
    </w:p>
    <w:p w14:paraId="31D025AB" w14:textId="77777777" w:rsidR="002C1851" w:rsidRPr="00BD35BE" w:rsidRDefault="002C1851" w:rsidP="002C1851">
      <w:pPr>
        <w:spacing w:before="100" w:beforeAutospacing="1" w:after="100" w:afterAutospacing="1" w:line="240" w:lineRule="auto"/>
        <w:rPr>
          <w:rFonts w:eastAsia="Times New Roman" w:cs="Tahoma"/>
        </w:rPr>
      </w:pPr>
      <w:r w:rsidRPr="00BD35BE">
        <w:rPr>
          <w:rFonts w:eastAsia="Times New Roman" w:cs="Tahoma"/>
          <w:lang w:val="sr-Cyrl-BA"/>
        </w:rPr>
        <w:t xml:space="preserve">Važno je </w:t>
      </w:r>
      <w:r w:rsidRPr="00BD35BE">
        <w:rPr>
          <w:rFonts w:eastAsia="Times New Roman" w:cs="Tahoma"/>
        </w:rPr>
        <w:t>napomenuti kako sreća učenika ne bi trebala biti samoj sebi svrha, već bi trebala biti produkt njihovog aktivnog i stvaralačkog života, kako bi oni znali što je to što ih čini sretnima i ispunjenima, a njihov život smislenim</w:t>
      </w:r>
      <w:r w:rsidRPr="00BD35BE">
        <w:rPr>
          <w:rFonts w:eastAsia="Times New Roman" w:cs="Tahoma"/>
          <w:lang w:val="sr-Cyrl-BA"/>
        </w:rPr>
        <w:t>, a upravo bi odrasli trebali djecu podučavati tome</w:t>
      </w:r>
      <w:r w:rsidRPr="00BD35BE">
        <w:rPr>
          <w:rFonts w:eastAsia="Times New Roman" w:cs="Tahoma"/>
        </w:rPr>
        <w:t xml:space="preserve">. Ukoliko se </w:t>
      </w:r>
      <w:r w:rsidRPr="00BD35BE">
        <w:rPr>
          <w:rFonts w:eastAsia="Times New Roman" w:cs="Tahoma"/>
          <w:lang w:val="sr-Cyrl-BA"/>
        </w:rPr>
        <w:t>nastavni kadar</w:t>
      </w:r>
      <w:r w:rsidRPr="00BD35BE">
        <w:rPr>
          <w:rFonts w:eastAsia="Times New Roman" w:cs="Tahoma"/>
        </w:rPr>
        <w:t xml:space="preserve"> u svom </w:t>
      </w:r>
      <w:r w:rsidRPr="00BD35BE">
        <w:rPr>
          <w:rFonts w:eastAsia="Times New Roman" w:cs="Tahoma"/>
          <w:lang w:val="sr-Cyrl-BA"/>
        </w:rPr>
        <w:t>vaspitnom</w:t>
      </w:r>
      <w:r w:rsidRPr="00BD35BE">
        <w:rPr>
          <w:rFonts w:eastAsia="Times New Roman" w:cs="Tahoma"/>
        </w:rPr>
        <w:t xml:space="preserve"> djelovanju usmjer</w:t>
      </w:r>
      <w:r w:rsidRPr="00BD35BE">
        <w:rPr>
          <w:rFonts w:eastAsia="Times New Roman" w:cs="Tahoma"/>
          <w:lang w:val="sr-Cyrl-BA"/>
        </w:rPr>
        <w:t>i</w:t>
      </w:r>
      <w:r w:rsidRPr="00BD35BE">
        <w:rPr>
          <w:rFonts w:eastAsia="Times New Roman" w:cs="Tahoma"/>
        </w:rPr>
        <w:t xml:space="preserve"> na pozitivne osobine, potencijale i talente učenika, a ne samo na njihove eventualne probleme i poteškoće, mogu im pomoći u tom procesu samoostvarenja. </w:t>
      </w:r>
    </w:p>
    <w:p w14:paraId="1941E6B1" w14:textId="23C1AA5B" w:rsidR="002C1851" w:rsidRPr="00BD35BE" w:rsidRDefault="002C1851" w:rsidP="00A26059">
      <w:pPr>
        <w:spacing w:before="100" w:beforeAutospacing="1" w:after="100" w:afterAutospacing="1" w:line="240" w:lineRule="auto"/>
        <w:rPr>
          <w:rFonts w:eastAsia="Times New Roman" w:cs="Tahoma"/>
          <w:i/>
          <w:iCs/>
          <w:lang w:val="sr-Cyrl-BA"/>
        </w:rPr>
      </w:pPr>
      <w:r w:rsidRPr="00BD35BE">
        <w:rPr>
          <w:rFonts w:eastAsia="Times New Roman" w:cs="Tahoma"/>
          <w:i/>
          <w:iCs/>
          <w:lang w:val="sr-Cyrl-BA"/>
        </w:rPr>
        <w:lastRenderedPageBreak/>
        <w:t>„Nastavnici ne bi trebali</w:t>
      </w:r>
      <w:r w:rsidRPr="00BD35BE">
        <w:rPr>
          <w:rFonts w:eastAsia="Times New Roman" w:cs="Tahoma"/>
          <w:i/>
          <w:iCs/>
        </w:rPr>
        <w:t xml:space="preserve"> plaši</w:t>
      </w:r>
      <w:r w:rsidR="00A90344" w:rsidRPr="00BD35BE">
        <w:rPr>
          <w:rFonts w:eastAsia="Times New Roman" w:cs="Tahoma"/>
          <w:i/>
          <w:iCs/>
        </w:rPr>
        <w:t>ti</w:t>
      </w:r>
      <w:r w:rsidRPr="00BD35BE">
        <w:rPr>
          <w:rFonts w:eastAsia="Times New Roman" w:cs="Tahoma"/>
          <w:i/>
          <w:iCs/>
        </w:rPr>
        <w:t xml:space="preserve"> djecu lošim ocjenama, kao da ćemo mi bolje učiti ako se stalno bojimo jedinica</w:t>
      </w:r>
      <w:r w:rsidRPr="00BD35BE">
        <w:rPr>
          <w:rFonts w:eastAsia="Times New Roman" w:cs="Tahoma"/>
          <w:i/>
          <w:iCs/>
          <w:lang w:val="sr-Cyrl-BA"/>
        </w:rPr>
        <w:t>“, „U razredu bi</w:t>
      </w:r>
      <w:r w:rsidRPr="00BD35BE">
        <w:rPr>
          <w:rFonts w:eastAsia="Times New Roman" w:cs="Tahoma"/>
          <w:i/>
          <w:iCs/>
        </w:rPr>
        <w:t xml:space="preserve"> </w:t>
      </w:r>
      <w:r w:rsidRPr="00BD35BE">
        <w:rPr>
          <w:rFonts w:eastAsia="Times New Roman" w:cs="Tahoma"/>
          <w:i/>
          <w:iCs/>
          <w:lang w:val="sr-Cyrl-BA"/>
        </w:rPr>
        <w:t>trebali biti</w:t>
      </w:r>
      <w:r w:rsidRPr="00BD35BE">
        <w:rPr>
          <w:rFonts w:eastAsia="Times New Roman" w:cs="Tahoma"/>
          <w:i/>
          <w:iCs/>
        </w:rPr>
        <w:t xml:space="preserve"> prijatelji, ali z</w:t>
      </w:r>
      <w:r w:rsidRPr="00BD35BE">
        <w:rPr>
          <w:rFonts w:eastAsia="Times New Roman" w:cs="Tahoma"/>
          <w:i/>
          <w:iCs/>
          <w:lang w:val="sr-Cyrl-BA"/>
        </w:rPr>
        <w:t>aista</w:t>
      </w:r>
      <w:r w:rsidRPr="00BD35BE">
        <w:rPr>
          <w:rFonts w:eastAsia="Times New Roman" w:cs="Tahoma"/>
          <w:i/>
          <w:iCs/>
        </w:rPr>
        <w:t xml:space="preserve"> svi, čak i oni najsiromašniji </w:t>
      </w:r>
      <w:r w:rsidR="00A26059" w:rsidRPr="00BD35BE">
        <w:rPr>
          <w:rFonts w:eastAsia="Times New Roman" w:cs="Tahoma"/>
          <w:i/>
          <w:iCs/>
          <w:lang w:val="sr-Cyrl-BA"/>
        </w:rPr>
        <w:t>″</w:t>
      </w:r>
      <w:r w:rsidRPr="00BD35BE">
        <w:rPr>
          <w:rFonts w:eastAsia="Times New Roman" w:cs="Tahoma"/>
          <w:i/>
          <w:iCs/>
          <w:lang w:val="sr-Cyrl-BA"/>
        </w:rPr>
        <w:t>, „U školi bi se trebalo</w:t>
      </w:r>
      <w:r w:rsidRPr="00BD35BE">
        <w:rPr>
          <w:rFonts w:eastAsia="Times New Roman" w:cs="Tahoma"/>
          <w:i/>
          <w:iCs/>
        </w:rPr>
        <w:t xml:space="preserve"> </w:t>
      </w:r>
      <w:r w:rsidRPr="00BD35BE">
        <w:rPr>
          <w:rFonts w:eastAsia="Times New Roman" w:cs="Tahoma"/>
          <w:i/>
          <w:iCs/>
          <w:lang w:val="sr-Cyrl-BA"/>
        </w:rPr>
        <w:t>vrednovati drugarstvo a ne nove patike ili mobilni“,</w:t>
      </w:r>
      <w:r w:rsidRPr="00BD35BE">
        <w:rPr>
          <w:rFonts w:eastAsia="Times New Roman" w:cs="Tahoma"/>
          <w:i/>
          <w:iCs/>
        </w:rPr>
        <w:t xml:space="preserve"> </w:t>
      </w:r>
      <w:r w:rsidRPr="00BD35BE">
        <w:rPr>
          <w:rFonts w:eastAsia="Times New Roman" w:cs="Tahoma"/>
          <w:i/>
          <w:iCs/>
          <w:lang w:val="sr-Cyrl-BA"/>
        </w:rPr>
        <w:t>„Nastavnici</w:t>
      </w:r>
      <w:r w:rsidRPr="00BD35BE">
        <w:rPr>
          <w:rFonts w:eastAsia="Times New Roman" w:cs="Tahoma"/>
          <w:i/>
          <w:iCs/>
        </w:rPr>
        <w:t xml:space="preserve"> </w:t>
      </w:r>
      <w:r w:rsidRPr="00BD35BE">
        <w:rPr>
          <w:rFonts w:eastAsia="Times New Roman" w:cs="Tahoma"/>
          <w:i/>
          <w:iCs/>
          <w:lang w:val="sr-Cyrl-BA"/>
        </w:rPr>
        <w:t xml:space="preserve">bi trebali biti </w:t>
      </w:r>
      <w:r w:rsidRPr="00BD35BE">
        <w:rPr>
          <w:rFonts w:eastAsia="Times New Roman" w:cs="Tahoma"/>
          <w:i/>
          <w:iCs/>
        </w:rPr>
        <w:t>pravedn</w:t>
      </w:r>
      <w:r w:rsidRPr="00BD35BE">
        <w:rPr>
          <w:rFonts w:eastAsia="Times New Roman" w:cs="Tahoma"/>
          <w:i/>
          <w:iCs/>
          <w:lang w:val="sr-Cyrl-BA"/>
        </w:rPr>
        <w:t>i</w:t>
      </w:r>
      <w:r w:rsidRPr="00BD35BE">
        <w:rPr>
          <w:rFonts w:eastAsia="Times New Roman" w:cs="Tahoma"/>
          <w:i/>
          <w:iCs/>
        </w:rPr>
        <w:t xml:space="preserve"> i stvarno </w:t>
      </w:r>
      <w:r w:rsidRPr="00BD35BE">
        <w:rPr>
          <w:rFonts w:eastAsia="Times New Roman" w:cs="Tahoma"/>
          <w:i/>
          <w:iCs/>
          <w:lang w:val="sr-Cyrl-BA"/>
        </w:rPr>
        <w:t xml:space="preserve">da </w:t>
      </w:r>
      <w:r w:rsidRPr="00BD35BE">
        <w:rPr>
          <w:rFonts w:eastAsia="Times New Roman" w:cs="Tahoma"/>
          <w:i/>
          <w:iCs/>
        </w:rPr>
        <w:t>daj</w:t>
      </w:r>
      <w:r w:rsidRPr="00BD35BE">
        <w:rPr>
          <w:rFonts w:eastAsia="Times New Roman" w:cs="Tahoma"/>
          <w:i/>
          <w:iCs/>
          <w:lang w:val="sr-Cyrl-BA"/>
        </w:rPr>
        <w:t>u</w:t>
      </w:r>
      <w:r w:rsidRPr="00BD35BE">
        <w:rPr>
          <w:rFonts w:eastAsia="Times New Roman" w:cs="Tahoma"/>
          <w:i/>
          <w:iCs/>
        </w:rPr>
        <w:t xml:space="preserve"> ocjene onako kako djeca znaju, a ne po tome </w:t>
      </w:r>
      <w:r w:rsidRPr="00BD35BE">
        <w:rPr>
          <w:rFonts w:eastAsia="Times New Roman" w:cs="Tahoma"/>
          <w:i/>
          <w:iCs/>
          <w:lang w:val="sr-Cyrl-BA"/>
        </w:rPr>
        <w:t>ko im je miljenik.“</w:t>
      </w:r>
    </w:p>
    <w:p w14:paraId="103BD86A" w14:textId="6FE60596" w:rsidR="002C1851" w:rsidRPr="00BD35BE" w:rsidRDefault="002C1851" w:rsidP="002C1851">
      <w:pPr>
        <w:spacing w:before="100" w:beforeAutospacing="1" w:after="100" w:afterAutospacing="1" w:line="240" w:lineRule="auto"/>
        <w:rPr>
          <w:rFonts w:eastAsia="Times New Roman" w:cs="Tahoma"/>
        </w:rPr>
      </w:pPr>
      <w:r w:rsidRPr="00BD35BE">
        <w:rPr>
          <w:rFonts w:eastAsia="Times New Roman" w:cs="Tahoma"/>
          <w:lang w:val="sr-Cyrl-BA"/>
        </w:rPr>
        <w:t xml:space="preserve">Vezano za toleranciju i uvažavanje različitosti, </w:t>
      </w:r>
      <w:r w:rsidRPr="00BD35BE">
        <w:rPr>
          <w:rFonts w:eastAsia="Times New Roman" w:cs="Tahoma"/>
        </w:rPr>
        <w:t>važno je</w:t>
      </w:r>
      <w:r w:rsidRPr="00BD35BE">
        <w:rPr>
          <w:rFonts w:eastAsia="Times New Roman" w:cs="Tahoma"/>
          <w:lang w:val="sr-Cyrl-BA"/>
        </w:rPr>
        <w:t xml:space="preserve"> motivisanje</w:t>
      </w:r>
      <w:r w:rsidR="00A26059" w:rsidRPr="00BD35BE">
        <w:rPr>
          <w:rFonts w:eastAsia="Times New Roman" w:cs="Tahoma"/>
        </w:rPr>
        <w:t xml:space="preserve"> učenika da</w:t>
      </w:r>
      <w:r w:rsidRPr="00BD35BE">
        <w:rPr>
          <w:rFonts w:eastAsia="Times New Roman" w:cs="Tahoma"/>
        </w:rPr>
        <w:t xml:space="preserve"> primjereno svo</w:t>
      </w:r>
      <w:r w:rsidRPr="00BD35BE">
        <w:rPr>
          <w:rFonts w:eastAsia="Times New Roman" w:cs="Tahoma"/>
          <w:lang w:val="sr-Cyrl-BA"/>
        </w:rPr>
        <w:t xml:space="preserve">m uzrastu </w:t>
      </w:r>
      <w:r w:rsidR="00A26059" w:rsidRPr="00BD35BE">
        <w:rPr>
          <w:rFonts w:eastAsia="Times New Roman" w:cs="Tahoma"/>
        </w:rPr>
        <w:t>i sposobnostima</w:t>
      </w:r>
      <w:r w:rsidRPr="00BD35BE">
        <w:rPr>
          <w:rFonts w:eastAsia="Times New Roman" w:cs="Tahoma"/>
        </w:rPr>
        <w:t xml:space="preserve"> samostalno odab</w:t>
      </w:r>
      <w:r w:rsidR="00A26059" w:rsidRPr="00BD35BE">
        <w:rPr>
          <w:rFonts w:eastAsia="Times New Roman" w:cs="Tahoma"/>
        </w:rPr>
        <w:t>e</w:t>
      </w:r>
      <w:r w:rsidRPr="00BD35BE">
        <w:rPr>
          <w:rFonts w:eastAsia="Times New Roman" w:cs="Tahoma"/>
        </w:rPr>
        <w:t>ru vrijednosti koje su im važne za ono što žele ostvariti i postići</w:t>
      </w:r>
      <w:r w:rsidRPr="00BD35BE">
        <w:rPr>
          <w:rFonts w:eastAsia="Times New Roman" w:cs="Tahoma"/>
          <w:lang w:val="sr-Cyrl-BA"/>
        </w:rPr>
        <w:t xml:space="preserve">, </w:t>
      </w:r>
      <w:r w:rsidRPr="00BD35BE">
        <w:rPr>
          <w:rFonts w:eastAsia="Times New Roman" w:cs="Tahoma"/>
        </w:rPr>
        <w:t>te da razvijaju kritičko mišljenje pomoću kojeg će moći još bolje razumjeti svoje vrijednosti u odnosu na tuđe. Time ujedno preuzimaju odgovornost za vlastite postupke i st</w:t>
      </w:r>
      <w:r w:rsidRPr="00BD35BE">
        <w:rPr>
          <w:rFonts w:eastAsia="Times New Roman" w:cs="Tahoma"/>
          <w:lang w:val="sr-Cyrl-BA"/>
        </w:rPr>
        <w:t>i</w:t>
      </w:r>
      <w:r w:rsidRPr="00BD35BE">
        <w:rPr>
          <w:rFonts w:eastAsia="Times New Roman" w:cs="Tahoma"/>
        </w:rPr>
        <w:t xml:space="preserve">ču osjećaj kontrole nad svojim životom. </w:t>
      </w:r>
      <w:r w:rsidRPr="00BD35BE">
        <w:rPr>
          <w:rFonts w:eastAsia="Times New Roman" w:cs="Tahoma"/>
          <w:lang w:val="sr-Cyrl-BA"/>
        </w:rPr>
        <w:t>Takođe</w:t>
      </w:r>
      <w:r w:rsidRPr="00BD35BE">
        <w:rPr>
          <w:rFonts w:eastAsia="Times New Roman" w:cs="Tahoma"/>
        </w:rPr>
        <w:t xml:space="preserve"> učenici će to moći činiti tek ako se osjećaju prihvaćenima i sigurnima, i zato je iznimno važno da </w:t>
      </w:r>
      <w:r w:rsidRPr="00BD35BE">
        <w:rPr>
          <w:rFonts w:eastAsia="Times New Roman" w:cs="Tahoma"/>
          <w:lang w:val="sr-Cyrl-BA"/>
        </w:rPr>
        <w:t>nastavni kadar</w:t>
      </w:r>
      <w:r w:rsidRPr="00BD35BE">
        <w:rPr>
          <w:rFonts w:eastAsia="Times New Roman" w:cs="Tahoma"/>
        </w:rPr>
        <w:t xml:space="preserve"> s ljubavlju izgrađuje odnos s učenicima, koji se temelji na međusobnom poštovanju, empatiji i povjerenju.</w:t>
      </w:r>
    </w:p>
    <w:p w14:paraId="62EA1241" w14:textId="77777777" w:rsidR="002C1851" w:rsidRPr="00BD35BE" w:rsidRDefault="002C1851" w:rsidP="002C1851">
      <w:pPr>
        <w:spacing w:before="100" w:beforeAutospacing="1" w:after="100" w:afterAutospacing="1" w:line="240" w:lineRule="auto"/>
        <w:rPr>
          <w:rFonts w:eastAsia="Times New Roman" w:cs="Tahoma"/>
          <w:i/>
          <w:iCs/>
          <w:lang w:val="sr-Cyrl-BA"/>
        </w:rPr>
      </w:pPr>
      <w:r w:rsidRPr="00BD35BE">
        <w:rPr>
          <w:rFonts w:eastAsia="Times New Roman" w:cs="Tahoma"/>
          <w:i/>
          <w:iCs/>
          <w:lang w:val="sr-Cyrl-BA"/>
        </w:rPr>
        <w:t>„Zadovoljstvo školom prvo mi čine drugari koje tu imam, a potom profesori koji me razumiju, primjenjuju moderne metode rada i motivišu na rad i učenje, ili razne sekcije koje imamo. “</w:t>
      </w:r>
    </w:p>
    <w:p w14:paraId="48CB26D9" w14:textId="77777777" w:rsidR="002C1851" w:rsidRPr="00BD35BE" w:rsidRDefault="002C1851" w:rsidP="002C1851">
      <w:pPr>
        <w:spacing w:before="120" w:after="0" w:line="240" w:lineRule="auto"/>
        <w:rPr>
          <w:rFonts w:cs="Tahoma"/>
        </w:rPr>
      </w:pPr>
      <w:r w:rsidRPr="00BD35BE">
        <w:rPr>
          <w:rFonts w:cs="Tahoma"/>
          <w:lang w:val="sr-Cyrl-BA"/>
        </w:rPr>
        <w:t xml:space="preserve">Djeca i osnovnoškolskog i srednjoškolskog uzrasta uglavnom su </w:t>
      </w:r>
      <w:r w:rsidRPr="00BD35BE">
        <w:rPr>
          <w:rFonts w:cs="Tahoma"/>
        </w:rPr>
        <w:t>bila iznenađena činjenicom da mogu učestvovati u donošenju odluka na nivou obrazovne ustanove, predlaganje sekcija, tema za rad sa st</w:t>
      </w:r>
      <w:r w:rsidRPr="00BD35BE">
        <w:rPr>
          <w:rFonts w:cs="Tahoma"/>
          <w:lang w:val="sr-Cyrl-BA"/>
        </w:rPr>
        <w:t>r</w:t>
      </w:r>
      <w:r w:rsidRPr="00BD35BE">
        <w:rPr>
          <w:rFonts w:cs="Tahoma"/>
        </w:rPr>
        <w:t xml:space="preserve">učnom službom ili časovima odjeljenske zajednice, predlaganje izleta/ekskurzija-lokacija…. </w:t>
      </w:r>
    </w:p>
    <w:p w14:paraId="349E2781" w14:textId="1EDCF22E" w:rsidR="002C1851" w:rsidRPr="00BD35BE" w:rsidRDefault="002C1851" w:rsidP="002C1851">
      <w:pPr>
        <w:spacing w:before="120" w:after="0" w:line="240" w:lineRule="auto"/>
        <w:rPr>
          <w:rFonts w:cs="Tahoma"/>
          <w:lang w:val="sr-Cyrl-RS"/>
        </w:rPr>
      </w:pPr>
      <w:r w:rsidRPr="00BD35BE">
        <w:rPr>
          <w:rFonts w:cs="Tahoma"/>
          <w:lang w:val="sr-Cyrl-BA"/>
        </w:rPr>
        <w:t>D</w:t>
      </w:r>
      <w:r w:rsidRPr="00BD35BE">
        <w:rPr>
          <w:rFonts w:cs="Tahoma"/>
        </w:rPr>
        <w:t>jec</w:t>
      </w:r>
      <w:r w:rsidRPr="00BD35BE">
        <w:rPr>
          <w:rFonts w:cs="Tahoma"/>
          <w:lang w:val="sr-Cyrl-BA"/>
        </w:rPr>
        <w:t>a</w:t>
      </w:r>
      <w:r w:rsidRPr="00BD35BE">
        <w:rPr>
          <w:rFonts w:cs="Tahoma"/>
        </w:rPr>
        <w:t xml:space="preserve"> smatra</w:t>
      </w:r>
      <w:r w:rsidRPr="00BD35BE">
        <w:rPr>
          <w:rFonts w:cs="Tahoma"/>
          <w:lang w:val="sr-Cyrl-BA"/>
        </w:rPr>
        <w:t>ju</w:t>
      </w:r>
      <w:r w:rsidRPr="00BD35BE">
        <w:rPr>
          <w:rFonts w:cs="Tahoma"/>
        </w:rPr>
        <w:t xml:space="preserve"> da je bitno da </w:t>
      </w:r>
      <w:r w:rsidRPr="00BD35BE">
        <w:rPr>
          <w:rFonts w:cs="Tahoma"/>
          <w:lang w:val="sr-Cyrl-BA"/>
        </w:rPr>
        <w:t>i oni</w:t>
      </w:r>
      <w:r w:rsidRPr="00BD35BE">
        <w:rPr>
          <w:rFonts w:cs="Tahoma"/>
        </w:rPr>
        <w:t xml:space="preserve"> učestvuju u školi, ali ima i onih koji smatraju da se većina djece ustručava da iznese svoje mišljenje</w:t>
      </w:r>
      <w:r w:rsidRPr="00BD35BE">
        <w:rPr>
          <w:rFonts w:cs="Tahoma"/>
          <w:lang w:val="sr-Cyrl-BA"/>
        </w:rPr>
        <w:t xml:space="preserve"> jer se boji „posljedica“</w:t>
      </w:r>
      <w:r w:rsidRPr="00BD35BE">
        <w:rPr>
          <w:rFonts w:cs="Tahoma"/>
        </w:rPr>
        <w:t xml:space="preserve">. </w:t>
      </w:r>
      <w:r w:rsidRPr="00BD35BE">
        <w:rPr>
          <w:rFonts w:cs="Tahoma"/>
          <w:lang w:val="sr-Cyrl-RS"/>
        </w:rPr>
        <w:t>Misle da bi mogli bolje da učestvuju u odlučivanju, ako bi imali d</w:t>
      </w:r>
      <w:r w:rsidR="00A26059" w:rsidRPr="00BD35BE">
        <w:rPr>
          <w:rFonts w:cs="Tahoma"/>
          <w:lang w:val="sr-Cyrl-RS"/>
        </w:rPr>
        <w:t>ovoljno informacija od odraslih</w:t>
      </w:r>
      <w:r w:rsidRPr="00BD35BE">
        <w:rPr>
          <w:rFonts w:cs="Tahoma"/>
          <w:lang w:val="sr-Cyrl-RS"/>
        </w:rPr>
        <w:t xml:space="preserve"> o konkretnoj stvari. Takođe, djeca navode da u participaciji trebaju svi da učestvuju a ne samo odabrani ili dobri đaci. Navode i da više učestvuju u razredu nego na nivou škole, a da smatraju da najbolje mogu da se „pokažu“ kroz vannastavne aktivnosti, projekte, rad u grupi i slično. </w:t>
      </w:r>
    </w:p>
    <w:p w14:paraId="325E3D15" w14:textId="43992851" w:rsidR="002C1851" w:rsidRPr="00BD35BE" w:rsidRDefault="002C1851" w:rsidP="002C1851">
      <w:pPr>
        <w:spacing w:before="120" w:after="0" w:line="240" w:lineRule="auto"/>
        <w:rPr>
          <w:rFonts w:cs="Tahoma"/>
          <w:lang w:val="sr-Cyrl-RS"/>
        </w:rPr>
      </w:pPr>
      <w:r w:rsidRPr="00BD35BE">
        <w:rPr>
          <w:rFonts w:cs="Tahoma"/>
          <w:lang w:val="sr-Cyrl-RS"/>
        </w:rPr>
        <w:t>Poruke koje smo dobili od djece u većini škola odnose na poboljšanje osnovnih uslova i tehničke opremljenosti škola („nedost</w:t>
      </w:r>
      <w:r w:rsidR="00A26059" w:rsidRPr="00BD35BE">
        <w:rPr>
          <w:rFonts w:cs="Tahoma"/>
          <w:lang w:val="sr-Cyrl-RS"/>
        </w:rPr>
        <w:t xml:space="preserve">atak sapuna, papira, kuhinje, </w:t>
      </w:r>
      <w:r w:rsidRPr="00BD35BE">
        <w:rPr>
          <w:rFonts w:cs="Tahoma"/>
          <w:lang w:val="sr-Cyrl-RS"/>
        </w:rPr>
        <w:t xml:space="preserve">kabineta“, a u srednjim školama često i „nedostaje sala za fizičko“). Međutim pored dobrih iskustava, prakse i odnosa na relacija nastavno osoblje – učenik, posebno zabrinjavaju poruke o neprimjerinim odnosima nastavnog osoblja prema učenicima (nepravedno ocjenjivanje, vrijeđanje, omalovažavanje, nasilno ponašanje i sl.). To nas </w:t>
      </w:r>
      <w:r w:rsidR="00A90344" w:rsidRPr="00BD35BE">
        <w:rPr>
          <w:rFonts w:cs="Tahoma"/>
          <w:lang w:val="sr-Cyrl-RS"/>
        </w:rPr>
        <w:t>upućuje da postoje mnoga područ</w:t>
      </w:r>
      <w:r w:rsidRPr="00BD35BE">
        <w:rPr>
          <w:rFonts w:cs="Tahoma"/>
          <w:lang w:val="sr-Cyrl-RS"/>
        </w:rPr>
        <w:t>ja na kojima su potrebna poboljšanja.</w:t>
      </w:r>
    </w:p>
    <w:p w14:paraId="645A1177" w14:textId="1296FE6C" w:rsidR="002C1851" w:rsidRPr="00BD35BE" w:rsidRDefault="002C1851" w:rsidP="002C1851">
      <w:pPr>
        <w:spacing w:before="120" w:after="0" w:line="240" w:lineRule="auto"/>
        <w:rPr>
          <w:rFonts w:cs="Tahoma"/>
          <w:lang w:val="sr-Cyrl-BA"/>
        </w:rPr>
      </w:pPr>
      <w:r w:rsidRPr="00BD35BE">
        <w:rPr>
          <w:rFonts w:cs="Tahoma"/>
          <w:lang w:val="sr-Cyrl-BA"/>
        </w:rPr>
        <w:t>Iz odgovora koje smo dobili i utisaka sa radionica z</w:t>
      </w:r>
      <w:r w:rsidRPr="00BD35BE">
        <w:rPr>
          <w:rFonts w:cs="Tahoma"/>
        </w:rPr>
        <w:t>aključuje</w:t>
      </w:r>
      <w:r w:rsidRPr="00BD35BE">
        <w:rPr>
          <w:rFonts w:cs="Tahoma"/>
          <w:lang w:val="sr-Cyrl-BA"/>
        </w:rPr>
        <w:t>mo</w:t>
      </w:r>
      <w:r w:rsidRPr="00BD35BE">
        <w:rPr>
          <w:rFonts w:cs="Tahoma"/>
        </w:rPr>
        <w:t xml:space="preserve"> da je osnovnoškolsko </w:t>
      </w:r>
      <w:r w:rsidRPr="00BD35BE">
        <w:rPr>
          <w:rFonts w:cs="Tahoma"/>
          <w:lang w:val="sr-Cyrl-BA"/>
        </w:rPr>
        <w:t xml:space="preserve">i srednjoškolsko </w:t>
      </w:r>
      <w:r w:rsidRPr="00BD35BE">
        <w:rPr>
          <w:rFonts w:cs="Tahoma"/>
        </w:rPr>
        <w:t xml:space="preserve">obrazovanje uspješnije u prenosu znanja o </w:t>
      </w:r>
      <w:r w:rsidRPr="00BD35BE">
        <w:rPr>
          <w:rFonts w:cs="Tahoma"/>
          <w:lang w:val="sr-Cyrl-BA"/>
        </w:rPr>
        <w:t xml:space="preserve">pravima djece i </w:t>
      </w:r>
      <w:r w:rsidRPr="00BD35BE">
        <w:rPr>
          <w:rFonts w:cs="Tahoma"/>
        </w:rPr>
        <w:t>participaciji nego u po</w:t>
      </w:r>
      <w:r w:rsidRPr="00BD35BE">
        <w:rPr>
          <w:rFonts w:cs="Tahoma"/>
          <w:lang w:val="sr-Cyrl-BA"/>
        </w:rPr>
        <w:t>dsticanju</w:t>
      </w:r>
      <w:r w:rsidRPr="00BD35BE">
        <w:rPr>
          <w:rFonts w:cs="Tahoma"/>
        </w:rPr>
        <w:t xml:space="preserve"> stvarne participacije i jačanju mehanizama demokratskih praksi u školama</w:t>
      </w:r>
      <w:r w:rsidRPr="00BD35BE">
        <w:rPr>
          <w:rFonts w:cs="Tahoma"/>
          <w:lang w:val="sr-Cyrl-BA"/>
        </w:rPr>
        <w:t>, poput uvažavanju različitosti, participativnost</w:t>
      </w:r>
      <w:r w:rsidR="00A26059" w:rsidRPr="00BD35BE">
        <w:rPr>
          <w:rFonts w:cs="Tahoma"/>
          <w:lang w:val="sr-Latn-BA"/>
        </w:rPr>
        <w:t>i</w:t>
      </w:r>
      <w:r w:rsidRPr="00BD35BE">
        <w:rPr>
          <w:rFonts w:cs="Tahoma"/>
          <w:lang w:val="sr-Cyrl-BA"/>
        </w:rPr>
        <w:t>, jednakost</w:t>
      </w:r>
      <w:r w:rsidR="00A26059" w:rsidRPr="00BD35BE">
        <w:rPr>
          <w:rFonts w:cs="Tahoma"/>
          <w:lang w:val="sr-Latn-BA"/>
        </w:rPr>
        <w:t>i</w:t>
      </w:r>
      <w:r w:rsidRPr="00BD35BE">
        <w:rPr>
          <w:rFonts w:cs="Tahoma"/>
          <w:lang w:val="sr-Cyrl-BA"/>
        </w:rPr>
        <w:t>, dostupnost</w:t>
      </w:r>
      <w:r w:rsidR="00A26059" w:rsidRPr="00BD35BE">
        <w:rPr>
          <w:rFonts w:cs="Tahoma"/>
          <w:lang w:val="sr-Latn-BA"/>
        </w:rPr>
        <w:t>i</w:t>
      </w:r>
      <w:r w:rsidRPr="00BD35BE">
        <w:rPr>
          <w:rFonts w:cs="Tahoma"/>
          <w:lang w:val="sr-Cyrl-BA"/>
        </w:rPr>
        <w:t xml:space="preserve"> i inkluzivnost</w:t>
      </w:r>
      <w:r w:rsidR="00A26059" w:rsidRPr="00BD35BE">
        <w:rPr>
          <w:rFonts w:cs="Tahoma"/>
          <w:lang w:val="sr-Latn-BA"/>
        </w:rPr>
        <w:t>i</w:t>
      </w:r>
      <w:r w:rsidRPr="00BD35BE">
        <w:rPr>
          <w:rFonts w:cs="Tahoma"/>
          <w:lang w:val="sr-Cyrl-BA"/>
        </w:rPr>
        <w:t>, fleksibilnost</w:t>
      </w:r>
      <w:r w:rsidR="00A26059" w:rsidRPr="00BD35BE">
        <w:rPr>
          <w:rFonts w:cs="Tahoma"/>
          <w:lang w:val="sr-Latn-BA"/>
        </w:rPr>
        <w:t>i</w:t>
      </w:r>
      <w:r w:rsidRPr="00BD35BE">
        <w:rPr>
          <w:rFonts w:cs="Tahoma"/>
          <w:lang w:val="sr-Cyrl-BA"/>
        </w:rPr>
        <w:t>, efektivnost</w:t>
      </w:r>
      <w:r w:rsidR="00A26059" w:rsidRPr="00BD35BE">
        <w:rPr>
          <w:rFonts w:cs="Tahoma"/>
          <w:lang w:val="sr-Latn-BA"/>
        </w:rPr>
        <w:t>i</w:t>
      </w:r>
      <w:r w:rsidRPr="00BD35BE">
        <w:rPr>
          <w:rFonts w:cs="Tahoma"/>
          <w:lang w:val="sr-Cyrl-BA"/>
        </w:rPr>
        <w:t xml:space="preserve"> sa posebnim naglaskom na uvažavanje različitih subjektivnih perspektiva učesnika u obrazovanju.</w:t>
      </w:r>
    </w:p>
    <w:p w14:paraId="6E5CDCF7" w14:textId="296E2FA5" w:rsidR="002C1851" w:rsidRPr="00BD35BE" w:rsidRDefault="002C1851" w:rsidP="002C1851">
      <w:pPr>
        <w:spacing w:before="120" w:after="0" w:line="240" w:lineRule="auto"/>
        <w:rPr>
          <w:rFonts w:cs="Tahoma"/>
          <w:lang w:val="sr-Cyrl-BA"/>
        </w:rPr>
      </w:pPr>
      <w:r w:rsidRPr="00BD35BE">
        <w:rPr>
          <w:rFonts w:cs="Tahoma"/>
        </w:rPr>
        <w:t xml:space="preserve">Kada je riječ o participaciji učenika, vidljivo je da se s porastom dobi, zrelosti i kompetencija širi i prostor participacije, kao i samoorganizacija i </w:t>
      </w:r>
      <w:r w:rsidRPr="00BD35BE">
        <w:rPr>
          <w:rFonts w:cs="Tahoma"/>
          <w:lang w:val="sr-Cyrl-BA"/>
        </w:rPr>
        <w:t>proaktivnosti djece</w:t>
      </w:r>
      <w:r w:rsidRPr="00BD35BE">
        <w:rPr>
          <w:rFonts w:cs="Tahoma"/>
        </w:rPr>
        <w:t xml:space="preserve">. U tom smislu srednjoškolci </w:t>
      </w:r>
      <w:r w:rsidRPr="00BD35BE">
        <w:rPr>
          <w:rFonts w:cs="Tahoma"/>
          <w:lang w:val="sr-Cyrl-BA"/>
        </w:rPr>
        <w:t xml:space="preserve">bi </w:t>
      </w:r>
      <w:r w:rsidRPr="00BD35BE">
        <w:rPr>
          <w:rFonts w:cs="Tahoma"/>
        </w:rPr>
        <w:t>znatno više</w:t>
      </w:r>
      <w:r w:rsidRPr="00BD35BE">
        <w:rPr>
          <w:rFonts w:cs="Tahoma"/>
          <w:lang w:val="sr-Cyrl-BA"/>
        </w:rPr>
        <w:t xml:space="preserve"> trebalo da</w:t>
      </w:r>
      <w:r w:rsidRPr="00BD35BE">
        <w:rPr>
          <w:rFonts w:cs="Tahoma"/>
        </w:rPr>
        <w:t xml:space="preserve"> koriste svoja prava na</w:t>
      </w:r>
      <w:r w:rsidRPr="00BD35BE">
        <w:rPr>
          <w:rFonts w:cs="Tahoma"/>
          <w:lang w:val="sr-Cyrl-BA"/>
        </w:rPr>
        <w:t xml:space="preserve"> participaciju, ali prema dobijenim podacima u srednjim školama djeca imaju manje mogućnosti da participiraju jer kako kažu „profesori su usmjereni na lekciju i ocjenjivanje“, te djeca vide vannastvne aktivnosti kao značajno mjesto za participaciju.</w:t>
      </w:r>
    </w:p>
    <w:p w14:paraId="7B95EEA8" w14:textId="77777777" w:rsidR="002C1851" w:rsidRPr="00BD35BE" w:rsidRDefault="002C1851" w:rsidP="002C1851">
      <w:pPr>
        <w:spacing w:before="120" w:after="0" w:line="240" w:lineRule="auto"/>
        <w:rPr>
          <w:rFonts w:cs="Tahoma"/>
          <w:lang w:val="sr-Cyrl-BA"/>
        </w:rPr>
      </w:pPr>
      <w:r w:rsidRPr="00BD35BE">
        <w:rPr>
          <w:rFonts w:cs="Tahoma"/>
          <w:lang w:val="sr-Cyrl-BA"/>
        </w:rPr>
        <w:t xml:space="preserve">Djeca smatraju kako participacija u školi bi mogla učiniti da svima bude bolje, ali nisu sigurni da njihovo mišljenje može dovesti do promjena u školi. Nasuprot toga, savjet učenika vide kao resurs, kao tijelo koje može zastupati mišljenje i interese sve djece, ali da oni moraju i da imaju povratne informacije od savjeta, što sada uglavnom nije slučaj. Još jednu snažnu poruku </w:t>
      </w:r>
      <w:r w:rsidRPr="00BD35BE">
        <w:rPr>
          <w:rFonts w:cs="Tahoma"/>
          <w:lang w:val="sr-Cyrl-BA"/>
        </w:rPr>
        <w:lastRenderedPageBreak/>
        <w:t>koju su djeca nam naglasila je inkluzivnost participacije, da treba podstaći i na mogućnost uključivanja i one djece koja se neće samoinicijativno uključiti, djece sa smetnjama u razvoju, djece koje imaju probleme u ponašanju ili sa lošijim školskim uspjehom.</w:t>
      </w:r>
    </w:p>
    <w:p w14:paraId="41F197D8" w14:textId="77777777" w:rsidR="002C1851" w:rsidRPr="00BD35BE" w:rsidRDefault="002C1851" w:rsidP="002C1851">
      <w:pPr>
        <w:spacing w:before="120" w:after="0" w:line="240" w:lineRule="auto"/>
        <w:rPr>
          <w:rFonts w:cs="Tahoma"/>
          <w:lang w:val="sr-Cyrl-BA"/>
        </w:rPr>
      </w:pPr>
      <w:r w:rsidRPr="00BD35BE">
        <w:rPr>
          <w:rFonts w:cs="Tahoma"/>
          <w:lang w:val="sr-Cyrl-BA"/>
        </w:rPr>
        <w:t xml:space="preserve">Da vođene aktivnosti od strane uprave škole i stručne službe škole sa Savjetima učenika mogu dati pozitivne i učinkovite rezultate primjetimo kroz mnoge humanitarne aktivnosti koje su se organizovale ili se organizuju, a što nam ukazuje i koliko djeca mogu i žele da učestvuju i rade na empatiji i uvažavanju različitosti. </w:t>
      </w:r>
    </w:p>
    <w:p w14:paraId="6C5B1A33" w14:textId="77777777" w:rsidR="002C1851" w:rsidRPr="00BD35BE" w:rsidRDefault="002C1851" w:rsidP="002C1851">
      <w:pPr>
        <w:spacing w:before="120" w:after="0" w:line="240" w:lineRule="auto"/>
        <w:rPr>
          <w:rFonts w:cs="Tahoma"/>
          <w:lang w:val="sr-Cyrl-BA"/>
        </w:rPr>
      </w:pPr>
      <w:r w:rsidRPr="00BD35BE">
        <w:rPr>
          <w:rFonts w:cs="Tahoma"/>
          <w:lang w:val="sr-Cyrl-BA"/>
        </w:rPr>
        <w:t>Kvalitetna participacija djeteta u obrazovnom procesu je ona gdje dijete zajedno s odraslima donosi odluke i gdje se njegovi prijedlozi uzimaju i obzir. Na taj način djeca osjećaju da je škola prijatelj djece i mjesto gdje mogu puno za sebe da dobiju i ostvare.</w:t>
      </w:r>
    </w:p>
    <w:p w14:paraId="3AD716FE" w14:textId="77777777" w:rsidR="002C1851" w:rsidRPr="00BD35BE" w:rsidRDefault="002C1851" w:rsidP="002C1851">
      <w:pPr>
        <w:pStyle w:val="NoSpacing"/>
        <w:jc w:val="both"/>
        <w:rPr>
          <w:rFonts w:ascii="Tahoma" w:hAnsi="Tahoma" w:cs="Tahoma"/>
          <w:lang w:val="sr-Latn-BA"/>
        </w:rPr>
      </w:pPr>
      <w:r w:rsidRPr="00BD35BE">
        <w:rPr>
          <w:rFonts w:ascii="Tahoma" w:hAnsi="Tahoma" w:cs="Tahoma"/>
          <w:lang w:val="sr-Latn-BA"/>
        </w:rPr>
        <w:t xml:space="preserve">Na osnovu navedenog izvještaja nadležnim organima su date određene preporuke: </w:t>
      </w:r>
    </w:p>
    <w:p w14:paraId="6899E69D" w14:textId="77777777" w:rsidR="002C1851" w:rsidRPr="00BD35BE" w:rsidRDefault="002C1851" w:rsidP="002C1851">
      <w:pPr>
        <w:spacing w:before="120" w:after="0" w:line="240" w:lineRule="auto"/>
        <w:rPr>
          <w:rFonts w:cs="Tahoma"/>
        </w:rPr>
      </w:pPr>
    </w:p>
    <w:p w14:paraId="7330F4CA" w14:textId="77777777" w:rsidR="002C1851" w:rsidRPr="00BD35BE" w:rsidRDefault="002C1851" w:rsidP="002C1851">
      <w:pPr>
        <w:rPr>
          <w:rFonts w:cs="Tahoma"/>
          <w:b/>
          <w:bCs/>
          <w:lang w:val="sr-Cyrl-BA"/>
        </w:rPr>
      </w:pPr>
      <w:r w:rsidRPr="00BD35BE">
        <w:rPr>
          <w:rFonts w:cs="Tahoma"/>
          <w:b/>
          <w:bCs/>
          <w:lang w:val="sr-Cyrl-BA"/>
        </w:rPr>
        <w:t>Ministarstvu prosvjete i kulture Republike Srpske</w:t>
      </w:r>
    </w:p>
    <w:p w14:paraId="382BEED5" w14:textId="77777777" w:rsidR="002C1851" w:rsidRPr="00BD35BE" w:rsidRDefault="002C1851" w:rsidP="002C1851">
      <w:pPr>
        <w:rPr>
          <w:rFonts w:eastAsia="Times New Roman" w:cs="Tahoma"/>
        </w:rPr>
      </w:pPr>
      <w:r w:rsidRPr="00BD35BE">
        <w:rPr>
          <w:rFonts w:eastAsia="Times New Roman" w:cs="Tahoma"/>
        </w:rPr>
        <w:t xml:space="preserve">preduzimanje mjera i aktivnosti radi otklanjanja situacija koje </w:t>
      </w:r>
      <w:r w:rsidRPr="00BD35BE">
        <w:rPr>
          <w:rFonts w:eastAsia="Times New Roman" w:cs="Tahoma"/>
          <w:lang w:val="sr-Cyrl-BA"/>
        </w:rPr>
        <w:t xml:space="preserve">mogu </w:t>
      </w:r>
      <w:r w:rsidRPr="00BD35BE">
        <w:rPr>
          <w:rFonts w:eastAsia="Times New Roman" w:cs="Tahoma"/>
        </w:rPr>
        <w:t>dov</w:t>
      </w:r>
      <w:r w:rsidRPr="00BD35BE">
        <w:rPr>
          <w:rFonts w:eastAsia="Times New Roman" w:cs="Tahoma"/>
          <w:lang w:val="sr-Cyrl-BA"/>
        </w:rPr>
        <w:t>esti</w:t>
      </w:r>
      <w:r w:rsidRPr="00BD35BE">
        <w:rPr>
          <w:rFonts w:eastAsia="Times New Roman" w:cs="Tahoma"/>
        </w:rPr>
        <w:t xml:space="preserve"> do povrede prava </w:t>
      </w:r>
      <w:r w:rsidRPr="00BD35BE">
        <w:rPr>
          <w:rFonts w:eastAsia="Times New Roman" w:cs="Tahoma"/>
          <w:lang w:val="sr-Cyrl-BA"/>
        </w:rPr>
        <w:t xml:space="preserve">djeteta </w:t>
      </w:r>
      <w:r w:rsidRPr="00BD35BE">
        <w:rPr>
          <w:rFonts w:eastAsia="Times New Roman" w:cs="Tahoma"/>
        </w:rPr>
        <w:t>na način da:</w:t>
      </w:r>
    </w:p>
    <w:p w14:paraId="08762831"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Cyrl-BA" w:eastAsia="sr-Latn-RS"/>
        </w:rPr>
        <w:t xml:space="preserve">Podstiče različite oblike dječije participacije u školama, na nivou razreda i na nivou škole, prije svega kroz učenje o dječijim pravima i dječijoj participaciji, </w:t>
      </w:r>
    </w:p>
    <w:p w14:paraId="37F085DD"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Latn-RS" w:eastAsia="sr-Latn-RS"/>
        </w:rPr>
        <w:t>Osigurati informisanje djece o načinima na koje mogu izraziti svoje mišljenje i mjestima gdje se mogu obratiti</w:t>
      </w:r>
      <w:r w:rsidRPr="00BD35BE">
        <w:rPr>
          <w:rFonts w:cs="Tahoma"/>
          <w:lang w:val="sr-Cyrl-BA" w:eastAsia="sr-Latn-RS"/>
        </w:rPr>
        <w:t>, bez straha od osuđivanja ili posljedica,</w:t>
      </w:r>
    </w:p>
    <w:p w14:paraId="214C539E"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Cyrl-BA" w:eastAsia="sr-Latn-RS"/>
        </w:rPr>
        <w:t>U</w:t>
      </w:r>
      <w:r w:rsidRPr="00BD35BE">
        <w:rPr>
          <w:rFonts w:cs="Tahoma"/>
          <w:lang w:val="sr-Latn-RS" w:eastAsia="sr-Latn-RS"/>
        </w:rPr>
        <w:t xml:space="preserve"> planiranje školskih programa</w:t>
      </w:r>
      <w:r w:rsidRPr="00BD35BE">
        <w:rPr>
          <w:rFonts w:cs="Tahoma"/>
          <w:lang w:val="sr-Cyrl-BA" w:eastAsia="sr-Latn-RS"/>
        </w:rPr>
        <w:t>, donošenje razrednih i školskih pravila</w:t>
      </w:r>
      <w:r w:rsidRPr="00BD35BE">
        <w:rPr>
          <w:rFonts w:cs="Tahoma"/>
          <w:lang w:val="sr-Latn-RS" w:eastAsia="sr-Latn-RS"/>
        </w:rPr>
        <w:t xml:space="preserve"> uvrst</w:t>
      </w:r>
      <w:r w:rsidRPr="00BD35BE">
        <w:rPr>
          <w:rFonts w:cs="Tahoma"/>
          <w:lang w:val="sr-Cyrl-BA" w:eastAsia="sr-Latn-RS"/>
        </w:rPr>
        <w:t>iti</w:t>
      </w:r>
      <w:r w:rsidRPr="00BD35BE">
        <w:rPr>
          <w:rFonts w:cs="Tahoma"/>
          <w:lang w:val="sr-Latn-RS" w:eastAsia="sr-Latn-RS"/>
        </w:rPr>
        <w:t xml:space="preserve"> mišljenja d</w:t>
      </w:r>
      <w:r w:rsidRPr="00BD35BE">
        <w:rPr>
          <w:rFonts w:cs="Tahoma"/>
          <w:lang w:val="sr-Cyrl-BA" w:eastAsia="sr-Latn-RS"/>
        </w:rPr>
        <w:t>j</w:t>
      </w:r>
      <w:r w:rsidRPr="00BD35BE">
        <w:rPr>
          <w:rFonts w:cs="Tahoma"/>
          <w:lang w:val="sr-Latn-RS" w:eastAsia="sr-Latn-RS"/>
        </w:rPr>
        <w:t>ece i njihovih roditelja</w:t>
      </w:r>
      <w:r w:rsidRPr="00BD35BE">
        <w:rPr>
          <w:rFonts w:cs="Tahoma"/>
          <w:lang w:val="sr-Cyrl-BA" w:eastAsia="sr-Latn-RS"/>
        </w:rPr>
        <w:t>/staratelja,</w:t>
      </w:r>
    </w:p>
    <w:p w14:paraId="08309032"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Cyrl-BA" w:eastAsia="sr-Latn-RS"/>
        </w:rPr>
        <w:t>Nastavni planovi i programi zasnivati na kompetencijama učenika koje se razvijaju tokom školovanja i zasnivaju na ishodima učenja,</w:t>
      </w:r>
    </w:p>
    <w:p w14:paraId="4A187FB1"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Latn-RS" w:eastAsia="sr-Latn-RS"/>
        </w:rPr>
        <w:t xml:space="preserve">Raditi i stvarati klimu za iznošenje vlastitog mišljenja i odlučivanju </w:t>
      </w:r>
      <w:r w:rsidRPr="00BD35BE">
        <w:rPr>
          <w:rFonts w:cs="Tahoma"/>
          <w:lang w:val="sr-Cyrl-BA" w:eastAsia="sr-Latn-RS"/>
        </w:rPr>
        <w:t>u svim pitanjima koja se odnose na djecu,</w:t>
      </w:r>
    </w:p>
    <w:p w14:paraId="28E7859D"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Cyrl-BA" w:eastAsia="sr-Latn-RS"/>
        </w:rPr>
        <w:t>U radu sa djecom nastavno i stručno osoblje škola trebali bi u većoj mjeri primjenjivati participativne metode, jer bi participacija djece trebala postati u jednakoj mjeri i tema i metoda vaspitanja i obrazovanja,</w:t>
      </w:r>
    </w:p>
    <w:p w14:paraId="54FDA97B"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Latn-RS" w:eastAsia="sr-Latn-RS"/>
        </w:rPr>
        <w:t>Uključiti djecu u odlučivanje na nivou škole, osnažiti Savjet učenika</w:t>
      </w:r>
      <w:r w:rsidRPr="00BD35BE">
        <w:rPr>
          <w:rFonts w:cs="Tahoma"/>
          <w:lang w:val="sr-Cyrl-BA" w:eastAsia="sr-Latn-RS"/>
        </w:rPr>
        <w:t>,</w:t>
      </w:r>
    </w:p>
    <w:p w14:paraId="225BBE89" w14:textId="77777777" w:rsidR="002C1851" w:rsidRPr="00BD35BE" w:rsidRDefault="002C1851" w:rsidP="00242081">
      <w:pPr>
        <w:numPr>
          <w:ilvl w:val="0"/>
          <w:numId w:val="28"/>
        </w:numPr>
        <w:spacing w:line="259" w:lineRule="auto"/>
        <w:contextualSpacing/>
        <w:rPr>
          <w:rFonts w:cs="Tahoma"/>
          <w:lang w:val="sr-Latn-RS" w:eastAsia="sr-Latn-RS"/>
        </w:rPr>
      </w:pPr>
      <w:r w:rsidRPr="00BD35BE">
        <w:rPr>
          <w:rFonts w:cs="Tahoma"/>
          <w:lang w:val="sr-Cyrl-BA" w:eastAsia="sr-Latn-RS"/>
        </w:rPr>
        <w:t>Razmotriti mogućnost i povezivanja savjeta učenika u mrežu istih na nivou lokalnih zajednica, regija i/ili Republike,</w:t>
      </w:r>
    </w:p>
    <w:p w14:paraId="5C559E44" w14:textId="642BB444" w:rsidR="002C1851" w:rsidRPr="00E358DA" w:rsidRDefault="002C1851" w:rsidP="00242081">
      <w:pPr>
        <w:numPr>
          <w:ilvl w:val="0"/>
          <w:numId w:val="28"/>
        </w:numPr>
        <w:spacing w:line="259" w:lineRule="auto"/>
        <w:contextualSpacing/>
        <w:rPr>
          <w:rFonts w:cs="Tahoma"/>
          <w:lang w:val="sr-Latn-RS" w:eastAsia="sr-Latn-RS"/>
        </w:rPr>
      </w:pPr>
      <w:r w:rsidRPr="00BD35BE">
        <w:rPr>
          <w:rFonts w:cs="Tahoma"/>
          <w:lang w:val="sr-Latn-RS" w:eastAsia="sr-Latn-RS"/>
        </w:rPr>
        <w:t>Savjet roditelja i Savjet učenika može sarađivati i zajedno donositi odluke koje se tiču djece</w:t>
      </w:r>
      <w:r w:rsidRPr="00BD35BE">
        <w:rPr>
          <w:rFonts w:cs="Tahoma"/>
          <w:lang w:val="sr-Latn-BA" w:eastAsia="sr-Latn-RS"/>
        </w:rPr>
        <w:t>.</w:t>
      </w:r>
    </w:p>
    <w:p w14:paraId="7F00E9E8" w14:textId="77777777" w:rsidR="004E493A" w:rsidRPr="00E358DA" w:rsidRDefault="004E493A" w:rsidP="00E358DA">
      <w:pPr>
        <w:pStyle w:val="Heading2"/>
        <w:numPr>
          <w:ilvl w:val="0"/>
          <w:numId w:val="0"/>
        </w:numPr>
      </w:pPr>
    </w:p>
    <w:p w14:paraId="5A780037" w14:textId="759CDDCC" w:rsidR="004E493A" w:rsidRPr="00E358DA" w:rsidRDefault="00F913F7" w:rsidP="00E358DA">
      <w:pPr>
        <w:pStyle w:val="Heading2"/>
      </w:pPr>
      <w:bookmarkStart w:id="134" w:name="_Toc160443862"/>
      <w:r w:rsidRPr="00E358DA">
        <w:t>ZAŠTITA OD NEZAKONITOG MIJEŠANJA U PRIVATNOST I PORODICU DJETETA</w:t>
      </w:r>
      <w:bookmarkEnd w:id="134"/>
    </w:p>
    <w:p w14:paraId="77D7ECAD" w14:textId="77777777" w:rsidR="007758D7" w:rsidRPr="00BD35BE" w:rsidRDefault="007758D7" w:rsidP="007758D7">
      <w:pPr>
        <w:pStyle w:val="ListParagraph"/>
        <w:rPr>
          <w:rFonts w:cs="Tahoma"/>
          <w:b/>
          <w:lang w:val="sr-Cyrl-BA"/>
        </w:rPr>
      </w:pPr>
    </w:p>
    <w:p w14:paraId="367FC20B" w14:textId="6F016EBD" w:rsidR="004E493A" w:rsidRPr="00BD35BE" w:rsidRDefault="00A90344" w:rsidP="00D16B7A">
      <w:pPr>
        <w:tabs>
          <w:tab w:val="left" w:pos="7110"/>
        </w:tabs>
        <w:rPr>
          <w:rFonts w:cs="Tahoma"/>
          <w:lang w:val="sr-Cyrl-BA"/>
        </w:rPr>
      </w:pPr>
      <w:r w:rsidRPr="00BD35BE">
        <w:rPr>
          <w:rFonts w:cs="Tahoma"/>
          <w:lang w:val="sr-Cyrl-BA"/>
        </w:rPr>
        <w:t>Ombudsman za djecu zaprimio</w:t>
      </w:r>
      <w:r w:rsidR="004E493A" w:rsidRPr="00BD35BE">
        <w:rPr>
          <w:rFonts w:cs="Tahoma"/>
          <w:lang w:val="sr-Cyrl-BA"/>
        </w:rPr>
        <w:t xml:space="preserve"> je prijavu-žalbu</w:t>
      </w:r>
      <w:r w:rsidR="004E493A" w:rsidRPr="00BD35BE">
        <w:rPr>
          <w:rStyle w:val="FootnoteReference"/>
          <w:rFonts w:cs="Tahoma"/>
          <w:lang w:val="sr-Cyrl-BA"/>
        </w:rPr>
        <w:footnoteReference w:id="154"/>
      </w:r>
      <w:r w:rsidR="004E493A" w:rsidRPr="00BD35BE">
        <w:rPr>
          <w:rFonts w:cs="Tahoma"/>
          <w:lang w:val="sr-Cyrl-BA"/>
        </w:rPr>
        <w:t xml:space="preserve"> kojom </w:t>
      </w:r>
      <w:r w:rsidR="004E493A" w:rsidRPr="00BD35BE">
        <w:rPr>
          <w:rFonts w:cs="Tahoma"/>
          <w:lang w:val="sr-Latn-BA"/>
        </w:rPr>
        <w:t xml:space="preserve">je </w:t>
      </w:r>
      <w:r w:rsidR="004E493A" w:rsidRPr="00BD35BE">
        <w:rPr>
          <w:rFonts w:cs="Tahoma"/>
          <w:lang w:val="sr-Cyrl-BA"/>
        </w:rPr>
        <w:t>ukaz</w:t>
      </w:r>
      <w:r w:rsidR="004E493A" w:rsidRPr="00BD35BE">
        <w:rPr>
          <w:rFonts w:cs="Tahoma"/>
          <w:lang w:val="sr-Latn-BA"/>
        </w:rPr>
        <w:t>ano</w:t>
      </w:r>
      <w:r w:rsidR="004E493A" w:rsidRPr="00BD35BE">
        <w:rPr>
          <w:rFonts w:cs="Tahoma"/>
          <w:lang w:val="sr-Cyrl-BA"/>
        </w:rPr>
        <w:t xml:space="preserve"> na vršnjačko nasilje nad maloljetnim </w:t>
      </w:r>
      <w:r w:rsidR="004E493A" w:rsidRPr="00BD35BE">
        <w:rPr>
          <w:rFonts w:cs="Tahoma"/>
          <w:lang w:val="sr-Latn-BA"/>
        </w:rPr>
        <w:t xml:space="preserve">djetetom, te je navedeno da su </w:t>
      </w:r>
      <w:r w:rsidR="004E493A" w:rsidRPr="00BD35BE">
        <w:rPr>
          <w:rFonts w:cs="Tahoma"/>
          <w:lang w:val="sr-Cyrl-BA"/>
        </w:rPr>
        <w:t xml:space="preserve">predstavnici </w:t>
      </w:r>
      <w:r w:rsidR="004E493A" w:rsidRPr="00BD35BE">
        <w:rPr>
          <w:rFonts w:cs="Tahoma"/>
          <w:lang w:val="sr-Latn-BA"/>
        </w:rPr>
        <w:t xml:space="preserve">nadležnog </w:t>
      </w:r>
      <w:r w:rsidR="004E493A" w:rsidRPr="00BD35BE">
        <w:rPr>
          <w:rFonts w:cs="Tahoma"/>
          <w:lang w:val="sr-Cyrl-BA"/>
        </w:rPr>
        <w:t xml:space="preserve">Centra za socijalni rad posjetili </w:t>
      </w:r>
      <w:r w:rsidR="004E493A" w:rsidRPr="00BD35BE">
        <w:rPr>
          <w:rFonts w:cs="Tahoma"/>
          <w:lang w:val="sr-Latn-BA"/>
        </w:rPr>
        <w:t xml:space="preserve">podnosioca prijave-žalbe </w:t>
      </w:r>
      <w:r w:rsidR="004E493A" w:rsidRPr="00BD35BE">
        <w:rPr>
          <w:rFonts w:cs="Tahoma"/>
          <w:lang w:val="sr-Cyrl-BA"/>
        </w:rPr>
        <w:t>na kućnoj adresi</w:t>
      </w:r>
      <w:r w:rsidR="00A26059" w:rsidRPr="00BD35BE">
        <w:rPr>
          <w:rFonts w:cs="Tahoma"/>
          <w:lang w:val="sr-Latn-BA"/>
        </w:rPr>
        <w:t>,</w:t>
      </w:r>
      <w:r w:rsidR="004E493A" w:rsidRPr="00BD35BE">
        <w:rPr>
          <w:rFonts w:cs="Tahoma"/>
          <w:lang w:val="sr-Latn-BA"/>
        </w:rPr>
        <w:t xml:space="preserve"> </w:t>
      </w:r>
      <w:r w:rsidR="004E493A" w:rsidRPr="00BD35BE">
        <w:rPr>
          <w:rFonts w:cs="Tahoma"/>
          <w:lang w:val="sr-Cyrl-BA"/>
        </w:rPr>
        <w:t xml:space="preserve">a da nisu prethodno najavili svoju posjetu </w:t>
      </w:r>
      <w:r w:rsidR="004E493A" w:rsidRPr="00BD35BE">
        <w:rPr>
          <w:rFonts w:cs="Tahoma"/>
          <w:lang w:val="sr-Latn-BA"/>
        </w:rPr>
        <w:t xml:space="preserve">niti </w:t>
      </w:r>
      <w:r w:rsidR="004E493A" w:rsidRPr="00BD35BE">
        <w:rPr>
          <w:rFonts w:cs="Tahoma"/>
          <w:lang w:val="sr-Cyrl-BA"/>
        </w:rPr>
        <w:t xml:space="preserve">pozvali </w:t>
      </w:r>
      <w:r w:rsidR="004E493A" w:rsidRPr="00BD35BE">
        <w:rPr>
          <w:rFonts w:cs="Tahoma"/>
          <w:lang w:val="sr-Latn-BA"/>
        </w:rPr>
        <w:t xml:space="preserve">podnositeljku </w:t>
      </w:r>
      <w:r w:rsidR="004E493A" w:rsidRPr="00BD35BE">
        <w:rPr>
          <w:rFonts w:cs="Tahoma"/>
          <w:lang w:val="sr-Cyrl-BA"/>
        </w:rPr>
        <w:t xml:space="preserve">u prostorije Centra, </w:t>
      </w:r>
      <w:r w:rsidR="004E493A" w:rsidRPr="00BD35BE">
        <w:rPr>
          <w:rFonts w:cs="Tahoma"/>
          <w:lang w:val="sr-Latn-BA"/>
        </w:rPr>
        <w:t>da</w:t>
      </w:r>
      <w:r w:rsidR="004E493A" w:rsidRPr="00BD35BE">
        <w:rPr>
          <w:rFonts w:cs="Tahoma"/>
          <w:lang w:val="sr-Cyrl-BA"/>
        </w:rPr>
        <w:t xml:space="preserve"> </w:t>
      </w:r>
      <w:r w:rsidR="004E493A" w:rsidRPr="00BD35BE">
        <w:rPr>
          <w:rFonts w:cs="Tahoma"/>
          <w:lang w:val="sr-Latn-BA"/>
        </w:rPr>
        <w:t xml:space="preserve">su prilikom posjete </w:t>
      </w:r>
      <w:r w:rsidR="004E493A" w:rsidRPr="00BD35BE">
        <w:rPr>
          <w:rFonts w:cs="Tahoma"/>
          <w:lang w:val="sr-Cyrl-BA"/>
        </w:rPr>
        <w:t>zahtijevali da određenog dana dođe u školu</w:t>
      </w:r>
      <w:r w:rsidR="004E493A" w:rsidRPr="00BD35BE">
        <w:rPr>
          <w:rFonts w:cs="Tahoma"/>
          <w:lang w:val="sr-Latn-BA"/>
        </w:rPr>
        <w:t xml:space="preserve"> </w:t>
      </w:r>
      <w:r w:rsidR="004E493A" w:rsidRPr="00BD35BE">
        <w:rPr>
          <w:rFonts w:cs="Tahoma"/>
          <w:lang w:val="sr-Cyrl-BA"/>
        </w:rPr>
        <w:t>na razgovor</w:t>
      </w:r>
      <w:r w:rsidR="004E493A" w:rsidRPr="00BD35BE">
        <w:rPr>
          <w:rFonts w:cs="Tahoma"/>
          <w:lang w:val="sr-Latn-BA"/>
        </w:rPr>
        <w:t>, te su</w:t>
      </w:r>
      <w:r w:rsidR="004E493A" w:rsidRPr="00BD35BE">
        <w:rPr>
          <w:rFonts w:cs="Tahoma"/>
          <w:lang w:val="sr-Cyrl-BA"/>
        </w:rPr>
        <w:t xml:space="preserve"> „nalož</w:t>
      </w:r>
      <w:r w:rsidR="004E493A" w:rsidRPr="00BD35BE">
        <w:rPr>
          <w:rFonts w:cs="Tahoma"/>
          <w:lang w:val="sr-Latn-BA"/>
        </w:rPr>
        <w:t>ili</w:t>
      </w:r>
      <w:r w:rsidR="004E493A" w:rsidRPr="00BD35BE">
        <w:rPr>
          <w:rFonts w:cs="Tahoma"/>
          <w:lang w:val="sr-Cyrl-BA"/>
        </w:rPr>
        <w:t xml:space="preserve">“ da odvede dijete kod psihologa i da o tome Centru dostavi pismenu potvrdu. </w:t>
      </w:r>
    </w:p>
    <w:p w14:paraId="2D3DE7CF" w14:textId="6733E784" w:rsidR="007758D7" w:rsidRPr="00BD35BE" w:rsidRDefault="004E493A" w:rsidP="007758D7">
      <w:pPr>
        <w:tabs>
          <w:tab w:val="left" w:pos="7110"/>
        </w:tabs>
        <w:rPr>
          <w:rFonts w:cs="Tahoma"/>
          <w:lang w:val="sr-Cyrl-BA"/>
        </w:rPr>
      </w:pPr>
      <w:r w:rsidRPr="00BD35BE">
        <w:rPr>
          <w:rFonts w:cs="Tahoma"/>
          <w:lang w:val="sr-Cyrl-BA"/>
        </w:rPr>
        <w:lastRenderedPageBreak/>
        <w:t>Ombudsman za djecu zatražio je od Centra da dostavi interni akt po kojem Centar postupa u skladu sa pravilima stručnog rada, u cilju prikupljanja socio</w:t>
      </w:r>
      <w:r w:rsidR="00A26059" w:rsidRPr="00BD35BE">
        <w:rPr>
          <w:rFonts w:cs="Tahoma"/>
          <w:lang w:val="sr-Latn-BA"/>
        </w:rPr>
        <w:t xml:space="preserve"> </w:t>
      </w:r>
      <w:r w:rsidRPr="00BD35BE">
        <w:rPr>
          <w:rFonts w:cs="Tahoma"/>
          <w:lang w:val="sr-Cyrl-BA"/>
        </w:rPr>
        <w:t>-</w:t>
      </w:r>
      <w:r w:rsidR="00A26059" w:rsidRPr="00BD35BE">
        <w:rPr>
          <w:rFonts w:cs="Tahoma"/>
          <w:lang w:val="sr-Latn-BA"/>
        </w:rPr>
        <w:t xml:space="preserve"> </w:t>
      </w:r>
      <w:r w:rsidRPr="00BD35BE">
        <w:rPr>
          <w:rFonts w:cs="Tahoma"/>
          <w:lang w:val="sr-Cyrl-BA"/>
        </w:rPr>
        <w:t xml:space="preserve">anamnestičkih podataka, budući da se Centar u odgovoru pozvao na pravila stručnog rada, uz konstataciju da iz dosadašnje prepiske ne proizilazi da je bilo osnova za preduzimanje hitnih mjera, koje bi eventualno zahtijevale izlazak na teren stručnih radnika Centra. </w:t>
      </w:r>
    </w:p>
    <w:p w14:paraId="407EB573" w14:textId="77777777" w:rsidR="002C217A" w:rsidRPr="00BD35BE" w:rsidRDefault="004E493A" w:rsidP="007758D7">
      <w:pPr>
        <w:tabs>
          <w:tab w:val="left" w:pos="7110"/>
        </w:tabs>
        <w:rPr>
          <w:rFonts w:cs="Tahoma"/>
          <w:lang w:val="sr-Cyrl-BA"/>
        </w:rPr>
      </w:pPr>
      <w:r w:rsidRPr="00BD35BE">
        <w:rPr>
          <w:rFonts w:cs="Tahoma"/>
          <w:lang w:val="sr-Cyrl-BA"/>
        </w:rPr>
        <w:t xml:space="preserve">Ombudsman za djecu je zatražio </w:t>
      </w:r>
      <w:r w:rsidR="007758D7" w:rsidRPr="00BD35BE">
        <w:rPr>
          <w:rFonts w:cs="Tahoma"/>
          <w:lang w:val="sr-Latn-BA"/>
        </w:rPr>
        <w:t xml:space="preserve">i </w:t>
      </w:r>
      <w:r w:rsidRPr="00BD35BE">
        <w:rPr>
          <w:rFonts w:cs="Tahoma"/>
          <w:lang w:val="sr-Cyrl-BA"/>
        </w:rPr>
        <w:t xml:space="preserve">od </w:t>
      </w:r>
      <w:r w:rsidRPr="00BD35BE">
        <w:rPr>
          <w:rFonts w:cs="Tahoma"/>
          <w:lang w:val="sr-Latn-BA"/>
        </w:rPr>
        <w:t>drugostepenog organa</w:t>
      </w:r>
      <w:r w:rsidRPr="00BD35BE">
        <w:rPr>
          <w:rFonts w:cs="Tahoma"/>
          <w:lang w:val="sr-Cyrl-BA"/>
        </w:rPr>
        <w:t xml:space="preserve"> da izvrši nadzor nad postupanjem Centra u navedenom postupku, kako bi se utvrdilo da li je postupanje Centra bilo opravdano</w:t>
      </w:r>
      <w:r w:rsidRPr="00BD35BE">
        <w:rPr>
          <w:rFonts w:cs="Tahoma"/>
          <w:lang w:val="sr-Latn-BA"/>
        </w:rPr>
        <w:t>,</w:t>
      </w:r>
      <w:r w:rsidR="007758D7" w:rsidRPr="00BD35BE">
        <w:rPr>
          <w:rFonts w:cs="Tahoma"/>
          <w:lang w:val="sr-Latn-BA"/>
        </w:rPr>
        <w:t xml:space="preserve"> a i</w:t>
      </w:r>
      <w:r w:rsidRPr="00BD35BE">
        <w:rPr>
          <w:rFonts w:cs="Tahoma"/>
          <w:lang w:val="sr-Latn-BA"/>
        </w:rPr>
        <w:t>z naveden</w:t>
      </w:r>
      <w:r w:rsidR="007758D7" w:rsidRPr="00BD35BE">
        <w:rPr>
          <w:rFonts w:cs="Tahoma"/>
          <w:lang w:val="sr-Latn-BA"/>
        </w:rPr>
        <w:t>ih</w:t>
      </w:r>
      <w:r w:rsidRPr="00BD35BE">
        <w:rPr>
          <w:rFonts w:cs="Tahoma"/>
          <w:lang w:val="sr-Latn-BA"/>
        </w:rPr>
        <w:t xml:space="preserve"> </w:t>
      </w:r>
      <w:r w:rsidR="007758D7" w:rsidRPr="00BD35BE">
        <w:rPr>
          <w:rFonts w:cs="Tahoma"/>
          <w:lang w:val="sr-Latn-BA"/>
        </w:rPr>
        <w:t xml:space="preserve">odgovora </w:t>
      </w:r>
      <w:r w:rsidRPr="00BD35BE">
        <w:rPr>
          <w:rFonts w:cs="Tahoma"/>
          <w:lang w:val="sr-Cyrl-BA"/>
        </w:rPr>
        <w:t>Cent</w:t>
      </w:r>
      <w:r w:rsidR="007758D7" w:rsidRPr="00BD35BE">
        <w:rPr>
          <w:rFonts w:cs="Tahoma"/>
          <w:lang w:val="sr-Latn-BA"/>
        </w:rPr>
        <w:t>a</w:t>
      </w:r>
      <w:r w:rsidRPr="00BD35BE">
        <w:rPr>
          <w:rFonts w:cs="Tahoma"/>
          <w:lang w:val="sr-Cyrl-BA"/>
        </w:rPr>
        <w:t>r i Ministarstv</w:t>
      </w:r>
      <w:r w:rsidR="007758D7" w:rsidRPr="00BD35BE">
        <w:rPr>
          <w:rFonts w:cs="Tahoma"/>
          <w:lang w:val="sr-Latn-BA"/>
        </w:rPr>
        <w:t>a</w:t>
      </w:r>
      <w:r w:rsidRPr="00BD35BE">
        <w:rPr>
          <w:rFonts w:cs="Tahoma"/>
          <w:lang w:val="sr-Cyrl-BA"/>
        </w:rPr>
        <w:t xml:space="preserve"> </w:t>
      </w:r>
      <w:r w:rsidR="007758D7" w:rsidRPr="00BD35BE">
        <w:rPr>
          <w:rFonts w:cs="Tahoma"/>
          <w:lang w:val="sr-Latn-BA"/>
        </w:rPr>
        <w:t>proizilazi</w:t>
      </w:r>
      <w:r w:rsidR="007758D7" w:rsidRPr="00BD35BE">
        <w:rPr>
          <w:rFonts w:cs="Tahoma"/>
          <w:lang w:val="sr-Cyrl-BA"/>
        </w:rPr>
        <w:t xml:space="preserve"> </w:t>
      </w:r>
      <w:r w:rsidRPr="00BD35BE">
        <w:rPr>
          <w:rFonts w:cs="Tahoma"/>
          <w:lang w:val="sr-Cyrl-BA"/>
        </w:rPr>
        <w:t>da je Centar postupio u skladu sa pravilima i metodama stručnog rada u konkretnom slučaju</w:t>
      </w:r>
      <w:r w:rsidRPr="00BD35BE">
        <w:rPr>
          <w:rFonts w:cs="Tahoma"/>
          <w:lang w:val="sr-Latn-BA"/>
        </w:rPr>
        <w:t>.</w:t>
      </w:r>
      <w:r w:rsidRPr="00BD35BE">
        <w:rPr>
          <w:rFonts w:cs="Tahoma"/>
          <w:lang w:val="sr-Cyrl-BA"/>
        </w:rPr>
        <w:t xml:space="preserve"> </w:t>
      </w:r>
    </w:p>
    <w:p w14:paraId="4000C1B7" w14:textId="019B5E56" w:rsidR="004E493A" w:rsidRPr="00BD35BE" w:rsidRDefault="004E493A" w:rsidP="007758D7">
      <w:pPr>
        <w:tabs>
          <w:tab w:val="left" w:pos="7110"/>
        </w:tabs>
        <w:rPr>
          <w:rFonts w:cs="Tahoma"/>
          <w:lang w:val="sr-Cyrl-BA"/>
        </w:rPr>
      </w:pPr>
      <w:r w:rsidRPr="00BD35BE">
        <w:rPr>
          <w:rFonts w:cs="Tahoma"/>
          <w:lang w:val="sr-Latn-BA"/>
        </w:rPr>
        <w:t>Međutim,</w:t>
      </w:r>
      <w:r w:rsidRPr="00BD35BE">
        <w:rPr>
          <w:rFonts w:cs="Tahoma"/>
          <w:lang w:val="sr-Cyrl-BA"/>
        </w:rPr>
        <w:t xml:space="preserve"> Porodični zakon, Zakon o socijalnoj zaštiti, Pravilnik o vršenju stručnog nadzora, kao </w:t>
      </w:r>
      <w:r w:rsidRPr="00BD35BE">
        <w:rPr>
          <w:rFonts w:cs="Tahoma"/>
          <w:lang w:val="sr-Latn-BA"/>
        </w:rPr>
        <w:t>i</w:t>
      </w:r>
      <w:r w:rsidRPr="00BD35BE">
        <w:rPr>
          <w:rFonts w:cs="Tahoma"/>
          <w:lang w:val="sr-Cyrl-BA"/>
        </w:rPr>
        <w:t xml:space="preserve"> Uputstvo o sprovođenju savjetovanja ne sadrže odredbe kojima se definiše kada i u kojim situacijama Centri najavljeno ili nenajavljeno mogu obavljati kućne posjete, niti da se savjetodavni rad sa strankom može obavljati u njenom domaćinstvu bez njenog pristanka. </w:t>
      </w:r>
    </w:p>
    <w:p w14:paraId="426C645D" w14:textId="0389F324" w:rsidR="004E493A" w:rsidRPr="00BD35BE" w:rsidRDefault="004E493A" w:rsidP="007758D7">
      <w:pPr>
        <w:tabs>
          <w:tab w:val="left" w:pos="7110"/>
        </w:tabs>
        <w:rPr>
          <w:rFonts w:cs="Tahoma"/>
          <w:lang w:val="sr-Cyrl-BA"/>
        </w:rPr>
      </w:pPr>
      <w:r w:rsidRPr="00BD35BE">
        <w:rPr>
          <w:rFonts w:cs="Tahoma"/>
          <w:lang w:val="sr-Cyrl-BA"/>
        </w:rPr>
        <w:t>Na osnovu prethodno navedenog, postavlja se pitanje koje su to granice postupanja nadležnih centara za socija</w:t>
      </w:r>
      <w:r w:rsidR="00A26059" w:rsidRPr="00BD35BE">
        <w:rPr>
          <w:rFonts w:cs="Tahoma"/>
          <w:lang w:val="sr-Cyrl-BA"/>
        </w:rPr>
        <w:t>lni rad,</w:t>
      </w:r>
      <w:r w:rsidRPr="00BD35BE">
        <w:rPr>
          <w:rFonts w:cs="Tahoma"/>
          <w:lang w:val="sr-Cyrl-BA"/>
        </w:rPr>
        <w:t xml:space="preserve"> te da li Centar u svakom momentu ima pravo bez prethodne najave da posjeti domaćinstvo (potencijalnog) korisnika ili samo u opravdanim situacijama, koje su to opravdane situacije, koje su to granice obazrivosti i profesionalnosti pri pristupu strankama, da li postoji jednoobraznost u postupanju svih Centara za socijalni rad na nivou Republike, te da li se takvim postupanjem narušavaju Ustavom zagarantovana prava čovjeka, obzirom da je najvišim pravnim aktom mogućnost ulaska u tuđi posjed, dom ili stan data samo službenim licima u tačno određenim situacijama i pod strogo definisanim uslovima.</w:t>
      </w:r>
    </w:p>
    <w:p w14:paraId="3842422D" w14:textId="15C23358" w:rsidR="004E493A" w:rsidRPr="00BD35BE" w:rsidRDefault="004E493A" w:rsidP="007758D7">
      <w:pPr>
        <w:tabs>
          <w:tab w:val="left" w:pos="7110"/>
        </w:tabs>
        <w:rPr>
          <w:rFonts w:eastAsia="Times New Roman" w:cs="Tahoma"/>
          <w:lang w:val="sr-Cyrl-BA"/>
        </w:rPr>
      </w:pPr>
      <w:r w:rsidRPr="00BD35BE">
        <w:rPr>
          <w:rFonts w:cs="Tahoma"/>
          <w:lang w:val="sr-Cyrl-BA"/>
        </w:rPr>
        <w:t xml:space="preserve">S tim u vezi, </w:t>
      </w:r>
      <w:r w:rsidRPr="00BD35BE">
        <w:rPr>
          <w:rFonts w:eastAsia="Times New Roman" w:cs="Tahoma"/>
          <w:lang w:val="sr-Cyrl-BA"/>
        </w:rPr>
        <w:t>Ombudsmanu za djecu je sproveo analizu načina postupanja svih centara za socijalni rad/službi socijalne zaštite prilikom obavljanja kućnih posjeta u cilju prikupljanja socio – anamnestičkih podataka, opservacija, obavljanja savjetodavnog rada i drugih situacija, a koje ne zahtjevaju hitnost.</w:t>
      </w:r>
    </w:p>
    <w:p w14:paraId="56940375" w14:textId="56387023" w:rsidR="004E493A" w:rsidRPr="00BD35BE" w:rsidRDefault="004E493A" w:rsidP="007758D7">
      <w:pPr>
        <w:tabs>
          <w:tab w:val="left" w:pos="7110"/>
        </w:tabs>
        <w:rPr>
          <w:rFonts w:cs="Tahoma"/>
          <w:lang w:val="sr-Cyrl-BA"/>
        </w:rPr>
      </w:pPr>
      <w:r w:rsidRPr="00BD35BE">
        <w:rPr>
          <w:rFonts w:cs="Tahoma"/>
          <w:color w:val="000000" w:themeColor="text1"/>
          <w:lang w:val="sr-Latn-BA"/>
        </w:rPr>
        <w:t>Na zahtjev</w:t>
      </w:r>
      <w:r w:rsidRPr="00BD35BE">
        <w:rPr>
          <w:rFonts w:cs="Tahoma"/>
          <w:color w:val="000000" w:themeColor="text1"/>
          <w:lang w:val="sr-Cyrl-BA"/>
        </w:rPr>
        <w:t xml:space="preserve"> Ombudsman</w:t>
      </w:r>
      <w:r w:rsidRPr="00BD35BE">
        <w:rPr>
          <w:rFonts w:cs="Tahoma"/>
          <w:color w:val="000000" w:themeColor="text1"/>
          <w:lang w:val="sr-Latn-BA"/>
        </w:rPr>
        <w:t>a</w:t>
      </w:r>
      <w:r w:rsidRPr="00BD35BE">
        <w:rPr>
          <w:rFonts w:cs="Tahoma"/>
          <w:color w:val="000000" w:themeColor="text1"/>
          <w:lang w:val="sr-Cyrl-BA"/>
        </w:rPr>
        <w:t xml:space="preserve"> za djecu </w:t>
      </w:r>
      <w:r w:rsidRPr="00BD35BE">
        <w:rPr>
          <w:rFonts w:cs="Tahoma"/>
          <w:color w:val="000000" w:themeColor="text1"/>
          <w:lang w:val="sr-Latn-BA"/>
        </w:rPr>
        <w:t>s</w:t>
      </w:r>
      <w:r w:rsidRPr="00BD35BE">
        <w:rPr>
          <w:rFonts w:cs="Tahoma"/>
          <w:color w:val="000000" w:themeColor="text1"/>
          <w:lang w:val="sr-Cyrl-BA"/>
        </w:rPr>
        <w:t>vih 60 centara za socijalni rad/službi socijalne zaštite navelo je</w:t>
      </w:r>
      <w:r w:rsidRPr="00BD35BE">
        <w:rPr>
          <w:rFonts w:cs="Tahoma"/>
          <w:lang w:val="sr-Cyrl-BA"/>
        </w:rPr>
        <w:t xml:space="preserve"> da </w:t>
      </w:r>
      <w:r w:rsidRPr="00BD35BE">
        <w:rPr>
          <w:rFonts w:cs="Tahoma"/>
          <w:b/>
          <w:lang w:val="sr-Cyrl-BA"/>
        </w:rPr>
        <w:t>ne postoji interni akt koji uređuje način obavljanja kućnih posjeta radi obavljanja savjetodavnog rada sa strankama ili prikupljanja socio – anamnestičkih podataka i sl.</w:t>
      </w:r>
      <w:r w:rsidRPr="00BD35BE">
        <w:rPr>
          <w:rFonts w:cs="Tahoma"/>
          <w:lang w:val="sr-Cyrl-BA"/>
        </w:rPr>
        <w:t xml:space="preserve"> </w:t>
      </w:r>
    </w:p>
    <w:p w14:paraId="075584A9" w14:textId="77777777" w:rsidR="004E493A" w:rsidRPr="00BD35BE" w:rsidRDefault="004E493A" w:rsidP="007758D7">
      <w:pPr>
        <w:tabs>
          <w:tab w:val="left" w:pos="7110"/>
        </w:tabs>
        <w:rPr>
          <w:rFonts w:cs="Tahoma"/>
          <w:bCs/>
          <w:color w:val="000000" w:themeColor="text1"/>
          <w:lang w:val="sr-Cyrl-BA"/>
        </w:rPr>
      </w:pPr>
      <w:r w:rsidRPr="00BD35BE">
        <w:rPr>
          <w:rFonts w:cs="Tahoma"/>
          <w:bCs/>
          <w:color w:val="000000" w:themeColor="text1"/>
          <w:lang w:val="sr-Cyrl-BA"/>
        </w:rPr>
        <w:t>Na pitanje</w:t>
      </w:r>
      <w:r w:rsidRPr="00BD35BE">
        <w:rPr>
          <w:rFonts w:cs="Tahoma"/>
          <w:bCs/>
          <w:lang w:val="sr-Cyrl-BA"/>
        </w:rPr>
        <w:t xml:space="preserve"> da li je Centar u obavezi da najavi termine dolaska na kućnu adresu u gore navedenim situacijama, uz napomenu da se ne radi o situacijama koje zahtjevaju hitnost (opasnost po život i zdravlje, zlostavljanje, zanemarivanje i sl)</w:t>
      </w:r>
      <w:r w:rsidRPr="00BD35BE">
        <w:rPr>
          <w:rFonts w:cs="Tahoma"/>
          <w:bCs/>
          <w:color w:val="000000" w:themeColor="text1"/>
          <w:lang w:val="sr-Cyrl-BA"/>
        </w:rPr>
        <w:t>, i kakva je dosadašnja praksa u vezi sa navedenim dostavljeni su sljedeći odgovori:</w:t>
      </w:r>
    </w:p>
    <w:p w14:paraId="76CF031C" w14:textId="77777777" w:rsidR="004E493A" w:rsidRPr="00BD35BE" w:rsidRDefault="004E493A" w:rsidP="00242081">
      <w:pPr>
        <w:pStyle w:val="ListParagraph"/>
        <w:numPr>
          <w:ilvl w:val="0"/>
          <w:numId w:val="43"/>
        </w:numPr>
        <w:tabs>
          <w:tab w:val="left" w:pos="7110"/>
        </w:tabs>
        <w:spacing w:after="0" w:line="240" w:lineRule="auto"/>
        <w:rPr>
          <w:rFonts w:cs="Tahoma"/>
          <w:color w:val="000000" w:themeColor="text1"/>
          <w:lang w:val="sr-Cyrl-BA"/>
        </w:rPr>
      </w:pPr>
      <w:r w:rsidRPr="00BD35BE">
        <w:rPr>
          <w:rFonts w:cs="Tahoma"/>
          <w:lang w:val="sr-Cyrl-BA"/>
        </w:rPr>
        <w:t xml:space="preserve">13 </w:t>
      </w:r>
      <w:r w:rsidRPr="00BD35BE">
        <w:rPr>
          <w:rFonts w:cs="Tahoma"/>
          <w:lang w:val="sr-Latn-BA"/>
        </w:rPr>
        <w:t>c</w:t>
      </w:r>
      <w:r w:rsidRPr="00BD35BE">
        <w:rPr>
          <w:rFonts w:cs="Tahoma"/>
          <w:lang w:val="sr-Cyrl-BA"/>
        </w:rPr>
        <w:t>entara/službi najavljuju dolaske prilikom kućne posjete jer ista podrazumjeva organizaciju mjesta i vremena, kao i prisustvo svih aktera opservacije, kao i mjesta udaljenosti stanovanja. Pismenim putem se najave termini i razlog dolaska, ali nerijetko se korisnici obavijeste i telefonski, štiteći i poštujući ličnost korisnika.</w:t>
      </w:r>
    </w:p>
    <w:p w14:paraId="7EB74074" w14:textId="77777777" w:rsidR="004E493A" w:rsidRPr="00BD35BE" w:rsidRDefault="004E493A" w:rsidP="00242081">
      <w:pPr>
        <w:pStyle w:val="ListParagraph"/>
        <w:numPr>
          <w:ilvl w:val="0"/>
          <w:numId w:val="43"/>
        </w:numPr>
        <w:tabs>
          <w:tab w:val="left" w:pos="7110"/>
        </w:tabs>
        <w:spacing w:after="0" w:line="240" w:lineRule="auto"/>
        <w:rPr>
          <w:rFonts w:cs="Tahoma"/>
          <w:color w:val="000000" w:themeColor="text1"/>
          <w:lang w:val="sr-Cyrl-BA"/>
        </w:rPr>
      </w:pPr>
      <w:r w:rsidRPr="00BD35BE">
        <w:rPr>
          <w:rFonts w:cs="Tahoma"/>
          <w:lang w:val="sr-Cyrl-BA"/>
        </w:rPr>
        <w:t xml:space="preserve">35 </w:t>
      </w:r>
      <w:r w:rsidRPr="00BD35BE">
        <w:rPr>
          <w:rFonts w:cs="Tahoma"/>
          <w:lang w:val="sr-Latn-BA"/>
        </w:rPr>
        <w:t>c</w:t>
      </w:r>
      <w:r w:rsidRPr="00BD35BE">
        <w:rPr>
          <w:rFonts w:cs="Tahoma"/>
          <w:lang w:val="sr-Cyrl-BA"/>
        </w:rPr>
        <w:t>entara/službi se izjasnilo da najavljuju posjete, osim u situacijama koje zahtjevaju hitno reagovanje i izlazak na teren, te stvarne procjene stanja u porodici,</w:t>
      </w:r>
    </w:p>
    <w:p w14:paraId="5730A8EF" w14:textId="6D5BBD3E" w:rsidR="004E493A" w:rsidRPr="00BD35BE" w:rsidRDefault="004E493A" w:rsidP="00242081">
      <w:pPr>
        <w:pStyle w:val="ListParagraph"/>
        <w:numPr>
          <w:ilvl w:val="0"/>
          <w:numId w:val="43"/>
        </w:numPr>
        <w:tabs>
          <w:tab w:val="left" w:pos="7110"/>
        </w:tabs>
        <w:spacing w:after="0" w:line="240" w:lineRule="auto"/>
        <w:rPr>
          <w:rFonts w:cs="Tahoma"/>
          <w:color w:val="000000" w:themeColor="text1"/>
          <w:lang w:val="sr-Cyrl-BA"/>
        </w:rPr>
      </w:pPr>
      <w:r w:rsidRPr="00BD35BE">
        <w:rPr>
          <w:rFonts w:cs="Tahoma"/>
          <w:lang w:val="sr-Cyrl-BA"/>
        </w:rPr>
        <w:t xml:space="preserve">12 </w:t>
      </w:r>
      <w:r w:rsidRPr="00BD35BE">
        <w:rPr>
          <w:rFonts w:cs="Tahoma"/>
          <w:lang w:val="sr-Latn-BA"/>
        </w:rPr>
        <w:t>c</w:t>
      </w:r>
      <w:r w:rsidRPr="00BD35BE">
        <w:rPr>
          <w:rFonts w:cs="Tahoma"/>
          <w:lang w:val="sr-Cyrl-BA"/>
        </w:rPr>
        <w:t>entara/</w:t>
      </w:r>
      <w:r w:rsidR="00A26059" w:rsidRPr="00BD35BE">
        <w:rPr>
          <w:rFonts w:cs="Tahoma"/>
          <w:lang w:val="sr-Latn-BA"/>
        </w:rPr>
        <w:t>s</w:t>
      </w:r>
      <w:r w:rsidRPr="00BD35BE">
        <w:rPr>
          <w:rFonts w:cs="Tahoma"/>
          <w:lang w:val="sr-Cyrl-BA"/>
        </w:rPr>
        <w:t>lužbi se izjasnilo da ne najavljuju posjete porodičnom domaćinstvu iz raz</w:t>
      </w:r>
      <w:r w:rsidR="00A26059" w:rsidRPr="00BD35BE">
        <w:rPr>
          <w:rFonts w:cs="Tahoma"/>
          <w:lang w:val="sr-Cyrl-BA"/>
        </w:rPr>
        <w:t xml:space="preserve">loga što bi to remetilo uvid u </w:t>
      </w:r>
      <w:r w:rsidRPr="00BD35BE">
        <w:rPr>
          <w:rFonts w:cs="Tahoma"/>
          <w:lang w:val="sr-Cyrl-BA"/>
        </w:rPr>
        <w:t>stvarno stanje prilikom dolaska radnika na teren i opservacije.</w:t>
      </w:r>
    </w:p>
    <w:p w14:paraId="00CDD057" w14:textId="77777777" w:rsidR="004E493A" w:rsidRPr="00BD35BE" w:rsidRDefault="004E493A" w:rsidP="004E493A">
      <w:pPr>
        <w:autoSpaceDE w:val="0"/>
        <w:autoSpaceDN w:val="0"/>
        <w:adjustRightInd w:val="0"/>
        <w:rPr>
          <w:rFonts w:cs="Tahoma"/>
          <w:lang w:val="sr-Cyrl-BA"/>
        </w:rPr>
      </w:pPr>
    </w:p>
    <w:p w14:paraId="07FF230F" w14:textId="4E32DF42" w:rsidR="004E493A" w:rsidRPr="00BD35BE" w:rsidRDefault="004E493A" w:rsidP="007758D7">
      <w:pPr>
        <w:autoSpaceDE w:val="0"/>
        <w:autoSpaceDN w:val="0"/>
        <w:adjustRightInd w:val="0"/>
        <w:rPr>
          <w:rFonts w:cs="Tahoma"/>
          <w:lang w:val="sr-Cyrl-BA"/>
        </w:rPr>
      </w:pPr>
      <w:r w:rsidRPr="00BD35BE">
        <w:rPr>
          <w:rFonts w:cs="Tahoma"/>
          <w:lang w:val="sr-Cyrl-BA"/>
        </w:rPr>
        <w:t xml:space="preserve">Analizom navedenog slučaja, ali i provedenog istraživanja, evidentno je da određene aktivnosti koje provode centri za socijalni rad u okviru obavljanja poslova iz djelokruga svoje nadležnosti </w:t>
      </w:r>
      <w:r w:rsidRPr="00BD35BE">
        <w:rPr>
          <w:rFonts w:cs="Tahoma"/>
          <w:lang w:val="sr-Cyrl-BA"/>
        </w:rPr>
        <w:lastRenderedPageBreak/>
        <w:t xml:space="preserve">nisu jasno definisana postojećim propisima, niti drugim aktima što dovodi do nejednakosti u postupanju prilikom obavljanja tih aktivnosti. </w:t>
      </w:r>
    </w:p>
    <w:p w14:paraId="67F04390" w14:textId="25024545" w:rsidR="004E493A" w:rsidRPr="00BD35BE" w:rsidRDefault="004E493A" w:rsidP="007758D7">
      <w:pPr>
        <w:autoSpaceDE w:val="0"/>
        <w:autoSpaceDN w:val="0"/>
        <w:adjustRightInd w:val="0"/>
        <w:rPr>
          <w:rFonts w:cs="Tahoma"/>
          <w:lang w:val="sr-Cyrl-BA"/>
        </w:rPr>
      </w:pPr>
      <w:r w:rsidRPr="00BD35BE">
        <w:rPr>
          <w:rFonts w:cs="Tahoma"/>
          <w:lang w:val="sr-Cyrl-BA"/>
        </w:rPr>
        <w:t>Iako nije moguće, a ni poželjno pravno normirati sve situacije u praksi, zbog čega su određenim organima i data diskreciona ovlašćenja, neophodno je obezbjediti i osigurati jednakost u postupanju organa starateljstva kako bi se obezbjedili jednaki uslovi za ostvarivanje prava korisnika kao i jednak stepen zaštite tih prava. U tom konte</w:t>
      </w:r>
      <w:r w:rsidR="00A90344" w:rsidRPr="00BD35BE">
        <w:rPr>
          <w:rFonts w:cs="Tahoma"/>
          <w:lang w:val="sr-Latn-BA"/>
        </w:rPr>
        <w:t>k</w:t>
      </w:r>
      <w:r w:rsidRPr="00BD35BE">
        <w:rPr>
          <w:rFonts w:cs="Tahoma"/>
          <w:lang w:val="sr-Cyrl-BA"/>
        </w:rPr>
        <w:t xml:space="preserve">stu stručni radnici centara za socijalni rad bi trebalo da u skladu sa svojim diskrecionim ovlašćenjima kao i pravilima i metodama stručnog rada, u zavisnosti od specifičnosti svakog konkretnog slučaja sami odluče odnosno procijene  koje aktivnosti i mjere će preduzeti, odnosno koje aktivnosti i mjere će dati očekivane rezultate i biti preduzete u cilju zaštite najboljeg interesa samog korisnika. Međutim, samo preduzimanje, odnosno provođenje tih mjera u praksi bi trebalo da bude zasnovano na istim pravilima postupka. </w:t>
      </w:r>
    </w:p>
    <w:p w14:paraId="0EB36772" w14:textId="0D485F03" w:rsidR="004E493A" w:rsidRPr="00BD35BE" w:rsidRDefault="004E493A" w:rsidP="007758D7">
      <w:pPr>
        <w:tabs>
          <w:tab w:val="left" w:pos="7110"/>
        </w:tabs>
        <w:rPr>
          <w:rFonts w:cs="Tahoma"/>
          <w:b/>
          <w:bCs/>
          <w:lang w:val="sr-Latn-BA"/>
        </w:rPr>
      </w:pPr>
      <w:r w:rsidRPr="00BD35BE">
        <w:rPr>
          <w:rFonts w:cs="Tahoma"/>
          <w:lang w:val="sr-Latn-BA"/>
        </w:rPr>
        <w:t xml:space="preserve">Radi navedenog, </w:t>
      </w:r>
      <w:r w:rsidRPr="00BD35BE">
        <w:rPr>
          <w:rFonts w:cs="Tahoma"/>
          <w:bCs/>
          <w:lang w:val="sr-Cyrl-BA"/>
        </w:rPr>
        <w:t>Ombudsman za djecu</w:t>
      </w:r>
      <w:r w:rsidR="00A26059" w:rsidRPr="00BD35BE">
        <w:rPr>
          <w:rFonts w:cs="Tahoma"/>
          <w:bCs/>
          <w:lang w:val="sr-Latn-BA"/>
        </w:rPr>
        <w:t>,</w:t>
      </w:r>
      <w:r w:rsidRPr="00BD35BE">
        <w:rPr>
          <w:rFonts w:cs="Tahoma"/>
          <w:bCs/>
          <w:lang w:val="sr-Cyrl-BA"/>
        </w:rPr>
        <w:t xml:space="preserve"> </w:t>
      </w:r>
      <w:r w:rsidRPr="00BD35BE">
        <w:rPr>
          <w:rFonts w:cs="Tahoma"/>
          <w:bCs/>
          <w:lang w:val="sr-Latn-BA"/>
        </w:rPr>
        <w:t xml:space="preserve">a </w:t>
      </w:r>
      <w:r w:rsidRPr="00BD35BE">
        <w:rPr>
          <w:rFonts w:cs="Tahoma"/>
          <w:bCs/>
          <w:lang w:val="sr-Cyrl-BA"/>
        </w:rPr>
        <w:t>u skladu sa članom 9. Zakona o Ombudsmanu za djecu</w:t>
      </w:r>
      <w:r w:rsidR="00A26059" w:rsidRPr="00BD35BE">
        <w:rPr>
          <w:rFonts w:cs="Tahoma"/>
          <w:bCs/>
          <w:lang w:val="sr-Latn-BA"/>
        </w:rPr>
        <w:t>,</w:t>
      </w:r>
      <w:r w:rsidRPr="00BD35BE">
        <w:rPr>
          <w:rFonts w:cs="Tahoma"/>
          <w:bCs/>
          <w:lang w:val="sr-Cyrl-BA"/>
        </w:rPr>
        <w:t xml:space="preserve"> </w:t>
      </w:r>
      <w:r w:rsidRPr="00BD35BE">
        <w:rPr>
          <w:rFonts w:cs="Tahoma"/>
          <w:bCs/>
          <w:lang w:val="sr-Latn-BA"/>
        </w:rPr>
        <w:t xml:space="preserve">je </w:t>
      </w:r>
      <w:r w:rsidRPr="00BD35BE">
        <w:rPr>
          <w:rFonts w:cs="Tahoma"/>
          <w:bCs/>
          <w:lang w:val="sr-Cyrl-BA"/>
        </w:rPr>
        <w:t>predl</w:t>
      </w:r>
      <w:r w:rsidR="00A26059" w:rsidRPr="00BD35BE">
        <w:rPr>
          <w:rFonts w:cs="Tahoma"/>
          <w:bCs/>
          <w:lang w:val="sr-Latn-BA"/>
        </w:rPr>
        <w:t>o</w:t>
      </w:r>
      <w:r w:rsidRPr="00BD35BE">
        <w:rPr>
          <w:rFonts w:cs="Tahoma"/>
          <w:bCs/>
          <w:lang w:val="sr-Cyrl-BA"/>
        </w:rPr>
        <w:t>ž</w:t>
      </w:r>
      <w:r w:rsidRPr="00BD35BE">
        <w:rPr>
          <w:rFonts w:cs="Tahoma"/>
          <w:bCs/>
          <w:lang w:val="sr-Latn-BA"/>
        </w:rPr>
        <w:t>io</w:t>
      </w:r>
      <w:r w:rsidRPr="00BD35BE">
        <w:rPr>
          <w:rFonts w:cs="Tahoma"/>
          <w:bCs/>
          <w:lang w:val="sr-Cyrl-BA"/>
        </w:rPr>
        <w:t xml:space="preserve"> preduzimanje mjera i aktivnosti radi otklanjanja situacija koje dovode do povrede prava i interesa djece, na način da:</w:t>
      </w:r>
    </w:p>
    <w:p w14:paraId="36DF8BC7" w14:textId="5803DD0F" w:rsidR="004E493A" w:rsidRPr="00BD35BE" w:rsidRDefault="004E493A" w:rsidP="004E493A">
      <w:pPr>
        <w:tabs>
          <w:tab w:val="left" w:pos="7110"/>
        </w:tabs>
        <w:rPr>
          <w:rFonts w:cs="Tahoma"/>
          <w:b/>
          <w:bCs/>
          <w:lang w:val="sr-Cyrl-BA"/>
        </w:rPr>
      </w:pPr>
      <w:r w:rsidRPr="00BD35BE">
        <w:rPr>
          <w:rFonts w:cs="Tahoma"/>
          <w:b/>
          <w:bCs/>
          <w:lang w:val="sr-Cyrl-BA"/>
        </w:rPr>
        <w:t>Ministarstvo zdravlja i socijalne zaštite Republike Srpske:</w:t>
      </w:r>
    </w:p>
    <w:p w14:paraId="390225E3" w14:textId="77777777" w:rsidR="004E493A" w:rsidRPr="00BD35BE" w:rsidRDefault="004E493A" w:rsidP="00242081">
      <w:pPr>
        <w:pStyle w:val="ListParagraph"/>
        <w:numPr>
          <w:ilvl w:val="0"/>
          <w:numId w:val="44"/>
        </w:numPr>
        <w:tabs>
          <w:tab w:val="left" w:pos="7110"/>
        </w:tabs>
        <w:spacing w:after="0" w:line="276" w:lineRule="auto"/>
        <w:rPr>
          <w:rFonts w:cs="Tahoma"/>
          <w:lang w:val="sr-Cyrl-BA"/>
        </w:rPr>
      </w:pPr>
      <w:r w:rsidRPr="00BD35BE">
        <w:rPr>
          <w:rFonts w:cs="Tahoma"/>
          <w:lang w:val="sr-Cyrl-BA"/>
        </w:rPr>
        <w:t xml:space="preserve">Na jedinstven način reguliše postupanje </w:t>
      </w:r>
      <w:r w:rsidRPr="00BD35BE">
        <w:rPr>
          <w:rFonts w:cs="Tahoma"/>
          <w:lang w:val="sr-Latn-BA"/>
        </w:rPr>
        <w:t>c</w:t>
      </w:r>
      <w:r w:rsidRPr="00BD35BE">
        <w:rPr>
          <w:rFonts w:cs="Tahoma"/>
          <w:lang w:val="sr-Cyrl-BA"/>
        </w:rPr>
        <w:t>entara za socijalni rad/</w:t>
      </w:r>
      <w:r w:rsidRPr="00BD35BE">
        <w:rPr>
          <w:rFonts w:cs="Tahoma"/>
          <w:lang w:val="sr-Latn-BA"/>
        </w:rPr>
        <w:t>s</w:t>
      </w:r>
      <w:r w:rsidRPr="00BD35BE">
        <w:rPr>
          <w:rFonts w:cs="Tahoma"/>
          <w:lang w:val="sr-Cyrl-BA"/>
        </w:rPr>
        <w:t xml:space="preserve">lužbi socijalne zaštite prilikom preduzimanja aktivnosti i mjera iz svoje nadležnosti, </w:t>
      </w:r>
    </w:p>
    <w:p w14:paraId="22745214" w14:textId="77777777" w:rsidR="004E493A" w:rsidRPr="00BD35BE" w:rsidRDefault="004E493A" w:rsidP="00242081">
      <w:pPr>
        <w:pStyle w:val="ListParagraph"/>
        <w:numPr>
          <w:ilvl w:val="0"/>
          <w:numId w:val="44"/>
        </w:numPr>
        <w:tabs>
          <w:tab w:val="left" w:pos="7110"/>
        </w:tabs>
        <w:spacing w:after="0" w:line="276" w:lineRule="auto"/>
        <w:rPr>
          <w:rFonts w:cs="Tahoma"/>
          <w:lang w:val="sr-Cyrl-BA"/>
        </w:rPr>
      </w:pPr>
      <w:r w:rsidRPr="00BD35BE">
        <w:rPr>
          <w:rFonts w:cs="Tahoma"/>
          <w:lang w:val="sr-Cyrl-BA"/>
        </w:rPr>
        <w:t xml:space="preserve">Osigura i obezbijedi jedinstvene procedure i postupanja organa starateljstva, u cilju ravnopravnost u pristupu i korišćenju prava iz socijalne zaštite u smislu da u svom djelovanju i aktivnostima prema korisnicima spriječi svaki vid diskriminacije, direktne ili indirektne, </w:t>
      </w:r>
    </w:p>
    <w:p w14:paraId="637D9039" w14:textId="77777777" w:rsidR="004E493A" w:rsidRPr="00BD35BE" w:rsidRDefault="004E493A" w:rsidP="00242081">
      <w:pPr>
        <w:pStyle w:val="ListParagraph"/>
        <w:numPr>
          <w:ilvl w:val="0"/>
          <w:numId w:val="44"/>
        </w:numPr>
        <w:tabs>
          <w:tab w:val="left" w:pos="7110"/>
        </w:tabs>
        <w:spacing w:after="0" w:line="240" w:lineRule="auto"/>
        <w:rPr>
          <w:rFonts w:cs="Tahoma"/>
          <w:lang w:val="sr-Cyrl-BA"/>
        </w:rPr>
      </w:pPr>
      <w:r w:rsidRPr="00BD35BE">
        <w:rPr>
          <w:rFonts w:cs="Tahoma"/>
          <w:lang w:val="sr-Cyrl-BA"/>
        </w:rPr>
        <w:t xml:space="preserve">Dodatno uredi, odnosno definiše način pružanja određenih usluga iz oblasti socijalne zaštite, u smislu, načina, uslova, mjesta i vremena koje se odnosi na pružanje tih usluga, sa posebnim akcentom na zaštitu prava korisnika na privatnost ličnog i porodičnog života, </w:t>
      </w:r>
    </w:p>
    <w:p w14:paraId="6312B512" w14:textId="77777777" w:rsidR="004E493A" w:rsidRPr="00BD35BE" w:rsidRDefault="004E493A" w:rsidP="004E493A">
      <w:pPr>
        <w:tabs>
          <w:tab w:val="left" w:pos="7110"/>
        </w:tabs>
        <w:spacing w:line="276" w:lineRule="auto"/>
        <w:rPr>
          <w:rFonts w:cs="Tahoma"/>
          <w:lang w:val="sr-Cyrl-BA"/>
        </w:rPr>
      </w:pPr>
    </w:p>
    <w:p w14:paraId="63309007" w14:textId="27447D6A" w:rsidR="004E493A" w:rsidRPr="00BD35BE" w:rsidRDefault="004E493A" w:rsidP="004E493A">
      <w:pPr>
        <w:tabs>
          <w:tab w:val="left" w:pos="7110"/>
        </w:tabs>
        <w:rPr>
          <w:rFonts w:cs="Tahoma"/>
          <w:b/>
          <w:lang w:val="sr-Cyrl-BA"/>
        </w:rPr>
      </w:pPr>
      <w:r w:rsidRPr="00BD35BE">
        <w:rPr>
          <w:rFonts w:cs="Tahoma"/>
          <w:b/>
          <w:lang w:val="sr-Cyrl-BA"/>
        </w:rPr>
        <w:t xml:space="preserve">Centri za socijalni rad/Službe socijalne zaštite: </w:t>
      </w:r>
    </w:p>
    <w:p w14:paraId="591253C1" w14:textId="77777777" w:rsidR="004E493A" w:rsidRPr="00BD35BE" w:rsidRDefault="004E493A" w:rsidP="00242081">
      <w:pPr>
        <w:pStyle w:val="ListParagraph"/>
        <w:numPr>
          <w:ilvl w:val="0"/>
          <w:numId w:val="45"/>
        </w:numPr>
        <w:tabs>
          <w:tab w:val="left" w:pos="7110"/>
        </w:tabs>
        <w:spacing w:after="0" w:line="240" w:lineRule="auto"/>
        <w:rPr>
          <w:rFonts w:cs="Tahoma"/>
          <w:lang w:val="sr-Cyrl-BA"/>
        </w:rPr>
      </w:pPr>
      <w:r w:rsidRPr="00BD35BE">
        <w:rPr>
          <w:rFonts w:cs="Tahoma"/>
          <w:lang w:val="sr-Cyrl-BA"/>
        </w:rPr>
        <w:t>Da u obavljanju poslova iz socijalne zaštite primjenjuju jedinstvene metode stručnog rada, poštuju ličnost korisnika, njegovo dostojanstvo i nepovredivost stana, ličnog i porodičnog života, vodeći računa o normativno – pravnim standardima i važećim propisima, bez izuzetaka.</w:t>
      </w:r>
    </w:p>
    <w:p w14:paraId="2F23EC94" w14:textId="77777777" w:rsidR="004E493A" w:rsidRPr="00BD35BE" w:rsidRDefault="004E493A" w:rsidP="004E493A">
      <w:pPr>
        <w:tabs>
          <w:tab w:val="left" w:pos="7110"/>
        </w:tabs>
        <w:rPr>
          <w:rFonts w:cs="Tahoma"/>
          <w:lang w:val="sr-Cyrl-BA"/>
        </w:rPr>
      </w:pPr>
    </w:p>
    <w:p w14:paraId="507A0445" w14:textId="77777777" w:rsidR="00B90DAD" w:rsidRPr="00BD35BE" w:rsidRDefault="00B90DAD" w:rsidP="002C1851">
      <w:pPr>
        <w:rPr>
          <w:rFonts w:cs="Tahoma"/>
        </w:rPr>
      </w:pPr>
    </w:p>
    <w:p w14:paraId="586D6444" w14:textId="77777777" w:rsidR="002C1851" w:rsidRPr="00BD35BE" w:rsidRDefault="002C1851" w:rsidP="002C1851">
      <w:pPr>
        <w:rPr>
          <w:rFonts w:cs="Tahoma"/>
        </w:rPr>
      </w:pPr>
    </w:p>
    <w:p w14:paraId="195DC08D" w14:textId="77777777" w:rsidR="00E358DA" w:rsidRDefault="00E358DA">
      <w:pPr>
        <w:spacing w:line="259" w:lineRule="auto"/>
        <w:jc w:val="left"/>
        <w:rPr>
          <w:rFonts w:eastAsia="Times New Roman" w:cs="Tahoma"/>
          <w:b/>
          <w:lang w:val="sr-Latn-BA"/>
        </w:rPr>
      </w:pPr>
      <w:bookmarkStart w:id="135" w:name="_Toc129698068"/>
      <w:r>
        <w:rPr>
          <w:rFonts w:cs="Tahoma"/>
          <w:lang w:val="sr-Latn-BA"/>
        </w:rPr>
        <w:br w:type="page"/>
      </w:r>
    </w:p>
    <w:p w14:paraId="3CF0DFEE" w14:textId="7BAF9115" w:rsidR="00345672" w:rsidRPr="00E358DA" w:rsidRDefault="008515A6" w:rsidP="00E358DA">
      <w:pPr>
        <w:pStyle w:val="Heading1"/>
      </w:pPr>
      <w:bookmarkStart w:id="136" w:name="_Toc160443863"/>
      <w:r w:rsidRPr="00E358DA">
        <w:lastRenderedPageBreak/>
        <w:t>NORMATIVNE</w:t>
      </w:r>
      <w:r w:rsidR="00345672" w:rsidRPr="00E358DA">
        <w:t xml:space="preserve"> </w:t>
      </w:r>
      <w:r w:rsidRPr="00E358DA">
        <w:t>AKTIVNOSTI</w:t>
      </w:r>
      <w:bookmarkEnd w:id="135"/>
      <w:bookmarkEnd w:id="136"/>
    </w:p>
    <w:p w14:paraId="37CC17FF" w14:textId="77777777" w:rsidR="00A82F02" w:rsidRPr="00BD35BE" w:rsidRDefault="00A82F02" w:rsidP="00A82F02">
      <w:pPr>
        <w:ind w:left="360"/>
        <w:contextualSpacing/>
        <w:rPr>
          <w:rFonts w:cs="Tahoma"/>
          <w:lang w:val="sr-Latn-BA" w:eastAsia="sr-Latn-RS"/>
        </w:rPr>
      </w:pPr>
    </w:p>
    <w:p w14:paraId="2BC1682E" w14:textId="77777777" w:rsidR="00A82F02" w:rsidRPr="00BD35BE" w:rsidRDefault="00A82F02" w:rsidP="00A82F02">
      <w:pPr>
        <w:contextualSpacing/>
        <w:rPr>
          <w:rFonts w:cs="Tahoma"/>
          <w:lang w:val="sr-Latn-BA" w:eastAsia="sr-Latn-RS"/>
        </w:rPr>
      </w:pPr>
      <w:r w:rsidRPr="00BD35BE">
        <w:rPr>
          <w:rFonts w:cs="Tahoma"/>
          <w:lang w:val="sr-Latn-BA" w:eastAsia="sr-Latn-RS"/>
        </w:rPr>
        <w:t>U okviru nadležnosti Ombudsman za djecu</w:t>
      </w:r>
      <w:r w:rsidRPr="00BD35BE">
        <w:rPr>
          <w:rStyle w:val="FootnoteReference"/>
          <w:rFonts w:cs="Tahoma"/>
          <w:lang w:val="sr-Latn-BA" w:eastAsia="sr-Latn-RS"/>
        </w:rPr>
        <w:footnoteReference w:id="155"/>
      </w:r>
      <w:r w:rsidRPr="00BD35BE">
        <w:rPr>
          <w:rFonts w:cs="Tahoma"/>
          <w:lang w:val="sr-Latn-BA" w:eastAsia="sr-Latn-RS"/>
        </w:rPr>
        <w:t xml:space="preserve"> je ovlašćen da Vladi, odnosno Narodnoj skupštini podnese inicijativu za izmjenu ili dopunu zakona i drugih propisa i opštih akata, ako smatra da do povrede prava djeteta dolazi zbog nedostataka u propisima, kao i da inicira donošenje novih zakona, drugih propisa i opštih akata, kada smatra da je to od značaja za ostvarivanje i zaštitu prava djeteta. Ombudsman za djecu je ovlašćen da u postupku pripreme propisa daje mišljenje Vladi i Narodnoj skupštini na prijedloge zakona i drugih propisa, ako se njima uređuju pitanja koja su od značaja za zaštitu prava djece, te u skladu s tim Ombudsman za djecu je dao:</w:t>
      </w:r>
    </w:p>
    <w:p w14:paraId="35C67EAF" w14:textId="222952D4" w:rsidR="00A82F02" w:rsidRPr="00BD35BE" w:rsidRDefault="00A82F02" w:rsidP="00242081">
      <w:pPr>
        <w:pStyle w:val="ListParagraph"/>
        <w:numPr>
          <w:ilvl w:val="0"/>
          <w:numId w:val="21"/>
        </w:numPr>
        <w:spacing w:after="0" w:line="240" w:lineRule="auto"/>
        <w:rPr>
          <w:rFonts w:eastAsia="Times New Roman" w:cs="Tahoma"/>
          <w:lang w:val="sr-Cyrl-BA"/>
        </w:rPr>
      </w:pPr>
      <w:r w:rsidRPr="00BD35BE">
        <w:rPr>
          <w:rFonts w:cs="Tahoma"/>
          <w:lang w:val="sr-Latn-BA" w:eastAsia="sr-Latn-RS"/>
        </w:rPr>
        <w:t xml:space="preserve">Mišljenje na prijedlog </w:t>
      </w:r>
      <w:r w:rsidR="00A26059" w:rsidRPr="00BD35BE">
        <w:rPr>
          <w:rFonts w:cs="Tahoma"/>
          <w:lang w:val="sr-Latn-BA" w:eastAsia="sr-Latn-RS"/>
        </w:rPr>
        <w:t>P</w:t>
      </w:r>
      <w:r w:rsidRPr="00BD35BE">
        <w:rPr>
          <w:rFonts w:cs="Tahoma"/>
          <w:lang w:val="sr-Latn-BA" w:eastAsia="sr-Latn-RS"/>
        </w:rPr>
        <w:t>orodičnog zakona Republike Srpske</w:t>
      </w:r>
      <w:r w:rsidRPr="00BD35BE">
        <w:rPr>
          <w:rStyle w:val="FootnoteReference"/>
          <w:rFonts w:cs="Tahoma"/>
          <w:lang w:val="sr-Latn-BA" w:eastAsia="sr-Latn-RS"/>
        </w:rPr>
        <w:footnoteReference w:id="156"/>
      </w:r>
      <w:r w:rsidRPr="00BD35BE">
        <w:rPr>
          <w:rFonts w:cs="Tahoma"/>
          <w:lang w:val="sr-Latn-BA" w:eastAsia="sr-Latn-RS"/>
        </w:rPr>
        <w:t xml:space="preserve">. Ombudsman za djecu je godinama ukazivao na neophodnost donošenja novog Porodičnog zakona, te su donošenjem novog zakona sve sugestije institucije Ombudsmana za djecu prihvaćene izuzev da nije usvojeno da se uklone svi izuzeci koji omogućavaju brak za osobe mlađe od 18 godina, </w:t>
      </w:r>
      <w:r w:rsidR="00B90DAD" w:rsidRPr="00BD35BE">
        <w:rPr>
          <w:rFonts w:cs="Tahoma"/>
          <w:lang w:val="sr-Latn-BA" w:eastAsia="sr-Latn-RS"/>
        </w:rPr>
        <w:t xml:space="preserve">te </w:t>
      </w:r>
      <w:r w:rsidRPr="00BD35BE">
        <w:rPr>
          <w:rFonts w:cs="Tahoma"/>
          <w:lang w:val="sr-Latn-BA" w:eastAsia="sr-Latn-RS"/>
        </w:rPr>
        <w:t xml:space="preserve">da u </w:t>
      </w:r>
      <w:r w:rsidRPr="00BD35BE">
        <w:rPr>
          <w:rFonts w:eastAsia="Times New Roman" w:cs="Tahoma"/>
          <w:lang w:val="sr-Cyrl-BA"/>
        </w:rPr>
        <w:t>dijelu upravljanja i raspolaganja imovinom maloljetnog lica</w:t>
      </w:r>
      <w:r w:rsidRPr="00BD35BE">
        <w:rPr>
          <w:rFonts w:eastAsia="Times New Roman" w:cs="Tahoma"/>
          <w:lang w:val="sr-Latn-BA"/>
        </w:rPr>
        <w:t xml:space="preserve"> </w:t>
      </w:r>
      <w:r w:rsidR="00B90DAD" w:rsidRPr="00BD35BE">
        <w:rPr>
          <w:rFonts w:eastAsia="Times New Roman" w:cs="Tahoma"/>
          <w:lang w:val="sr-Latn-BA"/>
        </w:rPr>
        <w:t>bude</w:t>
      </w:r>
      <w:r w:rsidRPr="00BD35BE">
        <w:rPr>
          <w:rFonts w:eastAsia="Times New Roman" w:cs="Tahoma"/>
          <w:lang w:val="sr-Latn-BA"/>
        </w:rPr>
        <w:t xml:space="preserve"> definisano šta se smatra imovinom velike vrijednosti</w:t>
      </w:r>
      <w:r w:rsidRPr="00BD35BE">
        <w:rPr>
          <w:rFonts w:eastAsia="Times New Roman" w:cs="Tahoma"/>
          <w:lang w:val="sr-Cyrl-BA"/>
        </w:rPr>
        <w:t xml:space="preserve">. </w:t>
      </w:r>
    </w:p>
    <w:p w14:paraId="1B3D298E" w14:textId="77777777" w:rsidR="00B90DAD" w:rsidRPr="00BD35BE" w:rsidRDefault="00B90DAD" w:rsidP="00B90DAD">
      <w:pPr>
        <w:pStyle w:val="ListParagraph"/>
        <w:spacing w:after="0" w:line="240" w:lineRule="auto"/>
        <w:rPr>
          <w:rFonts w:eastAsia="Times New Roman" w:cs="Tahoma"/>
          <w:lang w:val="sr-Cyrl-BA"/>
        </w:rPr>
      </w:pPr>
    </w:p>
    <w:p w14:paraId="1AF6CE7A" w14:textId="2DF16D50" w:rsidR="00A82F02" w:rsidRPr="00BD35BE" w:rsidRDefault="00A82F02" w:rsidP="00242081">
      <w:pPr>
        <w:pStyle w:val="ListParagraph"/>
        <w:numPr>
          <w:ilvl w:val="0"/>
          <w:numId w:val="21"/>
        </w:numPr>
        <w:spacing w:after="0" w:line="240" w:lineRule="auto"/>
        <w:rPr>
          <w:rFonts w:eastAsia="Times New Roman" w:cs="Tahoma"/>
          <w:lang w:val="sr-Cyrl-BA"/>
        </w:rPr>
      </w:pPr>
      <w:r w:rsidRPr="00BD35BE">
        <w:rPr>
          <w:rFonts w:eastAsia="Times New Roman" w:cs="Tahoma"/>
          <w:lang w:val="sr-Latn-BA"/>
        </w:rPr>
        <w:t>Inicijativu za izmjene i dopune Zakona o dječijoj zaštiti Republike Srpske</w:t>
      </w:r>
      <w:r w:rsidRPr="00BD35BE">
        <w:rPr>
          <w:rStyle w:val="FootnoteReference"/>
          <w:rFonts w:eastAsia="Times New Roman" w:cs="Tahoma"/>
          <w:lang w:val="sr-Latn-BA"/>
        </w:rPr>
        <w:footnoteReference w:id="157"/>
      </w:r>
      <w:r w:rsidRPr="00BD35BE">
        <w:rPr>
          <w:rFonts w:eastAsia="Times New Roman" w:cs="Tahoma"/>
          <w:lang w:val="sr-Latn-BA"/>
        </w:rPr>
        <w:t>, a u cilju dodatne zaštite djece sa smetnjama u razvoju, na način da se pravo na naknadu roditelju</w:t>
      </w:r>
      <w:r w:rsidR="0046525D" w:rsidRPr="00BD35BE">
        <w:rPr>
          <w:rFonts w:eastAsia="Times New Roman" w:cs="Tahoma"/>
          <w:lang w:val="sr-Latn-BA"/>
        </w:rPr>
        <w:t xml:space="preserve"> </w:t>
      </w:r>
      <w:r w:rsidRPr="00BD35BE">
        <w:rPr>
          <w:rFonts w:eastAsia="Times New Roman" w:cs="Tahoma"/>
          <w:lang w:val="sr-Latn-BA"/>
        </w:rPr>
        <w:t>-</w:t>
      </w:r>
      <w:r w:rsidR="0046525D" w:rsidRPr="00BD35BE">
        <w:rPr>
          <w:rFonts w:eastAsia="Times New Roman" w:cs="Tahoma"/>
          <w:lang w:val="sr-Latn-BA"/>
        </w:rPr>
        <w:t xml:space="preserve"> </w:t>
      </w:r>
      <w:r w:rsidRPr="00BD35BE">
        <w:rPr>
          <w:rFonts w:eastAsia="Times New Roman" w:cs="Tahoma"/>
          <w:lang w:val="sr-Latn-BA"/>
        </w:rPr>
        <w:t>njegovatelju ili njegovatelju može izuzetno priznati jednom od nezaposlenih članova domaćinstva sa kojim živi dijete sa smetnjama u razvoju, u situaciji i kada dijete ostvaruje pravo na dnevno zbrinjavanje u skladu sa zakonom kojim se uređuje ova oblast.</w:t>
      </w:r>
    </w:p>
    <w:p w14:paraId="095BDC11" w14:textId="77777777" w:rsidR="00A82F02" w:rsidRPr="00BD35BE" w:rsidRDefault="00A82F02" w:rsidP="00A82F02">
      <w:pPr>
        <w:contextualSpacing/>
        <w:rPr>
          <w:rFonts w:cs="Tahoma"/>
          <w:lang w:val="sr-Latn-BA" w:eastAsia="sr-Latn-RS"/>
        </w:rPr>
      </w:pPr>
    </w:p>
    <w:p w14:paraId="24161F11" w14:textId="77777777" w:rsidR="00A82F02" w:rsidRPr="00BD35BE" w:rsidRDefault="00A82F02" w:rsidP="00A82F02">
      <w:pPr>
        <w:contextualSpacing/>
        <w:rPr>
          <w:rFonts w:cs="Tahoma"/>
          <w:lang w:val="sr-Latn-BA" w:eastAsia="sr-Latn-RS"/>
        </w:rPr>
      </w:pPr>
    </w:p>
    <w:p w14:paraId="6B3BA3A1" w14:textId="77777777" w:rsidR="00A82F02" w:rsidRPr="00BD35BE" w:rsidRDefault="00A82F02" w:rsidP="00A82F02">
      <w:pPr>
        <w:rPr>
          <w:rFonts w:cs="Tahoma"/>
          <w:lang w:val="sr-Latn-BA"/>
        </w:rPr>
      </w:pPr>
    </w:p>
    <w:p w14:paraId="454C5FA6" w14:textId="77777777" w:rsidR="001E2DC0" w:rsidRPr="00BD35BE" w:rsidRDefault="001E2DC0" w:rsidP="000B561E">
      <w:pPr>
        <w:spacing w:line="276" w:lineRule="auto"/>
        <w:jc w:val="center"/>
        <w:rPr>
          <w:rFonts w:cs="Tahoma"/>
          <w:bCs/>
          <w:lang w:val="sr-Latn-BA"/>
        </w:rPr>
      </w:pPr>
    </w:p>
    <w:p w14:paraId="5FF749A9" w14:textId="77777777" w:rsidR="00E358DA" w:rsidRDefault="00E358DA">
      <w:pPr>
        <w:spacing w:line="259" w:lineRule="auto"/>
        <w:jc w:val="left"/>
        <w:rPr>
          <w:rFonts w:eastAsia="Times New Roman" w:cs="Tahoma"/>
          <w:b/>
          <w:lang w:val="sr-Latn-BA"/>
        </w:rPr>
      </w:pPr>
      <w:bookmarkStart w:id="137" w:name="_Toc129698069"/>
      <w:r>
        <w:rPr>
          <w:rFonts w:cs="Tahoma"/>
          <w:lang w:val="sr-Latn-BA"/>
        </w:rPr>
        <w:br w:type="page"/>
      </w:r>
    </w:p>
    <w:p w14:paraId="0B273754" w14:textId="3CB0A6AF" w:rsidR="00856BD5" w:rsidRPr="00E358DA" w:rsidRDefault="008515A6" w:rsidP="00E358DA">
      <w:pPr>
        <w:pStyle w:val="Heading1"/>
      </w:pPr>
      <w:bookmarkStart w:id="138" w:name="_Toc160443864"/>
      <w:r w:rsidRPr="00E358DA">
        <w:lastRenderedPageBreak/>
        <w:t>SARADN</w:t>
      </w:r>
      <w:r w:rsidR="00FD33E9" w:rsidRPr="00E358DA">
        <w:t>J</w:t>
      </w:r>
      <w:r w:rsidRPr="00E358DA">
        <w:t>A</w:t>
      </w:r>
      <w:r w:rsidR="002E224F" w:rsidRPr="00E358DA">
        <w:t xml:space="preserve"> </w:t>
      </w:r>
      <w:r w:rsidRPr="00E358DA">
        <w:t>SA</w:t>
      </w:r>
      <w:r w:rsidR="002E224F" w:rsidRPr="00E358DA">
        <w:t xml:space="preserve"> </w:t>
      </w:r>
      <w:r w:rsidRPr="00E358DA">
        <w:t>DRUGIM</w:t>
      </w:r>
      <w:r w:rsidR="00345672" w:rsidRPr="00E358DA">
        <w:t xml:space="preserve"> </w:t>
      </w:r>
      <w:r w:rsidRPr="00E358DA">
        <w:t>SUBJEKTIMA</w:t>
      </w:r>
      <w:bookmarkEnd w:id="137"/>
      <w:bookmarkEnd w:id="138"/>
    </w:p>
    <w:p w14:paraId="44F49E52" w14:textId="77777777" w:rsidR="000B561E" w:rsidRPr="00BD35BE" w:rsidRDefault="000B561E" w:rsidP="00856BD5">
      <w:pPr>
        <w:spacing w:line="259" w:lineRule="auto"/>
        <w:rPr>
          <w:rFonts w:cs="Tahoma"/>
          <w:lang w:val="sr-Latn-BA"/>
        </w:rPr>
      </w:pPr>
    </w:p>
    <w:p w14:paraId="7A82381A" w14:textId="4F92F152" w:rsidR="00856BD5" w:rsidRPr="00BD35BE" w:rsidRDefault="00856BD5" w:rsidP="00FE1A81">
      <w:pPr>
        <w:pStyle w:val="NoSpacing"/>
        <w:jc w:val="both"/>
        <w:rPr>
          <w:rFonts w:ascii="Tahoma" w:hAnsi="Tahoma" w:cs="Tahoma"/>
          <w:lang w:val="sr-Latn-BA"/>
        </w:rPr>
      </w:pPr>
      <w:r w:rsidRPr="00BD35BE">
        <w:rPr>
          <w:rFonts w:ascii="Tahoma" w:hAnsi="Tahoma" w:cs="Tahoma"/>
          <w:lang w:val="sr-Latn-BA"/>
        </w:rPr>
        <w:t>Ombudsman za djecu je u izvještajnom periodu sarađiva</w:t>
      </w:r>
      <w:r w:rsidR="000B561E" w:rsidRPr="00BD35BE">
        <w:rPr>
          <w:rFonts w:ascii="Tahoma" w:hAnsi="Tahoma" w:cs="Tahoma"/>
          <w:lang w:val="sr-Latn-BA"/>
        </w:rPr>
        <w:t>o</w:t>
      </w:r>
      <w:r w:rsidR="00A90344" w:rsidRPr="00BD35BE">
        <w:rPr>
          <w:rFonts w:ascii="Tahoma" w:hAnsi="Tahoma" w:cs="Tahoma"/>
          <w:lang w:val="sr-Latn-BA"/>
        </w:rPr>
        <w:t xml:space="preserve"> sa brojnim drugim subjekt</w:t>
      </w:r>
      <w:r w:rsidRPr="00BD35BE">
        <w:rPr>
          <w:rFonts w:ascii="Tahoma" w:hAnsi="Tahoma" w:cs="Tahoma"/>
          <w:lang w:val="sr-Latn-BA"/>
        </w:rPr>
        <w:t>ima među kojima su državni organi, organi lokalne uprave i samouprave, javne ustanove, institucije. Takođe</w:t>
      </w:r>
      <w:r w:rsidR="00A26059" w:rsidRPr="00BD35BE">
        <w:rPr>
          <w:rFonts w:ascii="Tahoma" w:hAnsi="Tahoma" w:cs="Tahoma"/>
          <w:lang w:val="sr-Latn-BA"/>
        </w:rPr>
        <w:t xml:space="preserve">, </w:t>
      </w:r>
      <w:r w:rsidRPr="00BD35BE">
        <w:rPr>
          <w:rFonts w:ascii="Tahoma" w:hAnsi="Tahoma" w:cs="Tahoma"/>
          <w:lang w:val="sr-Latn-BA"/>
        </w:rPr>
        <w:t>Institucija je sara</w:t>
      </w:r>
      <w:r w:rsidR="00154094" w:rsidRPr="00BD35BE">
        <w:rPr>
          <w:rFonts w:ascii="Tahoma" w:hAnsi="Tahoma" w:cs="Tahoma"/>
          <w:lang w:val="sr-Latn-BA"/>
        </w:rPr>
        <w:t>đ</w:t>
      </w:r>
      <w:r w:rsidRPr="00BD35BE">
        <w:rPr>
          <w:rFonts w:ascii="Tahoma" w:hAnsi="Tahoma" w:cs="Tahoma"/>
          <w:lang w:val="sr-Latn-BA"/>
        </w:rPr>
        <w:t>ivala i sa nevladinim sektorom</w:t>
      </w:r>
      <w:r w:rsidR="00A26059" w:rsidRPr="00BD35BE">
        <w:rPr>
          <w:rFonts w:ascii="Tahoma" w:hAnsi="Tahoma" w:cs="Tahoma"/>
          <w:lang w:val="sr-Latn-BA"/>
        </w:rPr>
        <w:t>,</w:t>
      </w:r>
      <w:r w:rsidRPr="00BD35BE">
        <w:rPr>
          <w:rFonts w:ascii="Tahoma" w:hAnsi="Tahoma" w:cs="Tahoma"/>
          <w:lang w:val="sr-Latn-BA"/>
        </w:rPr>
        <w:t xml:space="preserve"> ali i sa međunarodnim organizacijama.</w:t>
      </w:r>
    </w:p>
    <w:p w14:paraId="70AF2C30" w14:textId="77777777" w:rsidR="00856BD5" w:rsidRPr="00BD35BE" w:rsidRDefault="00856BD5" w:rsidP="00FE1A81">
      <w:pPr>
        <w:pStyle w:val="NoSpacing"/>
        <w:jc w:val="both"/>
        <w:rPr>
          <w:rFonts w:ascii="Tahoma" w:hAnsi="Tahoma" w:cs="Tahoma"/>
          <w:lang w:val="sr-Latn-BA"/>
        </w:rPr>
      </w:pPr>
    </w:p>
    <w:p w14:paraId="0B3F1943" w14:textId="7F9CBAEF" w:rsidR="00856BD5" w:rsidRPr="00C16ED5" w:rsidRDefault="00856BD5" w:rsidP="00242081">
      <w:pPr>
        <w:pStyle w:val="Heading2"/>
        <w:numPr>
          <w:ilvl w:val="0"/>
          <w:numId w:val="58"/>
        </w:numPr>
      </w:pPr>
      <w:bookmarkStart w:id="139" w:name="_Toc160443865"/>
      <w:r w:rsidRPr="00C16ED5">
        <w:t>Saradnja sa organima, ustanovama i institucijama</w:t>
      </w:r>
      <w:bookmarkEnd w:id="139"/>
    </w:p>
    <w:p w14:paraId="4DD31DC5" w14:textId="77777777" w:rsidR="00FB2E78" w:rsidRPr="00BD35BE" w:rsidRDefault="00FB2E78" w:rsidP="00FB2E78">
      <w:pPr>
        <w:pStyle w:val="NoSpacing"/>
        <w:ind w:left="2520"/>
        <w:jc w:val="both"/>
        <w:rPr>
          <w:rFonts w:ascii="Tahoma" w:hAnsi="Tahoma" w:cs="Tahoma"/>
          <w:b/>
          <w:bCs/>
          <w:lang w:val="sr-Latn-BA"/>
        </w:rPr>
      </w:pPr>
    </w:p>
    <w:p w14:paraId="3B068145" w14:textId="7DCC8EFE" w:rsidR="00132053" w:rsidRPr="00BD35BE" w:rsidRDefault="00856BD5" w:rsidP="00FE1A81">
      <w:pPr>
        <w:pStyle w:val="NoSpacing"/>
        <w:jc w:val="both"/>
        <w:rPr>
          <w:rFonts w:ascii="Tahoma" w:hAnsi="Tahoma" w:cs="Tahoma"/>
          <w:lang w:val="sr-Latn-BA"/>
        </w:rPr>
      </w:pPr>
      <w:r w:rsidRPr="00BD35BE">
        <w:rPr>
          <w:rFonts w:ascii="Tahoma" w:hAnsi="Tahoma" w:cs="Tahoma"/>
          <w:lang w:val="sr-Latn-BA"/>
        </w:rPr>
        <w:t xml:space="preserve">U izvještajnom periodu institucija Ombusmana za djecu </w:t>
      </w:r>
      <w:r w:rsidR="00EB68B2" w:rsidRPr="00BD35BE">
        <w:rPr>
          <w:rFonts w:ascii="Tahoma" w:hAnsi="Tahoma" w:cs="Tahoma"/>
          <w:lang w:val="sr-Latn-BA"/>
        </w:rPr>
        <w:t xml:space="preserve">ostvarila je veliki broj saradnji sa predstavnicima vlasti, ali i drugih organa i organizacija </w:t>
      </w:r>
      <w:r w:rsidRPr="00BD35BE">
        <w:rPr>
          <w:rFonts w:ascii="Tahoma" w:hAnsi="Tahoma" w:cs="Tahoma"/>
          <w:lang w:val="sr-Latn-BA"/>
        </w:rPr>
        <w:t>na kojima se razgovaralo o mnogim akutelnim pitanj</w:t>
      </w:r>
      <w:r w:rsidR="000B561E" w:rsidRPr="00BD35BE">
        <w:rPr>
          <w:rFonts w:ascii="Tahoma" w:hAnsi="Tahoma" w:cs="Tahoma"/>
          <w:lang w:val="sr-Latn-BA"/>
        </w:rPr>
        <w:t>i</w:t>
      </w:r>
      <w:r w:rsidRPr="00BD35BE">
        <w:rPr>
          <w:rFonts w:ascii="Tahoma" w:hAnsi="Tahoma" w:cs="Tahoma"/>
          <w:lang w:val="sr-Latn-BA"/>
        </w:rPr>
        <w:t xml:space="preserve">ma </w:t>
      </w:r>
      <w:r w:rsidR="000B561E" w:rsidRPr="00BD35BE">
        <w:rPr>
          <w:rFonts w:ascii="Tahoma" w:hAnsi="Tahoma" w:cs="Tahoma"/>
          <w:lang w:val="sr-Latn-BA"/>
        </w:rPr>
        <w:t>vezanim za zaštitu</w:t>
      </w:r>
      <w:r w:rsidRPr="00BD35BE">
        <w:rPr>
          <w:rFonts w:ascii="Tahoma" w:hAnsi="Tahoma" w:cs="Tahoma"/>
          <w:lang w:val="sr-Latn-BA"/>
        </w:rPr>
        <w:t xml:space="preserve"> prava djeteta</w:t>
      </w:r>
      <w:r w:rsidR="00154094" w:rsidRPr="00BD35BE">
        <w:rPr>
          <w:rFonts w:ascii="Tahoma" w:hAnsi="Tahoma" w:cs="Tahoma"/>
          <w:lang w:val="sr-Latn-BA"/>
        </w:rPr>
        <w:t>,</w:t>
      </w:r>
      <w:r w:rsidRPr="00BD35BE">
        <w:rPr>
          <w:rFonts w:ascii="Tahoma" w:hAnsi="Tahoma" w:cs="Tahoma"/>
          <w:lang w:val="sr-Latn-BA"/>
        </w:rPr>
        <w:t xml:space="preserve"> ali i </w:t>
      </w:r>
      <w:r w:rsidR="000B561E" w:rsidRPr="00BD35BE">
        <w:rPr>
          <w:rFonts w:ascii="Tahoma" w:hAnsi="Tahoma" w:cs="Tahoma"/>
          <w:lang w:val="sr-Latn-BA"/>
        </w:rPr>
        <w:t xml:space="preserve">radi unapređenja </w:t>
      </w:r>
      <w:r w:rsidRPr="00BD35BE">
        <w:rPr>
          <w:rFonts w:ascii="Tahoma" w:hAnsi="Tahoma" w:cs="Tahoma"/>
          <w:lang w:val="sr-Latn-BA"/>
        </w:rPr>
        <w:t xml:space="preserve">međusobne saradnje. </w:t>
      </w:r>
    </w:p>
    <w:p w14:paraId="47F19F70" w14:textId="77777777" w:rsidR="00FE1A81" w:rsidRPr="00BD35BE" w:rsidRDefault="00FE1A81" w:rsidP="00FE1A81">
      <w:pPr>
        <w:pStyle w:val="NoSpacing"/>
        <w:jc w:val="both"/>
        <w:rPr>
          <w:rFonts w:ascii="Tahoma" w:hAnsi="Tahoma" w:cs="Tahoma"/>
          <w:lang w:val="sr-Latn-BA"/>
        </w:rPr>
      </w:pPr>
    </w:p>
    <w:p w14:paraId="460C065C" w14:textId="01DF0520" w:rsidR="00132053" w:rsidRPr="00BD35BE" w:rsidRDefault="00132053" w:rsidP="00FE1A81">
      <w:pPr>
        <w:pStyle w:val="NoSpacing"/>
        <w:jc w:val="both"/>
        <w:rPr>
          <w:rFonts w:ascii="Tahoma" w:hAnsi="Tahoma" w:cs="Tahoma"/>
          <w:lang w:val="sr-Latn-BA"/>
        </w:rPr>
      </w:pPr>
      <w:r w:rsidRPr="00BD35BE">
        <w:rPr>
          <w:rFonts w:ascii="Tahoma" w:hAnsi="Tahoma" w:cs="Tahoma"/>
          <w:lang w:val="sr-Latn-BA"/>
        </w:rPr>
        <w:t xml:space="preserve">U izvještajnom periodu ostvarena je saradnja </w:t>
      </w:r>
      <w:r w:rsidR="00452600" w:rsidRPr="00BD35BE">
        <w:rPr>
          <w:rFonts w:ascii="Tahoma" w:hAnsi="Tahoma" w:cs="Tahoma"/>
          <w:lang w:val="sr-Latn-BA"/>
        </w:rPr>
        <w:t xml:space="preserve">sa </w:t>
      </w:r>
      <w:r w:rsidR="00452600" w:rsidRPr="00BD35BE">
        <w:rPr>
          <w:rFonts w:ascii="Tahoma" w:hAnsi="Tahoma" w:cs="Tahoma"/>
          <w:b/>
          <w:bCs/>
          <w:lang w:val="sr-Latn-BA"/>
        </w:rPr>
        <w:t>Predsjednikom Republike Srpske</w:t>
      </w:r>
      <w:r w:rsidR="00452600" w:rsidRPr="00BD35BE">
        <w:rPr>
          <w:rFonts w:ascii="Tahoma" w:hAnsi="Tahoma" w:cs="Tahoma"/>
          <w:lang w:val="sr-Latn-BA"/>
        </w:rPr>
        <w:t xml:space="preserve">, kao i </w:t>
      </w:r>
      <w:r w:rsidR="00452600" w:rsidRPr="00BD35BE">
        <w:rPr>
          <w:rFonts w:ascii="Tahoma" w:hAnsi="Tahoma" w:cs="Tahoma"/>
          <w:b/>
          <w:bCs/>
          <w:lang w:val="sr-Latn-BA"/>
        </w:rPr>
        <w:t>Narodnom skupštinom Republike Srpske</w:t>
      </w:r>
      <w:r w:rsidR="00452600" w:rsidRPr="00BD35BE">
        <w:rPr>
          <w:rFonts w:ascii="Tahoma" w:hAnsi="Tahoma" w:cs="Tahoma"/>
          <w:lang w:val="sr-Latn-BA"/>
        </w:rPr>
        <w:t xml:space="preserve">, </w:t>
      </w:r>
      <w:r w:rsidR="00154094" w:rsidRPr="00BD35BE">
        <w:rPr>
          <w:rFonts w:ascii="Tahoma" w:hAnsi="Tahoma" w:cs="Tahoma"/>
          <w:lang w:val="sr-Latn-BA"/>
        </w:rPr>
        <w:t xml:space="preserve">a </w:t>
      </w:r>
      <w:r w:rsidR="00452600" w:rsidRPr="00BD35BE">
        <w:rPr>
          <w:rFonts w:ascii="Tahoma" w:hAnsi="Tahoma" w:cs="Tahoma"/>
          <w:lang w:val="sr-Latn-BA"/>
        </w:rPr>
        <w:t xml:space="preserve">cilj </w:t>
      </w:r>
      <w:r w:rsidR="00154094" w:rsidRPr="00BD35BE">
        <w:rPr>
          <w:rFonts w:ascii="Tahoma" w:hAnsi="Tahoma" w:cs="Tahoma"/>
          <w:lang w:val="sr-Latn-BA"/>
        </w:rPr>
        <w:t xml:space="preserve">saradnje je bio </w:t>
      </w:r>
      <w:r w:rsidR="00452600" w:rsidRPr="00BD35BE">
        <w:rPr>
          <w:rFonts w:ascii="Tahoma" w:hAnsi="Tahoma" w:cs="Tahoma"/>
          <w:lang w:val="sr-Latn-BA"/>
        </w:rPr>
        <w:t xml:space="preserve">promocija prava djeteta, a naročito prava na porijeklo i prava na participaciju. </w:t>
      </w:r>
    </w:p>
    <w:p w14:paraId="4049C8A3" w14:textId="77777777" w:rsidR="00FE1A81" w:rsidRPr="00BD35BE" w:rsidRDefault="00FE1A81" w:rsidP="00FE1A81">
      <w:pPr>
        <w:pStyle w:val="NoSpacing"/>
        <w:jc w:val="both"/>
        <w:rPr>
          <w:rFonts w:ascii="Tahoma" w:hAnsi="Tahoma" w:cs="Tahoma"/>
          <w:lang w:val="sr-Latn-BA"/>
        </w:rPr>
      </w:pPr>
    </w:p>
    <w:p w14:paraId="5A6BA4D4" w14:textId="39AE2F3C" w:rsidR="00FE1A81" w:rsidRPr="00BD35BE" w:rsidRDefault="00FE1A81" w:rsidP="00FE1A81">
      <w:pPr>
        <w:spacing w:line="259" w:lineRule="auto"/>
        <w:rPr>
          <w:rFonts w:cs="Tahoma"/>
          <w:b/>
          <w:bCs/>
        </w:rPr>
      </w:pPr>
      <w:r w:rsidRPr="00BD35BE">
        <w:rPr>
          <w:rFonts w:cs="Tahoma"/>
        </w:rPr>
        <w:t>Ombudsman za djecu je učestvovao u istraživanju koje provodi Upravni odbor za prava djeteta koji je međuvladino tijelo Savjeta Evrope. Istraživanje se odnosi na ocjenu provođenje preporuke CM7R</w:t>
      </w:r>
      <w:r w:rsidR="00452600" w:rsidRPr="00BD35BE">
        <w:rPr>
          <w:rFonts w:cs="Tahoma"/>
        </w:rPr>
        <w:t>EC</w:t>
      </w:r>
      <w:r w:rsidRPr="00BD35BE">
        <w:rPr>
          <w:rFonts w:cs="Tahoma"/>
        </w:rPr>
        <w:t xml:space="preserve">(2009)10 o Smjernicama za politiku i objedinjenim domaćim strategijama za zaštitu djece od nasilja. Istraživanje je organizovano putem </w:t>
      </w:r>
      <w:r w:rsidRPr="00BD35BE">
        <w:rPr>
          <w:rFonts w:cs="Tahoma"/>
          <w:b/>
          <w:bCs/>
        </w:rPr>
        <w:t>Ministarstva za ljudska prava i izbjeglice BiH.</w:t>
      </w:r>
    </w:p>
    <w:p w14:paraId="3EB2E5FF" w14:textId="30628285" w:rsidR="00FB2E78" w:rsidRPr="00BD35BE" w:rsidRDefault="00FB2E78" w:rsidP="00FE1A81">
      <w:pPr>
        <w:spacing w:line="259" w:lineRule="auto"/>
        <w:rPr>
          <w:rFonts w:cs="Tahoma"/>
          <w:lang w:val="sr-Latn-BA"/>
        </w:rPr>
      </w:pPr>
      <w:r w:rsidRPr="00BD35BE">
        <w:rPr>
          <w:rFonts w:cs="Tahoma"/>
          <w:lang w:val="sr-Latn-BA"/>
        </w:rPr>
        <w:t>U protekloj godini institucija Ombudsmana za djecu se u okviru svog djelovanja bavila i pitanjima medijske pismenosti, tj. o trenutnim i nadolazećim trendovima u medi</w:t>
      </w:r>
      <w:r w:rsidR="00A26059" w:rsidRPr="00BD35BE">
        <w:rPr>
          <w:rFonts w:cs="Tahoma"/>
          <w:lang w:val="sr-Latn-BA"/>
        </w:rPr>
        <w:t>j</w:t>
      </w:r>
      <w:r w:rsidRPr="00BD35BE">
        <w:rPr>
          <w:rFonts w:cs="Tahoma"/>
          <w:lang w:val="sr-Latn-BA"/>
        </w:rPr>
        <w:t xml:space="preserve">skom vaspitanju djece, preispitivanju nadolazećih pojava u digitalnom okruženju i način kako one utiču na njihov rad, posebno kada je rječ o dostupnosti tih resusrsa, društvenog okruženja i prilika za usavršavanje. Institucija Ombudsmana za djecu učestvovala je u kampanji „Dani medijske i informacijske pismenosti“, u organizaciji </w:t>
      </w:r>
      <w:r w:rsidRPr="00BD35BE">
        <w:rPr>
          <w:rFonts w:cs="Tahoma"/>
          <w:b/>
          <w:bCs/>
          <w:lang w:val="sr-Latn-BA"/>
        </w:rPr>
        <w:t>Regulatorne agencije za komunikacije</w:t>
      </w:r>
      <w:r w:rsidRPr="00BD35BE">
        <w:rPr>
          <w:rFonts w:cs="Tahoma"/>
          <w:lang w:val="sr-Latn-BA"/>
        </w:rPr>
        <w:t>, koja je pokrenuta sa ciljem isticanja društvenog značaja medijske pismenosti</w:t>
      </w:r>
      <w:r w:rsidR="00A26059" w:rsidRPr="00BD35BE">
        <w:rPr>
          <w:rFonts w:cs="Tahoma"/>
          <w:lang w:val="sr-Latn-BA"/>
        </w:rPr>
        <w:t>,</w:t>
      </w:r>
      <w:r w:rsidRPr="00BD35BE">
        <w:rPr>
          <w:rFonts w:cs="Tahoma"/>
          <w:lang w:val="sr-Latn-BA"/>
        </w:rPr>
        <w:t xml:space="preserve"> ali i promocije medijske i informacijske pismenosti, podsticanje društvenih dijaloga o značaju ove teme u oblasti obrazovanja ali i u drugim oblas</w:t>
      </w:r>
      <w:r w:rsidR="00A26059" w:rsidRPr="00BD35BE">
        <w:rPr>
          <w:rFonts w:cs="Tahoma"/>
          <w:lang w:val="sr-Latn-BA"/>
        </w:rPr>
        <w:t>tima, promocija konkretnih resu</w:t>
      </w:r>
      <w:r w:rsidRPr="00BD35BE">
        <w:rPr>
          <w:rFonts w:cs="Tahoma"/>
          <w:lang w:val="sr-Latn-BA"/>
        </w:rPr>
        <w:t>rsa koji su izrađeni u ovoj oblasti npr. različite studije, materijali za kreatore politika, nastavnike, djecu, roditelje itd.</w:t>
      </w:r>
    </w:p>
    <w:p w14:paraId="71642EE6" w14:textId="695318D5" w:rsidR="006C5BC6" w:rsidRPr="00BD35BE" w:rsidRDefault="00FE1A81" w:rsidP="00FE1A81">
      <w:pPr>
        <w:pStyle w:val="NoSpacing"/>
        <w:jc w:val="both"/>
        <w:rPr>
          <w:rFonts w:ascii="Tahoma" w:hAnsi="Tahoma" w:cs="Tahoma"/>
          <w:lang w:val="sr-Latn-BA"/>
        </w:rPr>
      </w:pPr>
      <w:r w:rsidRPr="00BD35BE">
        <w:rPr>
          <w:rFonts w:ascii="Tahoma" w:hAnsi="Tahoma" w:cs="Tahoma"/>
          <w:lang w:val="sr-Latn-BA"/>
        </w:rPr>
        <w:t>Tokom</w:t>
      </w:r>
      <w:r w:rsidR="00534F3A" w:rsidRPr="00BD35BE">
        <w:rPr>
          <w:rFonts w:ascii="Tahoma" w:hAnsi="Tahoma" w:cs="Tahoma"/>
          <w:lang w:val="sr-Latn-BA"/>
        </w:rPr>
        <w:t xml:space="preserve"> 2023. godine održan je sastanak sa </w:t>
      </w:r>
      <w:r w:rsidR="00534F3A" w:rsidRPr="00BD35BE">
        <w:rPr>
          <w:rFonts w:ascii="Tahoma" w:hAnsi="Tahoma" w:cs="Tahoma"/>
          <w:b/>
          <w:bCs/>
          <w:lang w:val="sr-Latn-BA"/>
        </w:rPr>
        <w:t>ministrom prosvjete i kulture</w:t>
      </w:r>
      <w:r w:rsidR="00534F3A" w:rsidRPr="00BD35BE">
        <w:rPr>
          <w:rFonts w:ascii="Tahoma" w:hAnsi="Tahoma" w:cs="Tahoma"/>
          <w:lang w:val="sr-Latn-BA"/>
        </w:rPr>
        <w:t xml:space="preserve"> gospođom Željkom Stojičić, gdje se govorilo o potrebi revidiranja postojećih protokola o </w:t>
      </w:r>
      <w:r w:rsidR="006C5BC6" w:rsidRPr="00BD35BE">
        <w:rPr>
          <w:rFonts w:ascii="Tahoma" w:hAnsi="Tahoma" w:cs="Tahoma"/>
          <w:lang w:val="sr-Latn-BA"/>
        </w:rPr>
        <w:t xml:space="preserve">postupanju u slučaju </w:t>
      </w:r>
      <w:r w:rsidR="00534F3A" w:rsidRPr="00BD35BE">
        <w:rPr>
          <w:rFonts w:ascii="Tahoma" w:hAnsi="Tahoma" w:cs="Tahoma"/>
          <w:lang w:val="sr-Latn-BA"/>
        </w:rPr>
        <w:t>nasilj</w:t>
      </w:r>
      <w:r w:rsidR="006C5BC6" w:rsidRPr="00BD35BE">
        <w:rPr>
          <w:rFonts w:ascii="Tahoma" w:hAnsi="Tahoma" w:cs="Tahoma"/>
          <w:lang w:val="sr-Latn-BA"/>
        </w:rPr>
        <w:t xml:space="preserve">a, </w:t>
      </w:r>
      <w:r w:rsidR="004150B4" w:rsidRPr="00BD35BE">
        <w:rPr>
          <w:rFonts w:ascii="Tahoma" w:hAnsi="Tahoma" w:cs="Tahoma"/>
          <w:lang w:val="sr-Latn-BA"/>
        </w:rPr>
        <w:t>zlostavljanja ili zanemari</w:t>
      </w:r>
      <w:r w:rsidR="006C5BC6" w:rsidRPr="00BD35BE">
        <w:rPr>
          <w:rFonts w:ascii="Tahoma" w:hAnsi="Tahoma" w:cs="Tahoma"/>
          <w:lang w:val="sr-Latn-BA"/>
        </w:rPr>
        <w:t>v</w:t>
      </w:r>
      <w:r w:rsidR="004150B4" w:rsidRPr="00BD35BE">
        <w:rPr>
          <w:rFonts w:ascii="Tahoma" w:hAnsi="Tahoma" w:cs="Tahoma"/>
          <w:lang w:val="sr-Latn-BA"/>
        </w:rPr>
        <w:t>a</w:t>
      </w:r>
      <w:r w:rsidR="006C5BC6" w:rsidRPr="00BD35BE">
        <w:rPr>
          <w:rFonts w:ascii="Tahoma" w:hAnsi="Tahoma" w:cs="Tahoma"/>
          <w:lang w:val="sr-Latn-BA"/>
        </w:rPr>
        <w:t xml:space="preserve">nja, kao i protokola o vršnjačkom nasilju, </w:t>
      </w:r>
      <w:r w:rsidR="00534F3A" w:rsidRPr="00BD35BE">
        <w:rPr>
          <w:rFonts w:ascii="Tahoma" w:hAnsi="Tahoma" w:cs="Tahoma"/>
          <w:lang w:val="sr-Latn-BA"/>
        </w:rPr>
        <w:t xml:space="preserve"> dodatnom definisanju pitanja uvođenja i kor</w:t>
      </w:r>
      <w:r w:rsidR="004150B4" w:rsidRPr="00BD35BE">
        <w:rPr>
          <w:rFonts w:ascii="Tahoma" w:hAnsi="Tahoma" w:cs="Tahoma"/>
          <w:lang w:val="sr-Latn-BA"/>
        </w:rPr>
        <w:t>išćenja video nadzora u školama</w:t>
      </w:r>
      <w:r w:rsidR="00534F3A" w:rsidRPr="00BD35BE">
        <w:rPr>
          <w:rFonts w:ascii="Tahoma" w:hAnsi="Tahoma" w:cs="Tahoma"/>
          <w:lang w:val="sr-Latn-BA"/>
        </w:rPr>
        <w:t xml:space="preserve"> i</w:t>
      </w:r>
      <w:r w:rsidR="006C5BC6" w:rsidRPr="00BD35BE">
        <w:rPr>
          <w:rFonts w:ascii="Tahoma" w:hAnsi="Tahoma" w:cs="Tahoma"/>
          <w:lang w:val="sr-Latn-BA"/>
        </w:rPr>
        <w:t xml:space="preserve"> </w:t>
      </w:r>
      <w:r w:rsidR="00534F3A" w:rsidRPr="00BD35BE">
        <w:rPr>
          <w:rFonts w:ascii="Tahoma" w:hAnsi="Tahoma" w:cs="Tahoma"/>
          <w:lang w:val="sr-Latn-BA"/>
        </w:rPr>
        <w:t>drugim aktuelnim</w:t>
      </w:r>
      <w:r w:rsidR="006C5BC6" w:rsidRPr="00BD35BE">
        <w:rPr>
          <w:rFonts w:ascii="Tahoma" w:hAnsi="Tahoma" w:cs="Tahoma"/>
          <w:lang w:val="sr-Latn-BA"/>
        </w:rPr>
        <w:t xml:space="preserve"> </w:t>
      </w:r>
      <w:r w:rsidR="00534F3A" w:rsidRPr="00BD35BE">
        <w:rPr>
          <w:rFonts w:ascii="Tahoma" w:hAnsi="Tahoma" w:cs="Tahoma"/>
          <w:lang w:val="sr-Latn-BA"/>
        </w:rPr>
        <w:t xml:space="preserve">pitanjima iz oblasti obrazovanja. </w:t>
      </w:r>
    </w:p>
    <w:p w14:paraId="0EB8E181" w14:textId="555FEC6E" w:rsidR="00856BD5" w:rsidRPr="00BD35BE" w:rsidRDefault="00534F3A" w:rsidP="00FE1A81">
      <w:pPr>
        <w:pStyle w:val="NoSpacing"/>
        <w:jc w:val="both"/>
        <w:rPr>
          <w:rFonts w:ascii="Tahoma" w:hAnsi="Tahoma" w:cs="Tahoma"/>
          <w:lang w:val="sr-Latn-BA"/>
        </w:rPr>
      </w:pPr>
      <w:r w:rsidRPr="00BD35BE">
        <w:rPr>
          <w:rFonts w:ascii="Tahoma" w:hAnsi="Tahoma" w:cs="Tahoma"/>
          <w:lang w:val="sr-Latn-BA"/>
        </w:rPr>
        <w:t xml:space="preserve">Sa </w:t>
      </w:r>
      <w:r w:rsidRPr="00BD35BE">
        <w:rPr>
          <w:rFonts w:ascii="Tahoma" w:hAnsi="Tahoma" w:cs="Tahoma"/>
          <w:b/>
          <w:bCs/>
          <w:lang w:val="sr-Latn-BA"/>
        </w:rPr>
        <w:t>ministrom pravde</w:t>
      </w:r>
      <w:r w:rsidRPr="00BD35BE">
        <w:rPr>
          <w:rFonts w:ascii="Tahoma" w:hAnsi="Tahoma" w:cs="Tahoma"/>
          <w:lang w:val="sr-Latn-BA"/>
        </w:rPr>
        <w:t>, go</w:t>
      </w:r>
      <w:r w:rsidR="006C5BC6" w:rsidRPr="00BD35BE">
        <w:rPr>
          <w:rFonts w:ascii="Tahoma" w:hAnsi="Tahoma" w:cs="Tahoma"/>
          <w:lang w:val="sr-Latn-BA"/>
        </w:rPr>
        <w:t>s</w:t>
      </w:r>
      <w:r w:rsidRPr="00BD35BE">
        <w:rPr>
          <w:rFonts w:ascii="Tahoma" w:hAnsi="Tahoma" w:cs="Tahoma"/>
          <w:lang w:val="sr-Latn-BA"/>
        </w:rPr>
        <w:t>podinom Milošem Bukejlovićem odr</w:t>
      </w:r>
      <w:r w:rsidR="00132053" w:rsidRPr="00BD35BE">
        <w:rPr>
          <w:rFonts w:ascii="Tahoma" w:hAnsi="Tahoma" w:cs="Tahoma"/>
          <w:lang w:val="sr-Latn-BA"/>
        </w:rPr>
        <w:t>ž</w:t>
      </w:r>
      <w:r w:rsidRPr="00BD35BE">
        <w:rPr>
          <w:rFonts w:ascii="Tahoma" w:hAnsi="Tahoma" w:cs="Tahoma"/>
          <w:lang w:val="sr-Latn-BA"/>
        </w:rPr>
        <w:t xml:space="preserve">an je sastanak u vezi sa donošenjem novog Porodičnog zakona. </w:t>
      </w:r>
    </w:p>
    <w:p w14:paraId="6BD67415" w14:textId="77777777" w:rsidR="00FE1A81" w:rsidRPr="00BD35BE" w:rsidRDefault="00FE1A81" w:rsidP="00FE1A81">
      <w:pPr>
        <w:pStyle w:val="NoSpacing"/>
        <w:jc w:val="both"/>
        <w:rPr>
          <w:rFonts w:ascii="Tahoma" w:hAnsi="Tahoma" w:cs="Tahoma"/>
          <w:lang w:val="sr-Latn-BA"/>
        </w:rPr>
      </w:pPr>
    </w:p>
    <w:p w14:paraId="1B11A3E1" w14:textId="33EC8E27" w:rsidR="00EB5542" w:rsidRPr="00BD35BE" w:rsidRDefault="00132053" w:rsidP="00EB5542">
      <w:pPr>
        <w:pStyle w:val="NoSpacing"/>
        <w:jc w:val="both"/>
        <w:rPr>
          <w:rFonts w:ascii="Tahoma" w:hAnsi="Tahoma" w:cs="Tahoma"/>
          <w:lang w:val="sr-Latn-BA"/>
        </w:rPr>
      </w:pPr>
      <w:r w:rsidRPr="00BD35BE">
        <w:rPr>
          <w:rFonts w:ascii="Tahoma" w:hAnsi="Tahoma" w:cs="Tahoma"/>
          <w:lang w:val="sr-Latn-BA"/>
        </w:rPr>
        <w:t xml:space="preserve">Značajna saradnja ostvarena je sa </w:t>
      </w:r>
      <w:r w:rsidRPr="00BD35BE">
        <w:rPr>
          <w:rFonts w:ascii="Tahoma" w:hAnsi="Tahoma" w:cs="Tahoma"/>
          <w:b/>
          <w:bCs/>
          <w:lang w:val="sr-Latn-BA"/>
        </w:rPr>
        <w:t>Ministarstvom unutrašnjih poslova</w:t>
      </w:r>
      <w:r w:rsidR="00EB5542" w:rsidRPr="00BD35BE">
        <w:rPr>
          <w:rFonts w:ascii="Tahoma" w:hAnsi="Tahoma" w:cs="Tahoma"/>
          <w:lang w:val="sr-Latn-BA"/>
        </w:rPr>
        <w:t xml:space="preserve">, kao i </w:t>
      </w:r>
      <w:r w:rsidR="00EB5542" w:rsidRPr="00BD35BE">
        <w:rPr>
          <w:rFonts w:ascii="Tahoma" w:hAnsi="Tahoma" w:cs="Tahoma"/>
        </w:rPr>
        <w:t>Srednjom školom unutrašnjih poslova i Upravom za policijsko obrazovanje, a što je imalo za cilj razmjenu info</w:t>
      </w:r>
      <w:r w:rsidR="00E21825" w:rsidRPr="00BD35BE">
        <w:rPr>
          <w:rFonts w:ascii="Tahoma" w:hAnsi="Tahoma" w:cs="Tahoma"/>
        </w:rPr>
        <w:t xml:space="preserve">rmacija vezano za razne teme, od kojih posebno o vršnjačkom nasilju u vaspitno -obrazovnim ustanovama, te </w:t>
      </w:r>
      <w:r w:rsidR="00EB5542" w:rsidRPr="00BD35BE">
        <w:rPr>
          <w:rFonts w:ascii="Tahoma" w:hAnsi="Tahoma" w:cs="Tahoma"/>
        </w:rPr>
        <w:t>zajedničku saradnju koja je ostvarena kroz radioničarski rad</w:t>
      </w:r>
      <w:r w:rsidR="00E21825" w:rsidRPr="00BD35BE">
        <w:rPr>
          <w:rFonts w:ascii="Tahoma" w:hAnsi="Tahoma" w:cs="Tahoma"/>
        </w:rPr>
        <w:t>.</w:t>
      </w:r>
    </w:p>
    <w:p w14:paraId="36B961D6" w14:textId="77777777" w:rsidR="00EB5542" w:rsidRPr="00BD35BE" w:rsidRDefault="00EB5542" w:rsidP="00FE1A81">
      <w:pPr>
        <w:pStyle w:val="NoSpacing"/>
        <w:jc w:val="both"/>
        <w:rPr>
          <w:rFonts w:ascii="Tahoma" w:hAnsi="Tahoma" w:cs="Tahoma"/>
          <w:lang w:val="sr-Latn-BA"/>
        </w:rPr>
      </w:pPr>
    </w:p>
    <w:p w14:paraId="5B7E397D" w14:textId="60C9E44A" w:rsidR="00132053" w:rsidRPr="00BD35BE" w:rsidRDefault="00132053" w:rsidP="00FE1A81">
      <w:pPr>
        <w:pStyle w:val="NoSpacing"/>
        <w:jc w:val="both"/>
        <w:rPr>
          <w:rFonts w:ascii="Tahoma" w:hAnsi="Tahoma" w:cs="Tahoma"/>
          <w:lang w:val="sr-Cyrl-BA"/>
        </w:rPr>
      </w:pPr>
      <w:r w:rsidRPr="00BD35BE">
        <w:rPr>
          <w:rFonts w:ascii="Tahoma" w:hAnsi="Tahoma" w:cs="Tahoma"/>
          <w:lang w:val="sr-Cyrl-BA"/>
        </w:rPr>
        <w:lastRenderedPageBreak/>
        <w:t xml:space="preserve">Saradnja sa </w:t>
      </w:r>
      <w:r w:rsidRPr="00BD35BE">
        <w:rPr>
          <w:rFonts w:ascii="Tahoma" w:hAnsi="Tahoma" w:cs="Tahoma"/>
          <w:b/>
          <w:bCs/>
          <w:lang w:val="sr-Cyrl-BA"/>
        </w:rPr>
        <w:t>Republičkim pedagoškim zavodom</w:t>
      </w:r>
      <w:r w:rsidRPr="00BD35BE">
        <w:rPr>
          <w:rFonts w:ascii="Tahoma" w:hAnsi="Tahoma" w:cs="Tahoma"/>
          <w:lang w:val="sr-Cyrl-BA"/>
        </w:rPr>
        <w:t xml:space="preserve"> je kontinuirana, kako u postupanju u pojedinačnim predmetima, tako i u dijelu nadzora, ali i predlaganju mjera za unapređenje zaštite djece po različitim osnovama</w:t>
      </w:r>
      <w:r w:rsidRPr="00BD35BE">
        <w:rPr>
          <w:rFonts w:ascii="Tahoma" w:hAnsi="Tahoma" w:cs="Tahoma"/>
          <w:lang w:val="sr-Latn-BA"/>
        </w:rPr>
        <w:t>, a k</w:t>
      </w:r>
      <w:r w:rsidRPr="00BD35BE">
        <w:rPr>
          <w:rFonts w:ascii="Tahoma" w:hAnsi="Tahoma" w:cs="Tahoma"/>
          <w:lang w:val="sr-Cyrl-BA"/>
        </w:rPr>
        <w:t>ao i svake godine, Ombudsman za djecu je i sarađiva</w:t>
      </w:r>
      <w:r w:rsidR="006C5BC6" w:rsidRPr="00BD35BE">
        <w:rPr>
          <w:rFonts w:ascii="Tahoma" w:hAnsi="Tahoma" w:cs="Tahoma"/>
          <w:lang w:val="sr-Latn-BA"/>
        </w:rPr>
        <w:t>o</w:t>
      </w:r>
      <w:r w:rsidRPr="00BD35BE">
        <w:rPr>
          <w:rFonts w:ascii="Tahoma" w:hAnsi="Tahoma" w:cs="Tahoma"/>
          <w:lang w:val="sr-Cyrl-BA"/>
        </w:rPr>
        <w:t xml:space="preserve"> sa značajnim </w:t>
      </w:r>
      <w:r w:rsidRPr="00BD35BE">
        <w:rPr>
          <w:rFonts w:ascii="Tahoma" w:hAnsi="Tahoma" w:cs="Tahoma"/>
          <w:iCs/>
          <w:lang w:val="sr-Cyrl-BA"/>
        </w:rPr>
        <w:t>brojem vaspitno - obrazovnih ustanova u regiji.</w:t>
      </w:r>
    </w:p>
    <w:p w14:paraId="22E1CCC4" w14:textId="77777777" w:rsidR="00FE1A81" w:rsidRPr="00BD35BE" w:rsidRDefault="00FE1A81" w:rsidP="00FE1A81">
      <w:pPr>
        <w:pStyle w:val="NoSpacing"/>
        <w:jc w:val="both"/>
        <w:rPr>
          <w:rFonts w:ascii="Tahoma" w:hAnsi="Tahoma" w:cs="Tahoma"/>
          <w:lang w:val="sr-Latn-BA"/>
        </w:rPr>
      </w:pPr>
    </w:p>
    <w:p w14:paraId="2C12E724" w14:textId="71E7A2F3" w:rsidR="00FE1A81" w:rsidRPr="00BD35BE" w:rsidRDefault="00FE1A81" w:rsidP="00FE1A81">
      <w:pPr>
        <w:pStyle w:val="NoSpacing"/>
        <w:jc w:val="both"/>
        <w:rPr>
          <w:rFonts w:ascii="Tahoma" w:hAnsi="Tahoma" w:cs="Tahoma"/>
          <w:lang w:val="sr-Cyrl-BA"/>
        </w:rPr>
      </w:pPr>
      <w:r w:rsidRPr="00BD35BE">
        <w:rPr>
          <w:rFonts w:ascii="Tahoma" w:hAnsi="Tahoma" w:cs="Tahoma"/>
          <w:lang w:val="sr-Cyrl-BA"/>
        </w:rPr>
        <w:t xml:space="preserve">Sa </w:t>
      </w:r>
      <w:r w:rsidRPr="00BD35BE">
        <w:rPr>
          <w:rFonts w:ascii="Tahoma" w:hAnsi="Tahoma" w:cs="Tahoma"/>
          <w:b/>
          <w:bCs/>
          <w:lang w:val="sr-Cyrl-BA"/>
        </w:rPr>
        <w:t>Javnim fondom za dječiju zaštitu</w:t>
      </w:r>
      <w:r w:rsidRPr="00BD35BE">
        <w:rPr>
          <w:rFonts w:ascii="Tahoma" w:hAnsi="Tahoma" w:cs="Tahoma"/>
          <w:lang w:val="sr-Cyrl-BA"/>
        </w:rPr>
        <w:t xml:space="preserve">, Ombudsman za djecu ostvaruje dugogodišnju  saradnju prije svega u okviru projekta </w:t>
      </w:r>
      <w:r w:rsidR="004150B4" w:rsidRPr="00BD35BE">
        <w:rPr>
          <w:rFonts w:ascii="Tahoma" w:hAnsi="Tahoma" w:cs="Tahoma"/>
          <w:lang w:val="sr-Cyrl-BA"/>
        </w:rPr>
        <w:t>„</w:t>
      </w:r>
      <w:r w:rsidRPr="00BD35BE">
        <w:rPr>
          <w:rFonts w:ascii="Tahoma" w:hAnsi="Tahoma" w:cs="Tahoma"/>
          <w:lang w:val="sr-Cyrl-BA"/>
        </w:rPr>
        <w:t>Socijalizacije djece Republike Srpske" i svojim angažovanjem pokušava dati doprinos naporima Fonda u realizaciji ove aktivnosti koja se godinama provodi u najboljem interesu i na zadovoljstvo velikog broja djece i njihovih p</w:t>
      </w:r>
      <w:r w:rsidR="004150B4" w:rsidRPr="00BD35BE">
        <w:rPr>
          <w:rFonts w:ascii="Tahoma" w:hAnsi="Tahoma" w:cs="Tahoma"/>
          <w:lang w:val="sr-Cyrl-BA"/>
        </w:rPr>
        <w:t>orodica. I ove godine Ombudsman</w:t>
      </w:r>
      <w:r w:rsidRPr="00BD35BE">
        <w:rPr>
          <w:rFonts w:ascii="Tahoma" w:hAnsi="Tahoma" w:cs="Tahoma"/>
          <w:lang w:val="sr-Cyrl-BA"/>
        </w:rPr>
        <w:t xml:space="preserve"> za djecu je u dječijem odmaralištu </w:t>
      </w:r>
      <w:r w:rsidR="004150B4" w:rsidRPr="00BD35BE">
        <w:rPr>
          <w:rFonts w:ascii="Tahoma" w:hAnsi="Tahoma" w:cs="Tahoma"/>
          <w:lang w:val="sr-Cyrl-BA"/>
        </w:rPr>
        <w:t>„</w:t>
      </w:r>
      <w:r w:rsidRPr="00BD35BE">
        <w:rPr>
          <w:rFonts w:ascii="Tahoma" w:hAnsi="Tahoma" w:cs="Tahoma"/>
          <w:lang w:val="sr-Cyrl-BA"/>
        </w:rPr>
        <w:t>Užice" u Bečićima posjeti</w:t>
      </w:r>
      <w:r w:rsidR="006C5BC6" w:rsidRPr="00BD35BE">
        <w:rPr>
          <w:rFonts w:ascii="Tahoma" w:hAnsi="Tahoma" w:cs="Tahoma"/>
          <w:lang w:val="sr-Latn-BA"/>
        </w:rPr>
        <w:t>o</w:t>
      </w:r>
      <w:r w:rsidRPr="00BD35BE">
        <w:rPr>
          <w:rFonts w:ascii="Tahoma" w:hAnsi="Tahoma" w:cs="Tahoma"/>
          <w:lang w:val="sr-Cyrl-BA"/>
        </w:rPr>
        <w:t xml:space="preserve"> djecu - učesnike projekta </w:t>
      </w:r>
      <w:r w:rsidR="004150B4" w:rsidRPr="00BD35BE">
        <w:rPr>
          <w:rFonts w:ascii="Tahoma" w:hAnsi="Tahoma" w:cs="Tahoma"/>
          <w:lang w:val="sr-Cyrl-BA"/>
        </w:rPr>
        <w:t>„</w:t>
      </w:r>
      <w:r w:rsidRPr="00BD35BE">
        <w:rPr>
          <w:rFonts w:ascii="Tahoma" w:hAnsi="Tahoma" w:cs="Tahoma"/>
          <w:lang w:val="sr-Cyrl-BA"/>
        </w:rPr>
        <w:t>Socijalizacije djece Republike Srpske 2023." kako bi se uvjeri</w:t>
      </w:r>
      <w:r w:rsidR="006C5BC6" w:rsidRPr="00BD35BE">
        <w:rPr>
          <w:rFonts w:ascii="Tahoma" w:hAnsi="Tahoma" w:cs="Tahoma"/>
          <w:lang w:val="sr-Latn-BA"/>
        </w:rPr>
        <w:t>o</w:t>
      </w:r>
      <w:r w:rsidRPr="00BD35BE">
        <w:rPr>
          <w:rFonts w:ascii="Tahoma" w:hAnsi="Tahoma" w:cs="Tahoma"/>
          <w:lang w:val="sr-Cyrl-BA"/>
        </w:rPr>
        <w:t xml:space="preserve"> u ispunjenost svih propisanih uslova Projekta, a imajući u vidu očuvanje zdravlja i najbolji interes djece. </w:t>
      </w:r>
    </w:p>
    <w:p w14:paraId="496D8031" w14:textId="77777777" w:rsidR="00F11531" w:rsidRPr="00BD35BE" w:rsidRDefault="00F11531" w:rsidP="00FE1A81">
      <w:pPr>
        <w:pStyle w:val="NoSpacing"/>
        <w:jc w:val="both"/>
        <w:rPr>
          <w:rFonts w:ascii="Tahoma" w:hAnsi="Tahoma" w:cs="Tahoma"/>
          <w:lang w:val="sr-Cyrl-BA"/>
        </w:rPr>
      </w:pPr>
    </w:p>
    <w:p w14:paraId="169534C9" w14:textId="3B05926D" w:rsidR="00FE1A81" w:rsidRPr="00BD35BE" w:rsidRDefault="00F11531" w:rsidP="00FE1A81">
      <w:pPr>
        <w:pStyle w:val="NoSpacing"/>
        <w:jc w:val="both"/>
        <w:rPr>
          <w:rFonts w:ascii="Tahoma" w:hAnsi="Tahoma" w:cs="Tahoma"/>
          <w:lang w:val="sr-Latn-BA"/>
        </w:rPr>
      </w:pPr>
      <w:r w:rsidRPr="00BD35BE">
        <w:rPr>
          <w:rFonts w:ascii="Tahoma" w:hAnsi="Tahoma" w:cs="Tahoma"/>
          <w:lang w:val="sr-Latn-BA"/>
        </w:rPr>
        <w:t>Ombu</w:t>
      </w:r>
      <w:r w:rsidR="00FE4E7C" w:rsidRPr="00BD35BE">
        <w:rPr>
          <w:rFonts w:ascii="Tahoma" w:hAnsi="Tahoma" w:cs="Tahoma"/>
          <w:lang w:val="sr-Latn-BA"/>
        </w:rPr>
        <w:t>d</w:t>
      </w:r>
      <w:r w:rsidRPr="00BD35BE">
        <w:rPr>
          <w:rFonts w:ascii="Tahoma" w:hAnsi="Tahoma" w:cs="Tahoma"/>
          <w:lang w:val="sr-Latn-BA"/>
        </w:rPr>
        <w:t xml:space="preserve">sman za djecu prisustvovao je fokus grupi u organizaciji </w:t>
      </w:r>
      <w:r w:rsidRPr="00BD35BE">
        <w:rPr>
          <w:rFonts w:ascii="Tahoma" w:hAnsi="Tahoma" w:cs="Tahoma"/>
          <w:b/>
          <w:bCs/>
          <w:lang w:val="sr-Latn-BA"/>
        </w:rPr>
        <w:t>Glavne službe za reviziju javnog sektora Republike Srpske</w:t>
      </w:r>
      <w:r w:rsidRPr="00BD35BE">
        <w:rPr>
          <w:rFonts w:ascii="Tahoma" w:hAnsi="Tahoma" w:cs="Tahoma"/>
          <w:lang w:val="sr-Latn-BA"/>
        </w:rPr>
        <w:t xml:space="preserve"> koji je provodio reviziju učnika pod nazivom „Prevencija vršnjačkog nasilja u Republici Srpskoj“.</w:t>
      </w:r>
    </w:p>
    <w:p w14:paraId="10EC7A99" w14:textId="77777777" w:rsidR="00EF53AD" w:rsidRPr="00BD35BE" w:rsidRDefault="00EF53AD" w:rsidP="00FE1A81">
      <w:pPr>
        <w:pStyle w:val="NoSpacing"/>
        <w:jc w:val="both"/>
        <w:rPr>
          <w:rFonts w:ascii="Tahoma" w:hAnsi="Tahoma" w:cs="Tahoma"/>
          <w:lang w:val="sr-Latn-BA"/>
        </w:rPr>
      </w:pPr>
    </w:p>
    <w:p w14:paraId="0239E476" w14:textId="786FD229" w:rsidR="00EF53AD" w:rsidRPr="00BD35BE" w:rsidRDefault="004150B4" w:rsidP="00EF53AD">
      <w:pPr>
        <w:spacing w:line="259" w:lineRule="auto"/>
        <w:rPr>
          <w:rFonts w:cs="Tahoma"/>
          <w:lang w:val="sr-Latn-BA"/>
        </w:rPr>
      </w:pPr>
      <w:r w:rsidRPr="00BD35BE">
        <w:rPr>
          <w:rFonts w:cs="Tahoma"/>
          <w:lang w:val="sr-Latn-BA"/>
        </w:rPr>
        <w:t>Ombudsman</w:t>
      </w:r>
      <w:r w:rsidR="00EF53AD" w:rsidRPr="00BD35BE">
        <w:rPr>
          <w:rFonts w:cs="Tahoma"/>
          <w:lang w:val="sr-Latn-BA"/>
        </w:rPr>
        <w:t xml:space="preserve"> za </w:t>
      </w:r>
      <w:r w:rsidR="00EF53AD" w:rsidRPr="00B74CD9">
        <w:rPr>
          <w:rFonts w:cs="Tahoma"/>
          <w:lang w:val="sr-Latn-BA"/>
        </w:rPr>
        <w:t>djecu prisustvovao je završnoj Konferenciji na kojoj su bili predstavljeni rezultati projekta „ENVISION-kreiranje</w:t>
      </w:r>
      <w:r w:rsidR="00EF53AD" w:rsidRPr="00BD35BE">
        <w:rPr>
          <w:rFonts w:cs="Tahoma"/>
          <w:lang w:val="sr-Latn-BA"/>
        </w:rPr>
        <w:t xml:space="preserve"> podržavajućeg okruženja za socijalnu inkluziju djece-faza 2/Primjena programa podrške porodicama“ a koji implementira </w:t>
      </w:r>
      <w:r w:rsidRPr="00BD35BE">
        <w:rPr>
          <w:rFonts w:cs="Tahoma"/>
          <w:b/>
          <w:bCs/>
          <w:lang w:val="sr-Latn-BA"/>
        </w:rPr>
        <w:t>JU Centar za socijal</w:t>
      </w:r>
      <w:r w:rsidR="00EF53AD" w:rsidRPr="00BD35BE">
        <w:rPr>
          <w:rFonts w:cs="Tahoma"/>
          <w:b/>
          <w:bCs/>
          <w:lang w:val="sr-Latn-BA"/>
        </w:rPr>
        <w:t>ni rad Banja Luka</w:t>
      </w:r>
      <w:r w:rsidR="00EF53AD" w:rsidRPr="00BD35BE">
        <w:rPr>
          <w:rFonts w:cs="Tahoma"/>
          <w:lang w:val="sr-Latn-BA"/>
        </w:rPr>
        <w:t xml:space="preserve">. Projekat je imao za cilj aktivnosti koje su usmjerene na unapređenje roditeljskih kapaciteta, socijalne povezanosti porodice sa zajednicom i jačanje njihove otpornosti na promjene, a sve u cilju prevencije izuzimanja djece iz porodice. </w:t>
      </w:r>
    </w:p>
    <w:p w14:paraId="6A7B05E1" w14:textId="74DE71CB" w:rsidR="00132053" w:rsidRPr="00BD35BE" w:rsidRDefault="00A141A9" w:rsidP="00FE1A81">
      <w:pPr>
        <w:pStyle w:val="NoSpacing"/>
        <w:jc w:val="both"/>
        <w:rPr>
          <w:rFonts w:ascii="Tahoma" w:hAnsi="Tahoma" w:cs="Tahoma"/>
          <w:lang w:val="sr-Latn-BA"/>
        </w:rPr>
      </w:pPr>
      <w:r w:rsidRPr="00BD35BE">
        <w:rPr>
          <w:rFonts w:ascii="Tahoma" w:hAnsi="Tahoma" w:cs="Tahoma"/>
          <w:lang w:val="sr-Latn-BA"/>
        </w:rPr>
        <w:t xml:space="preserve">I ove godine nastavljena je, sada već tradicionalna saradnja sa </w:t>
      </w:r>
      <w:r w:rsidR="00856BD5" w:rsidRPr="00BD35BE">
        <w:rPr>
          <w:rFonts w:ascii="Tahoma" w:hAnsi="Tahoma" w:cs="Tahoma"/>
          <w:b/>
          <w:bCs/>
          <w:lang w:val="sr-Latn-BA"/>
        </w:rPr>
        <w:t>Muzej</w:t>
      </w:r>
      <w:r w:rsidR="00534F3A" w:rsidRPr="00BD35BE">
        <w:rPr>
          <w:rFonts w:ascii="Tahoma" w:hAnsi="Tahoma" w:cs="Tahoma"/>
          <w:b/>
          <w:bCs/>
          <w:lang w:val="sr-Latn-BA"/>
        </w:rPr>
        <w:t>om</w:t>
      </w:r>
      <w:r w:rsidR="00856BD5" w:rsidRPr="00BD35BE">
        <w:rPr>
          <w:rFonts w:ascii="Tahoma" w:hAnsi="Tahoma" w:cs="Tahoma"/>
          <w:b/>
          <w:bCs/>
          <w:lang w:val="sr-Latn-BA"/>
        </w:rPr>
        <w:t xml:space="preserve"> Republike Srpske</w:t>
      </w:r>
      <w:r w:rsidR="00534F3A" w:rsidRPr="00BD35BE">
        <w:rPr>
          <w:rFonts w:ascii="Tahoma" w:hAnsi="Tahoma" w:cs="Tahoma"/>
          <w:lang w:val="sr-Latn-BA"/>
        </w:rPr>
        <w:t xml:space="preserve"> na promociji prava djete</w:t>
      </w:r>
      <w:r w:rsidR="00B011BB" w:rsidRPr="00BD35BE">
        <w:rPr>
          <w:rFonts w:ascii="Tahoma" w:hAnsi="Tahoma" w:cs="Tahoma"/>
          <w:lang w:val="sr-Latn-BA"/>
        </w:rPr>
        <w:t>t</w:t>
      </w:r>
      <w:r w:rsidR="00534F3A" w:rsidRPr="00BD35BE">
        <w:rPr>
          <w:rFonts w:ascii="Tahoma" w:hAnsi="Tahoma" w:cs="Tahoma"/>
          <w:lang w:val="sr-Latn-BA"/>
        </w:rPr>
        <w:t>a</w:t>
      </w:r>
      <w:r w:rsidR="00B011BB" w:rsidRPr="00BD35BE">
        <w:rPr>
          <w:rFonts w:ascii="Tahoma" w:hAnsi="Tahoma" w:cs="Tahoma"/>
          <w:lang w:val="sr-Latn-BA"/>
        </w:rPr>
        <w:t>, kao i značajne zajedničke aktivnosti u promociji prava djeteta poput</w:t>
      </w:r>
      <w:r w:rsidR="00856BD5" w:rsidRPr="00BD35BE">
        <w:rPr>
          <w:rFonts w:ascii="Tahoma" w:hAnsi="Tahoma" w:cs="Tahoma"/>
          <w:lang w:val="sr-Latn-BA"/>
        </w:rPr>
        <w:t xml:space="preserve"> manifestacije „Dječija nedjelja“ i Međunarodn</w:t>
      </w:r>
      <w:r w:rsidR="00417547" w:rsidRPr="00BD35BE">
        <w:rPr>
          <w:rFonts w:ascii="Tahoma" w:hAnsi="Tahoma" w:cs="Tahoma"/>
          <w:lang w:val="sr-Latn-BA"/>
        </w:rPr>
        <w:t>i</w:t>
      </w:r>
      <w:r w:rsidR="00856BD5" w:rsidRPr="00BD35BE">
        <w:rPr>
          <w:rFonts w:ascii="Tahoma" w:hAnsi="Tahoma" w:cs="Tahoma"/>
          <w:lang w:val="sr-Latn-BA"/>
        </w:rPr>
        <w:t xml:space="preserve"> dan djeteta</w:t>
      </w:r>
      <w:r w:rsidR="00B011BB" w:rsidRPr="00BD35BE">
        <w:rPr>
          <w:rFonts w:ascii="Tahoma" w:hAnsi="Tahoma" w:cs="Tahoma"/>
          <w:lang w:val="sr-Latn-BA"/>
        </w:rPr>
        <w:t>, ali i druge važne manifestacije Muzeja Republike Srpske</w:t>
      </w:r>
      <w:r w:rsidR="004150B4" w:rsidRPr="00BD35BE">
        <w:rPr>
          <w:rFonts w:ascii="Tahoma" w:hAnsi="Tahoma" w:cs="Tahoma"/>
          <w:lang w:val="sr-Latn-BA"/>
        </w:rPr>
        <w:t>,</w:t>
      </w:r>
      <w:r w:rsidR="00B011BB" w:rsidRPr="00BD35BE">
        <w:rPr>
          <w:rFonts w:ascii="Tahoma" w:hAnsi="Tahoma" w:cs="Tahoma"/>
          <w:lang w:val="sr-Latn-BA"/>
        </w:rPr>
        <w:t xml:space="preserve"> a koje je podržala</w:t>
      </w:r>
      <w:r w:rsidR="00856BD5" w:rsidRPr="00BD35BE">
        <w:rPr>
          <w:rFonts w:ascii="Tahoma" w:hAnsi="Tahoma" w:cs="Tahoma"/>
          <w:lang w:val="sr-Latn-BA"/>
        </w:rPr>
        <w:t xml:space="preserve"> institucij</w:t>
      </w:r>
      <w:r w:rsidR="00B011BB" w:rsidRPr="00BD35BE">
        <w:rPr>
          <w:rFonts w:ascii="Tahoma" w:hAnsi="Tahoma" w:cs="Tahoma"/>
          <w:lang w:val="sr-Latn-BA"/>
        </w:rPr>
        <w:t>a</w:t>
      </w:r>
      <w:r w:rsidR="00856BD5" w:rsidRPr="00BD35BE">
        <w:rPr>
          <w:rFonts w:ascii="Tahoma" w:hAnsi="Tahoma" w:cs="Tahoma"/>
          <w:lang w:val="sr-Latn-BA"/>
        </w:rPr>
        <w:t xml:space="preserve"> Ombudsmana za djecu</w:t>
      </w:r>
      <w:r w:rsidR="00B011BB" w:rsidRPr="00BD35BE">
        <w:rPr>
          <w:rFonts w:ascii="Tahoma" w:hAnsi="Tahoma" w:cs="Tahoma"/>
          <w:lang w:val="sr-Latn-BA"/>
        </w:rPr>
        <w:t>, poput Međunarodnog dana oboljelih od malignih bolesti, Proljeće u Muzeju</w:t>
      </w:r>
      <w:r w:rsidR="001A6A36" w:rsidRPr="00BD35BE">
        <w:rPr>
          <w:rFonts w:ascii="Tahoma" w:hAnsi="Tahoma" w:cs="Tahoma"/>
          <w:lang w:val="sr-Latn-BA"/>
        </w:rPr>
        <w:t xml:space="preserve"> i sl</w:t>
      </w:r>
      <w:r w:rsidR="00856BD5" w:rsidRPr="00BD35BE">
        <w:rPr>
          <w:rFonts w:ascii="Tahoma" w:hAnsi="Tahoma" w:cs="Tahoma"/>
          <w:lang w:val="sr-Latn-BA"/>
        </w:rPr>
        <w:t>.</w:t>
      </w:r>
    </w:p>
    <w:p w14:paraId="1551C30B" w14:textId="77777777" w:rsidR="00EB4C3F" w:rsidRPr="00BD35BE" w:rsidRDefault="00EB4C3F" w:rsidP="00FE1A81">
      <w:pPr>
        <w:pStyle w:val="NoSpacing"/>
        <w:jc w:val="both"/>
        <w:rPr>
          <w:rFonts w:ascii="Tahoma" w:hAnsi="Tahoma" w:cs="Tahoma"/>
          <w:lang w:val="sr-Latn-BA"/>
        </w:rPr>
      </w:pPr>
    </w:p>
    <w:p w14:paraId="3274BD97" w14:textId="0B0E3BB2" w:rsidR="00EB4C3F" w:rsidRPr="00BD35BE" w:rsidRDefault="00EB4C3F" w:rsidP="00EB4C3F">
      <w:pPr>
        <w:pStyle w:val="NoSpacing"/>
        <w:jc w:val="both"/>
        <w:rPr>
          <w:rFonts w:ascii="Tahoma" w:hAnsi="Tahoma" w:cs="Tahoma"/>
          <w:lang w:val="sr-Latn-BA"/>
        </w:rPr>
      </w:pPr>
      <w:r w:rsidRPr="00BD35BE">
        <w:rPr>
          <w:rFonts w:ascii="Tahoma" w:hAnsi="Tahoma" w:cs="Tahoma"/>
        </w:rPr>
        <w:t xml:space="preserve">Institucija Ombudsmana </w:t>
      </w:r>
      <w:r w:rsidRPr="00BD35BE">
        <w:rPr>
          <w:rFonts w:ascii="Tahoma" w:hAnsi="Tahoma" w:cs="Tahoma"/>
          <w:lang w:val="sr-Latn-BA"/>
        </w:rPr>
        <w:t xml:space="preserve">za djecu je u izvještajnom periodu prvi put ostvarila saradnju i sa </w:t>
      </w:r>
      <w:r w:rsidRPr="00BD35BE">
        <w:rPr>
          <w:rFonts w:ascii="Tahoma" w:hAnsi="Tahoma" w:cs="Tahoma"/>
          <w:b/>
          <w:bCs/>
          <w:lang w:val="sr-Latn-BA"/>
        </w:rPr>
        <w:t>JU Narodnom i univerzitetskom bibliotekom Republike Srpske</w:t>
      </w:r>
      <w:r w:rsidRPr="00BD35BE">
        <w:rPr>
          <w:rFonts w:ascii="Tahoma" w:hAnsi="Tahoma" w:cs="Tahoma"/>
          <w:lang w:val="sr-Latn-BA"/>
        </w:rPr>
        <w:t>, a u povodu Međunarodnog dana djeteta gdje smo realizovali posjetu i zajedničku radionicu učenicima IV razreda jedne osnovne škole.</w:t>
      </w:r>
    </w:p>
    <w:p w14:paraId="5057BDCD" w14:textId="77777777" w:rsidR="00FE1A81" w:rsidRPr="00BD35BE" w:rsidRDefault="00FE1A81" w:rsidP="00FE1A81">
      <w:pPr>
        <w:pStyle w:val="NoSpacing"/>
        <w:jc w:val="both"/>
        <w:rPr>
          <w:rFonts w:ascii="Tahoma" w:hAnsi="Tahoma" w:cs="Tahoma"/>
          <w:lang w:val="sr-Latn-BA"/>
        </w:rPr>
      </w:pPr>
    </w:p>
    <w:p w14:paraId="0518E428" w14:textId="2A9EAC56" w:rsidR="00FE1A81" w:rsidRPr="00BD35BE" w:rsidRDefault="00FE1A81" w:rsidP="00FE1A81">
      <w:pPr>
        <w:pStyle w:val="NoSpacing"/>
        <w:jc w:val="both"/>
        <w:rPr>
          <w:rFonts w:ascii="Tahoma" w:hAnsi="Tahoma" w:cs="Tahoma"/>
          <w:lang w:val="sr-Latn-BA"/>
        </w:rPr>
      </w:pPr>
      <w:r w:rsidRPr="00BD35BE">
        <w:rPr>
          <w:rFonts w:ascii="Tahoma" w:hAnsi="Tahoma" w:cs="Tahoma"/>
          <w:lang w:val="sr-Latn-BA"/>
        </w:rPr>
        <w:t>T</w:t>
      </w:r>
      <w:r w:rsidRPr="00BD35BE">
        <w:rPr>
          <w:rFonts w:ascii="Tahoma" w:hAnsi="Tahoma" w:cs="Tahoma"/>
          <w:lang w:val="sr-Cyrl-BA"/>
        </w:rPr>
        <w:t>okom 2023. godine saradnja je nastavljena sa jednim brojem lokalnih zajednica, kako nadležnim gradskim i opštinskim službama, tako i ustanovama koja rade sa djecom i za djecu. U tom smislu nastavljena je saradnja Ombudsmana</w:t>
      </w:r>
      <w:r w:rsidR="000C6A43" w:rsidRPr="00BD35BE">
        <w:rPr>
          <w:rFonts w:ascii="Tahoma" w:hAnsi="Tahoma" w:cs="Tahoma"/>
          <w:lang w:val="sr-Latn-BA"/>
        </w:rPr>
        <w:t xml:space="preserve"> za djecu</w:t>
      </w:r>
      <w:r w:rsidRPr="00BD35BE">
        <w:rPr>
          <w:rFonts w:ascii="Tahoma" w:hAnsi="Tahoma" w:cs="Tahoma"/>
          <w:lang w:val="sr-Cyrl-BA"/>
        </w:rPr>
        <w:t xml:space="preserve"> i </w:t>
      </w:r>
      <w:r w:rsidRPr="00BD35BE">
        <w:rPr>
          <w:rFonts w:ascii="Tahoma" w:hAnsi="Tahoma" w:cs="Tahoma"/>
          <w:b/>
          <w:bCs/>
          <w:lang w:val="sr-Cyrl-BA"/>
        </w:rPr>
        <w:t>Gradske uprave Zvornik</w:t>
      </w:r>
      <w:r w:rsidRPr="00BD35BE">
        <w:rPr>
          <w:rFonts w:ascii="Tahoma" w:hAnsi="Tahoma" w:cs="Tahoma"/>
          <w:lang w:val="sr-Cyrl-BA"/>
        </w:rPr>
        <w:t xml:space="preserve">, gdje svakog prvog utorka u mjesecu </w:t>
      </w:r>
      <w:r w:rsidR="000C6A43" w:rsidRPr="00BD35BE">
        <w:rPr>
          <w:rFonts w:ascii="Tahoma" w:hAnsi="Tahoma" w:cs="Tahoma"/>
          <w:lang w:val="sr-Latn-BA"/>
        </w:rPr>
        <w:t xml:space="preserve">Ombudsman za djecu </w:t>
      </w:r>
      <w:r w:rsidRPr="00BD35BE">
        <w:rPr>
          <w:rFonts w:ascii="Tahoma" w:hAnsi="Tahoma" w:cs="Tahoma"/>
          <w:lang w:val="sr-Cyrl-BA"/>
        </w:rPr>
        <w:t xml:space="preserve">ima uredovni dan, kako bi se približili građanima a sve u cilju najboljeg interesa djeteta. Od otvaranja kancelarije u Bijeljini, sa lokalnom </w:t>
      </w:r>
      <w:r w:rsidRPr="00BD35BE">
        <w:rPr>
          <w:rFonts w:ascii="Tahoma" w:hAnsi="Tahoma" w:cs="Tahoma"/>
          <w:b/>
          <w:bCs/>
          <w:lang w:val="sr-Cyrl-BA"/>
        </w:rPr>
        <w:t>Gradskom upravom grada Bijeljina</w:t>
      </w:r>
      <w:r w:rsidRPr="00BD35BE">
        <w:rPr>
          <w:rFonts w:ascii="Tahoma" w:hAnsi="Tahoma" w:cs="Tahoma"/>
          <w:lang w:val="sr-Cyrl-BA"/>
        </w:rPr>
        <w:t xml:space="preserve"> postoji dobra saradnja </w:t>
      </w:r>
      <w:r w:rsidRPr="00BD35BE">
        <w:rPr>
          <w:rFonts w:ascii="Tahoma" w:hAnsi="Tahoma" w:cs="Tahoma"/>
          <w:lang w:val="sr-Latn-BA"/>
        </w:rPr>
        <w:t xml:space="preserve">posebno o pitanjima koje se tiču najboljeg interesa djeteta. </w:t>
      </w:r>
    </w:p>
    <w:p w14:paraId="5BC84E0C" w14:textId="77777777" w:rsidR="00EB4C3F" w:rsidRPr="00BD35BE" w:rsidRDefault="00EB4C3F" w:rsidP="00FE1A81">
      <w:pPr>
        <w:pStyle w:val="NoSpacing"/>
        <w:jc w:val="both"/>
        <w:rPr>
          <w:rFonts w:ascii="Tahoma" w:hAnsi="Tahoma" w:cs="Tahoma"/>
          <w:lang w:val="sr-Latn-BA"/>
        </w:rPr>
      </w:pPr>
    </w:p>
    <w:p w14:paraId="21B04A5A" w14:textId="56E52965" w:rsidR="00FE1A81" w:rsidRPr="00C16ED5" w:rsidRDefault="00FE4E7C" w:rsidP="00FE1A81">
      <w:pPr>
        <w:pStyle w:val="NoSpacing"/>
        <w:jc w:val="both"/>
        <w:rPr>
          <w:rFonts w:ascii="Tahoma" w:hAnsi="Tahoma" w:cs="Tahoma"/>
          <w:lang w:val="sr-Latn-BA"/>
        </w:rPr>
      </w:pPr>
      <w:r w:rsidRPr="00BD35BE">
        <w:rPr>
          <w:rFonts w:ascii="Tahoma" w:hAnsi="Tahoma" w:cs="Tahoma"/>
        </w:rPr>
        <w:t>Ombudsman</w:t>
      </w:r>
      <w:r w:rsidR="00EB4C3F" w:rsidRPr="00BD35BE">
        <w:rPr>
          <w:rFonts w:ascii="Tahoma" w:hAnsi="Tahoma" w:cs="Tahoma"/>
        </w:rPr>
        <w:t xml:space="preserve"> za djecu je u izvještajnoj godini </w:t>
      </w:r>
      <w:r w:rsidRPr="00BD35BE">
        <w:rPr>
          <w:rFonts w:ascii="Tahoma" w:hAnsi="Tahoma" w:cs="Tahoma"/>
        </w:rPr>
        <w:t>kao i proteklih godina nastavio</w:t>
      </w:r>
      <w:r w:rsidR="00EB4C3F" w:rsidRPr="00BD35BE">
        <w:rPr>
          <w:rFonts w:ascii="Tahoma" w:hAnsi="Tahoma" w:cs="Tahoma"/>
        </w:rPr>
        <w:t xml:space="preserve"> kontinuiranu saradnju sa </w:t>
      </w:r>
      <w:r w:rsidR="00EB4C3F" w:rsidRPr="00BD35BE">
        <w:rPr>
          <w:rFonts w:ascii="Tahoma" w:hAnsi="Tahoma" w:cs="Tahoma"/>
          <w:b/>
          <w:bCs/>
        </w:rPr>
        <w:t>JU Dječiji dom "Rada Vranješević" Banja Luka</w:t>
      </w:r>
      <w:r w:rsidR="00EB4C3F" w:rsidRPr="00BD35BE">
        <w:rPr>
          <w:rFonts w:ascii="Tahoma" w:hAnsi="Tahoma" w:cs="Tahoma"/>
        </w:rPr>
        <w:t xml:space="preserve">. Sa štićenicima doma održano je više radionica u cilju upoznavanja djece sa njihovim pravima, obavezama, ali i drugim raznim temama. </w:t>
      </w:r>
    </w:p>
    <w:p w14:paraId="499C84F7" w14:textId="77777777" w:rsidR="00EF57FD" w:rsidRPr="00BD35BE" w:rsidRDefault="00EF57FD" w:rsidP="00FE1A81">
      <w:pPr>
        <w:pStyle w:val="NoSpacing"/>
        <w:jc w:val="both"/>
        <w:rPr>
          <w:rFonts w:ascii="Tahoma" w:hAnsi="Tahoma" w:cs="Tahoma"/>
          <w:lang w:val="sr-Latn-BA"/>
        </w:rPr>
      </w:pPr>
    </w:p>
    <w:p w14:paraId="1B00A7CE" w14:textId="14A5DF5C" w:rsidR="00856BD5" w:rsidRPr="00BD35BE" w:rsidRDefault="00132053" w:rsidP="00EF57FD">
      <w:pPr>
        <w:pStyle w:val="NoSpacing"/>
        <w:jc w:val="both"/>
        <w:rPr>
          <w:rFonts w:ascii="Tahoma" w:hAnsi="Tahoma" w:cs="Tahoma"/>
          <w:lang w:val="sr-Latn-BA"/>
        </w:rPr>
      </w:pPr>
      <w:r w:rsidRPr="00BD35BE">
        <w:rPr>
          <w:rFonts w:ascii="Tahoma" w:hAnsi="Tahoma" w:cs="Tahoma"/>
          <w:lang w:val="sr-Latn-BA"/>
        </w:rPr>
        <w:t xml:space="preserve">Kao i u prethodnom periodu </w:t>
      </w:r>
      <w:r w:rsidR="00534F3A" w:rsidRPr="00BD35BE">
        <w:rPr>
          <w:rFonts w:ascii="Tahoma" w:hAnsi="Tahoma" w:cs="Tahoma"/>
          <w:lang w:val="sr-Latn-BA"/>
        </w:rPr>
        <w:t>Ombudsman za djecu</w:t>
      </w:r>
      <w:r w:rsidRPr="00BD35BE">
        <w:rPr>
          <w:rFonts w:ascii="Tahoma" w:hAnsi="Tahoma" w:cs="Tahoma"/>
          <w:lang w:val="sr-Latn-BA"/>
        </w:rPr>
        <w:t xml:space="preserve"> prisustvovao je</w:t>
      </w:r>
      <w:r w:rsidR="00856BD5" w:rsidRPr="00BD35BE">
        <w:rPr>
          <w:rFonts w:ascii="Tahoma" w:hAnsi="Tahoma" w:cs="Tahoma"/>
          <w:lang w:val="sr-Latn-BA"/>
        </w:rPr>
        <w:t xml:space="preserve"> raznim tematskim sastancima</w:t>
      </w:r>
      <w:r w:rsidRPr="00BD35BE">
        <w:rPr>
          <w:rFonts w:ascii="Tahoma" w:hAnsi="Tahoma" w:cs="Tahoma"/>
          <w:lang w:val="sr-Latn-BA"/>
        </w:rPr>
        <w:t xml:space="preserve"> u organizaciji resornih ministarstava i Republičkog pedagoškog zavoda, gdje se </w:t>
      </w:r>
      <w:r w:rsidRPr="00BD35BE">
        <w:rPr>
          <w:rFonts w:ascii="Tahoma" w:hAnsi="Tahoma" w:cs="Tahoma"/>
          <w:lang w:val="sr-Latn-BA"/>
        </w:rPr>
        <w:lastRenderedPageBreak/>
        <w:t xml:space="preserve">najviše govorilo o aktivnostima i mjerama usmjerenim na prevenciju </w:t>
      </w:r>
      <w:r w:rsidR="00856BD5" w:rsidRPr="00BD35BE">
        <w:rPr>
          <w:rFonts w:ascii="Tahoma" w:hAnsi="Tahoma" w:cs="Tahoma"/>
          <w:lang w:val="sr-Latn-BA"/>
        </w:rPr>
        <w:t xml:space="preserve">vršnjačkog nasilja u Republici Srpskoj, </w:t>
      </w:r>
      <w:r w:rsidRPr="00BD35BE">
        <w:rPr>
          <w:rFonts w:ascii="Tahoma" w:hAnsi="Tahoma" w:cs="Tahoma"/>
          <w:lang w:val="sr-Latn-BA"/>
        </w:rPr>
        <w:t>kao i na promovisanje zdravih životnih stilov</w:t>
      </w:r>
      <w:r w:rsidR="00EB68B2" w:rsidRPr="00BD35BE">
        <w:rPr>
          <w:rFonts w:ascii="Tahoma" w:hAnsi="Tahoma" w:cs="Tahoma"/>
          <w:lang w:val="sr-Latn-BA"/>
        </w:rPr>
        <w:t>a.</w:t>
      </w:r>
    </w:p>
    <w:p w14:paraId="03324A6E" w14:textId="77777777" w:rsidR="00856BD5" w:rsidRPr="00BD35BE" w:rsidRDefault="00856BD5" w:rsidP="00856BD5">
      <w:pPr>
        <w:spacing w:after="0" w:line="276" w:lineRule="auto"/>
        <w:rPr>
          <w:rFonts w:cs="Tahoma"/>
          <w:lang w:val="sr-Cyrl-BA"/>
        </w:rPr>
      </w:pPr>
    </w:p>
    <w:p w14:paraId="04622AFB" w14:textId="4AAF9154" w:rsidR="00FE1A81" w:rsidRPr="00BD35BE" w:rsidRDefault="00FB2E78" w:rsidP="001510C8">
      <w:pPr>
        <w:pStyle w:val="Heading2"/>
        <w:rPr>
          <w:lang w:val="sr-Latn-BA"/>
        </w:rPr>
      </w:pPr>
      <w:bookmarkStart w:id="140" w:name="_Toc160443866"/>
      <w:r w:rsidRPr="00BD35BE">
        <w:rPr>
          <w:lang w:val="sr-Latn-BA"/>
        </w:rPr>
        <w:t>Saradnja sa nevladinim sektorom</w:t>
      </w:r>
      <w:bookmarkEnd w:id="140"/>
    </w:p>
    <w:p w14:paraId="6CE11B12" w14:textId="4C6BA75C" w:rsidR="00856BD5" w:rsidRPr="00BD35BE" w:rsidRDefault="00856BD5" w:rsidP="00FB2E78">
      <w:pPr>
        <w:pStyle w:val="Heading2"/>
        <w:numPr>
          <w:ilvl w:val="0"/>
          <w:numId w:val="0"/>
        </w:numPr>
        <w:spacing w:line="259" w:lineRule="auto"/>
        <w:rPr>
          <w:rFonts w:cs="Tahoma"/>
          <w:lang w:val="sr-Latn-BA"/>
        </w:rPr>
      </w:pPr>
    </w:p>
    <w:p w14:paraId="12D87CF3" w14:textId="07F08027" w:rsidR="00856BD5" w:rsidRPr="00BD35BE" w:rsidRDefault="00856BD5" w:rsidP="00856BD5">
      <w:pPr>
        <w:spacing w:line="259" w:lineRule="auto"/>
        <w:rPr>
          <w:rFonts w:cs="Tahoma"/>
          <w:lang w:val="sr-Latn-BA"/>
        </w:rPr>
      </w:pPr>
      <w:r w:rsidRPr="00BD35BE">
        <w:rPr>
          <w:rFonts w:cs="Tahoma"/>
          <w:lang w:val="sr-Latn-BA"/>
        </w:rPr>
        <w:t>U izvještajnom periodu</w:t>
      </w:r>
      <w:r w:rsidR="00FB2E78" w:rsidRPr="00BD35BE">
        <w:rPr>
          <w:rFonts w:cs="Tahoma"/>
          <w:lang w:val="sr-Latn-BA"/>
        </w:rPr>
        <w:t xml:space="preserve"> </w:t>
      </w:r>
      <w:r w:rsidRPr="00BD35BE">
        <w:rPr>
          <w:rFonts w:cs="Tahoma"/>
          <w:lang w:val="sr-Latn-BA"/>
        </w:rPr>
        <w:t>Ombudsman za djecu je ostvari</w:t>
      </w:r>
      <w:r w:rsidR="00FB2E78" w:rsidRPr="00BD35BE">
        <w:rPr>
          <w:rFonts w:cs="Tahoma"/>
          <w:lang w:val="sr-Latn-BA"/>
        </w:rPr>
        <w:t>o</w:t>
      </w:r>
      <w:r w:rsidRPr="00BD35BE">
        <w:rPr>
          <w:rFonts w:cs="Tahoma"/>
          <w:lang w:val="sr-Latn-BA"/>
        </w:rPr>
        <w:t xml:space="preserve"> saradnj</w:t>
      </w:r>
      <w:r w:rsidR="00FB2E78" w:rsidRPr="00BD35BE">
        <w:rPr>
          <w:rFonts w:cs="Tahoma"/>
          <w:lang w:val="sr-Latn-BA"/>
        </w:rPr>
        <w:t>u</w:t>
      </w:r>
      <w:r w:rsidRPr="00BD35BE">
        <w:rPr>
          <w:rFonts w:cs="Tahoma"/>
          <w:lang w:val="sr-Latn-BA"/>
        </w:rPr>
        <w:t xml:space="preserve"> </w:t>
      </w:r>
      <w:r w:rsidR="00440A0E" w:rsidRPr="00BD35BE">
        <w:rPr>
          <w:rFonts w:cs="Tahoma"/>
          <w:lang w:val="sr-Latn-BA"/>
        </w:rPr>
        <w:t>i</w:t>
      </w:r>
      <w:r w:rsidRPr="00BD35BE">
        <w:rPr>
          <w:rFonts w:cs="Tahoma"/>
          <w:lang w:val="sr-Latn-BA"/>
        </w:rPr>
        <w:t xml:space="preserve"> sa nevladinim sektorom. Predstavnici institucije Ombudsmana za djecu prisustvovali su raznim radionicama u organizaciji NVO-a čiji je cilj bio da se sazna više informacija o glavnim postignućima i dobrim praksama koje su stečene u okviru procesa deinstitucionalizacije. Takođe Institucija je prisustvovala mnogobrojnim sast</w:t>
      </w:r>
      <w:r w:rsidR="004150B4" w:rsidRPr="00BD35BE">
        <w:rPr>
          <w:rFonts w:cs="Tahoma"/>
          <w:lang w:val="sr-Latn-BA"/>
        </w:rPr>
        <w:t>an</w:t>
      </w:r>
      <w:r w:rsidRPr="00BD35BE">
        <w:rPr>
          <w:rFonts w:cs="Tahoma"/>
          <w:lang w:val="sr-Latn-BA"/>
        </w:rPr>
        <w:t>cima, konferencijama, koje su imale za cilj u</w:t>
      </w:r>
      <w:r w:rsidR="00FB2E78" w:rsidRPr="00BD35BE">
        <w:rPr>
          <w:rFonts w:cs="Tahoma"/>
          <w:lang w:val="sr-Latn-BA"/>
        </w:rPr>
        <w:t>n</w:t>
      </w:r>
      <w:r w:rsidRPr="00BD35BE">
        <w:rPr>
          <w:rFonts w:cs="Tahoma"/>
          <w:lang w:val="sr-Latn-BA"/>
        </w:rPr>
        <w:t>apređenje prava djeteta, njihovog najboljeg interesa.</w:t>
      </w:r>
    </w:p>
    <w:p w14:paraId="6AC617EB" w14:textId="73A755D2" w:rsidR="00856BD5" w:rsidRPr="00BD35BE" w:rsidRDefault="00856BD5" w:rsidP="00856BD5">
      <w:pPr>
        <w:spacing w:line="259" w:lineRule="auto"/>
        <w:rPr>
          <w:rFonts w:cs="Tahoma"/>
          <w:lang w:val="sr-Latn-BA"/>
        </w:rPr>
      </w:pPr>
      <w:r w:rsidRPr="00BD35BE">
        <w:rPr>
          <w:rFonts w:cs="Tahoma"/>
          <w:lang w:val="sr-Latn-BA"/>
        </w:rPr>
        <w:t xml:space="preserve">U saradnji sa </w:t>
      </w:r>
      <w:r w:rsidRPr="00BD35BE">
        <w:rPr>
          <w:rFonts w:cs="Tahoma"/>
          <w:b/>
          <w:bCs/>
          <w:lang w:val="sr-Latn-BA"/>
        </w:rPr>
        <w:t>Institutom za razvoj mladih i zajednice Banja Luka Pereptuum mobile</w:t>
      </w:r>
      <w:r w:rsidRPr="00BD35BE">
        <w:rPr>
          <w:rFonts w:cs="Tahoma"/>
          <w:lang w:val="sr-Latn-BA"/>
        </w:rPr>
        <w:t xml:space="preserve"> institucija Ombudsmana za djecu je u izvještajnom periodu organizovala dva okrugla stola</w:t>
      </w:r>
      <w:r w:rsidR="00407434" w:rsidRPr="00BD35BE">
        <w:rPr>
          <w:rFonts w:cs="Tahoma"/>
          <w:lang w:val="sr-Latn-BA"/>
        </w:rPr>
        <w:t xml:space="preserve"> na temu „Vršnjačko nasilje u vaspitno</w:t>
      </w:r>
      <w:r w:rsidR="004150B4" w:rsidRPr="00BD35BE">
        <w:rPr>
          <w:rFonts w:cs="Tahoma"/>
          <w:lang w:val="sr-Latn-BA"/>
        </w:rPr>
        <w:t xml:space="preserve"> </w:t>
      </w:r>
      <w:r w:rsidR="00407434" w:rsidRPr="00BD35BE">
        <w:rPr>
          <w:rFonts w:cs="Tahoma"/>
          <w:lang w:val="sr-Latn-BA"/>
        </w:rPr>
        <w:t>-</w:t>
      </w:r>
      <w:r w:rsidR="004150B4" w:rsidRPr="00BD35BE">
        <w:rPr>
          <w:rFonts w:cs="Tahoma"/>
          <w:lang w:val="sr-Latn-BA"/>
        </w:rPr>
        <w:t xml:space="preserve"> </w:t>
      </w:r>
      <w:r w:rsidR="00407434" w:rsidRPr="00BD35BE">
        <w:rPr>
          <w:rFonts w:cs="Tahoma"/>
          <w:lang w:val="sr-Latn-BA"/>
        </w:rPr>
        <w:t xml:space="preserve">obrazovnom sistemu“, a </w:t>
      </w:r>
      <w:r w:rsidRPr="00BD35BE">
        <w:rPr>
          <w:rFonts w:cs="Tahoma"/>
          <w:lang w:val="sr-Latn-BA"/>
        </w:rPr>
        <w:t>na kome su predstavljeni rezultati istraživanja koje je Institucija provela u svim srednjim školama u Republici Srpskoj</w:t>
      </w:r>
      <w:r w:rsidR="00407434" w:rsidRPr="00BD35BE">
        <w:rPr>
          <w:rFonts w:cs="Tahoma"/>
          <w:lang w:val="sr-Latn-BA"/>
        </w:rPr>
        <w:t xml:space="preserve">, i </w:t>
      </w:r>
      <w:r w:rsidRPr="00BD35BE">
        <w:rPr>
          <w:rFonts w:cs="Tahoma"/>
          <w:lang w:val="sr-Latn-BA"/>
        </w:rPr>
        <w:t xml:space="preserve">kome su prisustvovali predstavnici </w:t>
      </w:r>
      <w:r w:rsidR="004150B4" w:rsidRPr="00BD35BE">
        <w:rPr>
          <w:rFonts w:cs="Tahoma"/>
          <w:lang w:val="sr-Latn-BA"/>
        </w:rPr>
        <w:t>c</w:t>
      </w:r>
      <w:r w:rsidRPr="00BD35BE">
        <w:rPr>
          <w:rFonts w:cs="Tahoma"/>
          <w:lang w:val="sr-Latn-BA"/>
        </w:rPr>
        <w:t xml:space="preserve">entara za socijalni rad, lokalne uprave i samouprave, predstavnici ministarstva, direktori srednjih i osnovnih škola, psiholozi, pedagozi i drugi relevantni stručnjaci. </w:t>
      </w:r>
    </w:p>
    <w:p w14:paraId="744E4AA5" w14:textId="07EEDD9C" w:rsidR="00945DF6" w:rsidRPr="00B74CD9" w:rsidRDefault="00945DF6" w:rsidP="00856BD5">
      <w:pPr>
        <w:spacing w:line="259" w:lineRule="auto"/>
        <w:rPr>
          <w:rFonts w:cs="Tahoma"/>
          <w:lang w:val="sr-Latn-BA"/>
        </w:rPr>
      </w:pPr>
      <w:r w:rsidRPr="00BD35BE">
        <w:rPr>
          <w:rFonts w:cs="Tahoma"/>
          <w:lang w:val="sr-Latn-BA"/>
        </w:rPr>
        <w:t xml:space="preserve">Ombudsman za djecu prisustvovao je „Stručnom skupu – otkrivanje novih potencijala u radu sa mladima u riziku" u </w:t>
      </w:r>
      <w:r w:rsidRPr="00B74CD9">
        <w:rPr>
          <w:rFonts w:cs="Tahoma"/>
          <w:lang w:val="sr-Latn-BA"/>
        </w:rPr>
        <w:t xml:space="preserve">organizaciji </w:t>
      </w:r>
      <w:r w:rsidRPr="00B74CD9">
        <w:rPr>
          <w:rFonts w:cs="Tahoma"/>
          <w:b/>
          <w:bCs/>
          <w:lang w:val="sr-Latn-BA"/>
        </w:rPr>
        <w:t>Care International Balkans</w:t>
      </w:r>
      <w:r w:rsidRPr="00B74CD9">
        <w:rPr>
          <w:rFonts w:cs="Tahoma"/>
          <w:lang w:val="sr-Latn-BA"/>
        </w:rPr>
        <w:t xml:space="preserve"> sa partnerima Statusom M iz Zagreba, Centrom E8 iz Beograda i Perpetuum mobile – Institutom za razvoj mladih i zajednice iz Banja Luke na kojem je razgovarano o YMI (Inicijativa mladića) regionalnom programu zasnovanom na sveobuhvatnim i programskim naporima CARE-a i partnera u borbi interpersonalnog i rodno zasnovanog nasilja, kao i na poboljšanju rodn</w:t>
      </w:r>
      <w:r w:rsidR="004150B4" w:rsidRPr="00B74CD9">
        <w:rPr>
          <w:rFonts w:cs="Tahoma"/>
          <w:lang w:val="sr-Latn-BA"/>
        </w:rPr>
        <w:t>e ravno</w:t>
      </w:r>
      <w:r w:rsidRPr="00B74CD9">
        <w:rPr>
          <w:rFonts w:cs="Tahoma"/>
          <w:lang w:val="sr-Latn-BA"/>
        </w:rPr>
        <w:t>p</w:t>
      </w:r>
      <w:r w:rsidR="004150B4" w:rsidRPr="00B74CD9">
        <w:rPr>
          <w:rFonts w:cs="Tahoma"/>
          <w:lang w:val="sr-Latn-BA"/>
        </w:rPr>
        <w:t>r</w:t>
      </w:r>
      <w:r w:rsidRPr="00B74CD9">
        <w:rPr>
          <w:rFonts w:cs="Tahoma"/>
          <w:lang w:val="sr-Latn-BA"/>
        </w:rPr>
        <w:t>avnosti u regionu i rješavanju preventivnih pitanja vezanih za ekstremizam i nasilje mladih. Takođe razgovarano je i o izazovima sa kojima se mladi iz osjetljivih sredina susreću, koji nisu samo problem pojedinca već i društveni problemi kojih zahtjevaju sistematičan pristup.</w:t>
      </w:r>
    </w:p>
    <w:p w14:paraId="50B895D7" w14:textId="466A888A" w:rsidR="00A308F6" w:rsidRPr="00BD35BE" w:rsidRDefault="00A308F6" w:rsidP="00856BD5">
      <w:pPr>
        <w:spacing w:line="259" w:lineRule="auto"/>
        <w:rPr>
          <w:rFonts w:cs="Tahoma"/>
          <w:lang w:val="sr-Latn-BA"/>
        </w:rPr>
      </w:pPr>
      <w:r w:rsidRPr="00B74CD9">
        <w:rPr>
          <w:rFonts w:cs="Tahoma"/>
          <w:lang w:val="sr-Latn-BA"/>
        </w:rPr>
        <w:t>Predstavnici institucije Ombudsmana za djecu prisustvovali su završnoj konferenciji povodom UNESKO Međunarodnog dana borbe protiv nasilja i nasilničkog ponašanja u školi uključujući i nasilje na internetu u okviru projekta „PROBA vršnjačkog nenasilja“ u  organizaciji Perpetuum</w:t>
      </w:r>
      <w:r w:rsidRPr="00BD35BE">
        <w:rPr>
          <w:rFonts w:cs="Tahoma"/>
          <w:lang w:val="sr-Latn-BA"/>
        </w:rPr>
        <w:t xml:space="preserve"> mobile – Institutom za razvoj mladih i zajednice iz Banja Luke. Projekat </w:t>
      </w:r>
      <w:r w:rsidR="004150B4" w:rsidRPr="00BD35BE">
        <w:rPr>
          <w:rFonts w:cs="Tahoma"/>
          <w:lang w:val="sr-Latn-BA"/>
        </w:rPr>
        <w:t>„</w:t>
      </w:r>
      <w:r w:rsidRPr="00BD35BE">
        <w:rPr>
          <w:rFonts w:cs="Tahoma"/>
          <w:lang w:val="sr-Latn-BA"/>
        </w:rPr>
        <w:t>PROBA vršnjačkog nenasilja – Program obuke amabasadora vršnjačkog nenasilja" imala je za cilj smanjiti vršnjačko nasilje u srednjim školama u Banjaluci ojačanim kapacitetima mladih zagovornika protiv vršnjačkog nasilja koji svoja znanja i vještine primjenjuju na svojim vršnjacima. Na završnoj konferenciji predstavljeni su timovi srednjoškolaca koji su realizovali kampanje.</w:t>
      </w:r>
    </w:p>
    <w:p w14:paraId="0E762592" w14:textId="5A31A136" w:rsidR="00FC1081" w:rsidRPr="00BD35BE" w:rsidRDefault="003A0698" w:rsidP="00FC1081">
      <w:pPr>
        <w:spacing w:after="0" w:line="240" w:lineRule="auto"/>
        <w:rPr>
          <w:rFonts w:cs="Tahoma"/>
          <w:lang w:val="sr-Latn-BA"/>
        </w:rPr>
      </w:pPr>
      <w:r w:rsidRPr="00BD35BE">
        <w:rPr>
          <w:rFonts w:cs="Tahoma"/>
          <w:color w:val="050505"/>
          <w:shd w:val="clear" w:color="auto" w:fill="FFFFFF"/>
          <w:lang w:val="sr-Cyrl-BA"/>
        </w:rPr>
        <w:t>Tokom 2023. godine nastavl</w:t>
      </w:r>
      <w:r w:rsidR="00A7084C" w:rsidRPr="00BD35BE">
        <w:rPr>
          <w:rFonts w:cs="Tahoma"/>
          <w:color w:val="050505"/>
          <w:shd w:val="clear" w:color="auto" w:fill="FFFFFF"/>
          <w:lang w:val="sr-Cyrl-BA"/>
        </w:rPr>
        <w:t>j</w:t>
      </w:r>
      <w:r w:rsidRPr="00BD35BE">
        <w:rPr>
          <w:rFonts w:cs="Tahoma"/>
          <w:color w:val="050505"/>
          <w:shd w:val="clear" w:color="auto" w:fill="FFFFFF"/>
          <w:lang w:val="sr-Cyrl-BA"/>
        </w:rPr>
        <w:t xml:space="preserve">ena je saradnja sa </w:t>
      </w:r>
      <w:r w:rsidRPr="00BD35BE">
        <w:rPr>
          <w:rFonts w:cs="Tahoma"/>
          <w:b/>
          <w:bCs/>
          <w:color w:val="050505"/>
          <w:shd w:val="clear" w:color="auto" w:fill="FFFFFF"/>
          <w:lang w:val="sr-Cyrl-BA"/>
        </w:rPr>
        <w:t>UNICEF BiH</w:t>
      </w:r>
      <w:r w:rsidRPr="00BD35BE">
        <w:rPr>
          <w:rFonts w:cs="Tahoma"/>
          <w:color w:val="050505"/>
          <w:shd w:val="clear" w:color="auto" w:fill="FFFFFF"/>
          <w:lang w:val="sr-Cyrl-BA"/>
        </w:rPr>
        <w:t xml:space="preserve"> u okviru Projekta </w:t>
      </w:r>
      <w:r w:rsidR="004150B4" w:rsidRPr="00BD35BE">
        <w:rPr>
          <w:rFonts w:cs="Tahoma"/>
          <w:color w:val="050505"/>
          <w:shd w:val="clear" w:color="auto" w:fill="FFFFFF"/>
          <w:lang w:val="sr-Cyrl-BA"/>
        </w:rPr>
        <w:t>„</w:t>
      </w:r>
      <w:r w:rsidRPr="00BD35BE">
        <w:rPr>
          <w:rFonts w:cs="Tahoma"/>
          <w:color w:val="050505"/>
          <w:shd w:val="clear" w:color="auto" w:fill="FFFFFF"/>
          <w:lang w:val="sr-Cyrl-BA"/>
        </w:rPr>
        <w:t xml:space="preserve">Svako dijete treba porodicu''. </w:t>
      </w:r>
      <w:r w:rsidR="00856BD5" w:rsidRPr="00BD35BE">
        <w:rPr>
          <w:rFonts w:cs="Tahoma"/>
          <w:lang w:val="sr-Latn-BA"/>
        </w:rPr>
        <w:t>Predstavnici Institucije prisustvo</w:t>
      </w:r>
      <w:r w:rsidR="00A141A9" w:rsidRPr="00BD35BE">
        <w:rPr>
          <w:rFonts w:cs="Tahoma"/>
          <w:lang w:val="sr-Latn-BA"/>
        </w:rPr>
        <w:t>va</w:t>
      </w:r>
      <w:r w:rsidR="00856BD5" w:rsidRPr="00BD35BE">
        <w:rPr>
          <w:rFonts w:cs="Tahoma"/>
          <w:lang w:val="sr-Latn-BA"/>
        </w:rPr>
        <w:t>li su promociji kao i izgradnje vizije Mape puta za deinstitucionalizaciju i transformaciju ustanova za zbrinjavanje djece, kojom se zagovara pravo svakog djeteta na život u porodici</w:t>
      </w:r>
      <w:r w:rsidR="00A141A9" w:rsidRPr="00BD35BE">
        <w:rPr>
          <w:rFonts w:cs="Tahoma"/>
          <w:lang w:val="sr-Latn-BA"/>
        </w:rPr>
        <w:t xml:space="preserve"> u organizaciji UNICEFA BiH.</w:t>
      </w:r>
      <w:r w:rsidR="00FC1081" w:rsidRPr="00BD35BE">
        <w:rPr>
          <w:rFonts w:cs="Tahoma"/>
          <w:lang w:val="sr-Latn-BA"/>
        </w:rPr>
        <w:t xml:space="preserve"> </w:t>
      </w:r>
    </w:p>
    <w:p w14:paraId="6857A631" w14:textId="77777777" w:rsidR="00967F2C" w:rsidRPr="00BD35BE" w:rsidRDefault="00967F2C" w:rsidP="00FC1081">
      <w:pPr>
        <w:spacing w:after="0" w:line="240" w:lineRule="auto"/>
        <w:rPr>
          <w:rFonts w:cs="Tahoma"/>
          <w:lang w:val="sr-Latn-BA"/>
        </w:rPr>
      </w:pPr>
    </w:p>
    <w:p w14:paraId="449EF0A4" w14:textId="14CDBFE4" w:rsidR="00FC1081" w:rsidRPr="00BD35BE" w:rsidRDefault="00137597" w:rsidP="00FC1081">
      <w:pPr>
        <w:spacing w:after="0" w:line="240" w:lineRule="auto"/>
        <w:rPr>
          <w:rFonts w:cs="Tahoma"/>
          <w:lang w:val="sr-Latn-BA"/>
        </w:rPr>
      </w:pPr>
      <w:r w:rsidRPr="00BD35BE">
        <w:rPr>
          <w:rFonts w:cs="Tahoma"/>
          <w:lang w:val="sr-Latn-BA"/>
        </w:rPr>
        <w:t xml:space="preserve">Takođe, </w:t>
      </w:r>
      <w:r w:rsidR="00FC1081" w:rsidRPr="00BD35BE">
        <w:rPr>
          <w:rFonts w:cs="Tahoma"/>
          <w:lang w:val="sr-Latn-BA"/>
        </w:rPr>
        <w:t xml:space="preserve">na poziv UNICEF-a, </w:t>
      </w:r>
      <w:r w:rsidRPr="00BD35BE">
        <w:rPr>
          <w:rFonts w:cs="Tahoma"/>
          <w:lang w:val="sr-Latn-BA"/>
        </w:rPr>
        <w:t>ombudsman za djecu bila je jedan od panelista</w:t>
      </w:r>
      <w:r w:rsidR="00FC1081" w:rsidRPr="00BD35BE">
        <w:rPr>
          <w:rFonts w:cs="Tahoma"/>
          <w:lang w:val="sr-Latn-BA"/>
        </w:rPr>
        <w:t xml:space="preserve"> godine na prezentaciji izvještaja o stanju prava djeteta u Bosni i Hercegovini u organizaciji Mreže nevladinih organizacija za djecu u BiH Snažniji glas za djecu. Cilj ovog događaja je bio sagledavanje ispunjavanja preporuka koje je Komitet dostavio Bosni i Hercegovini i pr</w:t>
      </w:r>
      <w:r w:rsidR="00407434" w:rsidRPr="00BD35BE">
        <w:rPr>
          <w:rFonts w:cs="Tahoma"/>
          <w:lang w:val="sr-Latn-BA"/>
        </w:rPr>
        <w:t>o</w:t>
      </w:r>
      <w:r w:rsidR="00FC1081" w:rsidRPr="00BD35BE">
        <w:rPr>
          <w:rFonts w:cs="Tahoma"/>
          <w:lang w:val="sr-Latn-BA"/>
        </w:rPr>
        <w:t>mocija izvještaja koji su sačinjeni kao odgovor na preporuke i to: Prezentacija i Monitoring izvještaja o stanju prava djece u Bosni i H</w:t>
      </w:r>
      <w:r w:rsidR="004150B4" w:rsidRPr="00BD35BE">
        <w:rPr>
          <w:rFonts w:cs="Tahoma"/>
          <w:lang w:val="sr-Latn-BA"/>
        </w:rPr>
        <w:t>ercegovini za period 2019-2022</w:t>
      </w:r>
      <w:r w:rsidR="00FC1081" w:rsidRPr="00BD35BE">
        <w:rPr>
          <w:rFonts w:cs="Tahoma"/>
          <w:lang w:val="sr-Latn-BA"/>
        </w:rPr>
        <w:t xml:space="preserve"> i prezentacija Dječijeg </w:t>
      </w:r>
      <w:r w:rsidR="00FC1081" w:rsidRPr="00BD35BE">
        <w:rPr>
          <w:rFonts w:cs="Tahoma"/>
          <w:lang w:val="sr-Latn-BA"/>
        </w:rPr>
        <w:lastRenderedPageBreak/>
        <w:t xml:space="preserve">monitorig izvještaja o stanju prava djece u Bosni i Hercegovini. Navedeni izvještaji su rezultat projekta „NVO i djeca prate stanje prava djece u zemlji“ koji je podržan od strane UNICEF-a u Bosni i Hercegovini, a na samom događaju razgovarano je o ocjeni napretka i prijedloga za naredne korake u cilju bolje i potpunije zaštite i brige o djeci. </w:t>
      </w:r>
    </w:p>
    <w:p w14:paraId="3BB53F3D" w14:textId="77777777" w:rsidR="00967F2C" w:rsidRPr="00BD35BE" w:rsidRDefault="00967F2C" w:rsidP="00FC1081">
      <w:pPr>
        <w:spacing w:after="0" w:line="240" w:lineRule="auto"/>
        <w:rPr>
          <w:rFonts w:cs="Tahoma"/>
          <w:lang w:val="sr-Latn-BA"/>
        </w:rPr>
      </w:pPr>
    </w:p>
    <w:p w14:paraId="294A9722" w14:textId="60F52BB4" w:rsidR="00856BD5" w:rsidRPr="00BD35BE" w:rsidRDefault="00967F2C" w:rsidP="00407434">
      <w:pPr>
        <w:spacing w:after="0" w:line="240" w:lineRule="auto"/>
        <w:rPr>
          <w:rFonts w:cs="Tahoma"/>
          <w:lang w:val="sr-Latn-BA"/>
        </w:rPr>
      </w:pPr>
      <w:r w:rsidRPr="00BD35BE">
        <w:rPr>
          <w:rFonts w:cs="Tahoma"/>
          <w:lang w:val="sr-Latn-BA"/>
        </w:rPr>
        <w:t>U izvještajnom periodu UNICEF je uz finansijsku podršku zajedničkog Fonda za razvojne ciljeve i u</w:t>
      </w:r>
      <w:r w:rsidR="004150B4" w:rsidRPr="00BD35BE">
        <w:rPr>
          <w:rFonts w:cs="Tahoma"/>
          <w:lang w:val="sr-Latn-BA"/>
        </w:rPr>
        <w:t xml:space="preserve"> sarandji sa timom UN-a u BiIH,</w:t>
      </w:r>
      <w:r w:rsidRPr="00BD35BE">
        <w:rPr>
          <w:rFonts w:cs="Tahoma"/>
          <w:lang w:val="sr-Latn-BA"/>
        </w:rPr>
        <w:t xml:space="preserve"> izradio tri studije ulaganja u rani razvoj djece na nivou Federacije Bosne i Heregovine, Republike Srpske i Brčko distrikta, koje obuhvataju oblasti zdravstva i ishrane, predškolskog obrazovanja i socijalnu zaštitu djece. Studije u</w:t>
      </w:r>
      <w:r w:rsidR="004150B4" w:rsidRPr="00BD35BE">
        <w:rPr>
          <w:rFonts w:cs="Tahoma"/>
          <w:lang w:val="sr-Latn-BA"/>
        </w:rPr>
        <w:t>l</w:t>
      </w:r>
      <w:r w:rsidRPr="00BD35BE">
        <w:rPr>
          <w:rFonts w:cs="Tahoma"/>
          <w:lang w:val="sr-Latn-BA"/>
        </w:rPr>
        <w:t>aganja su dopunjenje sa dvije detaljne studije izvodljivosti koje se fokusiraju na povećanje pristupa predškolskom obrazovanju na lokalnom nivou. Osim moralnog značaja ulaganja u rani razvoj djece kao ljudskog prava, pokazalo se da je</w:t>
      </w:r>
      <w:r w:rsidR="00407434" w:rsidRPr="00BD35BE">
        <w:rPr>
          <w:rFonts w:cs="Tahoma"/>
          <w:lang w:val="sr-Latn-BA"/>
        </w:rPr>
        <w:t xml:space="preserve"> </w:t>
      </w:r>
      <w:r w:rsidRPr="00BD35BE">
        <w:rPr>
          <w:rFonts w:cs="Tahoma"/>
          <w:lang w:val="sr-Latn-BA"/>
        </w:rPr>
        <w:t xml:space="preserve">ulaganje i u rani razvoj među najboljim investicijama koje </w:t>
      </w:r>
      <w:r w:rsidR="00407434" w:rsidRPr="00BD35BE">
        <w:rPr>
          <w:rFonts w:cs="Tahoma"/>
          <w:lang w:val="sr-Latn-BA"/>
        </w:rPr>
        <w:t>R</w:t>
      </w:r>
      <w:r w:rsidRPr="00BD35BE">
        <w:rPr>
          <w:rFonts w:cs="Tahoma"/>
          <w:lang w:val="sr-Latn-BA"/>
        </w:rPr>
        <w:t>epublika Srpska može uraditi za svoju budućnosti, donoseći ogromne socio</w:t>
      </w:r>
      <w:r w:rsidR="004150B4" w:rsidRPr="00BD35BE">
        <w:rPr>
          <w:rFonts w:cs="Tahoma"/>
          <w:lang w:val="sr-Latn-BA"/>
        </w:rPr>
        <w:t xml:space="preserve"> </w:t>
      </w:r>
      <w:r w:rsidRPr="00BD35BE">
        <w:rPr>
          <w:rFonts w:cs="Tahoma"/>
          <w:lang w:val="sr-Latn-BA"/>
        </w:rPr>
        <w:t>-</w:t>
      </w:r>
      <w:r w:rsidR="004150B4" w:rsidRPr="00BD35BE">
        <w:rPr>
          <w:rFonts w:cs="Tahoma"/>
          <w:lang w:val="sr-Latn-BA"/>
        </w:rPr>
        <w:t xml:space="preserve"> </w:t>
      </w:r>
      <w:r w:rsidRPr="00BD35BE">
        <w:rPr>
          <w:rFonts w:cs="Tahoma"/>
          <w:lang w:val="sr-Latn-BA"/>
        </w:rPr>
        <w:t>ekonomske benfite ne samo za djecu i njihove porodice, već za društvo u cjelini. Prezentaciji studija prisustvovali su i predstavnici institucije Ombudsmana za djecu</w:t>
      </w:r>
    </w:p>
    <w:p w14:paraId="1AAB3E0A" w14:textId="77777777" w:rsidR="00407434" w:rsidRPr="00BD35BE" w:rsidRDefault="00407434" w:rsidP="00407434">
      <w:pPr>
        <w:spacing w:after="0" w:line="240" w:lineRule="auto"/>
        <w:rPr>
          <w:rFonts w:cs="Tahoma"/>
          <w:lang w:val="sr-Latn-BA"/>
        </w:rPr>
      </w:pPr>
    </w:p>
    <w:p w14:paraId="67457F6F" w14:textId="0325D584" w:rsidR="00856BD5" w:rsidRPr="00BD35BE" w:rsidRDefault="00856BD5" w:rsidP="00137597">
      <w:pPr>
        <w:spacing w:line="259" w:lineRule="auto"/>
        <w:rPr>
          <w:rFonts w:cs="Tahoma"/>
          <w:lang w:val="sr-Cyrl-BA"/>
        </w:rPr>
      </w:pPr>
      <w:r w:rsidRPr="00BD35BE">
        <w:rPr>
          <w:rFonts w:cs="Tahoma"/>
          <w:lang w:val="sr-Cyrl-BA"/>
        </w:rPr>
        <w:t>Redovna saradnja Ombudsmana za djecu sa civilnim sektorom omogućava da se pristupi rješavanju identifikovanih,</w:t>
      </w:r>
      <w:r w:rsidR="00137597" w:rsidRPr="00BD35BE">
        <w:rPr>
          <w:rFonts w:cs="Tahoma"/>
          <w:lang w:val="sr-Latn-BA"/>
        </w:rPr>
        <w:t xml:space="preserve"> </w:t>
      </w:r>
      <w:r w:rsidRPr="00BD35BE">
        <w:rPr>
          <w:rFonts w:cs="Tahoma"/>
          <w:lang w:val="sr-Cyrl-BA"/>
        </w:rPr>
        <w:t>autentičnih problema djece i porodica sa djecom, naročito ukoliko zahtijevaju angažman aktera u sistemu socijalne i dječije zaštite ili eventualne izmjene propisa u ovoj oblasti.</w:t>
      </w:r>
      <w:r w:rsidR="00137597" w:rsidRPr="00BD35BE">
        <w:rPr>
          <w:rFonts w:cs="Tahoma"/>
          <w:lang w:val="sr-Latn-BA"/>
        </w:rPr>
        <w:t xml:space="preserve"> </w:t>
      </w:r>
      <w:r w:rsidRPr="00BD35BE">
        <w:rPr>
          <w:rFonts w:cs="Tahoma"/>
          <w:lang w:val="sr-Cyrl-BA"/>
        </w:rPr>
        <w:t>U izvještajnom periodu Ombudsman za djecu kontinuirano je sarađiva</w:t>
      </w:r>
      <w:r w:rsidR="00137597" w:rsidRPr="00BD35BE">
        <w:rPr>
          <w:rFonts w:cs="Tahoma"/>
          <w:lang w:val="sr-Latn-BA"/>
        </w:rPr>
        <w:t xml:space="preserve">o </w:t>
      </w:r>
      <w:r w:rsidRPr="00BD35BE">
        <w:rPr>
          <w:rFonts w:cs="Tahoma"/>
          <w:lang w:val="sr-Cyrl-BA"/>
        </w:rPr>
        <w:t>sa:</w:t>
      </w:r>
      <w:r w:rsidR="00137597" w:rsidRPr="00BD35BE">
        <w:rPr>
          <w:rFonts w:cs="Tahoma"/>
          <w:lang w:val="sr-Latn-BA"/>
        </w:rPr>
        <w:t xml:space="preserve"> </w:t>
      </w:r>
      <w:r w:rsidRPr="00BD35BE">
        <w:rPr>
          <w:rFonts w:cs="Tahoma"/>
          <w:b/>
          <w:lang w:val="sr-Cyrl-BA"/>
        </w:rPr>
        <w:t>Fondacijom "Lara" Bijeljina</w:t>
      </w:r>
      <w:r w:rsidRPr="00BD35BE">
        <w:rPr>
          <w:rFonts w:cs="Tahoma"/>
          <w:lang w:val="sr-Cyrl-BA"/>
        </w:rPr>
        <w:t xml:space="preserve"> kroz podršku i učešće u događajima u okviru projekata koji se bave sistemskom podrškom žrtvama seksualnog nasilja, te sprječavanjem trgovine ljudima</w:t>
      </w:r>
      <w:r w:rsidR="00137597" w:rsidRPr="00BD35BE">
        <w:rPr>
          <w:rFonts w:cs="Tahoma"/>
          <w:lang w:val="sr-Latn-BA"/>
        </w:rPr>
        <w:t xml:space="preserve">, kao i u </w:t>
      </w:r>
      <w:r w:rsidRPr="00BD35BE">
        <w:rPr>
          <w:rFonts w:cs="Tahoma"/>
          <w:lang w:val="sr-Cyrl-BA"/>
        </w:rPr>
        <w:t xml:space="preserve">radu okrugog stola </w:t>
      </w:r>
      <w:r w:rsidR="004150B4" w:rsidRPr="00BD35BE">
        <w:rPr>
          <w:rFonts w:cs="Tahoma"/>
          <w:lang w:val="sr-Cyrl-BA"/>
        </w:rPr>
        <w:t>„</w:t>
      </w:r>
      <w:r w:rsidRPr="00BD35BE">
        <w:rPr>
          <w:rFonts w:cs="Tahoma"/>
          <w:lang w:val="sr-Cyrl-BA"/>
        </w:rPr>
        <w:t xml:space="preserve">Unapređenje rada sigurnih kuća" u organizaciji Fondacije Lara. </w:t>
      </w:r>
    </w:p>
    <w:p w14:paraId="1EF6B0C0" w14:textId="306FD644" w:rsidR="003A0698" w:rsidRPr="00BD35BE" w:rsidRDefault="00137597" w:rsidP="003A0698">
      <w:pPr>
        <w:spacing w:line="276" w:lineRule="auto"/>
        <w:contextualSpacing/>
        <w:rPr>
          <w:rFonts w:cs="Tahoma"/>
          <w:lang w:val="sr-Latn-BA"/>
        </w:rPr>
      </w:pPr>
      <w:r w:rsidRPr="00BD35BE">
        <w:rPr>
          <w:rFonts w:cs="Tahoma"/>
          <w:lang w:val="sr-Latn-BA"/>
        </w:rPr>
        <w:t xml:space="preserve">Sa </w:t>
      </w:r>
      <w:r w:rsidR="00856BD5" w:rsidRPr="00BD35BE">
        <w:rPr>
          <w:rFonts w:cs="Tahoma"/>
          <w:b/>
          <w:color w:val="050505"/>
          <w:shd w:val="clear" w:color="auto" w:fill="FFFFFF"/>
          <w:lang w:val="sr-Cyrl-BA"/>
        </w:rPr>
        <w:t>Centrom za integrativnu inkluziju Roma i Romkinja "Otaharin" iz Bijeljine</w:t>
      </w:r>
      <w:r w:rsidR="00856BD5" w:rsidRPr="00BD35BE">
        <w:rPr>
          <w:rFonts w:cs="Tahoma"/>
          <w:color w:val="050505"/>
          <w:shd w:val="clear" w:color="auto" w:fill="FFFFFF"/>
          <w:lang w:val="sr-Cyrl-BA"/>
        </w:rPr>
        <w:t xml:space="preserve"> </w:t>
      </w:r>
      <w:r w:rsidRPr="00BD35BE">
        <w:rPr>
          <w:rFonts w:cs="Tahoma"/>
          <w:color w:val="050505"/>
          <w:shd w:val="clear" w:color="auto" w:fill="FFFFFF"/>
          <w:lang w:val="sr-Latn-BA"/>
        </w:rPr>
        <w:t xml:space="preserve">u okviru projekta </w:t>
      </w:r>
      <w:r w:rsidR="004150B4" w:rsidRPr="00BD35BE">
        <w:rPr>
          <w:rFonts w:cs="Tahoma"/>
          <w:color w:val="050505"/>
          <w:shd w:val="clear" w:color="auto" w:fill="FFFFFF"/>
          <w:lang w:val="sr-Cyrl-BA"/>
        </w:rPr>
        <w:t>„</w:t>
      </w:r>
      <w:r w:rsidR="00856BD5" w:rsidRPr="00BD35BE">
        <w:rPr>
          <w:rFonts w:cs="Tahoma"/>
          <w:color w:val="050505"/>
          <w:shd w:val="clear" w:color="auto" w:fill="FFFFFF"/>
          <w:lang w:val="sr-Cyrl-BA"/>
        </w:rPr>
        <w:t>Ni jedno dijete bez zaštite"</w:t>
      </w:r>
      <w:r w:rsidRPr="00BD35BE">
        <w:rPr>
          <w:rFonts w:cs="Tahoma"/>
          <w:color w:val="050505"/>
          <w:shd w:val="clear" w:color="auto" w:fill="FFFFFF"/>
          <w:lang w:val="sr-Latn-BA"/>
        </w:rPr>
        <w:t xml:space="preserve"> </w:t>
      </w:r>
      <w:r w:rsidR="00856BD5" w:rsidRPr="00BD35BE">
        <w:rPr>
          <w:rFonts w:cs="Tahoma"/>
          <w:color w:val="050505"/>
          <w:shd w:val="clear" w:color="auto" w:fill="FFFFFF"/>
          <w:lang w:val="sr-Cyrl-BA"/>
        </w:rPr>
        <w:t xml:space="preserve">predstavnici Ombudsmana za djecu učestvovali u radu Međunarodne konferencije </w:t>
      </w:r>
      <w:r w:rsidR="004150B4" w:rsidRPr="00BD35BE">
        <w:rPr>
          <w:rFonts w:cs="Tahoma"/>
          <w:color w:val="050505"/>
          <w:shd w:val="clear" w:color="auto" w:fill="FFFFFF"/>
          <w:lang w:val="sr-Cyrl-BA"/>
        </w:rPr>
        <w:t>„</w:t>
      </w:r>
      <w:r w:rsidR="00856BD5" w:rsidRPr="00BD35BE">
        <w:rPr>
          <w:rFonts w:cs="Tahoma"/>
          <w:color w:val="050505"/>
          <w:shd w:val="clear" w:color="auto" w:fill="FFFFFF"/>
          <w:lang w:val="sr-Cyrl-BA"/>
        </w:rPr>
        <w:t xml:space="preserve">Trgovina djecom - pravo na sigurnost i obaveza pružanja zaštite svakoj potencijalnoj žrtvi" koja je održana u Bijeljini. </w:t>
      </w:r>
      <w:r w:rsidRPr="00BD35BE">
        <w:rPr>
          <w:rFonts w:cs="Tahoma"/>
          <w:lang w:val="sr-Latn-BA"/>
        </w:rPr>
        <w:t xml:space="preserve">Takođe, </w:t>
      </w:r>
      <w:r w:rsidR="00856BD5" w:rsidRPr="00BD35BE">
        <w:rPr>
          <w:rFonts w:cs="Tahoma"/>
          <w:color w:val="050505"/>
          <w:shd w:val="clear" w:color="auto" w:fill="FFFFFF"/>
          <w:lang w:val="sr-Cyrl-BA"/>
        </w:rPr>
        <w:t xml:space="preserve">Ombudsman za djecu i </w:t>
      </w:r>
      <w:r w:rsidR="004150B4" w:rsidRPr="00BD35BE">
        <w:rPr>
          <w:rFonts w:cs="Tahoma"/>
          <w:color w:val="050505"/>
          <w:shd w:val="clear" w:color="auto" w:fill="FFFFFF"/>
          <w:lang w:val="sr-Cyrl-BA"/>
        </w:rPr>
        <w:t>„</w:t>
      </w:r>
      <w:r w:rsidR="00856BD5" w:rsidRPr="00BD35BE">
        <w:rPr>
          <w:rFonts w:cs="Tahoma"/>
          <w:color w:val="050505"/>
          <w:shd w:val="clear" w:color="auto" w:fill="FFFFFF"/>
          <w:lang w:val="sr-Cyrl-BA"/>
        </w:rPr>
        <w:t xml:space="preserve">Otaharin" sarađivali su i na uspostavljanju tzv. </w:t>
      </w:r>
      <w:r w:rsidR="004150B4" w:rsidRPr="00BD35BE">
        <w:rPr>
          <w:rFonts w:cs="Tahoma"/>
          <w:color w:val="050505"/>
          <w:shd w:val="clear" w:color="auto" w:fill="FFFFFF"/>
          <w:lang w:val="sr-Cyrl-BA"/>
        </w:rPr>
        <w:t>„</w:t>
      </w:r>
      <w:r w:rsidR="00856BD5" w:rsidRPr="00BD35BE">
        <w:rPr>
          <w:rFonts w:cs="Tahoma"/>
          <w:color w:val="050505"/>
          <w:shd w:val="clear" w:color="auto" w:fill="FFFFFF"/>
          <w:lang w:val="sr-Cyrl-BA"/>
        </w:rPr>
        <w:t xml:space="preserve">dječije stolice" u Skupštini grada Bijeljina, </w:t>
      </w:r>
      <w:r w:rsidRPr="00BD35BE">
        <w:rPr>
          <w:rFonts w:cs="Tahoma"/>
          <w:color w:val="050505"/>
          <w:shd w:val="clear" w:color="auto" w:fill="FFFFFF"/>
          <w:lang w:val="sr-Latn-BA"/>
        </w:rPr>
        <w:t>a</w:t>
      </w:r>
      <w:r w:rsidRPr="00BD35BE">
        <w:rPr>
          <w:rFonts w:cs="Tahoma"/>
          <w:lang w:val="sr-Latn-BA"/>
        </w:rPr>
        <w:t xml:space="preserve"> </w:t>
      </w:r>
      <w:r w:rsidR="00856BD5" w:rsidRPr="00BD35BE">
        <w:rPr>
          <w:rFonts w:cs="Tahoma"/>
          <w:color w:val="050505"/>
          <w:shd w:val="clear" w:color="auto" w:fill="FFFFFF"/>
          <w:lang w:val="sr-Cyrl-BA"/>
        </w:rPr>
        <w:t xml:space="preserve">nastavljena je saradnja na Projektu </w:t>
      </w:r>
      <w:r w:rsidR="004150B4" w:rsidRPr="00BD35BE">
        <w:rPr>
          <w:rFonts w:cs="Tahoma"/>
          <w:color w:val="050505"/>
          <w:shd w:val="clear" w:color="auto" w:fill="FFFFFF"/>
          <w:lang w:val="sr-Cyrl-BA"/>
        </w:rPr>
        <w:t>„</w:t>
      </w:r>
      <w:r w:rsidR="00856BD5" w:rsidRPr="00BD35BE">
        <w:rPr>
          <w:rFonts w:cs="Tahoma"/>
          <w:color w:val="050505"/>
          <w:shd w:val="clear" w:color="auto" w:fill="FFFFFF"/>
          <w:lang w:val="sr-Cyrl-BA"/>
        </w:rPr>
        <w:t>Nijedno dijete bez zaštite",</w:t>
      </w:r>
      <w:r w:rsidR="00856BD5" w:rsidRPr="00BD35BE">
        <w:rPr>
          <w:rFonts w:cs="Tahoma"/>
          <w:lang w:val="en-GB"/>
        </w:rPr>
        <w:t xml:space="preserve"> </w:t>
      </w:r>
      <w:r w:rsidR="00856BD5" w:rsidRPr="00BD35BE">
        <w:rPr>
          <w:rFonts w:cs="Tahoma"/>
          <w:color w:val="050505"/>
          <w:shd w:val="clear" w:color="auto" w:fill="FFFFFF"/>
          <w:lang w:val="sr-Cyrl-BA"/>
        </w:rPr>
        <w:t>unapređenje mehanizama za prevenciju trgovine djecom i zaštitu djece potencijalnih žrtava/žrtava trgovine ljudima.</w:t>
      </w:r>
    </w:p>
    <w:p w14:paraId="5439287B" w14:textId="77777777" w:rsidR="00964252" w:rsidRPr="00BD35BE" w:rsidRDefault="00964252" w:rsidP="003A0698">
      <w:pPr>
        <w:spacing w:line="276" w:lineRule="auto"/>
        <w:contextualSpacing/>
        <w:rPr>
          <w:rFonts w:cs="Tahoma"/>
          <w:lang w:val="sr-Latn-BA"/>
        </w:rPr>
      </w:pPr>
    </w:p>
    <w:p w14:paraId="42DB977F" w14:textId="6A4FA425" w:rsidR="00964252" w:rsidRPr="00BD35BE" w:rsidRDefault="00964252" w:rsidP="003A0698">
      <w:pPr>
        <w:spacing w:line="276" w:lineRule="auto"/>
        <w:contextualSpacing/>
        <w:rPr>
          <w:rFonts w:cs="Tahoma"/>
          <w:lang w:val="sr-Latn-BA"/>
        </w:rPr>
      </w:pPr>
      <w:r w:rsidRPr="00BD35BE">
        <w:rPr>
          <w:rFonts w:cs="Tahoma"/>
          <w:lang w:val="sr-Latn-BA"/>
        </w:rPr>
        <w:t xml:space="preserve">Predstavnici institucije Ombudsmana za djecu prisustvovali su konferenciji pod nazivom </w:t>
      </w:r>
      <w:r w:rsidR="004150B4" w:rsidRPr="00BD35BE">
        <w:rPr>
          <w:rFonts w:cs="Tahoma"/>
          <w:lang w:val="sr-Latn-BA"/>
        </w:rPr>
        <w:t>„</w:t>
      </w:r>
      <w:r w:rsidRPr="00BD35BE">
        <w:rPr>
          <w:rFonts w:cs="Tahoma"/>
          <w:lang w:val="sr-Latn-BA"/>
        </w:rPr>
        <w:t xml:space="preserve">Klikni glavom" u organizacijia </w:t>
      </w:r>
      <w:r w:rsidRPr="00BD35BE">
        <w:rPr>
          <w:rFonts w:cs="Tahoma"/>
          <w:b/>
          <w:bCs/>
          <w:lang w:val="sr-Latn-BA"/>
        </w:rPr>
        <w:t>Centra za društveni razvoj Laktaši</w:t>
      </w:r>
      <w:r w:rsidRPr="00BD35BE">
        <w:rPr>
          <w:rFonts w:cs="Tahoma"/>
          <w:lang w:val="sr-Latn-BA"/>
        </w:rPr>
        <w:t xml:space="preserve"> u okviru projekta </w:t>
      </w:r>
      <w:r w:rsidR="004150B4" w:rsidRPr="00BD35BE">
        <w:rPr>
          <w:rFonts w:cs="Tahoma"/>
          <w:lang w:val="sr-Latn-BA"/>
        </w:rPr>
        <w:t>„</w:t>
      </w:r>
      <w:r w:rsidRPr="00BD35BE">
        <w:rPr>
          <w:rFonts w:cs="Tahoma"/>
          <w:lang w:val="sr-Latn-BA"/>
        </w:rPr>
        <w:t xml:space="preserve">Zajedno na mreži" na kojoj je predstavljena analiza stanja i potreba ciljnih grupa projekta u vezi interenet nasilja prema djeci i mladima u Republici Srpskoj. Cilj projekta </w:t>
      </w:r>
      <w:r w:rsidR="004150B4" w:rsidRPr="00BD35BE">
        <w:rPr>
          <w:rFonts w:cs="Tahoma"/>
          <w:lang w:val="sr-Latn-BA"/>
        </w:rPr>
        <w:t>„</w:t>
      </w:r>
      <w:r w:rsidRPr="00BD35BE">
        <w:rPr>
          <w:rFonts w:cs="Tahoma"/>
          <w:lang w:val="sr-Latn-BA"/>
        </w:rPr>
        <w:t>Zajedno na mreži" je smanjenje broja slučajeva internetskog nasilja nad djecom i njihovog izlaganja neprimjerenim sadržajima kroz osnaživanje roditelja, nastavnika i djece da prepoznaju i prijave ovakve slučajeve.</w:t>
      </w:r>
    </w:p>
    <w:p w14:paraId="55893FAF" w14:textId="77777777" w:rsidR="00964252" w:rsidRPr="00BD35BE" w:rsidRDefault="00964252" w:rsidP="003A0698">
      <w:pPr>
        <w:spacing w:line="276" w:lineRule="auto"/>
        <w:contextualSpacing/>
        <w:rPr>
          <w:rFonts w:cs="Tahoma"/>
          <w:lang w:val="sr-Latn-BA"/>
        </w:rPr>
      </w:pPr>
    </w:p>
    <w:p w14:paraId="6C3D6FD1" w14:textId="1AF289C0" w:rsidR="00856BD5" w:rsidRPr="00BD35BE" w:rsidRDefault="00856BD5" w:rsidP="00856BD5">
      <w:pPr>
        <w:spacing w:line="259" w:lineRule="auto"/>
        <w:rPr>
          <w:rFonts w:cs="Tahoma"/>
          <w:b/>
          <w:bCs/>
        </w:rPr>
      </w:pPr>
      <w:r w:rsidRPr="00BD35BE">
        <w:rPr>
          <w:rFonts w:cs="Tahoma"/>
        </w:rPr>
        <w:t xml:space="preserve">Tokom 2023. smo nastavili saradnju sa </w:t>
      </w:r>
      <w:r w:rsidRPr="00BD35BE">
        <w:rPr>
          <w:rFonts w:cs="Tahoma"/>
          <w:b/>
          <w:bCs/>
        </w:rPr>
        <w:t>Društvom psihologa RS</w:t>
      </w:r>
      <w:r w:rsidRPr="00BD35BE">
        <w:rPr>
          <w:rFonts w:cs="Tahoma"/>
        </w:rPr>
        <w:t xml:space="preserve"> kroz učešće u izradi </w:t>
      </w:r>
      <w:r w:rsidR="00FE4E7C" w:rsidRPr="00BD35BE">
        <w:rPr>
          <w:rFonts w:cs="Tahoma"/>
        </w:rPr>
        <w:t xml:space="preserve">posebnog izvještaja </w:t>
      </w:r>
      <w:r w:rsidRPr="00BD35BE">
        <w:rPr>
          <w:rFonts w:cs="Tahoma"/>
        </w:rPr>
        <w:t xml:space="preserve">kao i sa </w:t>
      </w:r>
      <w:r w:rsidRPr="00BD35BE">
        <w:rPr>
          <w:rFonts w:cs="Tahoma"/>
          <w:b/>
          <w:bCs/>
        </w:rPr>
        <w:t>UG “Nova generacija”</w:t>
      </w:r>
      <w:r w:rsidRPr="00BD35BE">
        <w:rPr>
          <w:rFonts w:cs="Tahoma"/>
        </w:rPr>
        <w:t xml:space="preserve"> iz Banjaluke, </w:t>
      </w:r>
      <w:r w:rsidRPr="00BD35BE">
        <w:rPr>
          <w:rFonts w:cs="Tahoma"/>
          <w:b/>
          <w:bCs/>
        </w:rPr>
        <w:t>Regionalnim udruženjem socijalnih radnika regije Doboj</w:t>
      </w:r>
      <w:r w:rsidRPr="00BD35BE">
        <w:rPr>
          <w:rFonts w:cs="Tahoma"/>
        </w:rPr>
        <w:t xml:space="preserve"> te lokalnim udruženjima</w:t>
      </w:r>
      <w:r w:rsidR="004150B4" w:rsidRPr="00BD35BE">
        <w:rPr>
          <w:rFonts w:cs="Tahoma"/>
        </w:rPr>
        <w:t>,</w:t>
      </w:r>
      <w:r w:rsidRPr="00BD35BE">
        <w:rPr>
          <w:rFonts w:cs="Tahoma"/>
        </w:rPr>
        <w:t xml:space="preserve"> a naročito sa </w:t>
      </w:r>
      <w:r w:rsidRPr="00BD35BE">
        <w:rPr>
          <w:rFonts w:cs="Tahoma"/>
          <w:b/>
          <w:bCs/>
        </w:rPr>
        <w:t>Udruženjem za pomoć djeci sa posebnim potrebama Doboj.</w:t>
      </w:r>
    </w:p>
    <w:p w14:paraId="5C9CDC80" w14:textId="15E3F678" w:rsidR="00964252" w:rsidRPr="00BD35BE" w:rsidRDefault="0008095D" w:rsidP="00964252">
      <w:pPr>
        <w:spacing w:after="0" w:line="240" w:lineRule="auto"/>
        <w:rPr>
          <w:rFonts w:cs="Tahoma"/>
          <w:lang w:val="sr-Latn-BA"/>
        </w:rPr>
      </w:pPr>
      <w:r w:rsidRPr="00BD35BE">
        <w:rPr>
          <w:rFonts w:cs="Tahoma"/>
          <w:lang w:val="sr-Latn-BA"/>
        </w:rPr>
        <w:t xml:space="preserve">Institucija Ombudsmana za djecu prisustvovala je mnogobrojnim naučnim konferencijama koje su se između ostalog bavile društvenim devijacijama a ciji je cilj bio prezentacije dosadašnjih iskustava stručnjaka i naučnih radnika, efikasnih rješenja, pogledi i pristupi vezani društvene devijacije, rezultate istraživanja itd. </w:t>
      </w:r>
      <w:r w:rsidR="00964252" w:rsidRPr="00BD35BE">
        <w:rPr>
          <w:rFonts w:cs="Tahoma"/>
          <w:lang w:val="sr-Latn-BA"/>
        </w:rPr>
        <w:t xml:space="preserve">Ombudsman za djecu učestvovao je u osmoj po redu međunarodnoj konferenciji „Društvene devijacije“ čija je tema bila „Pravo na zdravlje </w:t>
      </w:r>
      <w:r w:rsidR="00964252" w:rsidRPr="00BD35BE">
        <w:rPr>
          <w:rFonts w:cs="Tahoma"/>
          <w:lang w:val="sr-Latn-BA"/>
        </w:rPr>
        <w:lastRenderedPageBreak/>
        <w:t xml:space="preserve">i obrazovanje – univerzalna ljudska prava“, čiji je organizator </w:t>
      </w:r>
      <w:r w:rsidR="00964252" w:rsidRPr="00BD35BE">
        <w:rPr>
          <w:rFonts w:cs="Tahoma"/>
          <w:b/>
          <w:bCs/>
          <w:lang w:val="sr-Latn-BA"/>
        </w:rPr>
        <w:t>Centar modernih znanja Banja Luka</w:t>
      </w:r>
      <w:r w:rsidR="004150B4" w:rsidRPr="00BD35BE">
        <w:rPr>
          <w:rFonts w:cs="Tahoma"/>
          <w:lang w:val="sr-Latn-BA"/>
        </w:rPr>
        <w:t>,</w:t>
      </w:r>
      <w:r w:rsidR="00964252" w:rsidRPr="00BD35BE">
        <w:rPr>
          <w:rFonts w:cs="Tahoma"/>
          <w:lang w:val="sr-Latn-BA"/>
        </w:rPr>
        <w:t xml:space="preserve"> gdje je svoje referate izložilo 110 naučnih radnika iz sedam zemalja. Cilj konferencije je bio da se prezentuju dosadašnja iskustva stručnjaka i naučnih radnika, efikasna rješenja, pogledi i pristupi u vezi sa temom skupa, kao i rezultati istraživanja čija praktična upotreba može pomoći u sprovođenju i zaštiti univerzalnih ljudskih prava iz oblasti zdravlja i obrazovanja.</w:t>
      </w:r>
    </w:p>
    <w:p w14:paraId="1DADE2C0" w14:textId="77777777" w:rsidR="009A076C" w:rsidRPr="00BD35BE" w:rsidRDefault="009A076C" w:rsidP="00856BD5">
      <w:pPr>
        <w:spacing w:line="240" w:lineRule="auto"/>
        <w:rPr>
          <w:rFonts w:cs="Tahoma"/>
          <w:color w:val="050505"/>
          <w:shd w:val="clear" w:color="auto" w:fill="FFFFFF"/>
          <w:lang w:val="sr-Cyrl-BA"/>
        </w:rPr>
      </w:pPr>
    </w:p>
    <w:p w14:paraId="01340821" w14:textId="4C67151D" w:rsidR="00856BD5" w:rsidRPr="00BD35BE" w:rsidRDefault="003A0698" w:rsidP="001510C8">
      <w:pPr>
        <w:pStyle w:val="Heading2"/>
        <w:rPr>
          <w:lang w:val="sr-Latn-BA"/>
        </w:rPr>
      </w:pPr>
      <w:bookmarkStart w:id="141" w:name="_Toc160443867"/>
      <w:r w:rsidRPr="00BD35BE">
        <w:rPr>
          <w:lang w:val="sr-Latn-BA"/>
        </w:rPr>
        <w:t>3.</w:t>
      </w:r>
      <w:r w:rsidR="001510C8">
        <w:rPr>
          <w:lang w:val="sr-Latn-BA"/>
        </w:rPr>
        <w:t xml:space="preserve"> </w:t>
      </w:r>
      <w:r w:rsidRPr="00BD35BE">
        <w:rPr>
          <w:lang w:val="sr-Latn-BA"/>
        </w:rPr>
        <w:t>Saradnja sa međunarodnim organizacijama i članstvo u mreži evropskih omudsmana za djecu (</w:t>
      </w:r>
      <w:r w:rsidR="00FD33E9" w:rsidRPr="00BD35BE">
        <w:rPr>
          <w:lang w:val="sr-Latn-BA"/>
        </w:rPr>
        <w:t>ENOC</w:t>
      </w:r>
      <w:r w:rsidRPr="00BD35BE">
        <w:rPr>
          <w:lang w:val="sr-Latn-BA"/>
        </w:rPr>
        <w:t>)</w:t>
      </w:r>
      <w:bookmarkEnd w:id="141"/>
    </w:p>
    <w:p w14:paraId="6E567012" w14:textId="77777777" w:rsidR="001510C8" w:rsidRDefault="001510C8" w:rsidP="003A0698">
      <w:pPr>
        <w:spacing w:line="259" w:lineRule="auto"/>
        <w:contextualSpacing/>
        <w:rPr>
          <w:rFonts w:cs="Tahoma"/>
        </w:rPr>
      </w:pPr>
    </w:p>
    <w:p w14:paraId="44287809" w14:textId="3C693CA1" w:rsidR="00856BD5" w:rsidRPr="00BD35BE" w:rsidRDefault="003A0698" w:rsidP="003A0698">
      <w:pPr>
        <w:spacing w:line="259" w:lineRule="auto"/>
        <w:contextualSpacing/>
        <w:rPr>
          <w:rFonts w:cs="Tahoma"/>
        </w:rPr>
      </w:pPr>
      <w:r w:rsidRPr="00BD35BE">
        <w:rPr>
          <w:rFonts w:cs="Tahoma"/>
        </w:rPr>
        <w:t>Ombudsman za djecu učestvovao je</w:t>
      </w:r>
      <w:r w:rsidR="00856BD5" w:rsidRPr="00BD35BE">
        <w:rPr>
          <w:rFonts w:cs="Tahoma"/>
        </w:rPr>
        <w:t xml:space="preserve"> na onlajn treningu koji je organizovao ENOC (Evropska mreža ombudsman za </w:t>
      </w:r>
      <w:r w:rsidR="004150B4" w:rsidRPr="00BD35BE">
        <w:rPr>
          <w:rFonts w:cs="Tahoma"/>
        </w:rPr>
        <w:t>djecu) a primarno je bio na</w:t>
      </w:r>
      <w:r w:rsidR="00856BD5" w:rsidRPr="00BD35BE">
        <w:rPr>
          <w:rFonts w:cs="Tahoma"/>
        </w:rPr>
        <w:t xml:space="preserve">mjenjen </w:t>
      </w:r>
      <w:r w:rsidR="004150B4" w:rsidRPr="00BD35BE">
        <w:rPr>
          <w:rFonts w:cs="Tahoma"/>
        </w:rPr>
        <w:t>„</w:t>
      </w:r>
      <w:r w:rsidR="00856BD5" w:rsidRPr="00BD35BE">
        <w:rPr>
          <w:rFonts w:cs="Tahoma"/>
        </w:rPr>
        <w:t xml:space="preserve">koordinatorima za djecu i mlade” u institucijama koje su ove godine u projektu </w:t>
      </w:r>
      <w:r w:rsidR="00856BD5" w:rsidRPr="00B74CD9">
        <w:rPr>
          <w:rFonts w:cs="Tahoma"/>
        </w:rPr>
        <w:t>ENYA</w:t>
      </w:r>
      <w:r w:rsidR="00856BD5" w:rsidRPr="00BD35BE">
        <w:rPr>
          <w:rFonts w:cs="Tahoma"/>
        </w:rPr>
        <w:t xml:space="preserve"> (Evropska mreža mladih s</w:t>
      </w:r>
      <w:r w:rsidR="004150B4" w:rsidRPr="00BD35BE">
        <w:rPr>
          <w:rFonts w:cs="Tahoma"/>
        </w:rPr>
        <w:t>a</w:t>
      </w:r>
      <w:r w:rsidR="00856BD5" w:rsidRPr="00BD35BE">
        <w:rPr>
          <w:rFonts w:cs="Tahoma"/>
        </w:rPr>
        <w:t xml:space="preserve">vjetnika). </w:t>
      </w:r>
    </w:p>
    <w:p w14:paraId="5F91C4E4" w14:textId="5898F5CC" w:rsidR="00856BD5" w:rsidRPr="00BD35BE" w:rsidRDefault="00856BD5" w:rsidP="003A0698">
      <w:pPr>
        <w:spacing w:line="259" w:lineRule="auto"/>
        <w:rPr>
          <w:rFonts w:cs="Tahoma"/>
        </w:rPr>
      </w:pPr>
      <w:r w:rsidRPr="00BD35BE">
        <w:rPr>
          <w:rFonts w:cs="Tahoma"/>
        </w:rPr>
        <w:t xml:space="preserve">18 institucija ombudsmana se u 2023. prijavilo da učestvuju u projektu na temu </w:t>
      </w:r>
      <w:r w:rsidR="004150B4" w:rsidRPr="00BD35BE">
        <w:rPr>
          <w:rFonts w:cs="Tahoma"/>
        </w:rPr>
        <w:t>„</w:t>
      </w:r>
      <w:r w:rsidRPr="00BD35BE">
        <w:rPr>
          <w:rFonts w:cs="Tahoma"/>
        </w:rPr>
        <w:t xml:space="preserve">Šta mladi očekuju od institucija koje se bave dječijim pravima”. Cilj je da mladi savjetnici daju preporuke na koji način da se poveća pristupačnost, vidljivost, odgovornost i angažman sa mladima institucija koje su u mreži ENOC-a. Predstavnici Mreže mladih savjetnika su rezultate svog rada predstavile na Generalnoj skupštini ENOC-a koja je održana u Briselu u septembru. </w:t>
      </w:r>
    </w:p>
    <w:p w14:paraId="763B390A" w14:textId="102D830E" w:rsidR="00856BD5" w:rsidRPr="00BD35BE" w:rsidRDefault="003A0698" w:rsidP="003A0698">
      <w:pPr>
        <w:spacing w:line="259" w:lineRule="auto"/>
        <w:contextualSpacing/>
        <w:rPr>
          <w:rFonts w:cs="Tahoma"/>
          <w:lang w:val="en-GB"/>
        </w:rPr>
      </w:pPr>
      <w:r w:rsidRPr="00BD35BE">
        <w:rPr>
          <w:rFonts w:cs="Tahoma"/>
          <w:lang w:val="en-GB"/>
        </w:rPr>
        <w:t xml:space="preserve">Mladi savjetnik Ombudsmana za djecu, </w:t>
      </w:r>
      <w:r w:rsidR="004150B4" w:rsidRPr="00BD35BE">
        <w:rPr>
          <w:rFonts w:cs="Tahoma"/>
          <w:lang w:val="en-GB"/>
        </w:rPr>
        <w:t>u</w:t>
      </w:r>
      <w:r w:rsidR="00856BD5" w:rsidRPr="00BD35BE">
        <w:rPr>
          <w:rFonts w:cs="Tahoma"/>
          <w:lang w:val="en-GB"/>
        </w:rPr>
        <w:t xml:space="preserve">čenik prvog razreda Gimnazije </w:t>
      </w:r>
      <w:r w:rsidR="004150B4" w:rsidRPr="00BD35BE">
        <w:rPr>
          <w:rFonts w:cs="Tahoma"/>
          <w:lang w:val="en-GB"/>
        </w:rPr>
        <w:t>„</w:t>
      </w:r>
      <w:r w:rsidR="00856BD5" w:rsidRPr="00BD35BE">
        <w:rPr>
          <w:rFonts w:cs="Tahoma"/>
          <w:lang w:val="en-GB"/>
        </w:rPr>
        <w:t>Jovan Dučić” iz Doboja, Oliver Đurđević, učestvovao je u regionalnoj onlajn diskusiji na temu bezebjednost djece u digitalnom okruženju, koja je organizovana za regiju Evrope</w:t>
      </w:r>
      <w:r w:rsidR="00856BD5" w:rsidRPr="00BD35BE">
        <w:rPr>
          <w:rFonts w:cs="Tahoma"/>
          <w:b/>
          <w:bCs/>
          <w:lang w:val="en-GB"/>
        </w:rPr>
        <w:t>.</w:t>
      </w:r>
      <w:r w:rsidR="00856BD5" w:rsidRPr="00BD35BE">
        <w:rPr>
          <w:rFonts w:cs="Tahoma"/>
          <w:lang w:val="en-GB"/>
        </w:rPr>
        <w:t xml:space="preserve"> Sastanak je vodila Specijalni izvjestilac Generalnog sekretara Ujedinjenih nacija za temu bezbjednosti djece u digitalnom svijetu. Učesnici su bili djeca iz različitih dijelova Evrope starosti 13-17 godina. Cilj ovog regionalnog događaja je prikupiti mišljenja djece vezana za ovu temu koja će biti uobličena u preporuke koje će biti predočene Generalnom sekretaru UN-a. Učešće srednjoškolca iz Doboja omugućeno je u partnerstvu </w:t>
      </w:r>
      <w:r w:rsidR="00FE4E7C" w:rsidRPr="00BD35BE">
        <w:rPr>
          <w:rFonts w:cs="Tahoma"/>
          <w:lang w:val="en-GB"/>
        </w:rPr>
        <w:t>sa ENOC-om (Evropska mreža ombu</w:t>
      </w:r>
      <w:r w:rsidR="00856BD5" w:rsidRPr="00BD35BE">
        <w:rPr>
          <w:rFonts w:cs="Tahoma"/>
          <w:lang w:val="en-GB"/>
        </w:rPr>
        <w:t>dsmana za djecu) čiji je Ombudsman za djecu Republike Srpske punopravni član.</w:t>
      </w:r>
    </w:p>
    <w:p w14:paraId="156B3BBE" w14:textId="77777777" w:rsidR="003A0698" w:rsidRPr="00BD35BE" w:rsidRDefault="003A0698" w:rsidP="003A0698">
      <w:pPr>
        <w:spacing w:line="259" w:lineRule="auto"/>
        <w:contextualSpacing/>
        <w:rPr>
          <w:rFonts w:cs="Tahoma"/>
          <w:lang w:val="en-GB"/>
        </w:rPr>
      </w:pPr>
    </w:p>
    <w:p w14:paraId="59082925" w14:textId="0D6798FC" w:rsidR="00856BD5" w:rsidRPr="00BD35BE" w:rsidRDefault="003A0698" w:rsidP="003A0698">
      <w:pPr>
        <w:spacing w:line="259" w:lineRule="auto"/>
        <w:rPr>
          <w:rFonts w:cs="Tahoma"/>
        </w:rPr>
      </w:pPr>
      <w:r w:rsidRPr="00BD35BE">
        <w:rPr>
          <w:rFonts w:cs="Tahoma"/>
        </w:rPr>
        <w:t>Takođe, Ombudsman za djecu učestvovao je</w:t>
      </w:r>
      <w:r w:rsidR="00856BD5" w:rsidRPr="00BD35BE">
        <w:rPr>
          <w:rFonts w:cs="Tahoma"/>
        </w:rPr>
        <w:t xml:space="preserve"> u različitim istraživanjima koje su organizovana putem ENOC-a (najčešće institucije koje su članice traže informacije kako su određene oblasti regulisane u drugim državama </w:t>
      </w:r>
      <w:r w:rsidRPr="00BD35BE">
        <w:rPr>
          <w:rFonts w:cs="Tahoma"/>
        </w:rPr>
        <w:t>i</w:t>
      </w:r>
      <w:r w:rsidR="00856BD5" w:rsidRPr="00BD35BE">
        <w:rPr>
          <w:rFonts w:cs="Tahoma"/>
        </w:rPr>
        <w:t xml:space="preserve"> regijama da bi napravile komparaciju sa zakonskim regulativama i praksama u svojoj zemlji u cilju usvajanja nove legislative ili poboljšanja postojeće</w:t>
      </w:r>
      <w:r w:rsidRPr="00BD35BE">
        <w:rPr>
          <w:rFonts w:cs="Tahoma"/>
        </w:rPr>
        <w:t>)</w:t>
      </w:r>
      <w:r w:rsidR="00856BD5" w:rsidRPr="00BD35BE">
        <w:rPr>
          <w:rFonts w:cs="Tahoma"/>
        </w:rPr>
        <w:t xml:space="preserve">. Ove godine teme koje su na taj način obrađivane su: </w:t>
      </w:r>
    </w:p>
    <w:p w14:paraId="291F5BAA" w14:textId="77777777" w:rsidR="00856BD5" w:rsidRPr="00BD35BE" w:rsidRDefault="00856BD5" w:rsidP="00242081">
      <w:pPr>
        <w:numPr>
          <w:ilvl w:val="0"/>
          <w:numId w:val="14"/>
        </w:numPr>
        <w:spacing w:line="259" w:lineRule="auto"/>
        <w:contextualSpacing/>
        <w:rPr>
          <w:rFonts w:cs="Tahoma"/>
        </w:rPr>
      </w:pPr>
      <w:r w:rsidRPr="00BD35BE">
        <w:rPr>
          <w:rFonts w:cs="Tahoma"/>
        </w:rPr>
        <w:t>Djeca u pravosuđu</w:t>
      </w:r>
    </w:p>
    <w:p w14:paraId="330C5FD3" w14:textId="77777777" w:rsidR="00856BD5" w:rsidRPr="00BD35BE" w:rsidRDefault="00856BD5" w:rsidP="00242081">
      <w:pPr>
        <w:numPr>
          <w:ilvl w:val="0"/>
          <w:numId w:val="14"/>
        </w:numPr>
        <w:spacing w:line="259" w:lineRule="auto"/>
        <w:contextualSpacing/>
        <w:rPr>
          <w:rFonts w:cs="Tahoma"/>
        </w:rPr>
      </w:pPr>
      <w:r w:rsidRPr="00BD35BE">
        <w:rPr>
          <w:rFonts w:cs="Tahoma"/>
        </w:rPr>
        <w:t>Djeca kao posmatrači u izbornom procesu</w:t>
      </w:r>
    </w:p>
    <w:p w14:paraId="7CC4FE09" w14:textId="77777777" w:rsidR="00856BD5" w:rsidRPr="00BD35BE" w:rsidRDefault="00856BD5" w:rsidP="00242081">
      <w:pPr>
        <w:numPr>
          <w:ilvl w:val="0"/>
          <w:numId w:val="14"/>
        </w:numPr>
        <w:spacing w:line="259" w:lineRule="auto"/>
        <w:contextualSpacing/>
        <w:rPr>
          <w:rFonts w:cs="Tahoma"/>
        </w:rPr>
      </w:pPr>
      <w:r w:rsidRPr="00BD35BE">
        <w:rPr>
          <w:rFonts w:cs="Tahoma"/>
        </w:rPr>
        <w:t>Uloga psihologa u institucijama za zaštitu ljudskih prava</w:t>
      </w:r>
    </w:p>
    <w:p w14:paraId="2C529E0D" w14:textId="77777777" w:rsidR="00856BD5" w:rsidRPr="00BD35BE" w:rsidRDefault="00856BD5" w:rsidP="00242081">
      <w:pPr>
        <w:numPr>
          <w:ilvl w:val="0"/>
          <w:numId w:val="14"/>
        </w:numPr>
        <w:spacing w:line="259" w:lineRule="auto"/>
        <w:contextualSpacing/>
        <w:rPr>
          <w:rFonts w:cs="Tahoma"/>
        </w:rPr>
      </w:pPr>
      <w:r w:rsidRPr="00BD35BE">
        <w:rPr>
          <w:rFonts w:cs="Tahoma"/>
        </w:rPr>
        <w:t>Prinudni smještaj djece u psihijatrijske institucije</w:t>
      </w:r>
    </w:p>
    <w:p w14:paraId="78861915" w14:textId="77777777" w:rsidR="00856BD5" w:rsidRPr="00BD35BE" w:rsidRDefault="00856BD5" w:rsidP="00242081">
      <w:pPr>
        <w:numPr>
          <w:ilvl w:val="0"/>
          <w:numId w:val="14"/>
        </w:numPr>
        <w:spacing w:line="259" w:lineRule="auto"/>
        <w:contextualSpacing/>
        <w:rPr>
          <w:rFonts w:cs="Tahoma"/>
        </w:rPr>
      </w:pPr>
      <w:r w:rsidRPr="00BD35BE">
        <w:rPr>
          <w:rFonts w:cs="Tahoma"/>
        </w:rPr>
        <w:t>Upotrebe mobilnih telefona u školama</w:t>
      </w:r>
    </w:p>
    <w:p w14:paraId="4B7D3BF4" w14:textId="23ABD3E4" w:rsidR="00856BD5" w:rsidRPr="00BD35BE" w:rsidRDefault="00856BD5" w:rsidP="00242081">
      <w:pPr>
        <w:numPr>
          <w:ilvl w:val="0"/>
          <w:numId w:val="14"/>
        </w:numPr>
        <w:spacing w:line="259" w:lineRule="auto"/>
        <w:contextualSpacing/>
        <w:rPr>
          <w:rFonts w:cs="Tahoma"/>
        </w:rPr>
      </w:pPr>
      <w:r w:rsidRPr="00BD35BE">
        <w:rPr>
          <w:rFonts w:cs="Tahoma"/>
        </w:rPr>
        <w:t>Učešće u istraživanju Specijalnog izvjestioca UN-a o zaštiti djece</w:t>
      </w:r>
      <w:r w:rsidR="00845A10" w:rsidRPr="00BD35BE">
        <w:rPr>
          <w:rFonts w:cs="Tahoma"/>
        </w:rPr>
        <w:t xml:space="preserve"> </w:t>
      </w:r>
      <w:r w:rsidRPr="00BD35BE">
        <w:rPr>
          <w:rFonts w:cs="Tahoma"/>
        </w:rPr>
        <w:t>- boraca za ljudskih prava</w:t>
      </w:r>
    </w:p>
    <w:p w14:paraId="1E71ED43" w14:textId="45031E3D" w:rsidR="00856BD5" w:rsidRPr="00BD35BE" w:rsidRDefault="00856BD5" w:rsidP="00242081">
      <w:pPr>
        <w:numPr>
          <w:ilvl w:val="0"/>
          <w:numId w:val="14"/>
        </w:numPr>
        <w:spacing w:line="259" w:lineRule="auto"/>
        <w:contextualSpacing/>
        <w:rPr>
          <w:rFonts w:cs="Tahoma"/>
        </w:rPr>
      </w:pPr>
      <w:r w:rsidRPr="00BD35BE">
        <w:rPr>
          <w:rFonts w:cs="Tahoma"/>
        </w:rPr>
        <w:t xml:space="preserve">Pitanja vezana za usvojenje </w:t>
      </w:r>
      <w:r w:rsidR="00845A10" w:rsidRPr="00BD35BE">
        <w:rPr>
          <w:rFonts w:cs="Tahoma"/>
        </w:rPr>
        <w:t>i</w:t>
      </w:r>
      <w:r w:rsidRPr="00BD35BE">
        <w:rPr>
          <w:rFonts w:cs="Tahoma"/>
        </w:rPr>
        <w:t xml:space="preserve"> istopolne brakove</w:t>
      </w:r>
    </w:p>
    <w:p w14:paraId="13A7F337" w14:textId="0BC1E95D" w:rsidR="00856BD5" w:rsidRPr="00BD35BE" w:rsidRDefault="00856BD5" w:rsidP="00242081">
      <w:pPr>
        <w:numPr>
          <w:ilvl w:val="0"/>
          <w:numId w:val="14"/>
        </w:numPr>
        <w:spacing w:line="259" w:lineRule="auto"/>
        <w:contextualSpacing/>
        <w:rPr>
          <w:rFonts w:cs="Tahoma"/>
        </w:rPr>
      </w:pPr>
      <w:r w:rsidRPr="00BD35BE">
        <w:rPr>
          <w:rFonts w:cs="Tahoma"/>
        </w:rPr>
        <w:t>Procedure vezane za lij</w:t>
      </w:r>
      <w:r w:rsidR="004150B4" w:rsidRPr="00BD35BE">
        <w:rPr>
          <w:rFonts w:cs="Tahoma"/>
        </w:rPr>
        <w:t>e</w:t>
      </w:r>
      <w:r w:rsidRPr="00BD35BE">
        <w:rPr>
          <w:rFonts w:cs="Tahoma"/>
        </w:rPr>
        <w:t>čenje djece od bolesti zavisnosti i korištenja opojnih supstanci</w:t>
      </w:r>
    </w:p>
    <w:p w14:paraId="6270584D" w14:textId="77777777" w:rsidR="003A0698" w:rsidRPr="00BD35BE" w:rsidRDefault="003A0698" w:rsidP="00845A10">
      <w:pPr>
        <w:spacing w:line="259" w:lineRule="auto"/>
        <w:ind w:left="720"/>
        <w:contextualSpacing/>
        <w:rPr>
          <w:rFonts w:cs="Tahoma"/>
        </w:rPr>
      </w:pPr>
    </w:p>
    <w:p w14:paraId="2D2A5096" w14:textId="0CBA544E" w:rsidR="00856BD5" w:rsidRPr="00BD35BE" w:rsidRDefault="00856BD5" w:rsidP="00856BD5">
      <w:pPr>
        <w:spacing w:line="259" w:lineRule="auto"/>
        <w:rPr>
          <w:rFonts w:cs="Tahoma"/>
        </w:rPr>
      </w:pPr>
      <w:r w:rsidRPr="00BD35BE">
        <w:rPr>
          <w:rFonts w:cs="Tahoma"/>
        </w:rPr>
        <w:t xml:space="preserve"> Pored toga, </w:t>
      </w:r>
      <w:r w:rsidR="003A0698" w:rsidRPr="00BD35BE">
        <w:rPr>
          <w:rFonts w:cs="Tahoma"/>
        </w:rPr>
        <w:t>Ombudsman za djecu učestvovao je i u</w:t>
      </w:r>
      <w:r w:rsidRPr="00BD35BE">
        <w:rPr>
          <w:rFonts w:cs="Tahoma"/>
        </w:rPr>
        <w:t>:</w:t>
      </w:r>
    </w:p>
    <w:p w14:paraId="4B624888" w14:textId="2DBE8BA8" w:rsidR="00856BD5" w:rsidRPr="00BD35BE" w:rsidRDefault="00856BD5" w:rsidP="00242081">
      <w:pPr>
        <w:numPr>
          <w:ilvl w:val="0"/>
          <w:numId w:val="15"/>
        </w:numPr>
        <w:spacing w:line="259" w:lineRule="auto"/>
        <w:contextualSpacing/>
        <w:rPr>
          <w:rFonts w:cs="Tahoma"/>
        </w:rPr>
      </w:pPr>
      <w:r w:rsidRPr="00BD35BE">
        <w:rPr>
          <w:rFonts w:cs="Tahoma"/>
        </w:rPr>
        <w:t xml:space="preserve">Istraživanju vezanom </w:t>
      </w:r>
      <w:r w:rsidR="00FE4E7C" w:rsidRPr="00BD35BE">
        <w:rPr>
          <w:rFonts w:cs="Tahoma"/>
        </w:rPr>
        <w:t>z</w:t>
      </w:r>
      <w:r w:rsidRPr="00BD35BE">
        <w:rPr>
          <w:rFonts w:cs="Tahoma"/>
        </w:rPr>
        <w:t>a prior</w:t>
      </w:r>
      <w:r w:rsidR="00255761" w:rsidRPr="00BD35BE">
        <w:rPr>
          <w:rFonts w:cs="Tahoma"/>
        </w:rPr>
        <w:t>i</w:t>
      </w:r>
      <w:r w:rsidRPr="00BD35BE">
        <w:rPr>
          <w:rFonts w:cs="Tahoma"/>
        </w:rPr>
        <w:t xml:space="preserve">tetnu temu ENOC-a za 2023. i definisanju zajedničke izjave koju je ENOC usvojio na Generalnoj skupštini u septembru 2023. </w:t>
      </w:r>
    </w:p>
    <w:p w14:paraId="14857289" w14:textId="4C558B41" w:rsidR="00856BD5" w:rsidRPr="00BD35BE" w:rsidRDefault="00856BD5" w:rsidP="00242081">
      <w:pPr>
        <w:numPr>
          <w:ilvl w:val="0"/>
          <w:numId w:val="15"/>
        </w:numPr>
        <w:spacing w:line="259" w:lineRule="auto"/>
        <w:contextualSpacing/>
        <w:rPr>
          <w:rFonts w:cs="Tahoma"/>
        </w:rPr>
      </w:pPr>
      <w:r w:rsidRPr="00BD35BE">
        <w:rPr>
          <w:rFonts w:cs="Tahoma"/>
        </w:rPr>
        <w:lastRenderedPageBreak/>
        <w:t>Zajedni</w:t>
      </w:r>
      <w:r w:rsidR="00845A10" w:rsidRPr="00BD35BE">
        <w:rPr>
          <w:rFonts w:cs="Tahoma"/>
        </w:rPr>
        <w:t>č</w:t>
      </w:r>
      <w:r w:rsidRPr="00BD35BE">
        <w:rPr>
          <w:rFonts w:cs="Tahoma"/>
        </w:rPr>
        <w:t>ka izjava članica ENOC-a u odnosu na ulogu djece</w:t>
      </w:r>
      <w:r w:rsidR="00845A10" w:rsidRPr="00BD35BE">
        <w:rPr>
          <w:rFonts w:cs="Tahoma"/>
        </w:rPr>
        <w:t xml:space="preserve"> </w:t>
      </w:r>
      <w:r w:rsidRPr="00BD35BE">
        <w:rPr>
          <w:rFonts w:cs="Tahoma"/>
        </w:rPr>
        <w:t>-</w:t>
      </w:r>
      <w:r w:rsidR="00845A10" w:rsidRPr="00BD35BE">
        <w:rPr>
          <w:rFonts w:cs="Tahoma"/>
        </w:rPr>
        <w:t xml:space="preserve"> </w:t>
      </w:r>
      <w:r w:rsidR="00255761" w:rsidRPr="00BD35BE">
        <w:rPr>
          <w:rFonts w:cs="Tahoma"/>
        </w:rPr>
        <w:t>bo</w:t>
      </w:r>
      <w:r w:rsidRPr="00BD35BE">
        <w:rPr>
          <w:rFonts w:cs="Tahoma"/>
        </w:rPr>
        <w:t>raca za ljudska prava</w:t>
      </w:r>
    </w:p>
    <w:p w14:paraId="13F25E09" w14:textId="390A68BB" w:rsidR="00856BD5" w:rsidRPr="00BD35BE" w:rsidRDefault="00856BD5" w:rsidP="00242081">
      <w:pPr>
        <w:numPr>
          <w:ilvl w:val="0"/>
          <w:numId w:val="15"/>
        </w:numPr>
        <w:spacing w:line="259" w:lineRule="auto"/>
        <w:contextualSpacing/>
        <w:rPr>
          <w:rFonts w:cs="Tahoma"/>
        </w:rPr>
      </w:pPr>
      <w:r w:rsidRPr="00BD35BE">
        <w:rPr>
          <w:rFonts w:cs="Tahoma"/>
        </w:rPr>
        <w:t>Definisanju prioritetne teme ENOC-a za 2024.</w:t>
      </w:r>
    </w:p>
    <w:p w14:paraId="1BC614F2" w14:textId="77777777" w:rsidR="003A0698" w:rsidRPr="00BD35BE" w:rsidRDefault="003A0698" w:rsidP="00452600">
      <w:pPr>
        <w:spacing w:line="259" w:lineRule="auto"/>
        <w:ind w:left="720"/>
        <w:contextualSpacing/>
        <w:rPr>
          <w:rFonts w:cs="Tahoma"/>
        </w:rPr>
      </w:pPr>
    </w:p>
    <w:p w14:paraId="540E4D32" w14:textId="14481F47" w:rsidR="00856BD5" w:rsidRPr="00BD35BE" w:rsidRDefault="00856BD5" w:rsidP="003A0698">
      <w:pPr>
        <w:spacing w:line="259" w:lineRule="auto"/>
        <w:rPr>
          <w:rFonts w:cs="Tahoma"/>
        </w:rPr>
      </w:pPr>
      <w:r w:rsidRPr="00BD35BE">
        <w:rPr>
          <w:rFonts w:cs="Tahoma"/>
        </w:rPr>
        <w:t xml:space="preserve">Ombudsman za djecu </w:t>
      </w:r>
      <w:r w:rsidR="00452600" w:rsidRPr="00BD35BE">
        <w:rPr>
          <w:rFonts w:cs="Tahoma"/>
        </w:rPr>
        <w:t xml:space="preserve">ove godine </w:t>
      </w:r>
      <w:r w:rsidRPr="00BD35BE">
        <w:rPr>
          <w:rFonts w:cs="Tahoma"/>
        </w:rPr>
        <w:t>prisustvovala</w:t>
      </w:r>
      <w:r w:rsidR="003A0698" w:rsidRPr="00BD35BE">
        <w:rPr>
          <w:rFonts w:cs="Tahoma"/>
        </w:rPr>
        <w:t xml:space="preserve"> je</w:t>
      </w:r>
      <w:r w:rsidR="00255761" w:rsidRPr="00BD35BE">
        <w:rPr>
          <w:rFonts w:cs="Tahoma"/>
        </w:rPr>
        <w:t xml:space="preserve"> Godišnjoj konferenciji</w:t>
      </w:r>
      <w:r w:rsidRPr="00BD35BE">
        <w:rPr>
          <w:rFonts w:cs="Tahoma"/>
        </w:rPr>
        <w:t xml:space="preserve"> ENOC (Evropska mreža ombudsmana za djecu</w:t>
      </w:r>
      <w:r w:rsidR="00845A10" w:rsidRPr="00BD35BE">
        <w:rPr>
          <w:rFonts w:cs="Tahoma"/>
        </w:rPr>
        <w:t>)</w:t>
      </w:r>
      <w:r w:rsidRPr="00BD35BE">
        <w:rPr>
          <w:rFonts w:cs="Tahoma"/>
        </w:rPr>
        <w:t xml:space="preserve"> koja je održana u Briselu. Tema Konferencije ove godine je bila </w:t>
      </w:r>
      <w:r w:rsidR="00255761" w:rsidRPr="00BD35BE">
        <w:rPr>
          <w:rFonts w:cs="Tahoma"/>
        </w:rPr>
        <w:t>„</w:t>
      </w:r>
      <w:r w:rsidRPr="00BD35BE">
        <w:rPr>
          <w:rFonts w:cs="Tahoma"/>
        </w:rPr>
        <w:t>Snaga nezavisnih institucija za prava djece: podrška dječijim pravima u Evropi”.</w:t>
      </w:r>
    </w:p>
    <w:p w14:paraId="60A85962" w14:textId="6FE3A27B" w:rsidR="00856BD5" w:rsidRPr="00BD35BE" w:rsidRDefault="00F46DCF" w:rsidP="00856BD5">
      <w:pPr>
        <w:rPr>
          <w:rFonts w:cs="Tahoma"/>
          <w:lang w:val="sr-Latn-BA"/>
        </w:rPr>
      </w:pPr>
      <w:r w:rsidRPr="00BD35BE">
        <w:rPr>
          <w:rFonts w:cs="Tahoma"/>
          <w:noProof/>
        </w:rPr>
        <w:drawing>
          <wp:inline distT="0" distB="0" distL="0" distR="0" wp14:anchorId="3D7003DD" wp14:editId="4313B926">
            <wp:extent cx="2448732" cy="1619250"/>
            <wp:effectExtent l="0" t="0" r="8890" b="0"/>
            <wp:docPr id="9" name="Picture 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пис фотографије није доступан."/>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57505" cy="1625051"/>
                    </a:xfrm>
                    <a:prstGeom prst="rect">
                      <a:avLst/>
                    </a:prstGeom>
                    <a:noFill/>
                    <a:ln>
                      <a:noFill/>
                    </a:ln>
                  </pic:spPr>
                </pic:pic>
              </a:graphicData>
            </a:graphic>
          </wp:inline>
        </w:drawing>
      </w:r>
      <w:r w:rsidRPr="00BD35BE">
        <w:rPr>
          <w:rFonts w:cs="Tahoma"/>
          <w:lang w:val="sr-Latn-BA"/>
        </w:rPr>
        <w:t xml:space="preserve"> </w:t>
      </w:r>
      <w:r w:rsidRPr="00BD35BE">
        <w:rPr>
          <w:rFonts w:cs="Tahoma"/>
          <w:noProof/>
        </w:rPr>
        <w:drawing>
          <wp:inline distT="0" distB="0" distL="0" distR="0" wp14:anchorId="6B09B497" wp14:editId="7541914A">
            <wp:extent cx="1596508" cy="1596508"/>
            <wp:effectExtent l="0" t="0" r="3810" b="3810"/>
            <wp:docPr id="10" name="Picture 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Опис фотографије није доступан."/>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04827" cy="1604827"/>
                    </a:xfrm>
                    <a:prstGeom prst="rect">
                      <a:avLst/>
                    </a:prstGeom>
                    <a:noFill/>
                    <a:ln>
                      <a:noFill/>
                    </a:ln>
                  </pic:spPr>
                </pic:pic>
              </a:graphicData>
            </a:graphic>
          </wp:inline>
        </w:drawing>
      </w:r>
      <w:r w:rsidR="00FD33E9" w:rsidRPr="00BD35BE">
        <w:rPr>
          <w:rFonts w:cs="Tahoma"/>
          <w:noProof/>
        </w:rPr>
        <w:t xml:space="preserve"> </w:t>
      </w:r>
      <w:r w:rsidR="00FD33E9" w:rsidRPr="00BD35BE">
        <w:rPr>
          <w:rFonts w:cs="Tahoma"/>
          <w:noProof/>
        </w:rPr>
        <w:drawing>
          <wp:inline distT="0" distB="0" distL="0" distR="0" wp14:anchorId="728282D7" wp14:editId="51349B53">
            <wp:extent cx="1565512" cy="1565512"/>
            <wp:effectExtent l="0" t="0" r="0" b="0"/>
            <wp:docPr id="988941094" name="Picture 1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Опис фотографије није доступан."/>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78606" cy="1578606"/>
                    </a:xfrm>
                    <a:prstGeom prst="rect">
                      <a:avLst/>
                    </a:prstGeom>
                    <a:noFill/>
                    <a:ln>
                      <a:noFill/>
                    </a:ln>
                  </pic:spPr>
                </pic:pic>
              </a:graphicData>
            </a:graphic>
          </wp:inline>
        </w:drawing>
      </w:r>
    </w:p>
    <w:p w14:paraId="5C384E45" w14:textId="77777777" w:rsidR="00A87F22" w:rsidRPr="00BD35BE" w:rsidRDefault="00A87F22" w:rsidP="00856BD5">
      <w:pPr>
        <w:rPr>
          <w:rFonts w:cs="Tahoma"/>
          <w:lang w:val="sr-Latn-BA"/>
        </w:rPr>
      </w:pPr>
    </w:p>
    <w:p w14:paraId="293579A1" w14:textId="77777777" w:rsidR="00D94677" w:rsidRPr="00BD35BE" w:rsidRDefault="00D94677" w:rsidP="00856BD5">
      <w:pPr>
        <w:rPr>
          <w:rFonts w:cs="Tahoma"/>
          <w:lang w:val="sr-Latn-BA"/>
        </w:rPr>
      </w:pPr>
    </w:p>
    <w:p w14:paraId="4A5D6D47" w14:textId="77777777" w:rsidR="00D94677" w:rsidRPr="00BD35BE" w:rsidRDefault="00D94677" w:rsidP="00856BD5">
      <w:pPr>
        <w:rPr>
          <w:rFonts w:cs="Tahoma"/>
          <w:lang w:val="sr-Latn-BA"/>
        </w:rPr>
      </w:pPr>
    </w:p>
    <w:p w14:paraId="0025E276" w14:textId="77777777" w:rsidR="00D94677" w:rsidRPr="00BD35BE" w:rsidRDefault="00D94677" w:rsidP="00856BD5">
      <w:pPr>
        <w:rPr>
          <w:rFonts w:cs="Tahoma"/>
          <w:lang w:val="sr-Latn-BA"/>
        </w:rPr>
      </w:pPr>
    </w:p>
    <w:p w14:paraId="65DF7EA6" w14:textId="77777777" w:rsidR="00D94677" w:rsidRPr="00BD35BE" w:rsidRDefault="00D94677" w:rsidP="00856BD5">
      <w:pPr>
        <w:rPr>
          <w:rFonts w:cs="Tahoma"/>
          <w:lang w:val="sr-Latn-BA"/>
        </w:rPr>
      </w:pPr>
    </w:p>
    <w:p w14:paraId="0AAD0FF8" w14:textId="77777777" w:rsidR="00D94677" w:rsidRPr="00BD35BE" w:rsidRDefault="00D94677" w:rsidP="00856BD5">
      <w:pPr>
        <w:rPr>
          <w:rFonts w:cs="Tahoma"/>
          <w:lang w:val="sr-Latn-BA"/>
        </w:rPr>
      </w:pPr>
    </w:p>
    <w:p w14:paraId="1200A2BE" w14:textId="77777777" w:rsidR="00D94677" w:rsidRPr="00BD35BE" w:rsidRDefault="00D94677" w:rsidP="00856BD5">
      <w:pPr>
        <w:rPr>
          <w:rFonts w:cs="Tahoma"/>
          <w:lang w:val="sr-Latn-BA"/>
        </w:rPr>
      </w:pPr>
    </w:p>
    <w:p w14:paraId="172818B3" w14:textId="77777777" w:rsidR="00D94677" w:rsidRPr="00BD35BE" w:rsidRDefault="00D94677" w:rsidP="00856BD5">
      <w:pPr>
        <w:rPr>
          <w:rFonts w:cs="Tahoma"/>
          <w:lang w:val="sr-Latn-BA"/>
        </w:rPr>
      </w:pPr>
    </w:p>
    <w:p w14:paraId="10404CF7" w14:textId="77777777" w:rsidR="00D94677" w:rsidRPr="00BD35BE" w:rsidRDefault="00D94677" w:rsidP="00856BD5">
      <w:pPr>
        <w:rPr>
          <w:rFonts w:cs="Tahoma"/>
          <w:lang w:val="sr-Latn-BA"/>
        </w:rPr>
      </w:pPr>
    </w:p>
    <w:p w14:paraId="6FB13318" w14:textId="77777777" w:rsidR="00D94677" w:rsidRPr="00BD35BE" w:rsidRDefault="00D94677" w:rsidP="00856BD5">
      <w:pPr>
        <w:rPr>
          <w:rFonts w:cs="Tahoma"/>
          <w:lang w:val="sr-Latn-BA"/>
        </w:rPr>
      </w:pPr>
    </w:p>
    <w:p w14:paraId="454A369E" w14:textId="77777777" w:rsidR="001510C8" w:rsidRDefault="001510C8">
      <w:pPr>
        <w:spacing w:line="259" w:lineRule="auto"/>
        <w:jc w:val="left"/>
        <w:rPr>
          <w:rFonts w:eastAsia="Times New Roman" w:cs="Tahoma"/>
          <w:b/>
        </w:rPr>
      </w:pPr>
      <w:bookmarkStart w:id="142" w:name="_Toc129698073"/>
      <w:r>
        <w:rPr>
          <w:rFonts w:cs="Tahoma"/>
        </w:rPr>
        <w:br w:type="page"/>
      </w:r>
    </w:p>
    <w:p w14:paraId="0A3DDB74" w14:textId="05165868" w:rsidR="00A5717B" w:rsidRPr="001510C8" w:rsidRDefault="008515A6" w:rsidP="001510C8">
      <w:pPr>
        <w:pStyle w:val="Heading1"/>
      </w:pPr>
      <w:bookmarkStart w:id="143" w:name="_Toc160443868"/>
      <w:r w:rsidRPr="001510C8">
        <w:lastRenderedPageBreak/>
        <w:t>SARADN</w:t>
      </w:r>
      <w:r w:rsidR="00D94677" w:rsidRPr="001510C8">
        <w:t>J</w:t>
      </w:r>
      <w:r w:rsidRPr="001510C8">
        <w:t>A</w:t>
      </w:r>
      <w:r w:rsidR="00C7770D" w:rsidRPr="001510C8">
        <w:t xml:space="preserve"> </w:t>
      </w:r>
      <w:r w:rsidRPr="001510C8">
        <w:t>SA</w:t>
      </w:r>
      <w:r w:rsidR="00C7770D" w:rsidRPr="001510C8">
        <w:t xml:space="preserve"> </w:t>
      </w:r>
      <w:r w:rsidRPr="001510C8">
        <w:t>DJECOM</w:t>
      </w:r>
      <w:bookmarkStart w:id="144" w:name="_Hlk125376522"/>
      <w:bookmarkEnd w:id="142"/>
      <w:bookmarkEnd w:id="143"/>
    </w:p>
    <w:p w14:paraId="76FD07CE" w14:textId="77777777" w:rsidR="002E2A40" w:rsidRPr="00BD35BE" w:rsidRDefault="002E2A40" w:rsidP="002E2A40">
      <w:pPr>
        <w:rPr>
          <w:rFonts w:cs="Tahoma"/>
        </w:rPr>
      </w:pPr>
    </w:p>
    <w:p w14:paraId="021899D5" w14:textId="664B7260" w:rsidR="00A5717B" w:rsidRPr="00BD35BE" w:rsidRDefault="00A5717B" w:rsidP="00A5717B">
      <w:pPr>
        <w:rPr>
          <w:rFonts w:cs="Tahoma"/>
          <w:lang w:val="sr-Cyrl-BA"/>
        </w:rPr>
      </w:pPr>
      <w:r w:rsidRPr="00BD35BE">
        <w:rPr>
          <w:rFonts w:cs="Tahoma"/>
        </w:rPr>
        <w:t>Ombudsman za djecu u svom radu kontinuirano sarađuje sa djecom, podstiče ih na iznošenje mišljenja, inicira javne aktivnosti usmjerene na poboljšanje položaja djeteta i učestvuje u tim aktivnostima, te predlaže mjere za povećanje uticaja djeteta u društvu</w:t>
      </w:r>
      <w:r w:rsidRPr="00BD35BE">
        <w:rPr>
          <w:rStyle w:val="FootnoteReference"/>
          <w:rFonts w:cs="Tahoma"/>
        </w:rPr>
        <w:footnoteReference w:id="158"/>
      </w:r>
      <w:r w:rsidRPr="00BD35BE">
        <w:rPr>
          <w:rFonts w:cs="Tahoma"/>
          <w:lang w:val="sr-Cyrl-BA"/>
        </w:rPr>
        <w:t>.</w:t>
      </w:r>
    </w:p>
    <w:p w14:paraId="04D225B2" w14:textId="0E0DFCDB" w:rsidR="00A5717B" w:rsidRPr="00BD35BE" w:rsidRDefault="00E87506" w:rsidP="00A5717B">
      <w:pPr>
        <w:autoSpaceDE w:val="0"/>
        <w:autoSpaceDN w:val="0"/>
        <w:adjustRightInd w:val="0"/>
        <w:spacing w:after="0"/>
        <w:rPr>
          <w:rFonts w:cs="Tahoma"/>
          <w:lang w:val="sr-Cyrl-BA"/>
        </w:rPr>
      </w:pPr>
      <w:r w:rsidRPr="00BD35BE">
        <w:rPr>
          <w:rFonts w:cs="Tahoma"/>
          <w:lang w:val="sr-Latn-BA"/>
        </w:rPr>
        <w:t>U</w:t>
      </w:r>
      <w:r w:rsidR="00A5717B" w:rsidRPr="00BD35BE">
        <w:rPr>
          <w:rFonts w:cs="Tahoma"/>
          <w:lang w:val="sr-Cyrl-BA"/>
        </w:rPr>
        <w:t xml:space="preserve">pravo tokom te saradnje s djecom </w:t>
      </w:r>
      <w:r w:rsidRPr="00BD35BE">
        <w:rPr>
          <w:rFonts w:cs="Tahoma"/>
          <w:lang w:val="sr-Latn-BA"/>
        </w:rPr>
        <w:t xml:space="preserve">Ombudsman za djecu </w:t>
      </w:r>
      <w:r w:rsidR="00A5717B" w:rsidRPr="00BD35BE">
        <w:rPr>
          <w:rFonts w:cs="Tahoma"/>
          <w:lang w:val="sr-Cyrl-BA"/>
        </w:rPr>
        <w:t>dolazi do informacija na osnovu kojih planira i predlaže aktivnosti usmjerene na poboljšanje položaja djeteta, te predlaže aktivn</w:t>
      </w:r>
      <w:r w:rsidR="00A5717B" w:rsidRPr="00BD35BE">
        <w:rPr>
          <w:rFonts w:cs="Tahoma"/>
          <w:lang w:val="sr-Latn-BA"/>
        </w:rPr>
        <w:t>o</w:t>
      </w:r>
      <w:r w:rsidR="00A5717B" w:rsidRPr="00BD35BE">
        <w:rPr>
          <w:rFonts w:cs="Tahoma"/>
          <w:lang w:val="sr-Cyrl-BA"/>
        </w:rPr>
        <w:t xml:space="preserve">sti i mjere radi značajnijeg uticaja djeteta u društvenoj zajednici. </w:t>
      </w:r>
    </w:p>
    <w:p w14:paraId="0CFCE2AE" w14:textId="77777777" w:rsidR="00A5717B" w:rsidRPr="00BD35BE" w:rsidRDefault="00A5717B" w:rsidP="00A5717B">
      <w:pPr>
        <w:autoSpaceDE w:val="0"/>
        <w:autoSpaceDN w:val="0"/>
        <w:adjustRightInd w:val="0"/>
        <w:spacing w:after="0"/>
        <w:rPr>
          <w:rFonts w:cs="Tahoma"/>
          <w:lang w:val="sr-Cyrl-BA"/>
        </w:rPr>
      </w:pPr>
    </w:p>
    <w:p w14:paraId="1BC6DEAB" w14:textId="72B99720" w:rsidR="00E87506" w:rsidRPr="00BD35BE" w:rsidRDefault="00A5717B" w:rsidP="00A5717B">
      <w:pPr>
        <w:autoSpaceDE w:val="0"/>
        <w:autoSpaceDN w:val="0"/>
        <w:adjustRightInd w:val="0"/>
        <w:spacing w:after="0"/>
        <w:rPr>
          <w:rFonts w:cs="Tahoma"/>
        </w:rPr>
      </w:pPr>
      <w:r w:rsidRPr="00BD35BE">
        <w:rPr>
          <w:rFonts w:cs="Tahoma"/>
          <w:lang w:val="sr-Cyrl-BA"/>
        </w:rPr>
        <w:t xml:space="preserve">Radi toga, Ombudsman za djecu je, </w:t>
      </w:r>
      <w:r w:rsidRPr="00BD35BE">
        <w:rPr>
          <w:rFonts w:cs="Tahoma"/>
        </w:rPr>
        <w:t>a slijedeći osnovne principe UN Konvencije o pravima djeteta</w:t>
      </w:r>
      <w:r w:rsidRPr="00BD35BE">
        <w:rPr>
          <w:rFonts w:cs="Tahoma"/>
          <w:lang w:val="sr-Cyrl-BA"/>
        </w:rPr>
        <w:t>,</w:t>
      </w:r>
      <w:r w:rsidRPr="00BD35BE">
        <w:rPr>
          <w:rFonts w:cs="Tahoma"/>
        </w:rPr>
        <w:t xml:space="preserve"> </w:t>
      </w:r>
      <w:r w:rsidR="00D860DC" w:rsidRPr="00BD35BE">
        <w:rPr>
          <w:rFonts w:cs="Tahoma"/>
        </w:rPr>
        <w:t xml:space="preserve">ponovo </w:t>
      </w:r>
      <w:r w:rsidRPr="00BD35BE">
        <w:rPr>
          <w:rFonts w:cs="Tahoma"/>
          <w:lang w:val="sr-Cyrl-BA"/>
        </w:rPr>
        <w:t xml:space="preserve">pokrenuo </w:t>
      </w:r>
      <w:r w:rsidRPr="00BD35BE">
        <w:rPr>
          <w:rFonts w:cs="Tahoma"/>
          <w:lang w:val="sr-Latn-BA"/>
        </w:rPr>
        <w:t xml:space="preserve">u 2022. godini </w:t>
      </w:r>
      <w:r w:rsidRPr="00BD35BE">
        <w:rPr>
          <w:rFonts w:cs="Tahoma"/>
        </w:rPr>
        <w:t>osn</w:t>
      </w:r>
      <w:r w:rsidR="00D860DC" w:rsidRPr="00BD35BE">
        <w:rPr>
          <w:rFonts w:cs="Tahoma"/>
        </w:rPr>
        <w:t>i</w:t>
      </w:r>
      <w:r w:rsidRPr="00BD35BE">
        <w:rPr>
          <w:rFonts w:cs="Tahoma"/>
        </w:rPr>
        <w:t>va</w:t>
      </w:r>
      <w:r w:rsidRPr="00BD35BE">
        <w:rPr>
          <w:rFonts w:cs="Tahoma"/>
          <w:lang w:val="sr-Cyrl-BA"/>
        </w:rPr>
        <w:t xml:space="preserve">nje </w:t>
      </w:r>
      <w:r w:rsidRPr="00BD35BE">
        <w:rPr>
          <w:rFonts w:cs="Tahoma"/>
        </w:rPr>
        <w:t>Mre</w:t>
      </w:r>
      <w:r w:rsidRPr="00BD35BE">
        <w:rPr>
          <w:rFonts w:cs="Tahoma"/>
          <w:lang w:val="sr-Cyrl-BA"/>
        </w:rPr>
        <w:t>že</w:t>
      </w:r>
      <w:r w:rsidRPr="00BD35BE">
        <w:rPr>
          <w:rFonts w:cs="Tahoma"/>
        </w:rPr>
        <w:t xml:space="preserve"> mladih savjetnika ombudsmana za djecu s ciljem: </w:t>
      </w:r>
    </w:p>
    <w:p w14:paraId="297B12D7" w14:textId="77777777" w:rsidR="00E87506" w:rsidRPr="00BD35BE" w:rsidRDefault="00A5717B" w:rsidP="00242081">
      <w:pPr>
        <w:pStyle w:val="ListParagraph"/>
        <w:numPr>
          <w:ilvl w:val="0"/>
          <w:numId w:val="39"/>
        </w:numPr>
        <w:autoSpaceDE w:val="0"/>
        <w:autoSpaceDN w:val="0"/>
        <w:adjustRightInd w:val="0"/>
        <w:spacing w:after="0"/>
        <w:rPr>
          <w:rFonts w:cs="Tahoma"/>
          <w:lang w:val="sr-Cyrl-BA"/>
        </w:rPr>
      </w:pPr>
      <w:r w:rsidRPr="00BD35BE">
        <w:rPr>
          <w:rFonts w:cs="Tahoma"/>
        </w:rPr>
        <w:t>ostvarivanja prava na participaciju djece/mladih u svim pitanjima koja ih se ti</w:t>
      </w:r>
      <w:r w:rsidRPr="00BD35BE">
        <w:rPr>
          <w:rFonts w:cs="Tahoma"/>
          <w:lang w:val="sr-Cyrl-BA"/>
        </w:rPr>
        <w:t>č</w:t>
      </w:r>
      <w:r w:rsidRPr="00BD35BE">
        <w:rPr>
          <w:rFonts w:cs="Tahoma"/>
        </w:rPr>
        <w:t>u,</w:t>
      </w:r>
    </w:p>
    <w:p w14:paraId="049A4044" w14:textId="33919FA2" w:rsidR="00E87506" w:rsidRPr="00BD35BE" w:rsidRDefault="00A5717B" w:rsidP="00242081">
      <w:pPr>
        <w:pStyle w:val="ListParagraph"/>
        <w:numPr>
          <w:ilvl w:val="0"/>
          <w:numId w:val="39"/>
        </w:numPr>
        <w:autoSpaceDE w:val="0"/>
        <w:autoSpaceDN w:val="0"/>
        <w:adjustRightInd w:val="0"/>
        <w:spacing w:after="0"/>
        <w:rPr>
          <w:rFonts w:cs="Tahoma"/>
          <w:lang w:val="sr-Cyrl-BA"/>
        </w:rPr>
      </w:pPr>
      <w:r w:rsidRPr="00BD35BE">
        <w:rPr>
          <w:rFonts w:cs="Tahoma"/>
        </w:rPr>
        <w:t>njihovog slobodnog izra</w:t>
      </w:r>
      <w:r w:rsidRPr="00BD35BE">
        <w:rPr>
          <w:rFonts w:cs="Tahoma"/>
          <w:lang w:val="sr-Cyrl-BA"/>
        </w:rPr>
        <w:t>ž</w:t>
      </w:r>
      <w:r w:rsidRPr="00BD35BE">
        <w:rPr>
          <w:rFonts w:cs="Tahoma"/>
        </w:rPr>
        <w:t>avanja mišljenja, omogućavanja pristupu informacijama,</w:t>
      </w:r>
    </w:p>
    <w:p w14:paraId="16764BF0" w14:textId="534BF44D" w:rsidR="00E87506" w:rsidRPr="00BD35BE" w:rsidRDefault="00A5717B" w:rsidP="00242081">
      <w:pPr>
        <w:pStyle w:val="ListParagraph"/>
        <w:numPr>
          <w:ilvl w:val="0"/>
          <w:numId w:val="39"/>
        </w:numPr>
        <w:autoSpaceDE w:val="0"/>
        <w:autoSpaceDN w:val="0"/>
        <w:adjustRightInd w:val="0"/>
        <w:spacing w:after="0"/>
        <w:rPr>
          <w:rFonts w:cs="Tahoma"/>
          <w:lang w:val="sr-Cyrl-BA"/>
        </w:rPr>
      </w:pPr>
      <w:r w:rsidRPr="00BD35BE">
        <w:rPr>
          <w:rFonts w:cs="Tahoma"/>
        </w:rPr>
        <w:t xml:space="preserve">upoznavanje mladih sa osnovnim zahtjevima, principima i pravima iz Konvencije, </w:t>
      </w:r>
    </w:p>
    <w:p w14:paraId="5C90DC7B" w14:textId="2CA02348" w:rsidR="00A5717B" w:rsidRPr="00BD35BE" w:rsidRDefault="00A5717B" w:rsidP="00242081">
      <w:pPr>
        <w:pStyle w:val="ListParagraph"/>
        <w:numPr>
          <w:ilvl w:val="0"/>
          <w:numId w:val="39"/>
        </w:numPr>
        <w:autoSpaceDE w:val="0"/>
        <w:autoSpaceDN w:val="0"/>
        <w:adjustRightInd w:val="0"/>
        <w:spacing w:after="0"/>
        <w:rPr>
          <w:rFonts w:cs="Tahoma"/>
          <w:lang w:val="sr-Cyrl-BA"/>
        </w:rPr>
      </w:pPr>
      <w:r w:rsidRPr="00BD35BE">
        <w:rPr>
          <w:rFonts w:cs="Tahoma"/>
        </w:rPr>
        <w:t>dobijanja informacija od djece o ostvarivanju, zaštiti i povredi njihovih prava</w:t>
      </w:r>
      <w:r w:rsidRPr="00BD35BE">
        <w:rPr>
          <w:rFonts w:cs="Tahoma"/>
          <w:lang w:val="sr-Cyrl-BA"/>
        </w:rPr>
        <w:t>.</w:t>
      </w:r>
    </w:p>
    <w:p w14:paraId="1451B3DF" w14:textId="77777777" w:rsidR="005A69A3" w:rsidRPr="00BD35BE" w:rsidRDefault="005A69A3" w:rsidP="00A87F22">
      <w:pPr>
        <w:pStyle w:val="ListParagraph"/>
        <w:autoSpaceDE w:val="0"/>
        <w:autoSpaceDN w:val="0"/>
        <w:adjustRightInd w:val="0"/>
        <w:spacing w:after="0"/>
        <w:rPr>
          <w:rFonts w:cs="Tahoma"/>
          <w:lang w:val="sr-Cyrl-BA"/>
        </w:rPr>
      </w:pPr>
    </w:p>
    <w:p w14:paraId="16FDDE70" w14:textId="77777777" w:rsidR="00E87506" w:rsidRPr="00BD35BE" w:rsidRDefault="00E87506" w:rsidP="00E87506">
      <w:pPr>
        <w:pStyle w:val="ListParagraph"/>
        <w:autoSpaceDE w:val="0"/>
        <w:autoSpaceDN w:val="0"/>
        <w:adjustRightInd w:val="0"/>
        <w:spacing w:after="0"/>
        <w:rPr>
          <w:rFonts w:cs="Tahoma"/>
          <w:lang w:val="sr-Cyrl-BA"/>
        </w:rPr>
      </w:pPr>
    </w:p>
    <w:p w14:paraId="745A6A1A" w14:textId="6A9708B1" w:rsidR="005A69A3" w:rsidRPr="001510C8" w:rsidRDefault="005A69A3" w:rsidP="00242081">
      <w:pPr>
        <w:pStyle w:val="Heading2"/>
        <w:numPr>
          <w:ilvl w:val="0"/>
          <w:numId w:val="59"/>
        </w:numPr>
      </w:pPr>
      <w:bookmarkStart w:id="145" w:name="_Toc160443869"/>
      <w:r w:rsidRPr="001510C8">
        <w:t>Mreža mladih savjetnika</w:t>
      </w:r>
      <w:bookmarkEnd w:id="145"/>
    </w:p>
    <w:p w14:paraId="178607B3" w14:textId="77777777" w:rsidR="00255E02" w:rsidRPr="00BD35BE" w:rsidRDefault="00255E02" w:rsidP="00255E02">
      <w:pPr>
        <w:pStyle w:val="ListParagraph"/>
        <w:autoSpaceDE w:val="0"/>
        <w:autoSpaceDN w:val="0"/>
        <w:adjustRightInd w:val="0"/>
        <w:spacing w:after="0"/>
        <w:ind w:left="360"/>
        <w:rPr>
          <w:rFonts w:cs="Tahoma"/>
          <w:b/>
          <w:bCs/>
          <w:lang w:val="sr-Latn-BA"/>
        </w:rPr>
      </w:pPr>
    </w:p>
    <w:p w14:paraId="236DD358" w14:textId="49A33434" w:rsidR="00E87506" w:rsidRPr="00BD35BE" w:rsidRDefault="00A5717B" w:rsidP="00A5717B">
      <w:pPr>
        <w:autoSpaceDE w:val="0"/>
        <w:autoSpaceDN w:val="0"/>
        <w:adjustRightInd w:val="0"/>
        <w:spacing w:after="0"/>
        <w:rPr>
          <w:rFonts w:cs="Tahoma"/>
          <w:lang w:val="sr-Cyrl-BA"/>
        </w:rPr>
      </w:pPr>
      <w:r w:rsidRPr="00BD35BE">
        <w:rPr>
          <w:rFonts w:cs="Tahoma"/>
          <w:lang w:val="sr-Cyrl-BA"/>
        </w:rPr>
        <w:t xml:space="preserve">Mreža mladih savjetnika </w:t>
      </w:r>
      <w:r w:rsidRPr="00BD35BE">
        <w:rPr>
          <w:rFonts w:cs="Tahoma"/>
          <w:lang w:val="sr-Latn-BA"/>
        </w:rPr>
        <w:t>o</w:t>
      </w:r>
      <w:r w:rsidRPr="00BD35BE">
        <w:rPr>
          <w:rFonts w:cs="Tahoma"/>
          <w:lang w:val="sr-Cyrl-BA"/>
        </w:rPr>
        <w:t xml:space="preserve">mbudsmana za djecu ima savjetodavnu i saradničku ulogu, te okuplja djecu od 15-18 godina iz cijele Republike Srpske. U toku izvještajne godine organizovali smo rad i djelovanje </w:t>
      </w:r>
      <w:r w:rsidRPr="00BD35BE">
        <w:rPr>
          <w:rFonts w:cs="Tahoma"/>
          <w:lang w:val="sr-Latn-BA"/>
        </w:rPr>
        <w:t xml:space="preserve">Mreže </w:t>
      </w:r>
      <w:r w:rsidRPr="00BD35BE">
        <w:rPr>
          <w:rFonts w:cs="Tahoma"/>
          <w:lang w:val="sr-Cyrl-BA"/>
        </w:rPr>
        <w:t xml:space="preserve">putem privatne grupe na društvenoj mreži Facebook, i </w:t>
      </w:r>
      <w:r w:rsidR="00E87506" w:rsidRPr="00BD35BE">
        <w:rPr>
          <w:rFonts w:cs="Tahoma"/>
          <w:lang w:val="sr-Latn-BA"/>
        </w:rPr>
        <w:t xml:space="preserve">trenutni </w:t>
      </w:r>
      <w:r w:rsidRPr="00BD35BE">
        <w:rPr>
          <w:rFonts w:cs="Tahoma"/>
          <w:lang w:val="sr-Cyrl-BA"/>
        </w:rPr>
        <w:t>broj članova grupe</w:t>
      </w:r>
      <w:r w:rsidR="00E31DA0" w:rsidRPr="00BD35BE">
        <w:rPr>
          <w:rFonts w:cs="Tahoma"/>
          <w:lang w:val="sr-Latn-BA"/>
        </w:rPr>
        <w:t xml:space="preserve"> </w:t>
      </w:r>
      <w:r w:rsidRPr="00BD35BE">
        <w:rPr>
          <w:rFonts w:cs="Tahoma"/>
          <w:lang w:val="sr-Latn-BA"/>
        </w:rPr>
        <w:t>-</w:t>
      </w:r>
      <w:r w:rsidR="00E31DA0" w:rsidRPr="00BD35BE">
        <w:rPr>
          <w:rFonts w:cs="Tahoma"/>
          <w:lang w:val="sr-Latn-BA"/>
        </w:rPr>
        <w:t xml:space="preserve"> </w:t>
      </w:r>
      <w:r w:rsidRPr="00BD35BE">
        <w:rPr>
          <w:rFonts w:cs="Tahoma"/>
          <w:lang w:val="sr-Latn-BA"/>
        </w:rPr>
        <w:t>mladih savjetnika</w:t>
      </w:r>
      <w:r w:rsidRPr="00BD35BE">
        <w:rPr>
          <w:rFonts w:cs="Tahoma"/>
          <w:lang w:val="sr-Cyrl-BA"/>
        </w:rPr>
        <w:t xml:space="preserve"> je 30. </w:t>
      </w:r>
    </w:p>
    <w:p w14:paraId="5CFBD077" w14:textId="66C6A895" w:rsidR="00E87506" w:rsidRPr="00BD35BE" w:rsidRDefault="00A5717B" w:rsidP="00A5717B">
      <w:pPr>
        <w:autoSpaceDE w:val="0"/>
        <w:autoSpaceDN w:val="0"/>
        <w:adjustRightInd w:val="0"/>
        <w:spacing w:after="0"/>
        <w:rPr>
          <w:rFonts w:cs="Tahoma"/>
          <w:lang w:val="sr-Cyrl-BA"/>
        </w:rPr>
      </w:pPr>
      <w:r w:rsidRPr="00BD35BE">
        <w:rPr>
          <w:rFonts w:cs="Tahoma"/>
          <w:lang w:val="sr-Cyrl-BA"/>
        </w:rPr>
        <w:t xml:space="preserve">Pored aktivnosti i djelovanja unutar grupe, pozivali smo i mlade savjetnike da se priključe radionicama koje je </w:t>
      </w:r>
      <w:r w:rsidR="00E87506" w:rsidRPr="00BD35BE">
        <w:rPr>
          <w:rFonts w:cs="Tahoma"/>
          <w:lang w:val="sr-Latn-BA"/>
        </w:rPr>
        <w:t>Ombudsman za djecu</w:t>
      </w:r>
      <w:r w:rsidR="00FE4E7C" w:rsidRPr="00BD35BE">
        <w:rPr>
          <w:rFonts w:cs="Tahoma"/>
          <w:lang w:val="sr-Cyrl-BA"/>
        </w:rPr>
        <w:t xml:space="preserve"> provodi</w:t>
      </w:r>
      <w:r w:rsidR="00E87506" w:rsidRPr="00BD35BE">
        <w:rPr>
          <w:rFonts w:cs="Tahoma"/>
          <w:lang w:val="sr-Latn-BA"/>
        </w:rPr>
        <w:t>o</w:t>
      </w:r>
      <w:r w:rsidRPr="00BD35BE">
        <w:rPr>
          <w:rFonts w:cs="Tahoma"/>
          <w:lang w:val="sr-Cyrl-BA"/>
        </w:rPr>
        <w:t xml:space="preserve"> u sklopu redovnih aktivnosti „Škola prijatelj djece“, a takođe su bili i učesnici na okruglim stolovima koje je organizova</w:t>
      </w:r>
      <w:r w:rsidR="00E87506" w:rsidRPr="00BD35BE">
        <w:rPr>
          <w:rFonts w:cs="Tahoma"/>
          <w:lang w:val="sr-Latn-BA"/>
        </w:rPr>
        <w:t>o Ombudsman za djecu</w:t>
      </w:r>
      <w:r w:rsidRPr="00BD35BE">
        <w:rPr>
          <w:rFonts w:cs="Tahoma"/>
          <w:lang w:val="sr-Cyrl-BA"/>
        </w:rPr>
        <w:t xml:space="preserve">. </w:t>
      </w:r>
    </w:p>
    <w:p w14:paraId="3C673CDE" w14:textId="43795134" w:rsidR="00A5717B" w:rsidRPr="00BD35BE" w:rsidRDefault="00E87506" w:rsidP="00A5717B">
      <w:pPr>
        <w:autoSpaceDE w:val="0"/>
        <w:autoSpaceDN w:val="0"/>
        <w:adjustRightInd w:val="0"/>
        <w:spacing w:after="0"/>
        <w:rPr>
          <w:rFonts w:cs="Tahoma"/>
        </w:rPr>
      </w:pPr>
      <w:r w:rsidRPr="00BD35BE">
        <w:rPr>
          <w:rFonts w:cs="Tahoma"/>
          <w:lang w:val="sr-Latn-BA"/>
        </w:rPr>
        <w:t>U</w:t>
      </w:r>
      <w:r w:rsidR="00A5717B" w:rsidRPr="00BD35BE">
        <w:rPr>
          <w:rStyle w:val="x193iq5w"/>
          <w:rFonts w:cs="Tahoma"/>
        </w:rPr>
        <w:t>čenik prvog razreda Gimnazije "Jovan Dučić" iz Doboja, učestvovao je u regionalnoj onlajn diskusiji na temu bezbjednost djece u digitalnom okruženju.</w:t>
      </w:r>
      <w:r w:rsidRPr="00BD35BE">
        <w:rPr>
          <w:rStyle w:val="x193iq5w"/>
          <w:rFonts w:cs="Tahoma"/>
        </w:rPr>
        <w:t xml:space="preserve"> </w:t>
      </w:r>
      <w:r w:rsidR="00A5717B" w:rsidRPr="00BD35BE">
        <w:rPr>
          <w:rStyle w:val="x193iq5w"/>
          <w:rFonts w:cs="Tahoma"/>
        </w:rPr>
        <w:t xml:space="preserve">Učesnici su bili djeca iz različitih dijelova Evrope starosti 13-17 godina. Cilj ovog regionalnog događaja je bio prikupljanje mišljenja djece vezana za ovu temu koja će biti uobličena u preporuke koje će biti predočene Generalnom sekretaru UN-a. </w:t>
      </w:r>
      <w:r w:rsidR="00A5717B" w:rsidRPr="00BD35BE">
        <w:rPr>
          <w:rStyle w:val="x193iq5w"/>
          <w:rFonts w:cs="Tahoma"/>
          <w:lang w:val="sr-Cyrl-BA"/>
        </w:rPr>
        <w:t xml:space="preserve"> </w:t>
      </w:r>
    </w:p>
    <w:p w14:paraId="3C8065A4" w14:textId="77777777" w:rsidR="00A5717B" w:rsidRPr="00BD35BE" w:rsidRDefault="00A5717B" w:rsidP="00A5717B">
      <w:pPr>
        <w:autoSpaceDE w:val="0"/>
        <w:autoSpaceDN w:val="0"/>
        <w:adjustRightInd w:val="0"/>
        <w:spacing w:after="0"/>
        <w:rPr>
          <w:rFonts w:cs="Tahoma"/>
          <w:lang w:val="sr-Cyrl-BA"/>
        </w:rPr>
      </w:pPr>
      <w:r w:rsidRPr="00BD35BE">
        <w:rPr>
          <w:rFonts w:cs="Tahoma"/>
          <w:lang w:val="sr-Cyrl-BA"/>
        </w:rPr>
        <w:t xml:space="preserve">U izvještajnom periodu saradnja s djecom se odvijala ne samo u aktivnostima koje je provodio Ombudsman za djecu, nego i saradnjom sa drugim institucijama koje rade sa djecom. </w:t>
      </w:r>
    </w:p>
    <w:p w14:paraId="24C8240A" w14:textId="77777777" w:rsidR="00A5717B" w:rsidRPr="00BD35BE" w:rsidRDefault="00A5717B" w:rsidP="00A5717B">
      <w:pPr>
        <w:autoSpaceDE w:val="0"/>
        <w:autoSpaceDN w:val="0"/>
        <w:adjustRightInd w:val="0"/>
        <w:spacing w:after="0"/>
        <w:rPr>
          <w:rFonts w:cs="Tahoma"/>
          <w:lang w:val="sr-Cyrl-BA"/>
        </w:rPr>
      </w:pPr>
    </w:p>
    <w:p w14:paraId="276729A6" w14:textId="78C55E63" w:rsidR="005A69A3" w:rsidRPr="001510C8" w:rsidRDefault="005A69A3" w:rsidP="001510C8">
      <w:pPr>
        <w:pStyle w:val="Heading2"/>
      </w:pPr>
      <w:bookmarkStart w:id="146" w:name="_Toc160443870"/>
      <w:r w:rsidRPr="001510C8">
        <w:t>Edukativne radionice</w:t>
      </w:r>
      <w:bookmarkEnd w:id="146"/>
    </w:p>
    <w:p w14:paraId="7EF6834B" w14:textId="77777777" w:rsidR="00255E02" w:rsidRPr="00BD35BE" w:rsidRDefault="00255E02" w:rsidP="00255E02">
      <w:pPr>
        <w:pStyle w:val="ListParagraph"/>
        <w:autoSpaceDE w:val="0"/>
        <w:autoSpaceDN w:val="0"/>
        <w:adjustRightInd w:val="0"/>
        <w:spacing w:after="0"/>
        <w:ind w:left="360"/>
        <w:rPr>
          <w:rFonts w:cs="Tahoma"/>
          <w:b/>
          <w:bCs/>
          <w:lang w:val="sr-Latn-BA"/>
        </w:rPr>
      </w:pPr>
    </w:p>
    <w:p w14:paraId="2D1B56D8" w14:textId="77777777" w:rsidR="00A5717B" w:rsidRPr="00BD35BE" w:rsidRDefault="00A5717B" w:rsidP="00A5717B">
      <w:pPr>
        <w:spacing w:after="0" w:line="240" w:lineRule="auto"/>
        <w:rPr>
          <w:rFonts w:eastAsia="Times New Roman" w:cs="Tahoma"/>
        </w:rPr>
      </w:pPr>
      <w:r w:rsidRPr="00BD35BE">
        <w:rPr>
          <w:rFonts w:eastAsia="Times New Roman" w:cs="Tahoma"/>
          <w:color w:val="000000" w:themeColor="text1"/>
          <w:lang w:val="sr-Cyrl-BA"/>
        </w:rPr>
        <w:t xml:space="preserve">Ombudsman za djecu je kao dio redovnih aktivnosti u školskoj 2023/24. godine realizovao radionice na temu „Škola prijatelj djece“. </w:t>
      </w:r>
      <w:r w:rsidRPr="00BD35BE">
        <w:rPr>
          <w:rFonts w:cs="Tahoma"/>
          <w:lang w:val="sr-Cyrl-BA"/>
        </w:rPr>
        <w:t xml:space="preserve">Cilj radionica je </w:t>
      </w:r>
      <w:r w:rsidRPr="00BD35BE">
        <w:rPr>
          <w:rFonts w:cs="Tahoma"/>
          <w:lang w:val="sr-Latn-BA"/>
        </w:rPr>
        <w:t xml:space="preserve">bio </w:t>
      </w:r>
      <w:r w:rsidRPr="00BD35BE">
        <w:rPr>
          <w:rFonts w:cs="Tahoma"/>
          <w:lang w:val="sr-Cyrl-BA"/>
        </w:rPr>
        <w:t>ponuditi učenicima relavantne informacije koje se tiču njihovih prava, upoznati ih sa ciljevima obrazovanja, podstaknuti uvažavanje različitosti i dati priliku da i sami participiraju u školi i rade na svojim prijedlozima koji će kreirati odnose zasnovane na poštovanju i solidarnosti.</w:t>
      </w:r>
      <w:r w:rsidRPr="00BD35BE">
        <w:rPr>
          <w:rFonts w:eastAsia="Times New Roman" w:cs="Tahoma"/>
        </w:rPr>
        <w:t xml:space="preserve"> Radionica </w:t>
      </w:r>
      <w:r w:rsidRPr="00BD35BE">
        <w:rPr>
          <w:rFonts w:eastAsia="Times New Roman" w:cs="Tahoma"/>
          <w:lang w:val="sr-Cyrl-BA"/>
        </w:rPr>
        <w:t>je osmišljena kako bi kod djece</w:t>
      </w:r>
      <w:r w:rsidRPr="00BD35BE">
        <w:rPr>
          <w:rFonts w:eastAsia="Times New Roman" w:cs="Tahoma"/>
        </w:rPr>
        <w:t xml:space="preserve"> razv</w:t>
      </w:r>
      <w:r w:rsidRPr="00BD35BE">
        <w:rPr>
          <w:rFonts w:eastAsia="Times New Roman" w:cs="Tahoma"/>
          <w:lang w:val="sr-Cyrl-BA"/>
        </w:rPr>
        <w:t>ijala</w:t>
      </w:r>
      <w:r w:rsidRPr="00BD35BE">
        <w:rPr>
          <w:rFonts w:eastAsia="Times New Roman" w:cs="Tahoma"/>
        </w:rPr>
        <w:t xml:space="preserve"> kritičko mišljenj</w:t>
      </w:r>
      <w:r w:rsidRPr="00BD35BE">
        <w:rPr>
          <w:rFonts w:eastAsia="Times New Roman" w:cs="Tahoma"/>
          <w:lang w:val="sr-Cyrl-BA"/>
        </w:rPr>
        <w:t>e</w:t>
      </w:r>
      <w:r w:rsidRPr="00BD35BE">
        <w:rPr>
          <w:rFonts w:eastAsia="Times New Roman" w:cs="Tahoma"/>
        </w:rPr>
        <w:t>, potica</w:t>
      </w:r>
      <w:r w:rsidRPr="00BD35BE">
        <w:rPr>
          <w:rFonts w:eastAsia="Times New Roman" w:cs="Tahoma"/>
          <w:lang w:val="sr-Cyrl-BA"/>
        </w:rPr>
        <w:t>la</w:t>
      </w:r>
      <w:r w:rsidRPr="00BD35BE">
        <w:rPr>
          <w:rFonts w:eastAsia="Times New Roman" w:cs="Tahoma"/>
        </w:rPr>
        <w:t xml:space="preserve"> mašt</w:t>
      </w:r>
      <w:r w:rsidRPr="00BD35BE">
        <w:rPr>
          <w:rFonts w:eastAsia="Times New Roman" w:cs="Tahoma"/>
          <w:lang w:val="sr-Cyrl-BA"/>
        </w:rPr>
        <w:t>u</w:t>
      </w:r>
      <w:r w:rsidRPr="00BD35BE">
        <w:rPr>
          <w:rFonts w:eastAsia="Times New Roman" w:cs="Tahoma"/>
        </w:rPr>
        <w:t>, kreativnosti i rješavanje problema, te najvažnije njegova</w:t>
      </w:r>
      <w:r w:rsidRPr="00BD35BE">
        <w:rPr>
          <w:rFonts w:eastAsia="Times New Roman" w:cs="Tahoma"/>
          <w:lang w:val="sr-Cyrl-BA"/>
        </w:rPr>
        <w:t>la</w:t>
      </w:r>
      <w:r w:rsidRPr="00BD35BE">
        <w:rPr>
          <w:rFonts w:eastAsia="Times New Roman" w:cs="Tahoma"/>
        </w:rPr>
        <w:t xml:space="preserve"> drugarstv</w:t>
      </w:r>
      <w:r w:rsidRPr="00BD35BE">
        <w:rPr>
          <w:rFonts w:eastAsia="Times New Roman" w:cs="Tahoma"/>
          <w:lang w:val="sr-Cyrl-BA"/>
        </w:rPr>
        <w:t>o</w:t>
      </w:r>
      <w:r w:rsidRPr="00BD35BE">
        <w:rPr>
          <w:rFonts w:eastAsia="Times New Roman" w:cs="Tahoma"/>
        </w:rPr>
        <w:t xml:space="preserve"> i toleranciju različitosti. </w:t>
      </w:r>
    </w:p>
    <w:p w14:paraId="0CDF73B0" w14:textId="77777777" w:rsidR="00A5717B" w:rsidRPr="00BD35BE" w:rsidRDefault="00A5717B" w:rsidP="00A5717B">
      <w:pPr>
        <w:rPr>
          <w:rFonts w:cs="Tahoma"/>
          <w:lang w:val="sr-Cyrl-BA"/>
        </w:rPr>
      </w:pPr>
      <w:r w:rsidRPr="00BD35BE">
        <w:rPr>
          <w:rFonts w:eastAsia="Times New Roman" w:cs="Tahoma"/>
          <w:color w:val="000000" w:themeColor="text1"/>
          <w:lang w:val="sr-Latn-BA"/>
        </w:rPr>
        <w:lastRenderedPageBreak/>
        <w:t>Škole koje su u ovoj školskoj godini izabrane za održavanje radionica su bile:</w:t>
      </w:r>
      <w:r w:rsidRPr="00BD35BE">
        <w:rPr>
          <w:rFonts w:cs="Tahoma"/>
          <w:lang w:val="sr-Cyrl-BA"/>
        </w:rPr>
        <w:t xml:space="preserve"> </w:t>
      </w:r>
    </w:p>
    <w:p w14:paraId="7365EAE5" w14:textId="632202C1" w:rsidR="00A5717B" w:rsidRPr="00BD35BE" w:rsidRDefault="00A5717B" w:rsidP="00242081">
      <w:pPr>
        <w:pStyle w:val="NoSpacing"/>
        <w:numPr>
          <w:ilvl w:val="0"/>
          <w:numId w:val="29"/>
        </w:numPr>
        <w:ind w:left="360"/>
        <w:jc w:val="both"/>
        <w:rPr>
          <w:rStyle w:val="Emphasis"/>
          <w:rFonts w:ascii="Tahoma" w:eastAsia="Times New Roman" w:hAnsi="Tahoma" w:cs="Tahoma"/>
          <w:i w:val="0"/>
          <w:iCs w:val="0"/>
          <w:lang w:val="sr-Cyrl-B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„Petar Kočić“ Nova </w:t>
      </w:r>
      <w:r w:rsidRPr="00BD35BE">
        <w:rPr>
          <w:rStyle w:val="Emphasis"/>
          <w:rFonts w:ascii="Tahoma" w:eastAsia="Times New Roman" w:hAnsi="Tahoma" w:cs="Tahoma"/>
          <w:i w:val="0"/>
          <w:iCs w:val="0"/>
        </w:rPr>
        <w:t>Topola, Gradiška</w:t>
      </w:r>
    </w:p>
    <w:p w14:paraId="27F149BB" w14:textId="5A0E5B3A" w:rsidR="00A5717B" w:rsidRPr="00BD35BE" w:rsidRDefault="00A5717B" w:rsidP="00242081">
      <w:pPr>
        <w:pStyle w:val="NoSpacing"/>
        <w:numPr>
          <w:ilvl w:val="0"/>
          <w:numId w:val="29"/>
        </w:numPr>
        <w:ind w:left="360"/>
        <w:jc w:val="both"/>
        <w:rPr>
          <w:rFonts w:ascii="Tahoma"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„Milan Rakić“,Banja Luka </w:t>
      </w:r>
    </w:p>
    <w:p w14:paraId="6EA64C32" w14:textId="46100887"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„Sveti Sava“, Doboj</w:t>
      </w:r>
    </w:p>
    <w:p w14:paraId="7CC5FC04" w14:textId="7D013685"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 Jovan Dučić “, Šekovići</w:t>
      </w:r>
    </w:p>
    <w:p w14:paraId="52622E59" w14:textId="314CB4FA"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„Mladen Stojanović“, Laktaši</w:t>
      </w:r>
    </w:p>
    <w:p w14:paraId="1B98E0C7" w14:textId="7F6136DC"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„Dositej Obradović“,  Doboj</w:t>
      </w:r>
    </w:p>
    <w:p w14:paraId="52F400F8" w14:textId="74D34243"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 Aleksa Šantić“,  Osmaci</w:t>
      </w:r>
    </w:p>
    <w:p w14:paraId="75D5F94A" w14:textId="5727FF18"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„Vuk Stefanović Karadžić“, Doboj</w:t>
      </w:r>
    </w:p>
    <w:p w14:paraId="2CC98BDD" w14:textId="7DFC7F83"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„Holandija“,Slatina, Laktaši</w:t>
      </w:r>
    </w:p>
    <w:p w14:paraId="4B075A0D" w14:textId="298D3B36"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 Sveti Sava “,Lopare</w:t>
      </w:r>
    </w:p>
    <w:p w14:paraId="74168A79" w14:textId="72D62982" w:rsidR="00A5717B" w:rsidRPr="00BD35BE" w:rsidRDefault="00A5717B"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Osnovna </w:t>
      </w:r>
      <w:r w:rsidRPr="00BD35BE">
        <w:rPr>
          <w:rStyle w:val="Emphasis"/>
          <w:rFonts w:ascii="Tahoma" w:eastAsia="Times New Roman" w:hAnsi="Tahoma" w:cs="Tahoma"/>
          <w:i w:val="0"/>
          <w:iCs w:val="0"/>
        </w:rPr>
        <w:t>škola</w:t>
      </w:r>
      <w:r w:rsidRPr="00BD35BE">
        <w:rPr>
          <w:rFonts w:ascii="Tahoma" w:eastAsia="Times New Roman" w:hAnsi="Tahoma" w:cs="Tahoma"/>
        </w:rPr>
        <w:t xml:space="preserve"> „ Sveti Sava“, Bijeljina</w:t>
      </w:r>
    </w:p>
    <w:p w14:paraId="1FCB376C" w14:textId="2F00CE98"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A5717B" w:rsidRPr="00BD35BE">
        <w:rPr>
          <w:rFonts w:ascii="Tahoma" w:eastAsia="Times New Roman" w:hAnsi="Tahoma" w:cs="Tahoma"/>
        </w:rPr>
        <w:t xml:space="preserve">Osnovna </w:t>
      </w:r>
      <w:r w:rsidR="00A5717B" w:rsidRPr="00BD35BE">
        <w:rPr>
          <w:rStyle w:val="Emphasis"/>
          <w:rFonts w:ascii="Tahoma" w:eastAsia="Times New Roman" w:hAnsi="Tahoma" w:cs="Tahoma"/>
          <w:i w:val="0"/>
          <w:iCs w:val="0"/>
        </w:rPr>
        <w:t>škola</w:t>
      </w:r>
      <w:r w:rsidR="00A5717B" w:rsidRPr="00BD35BE">
        <w:rPr>
          <w:rFonts w:ascii="Tahoma" w:eastAsia="Times New Roman" w:hAnsi="Tahoma" w:cs="Tahoma"/>
        </w:rPr>
        <w:t xml:space="preserve"> „Vojin Komadina“, Zvornik</w:t>
      </w:r>
    </w:p>
    <w:p w14:paraId="521A00A0" w14:textId="663233F9"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A5717B" w:rsidRPr="00BD35BE">
        <w:rPr>
          <w:rFonts w:ascii="Tahoma" w:eastAsia="Times New Roman" w:hAnsi="Tahoma" w:cs="Tahoma"/>
        </w:rPr>
        <w:t xml:space="preserve">Osnovna </w:t>
      </w:r>
      <w:r w:rsidR="00A5717B" w:rsidRPr="00BD35BE">
        <w:rPr>
          <w:rStyle w:val="Emphasis"/>
          <w:rFonts w:ascii="Tahoma" w:eastAsia="Times New Roman" w:hAnsi="Tahoma" w:cs="Tahoma"/>
          <w:i w:val="0"/>
          <w:iCs w:val="0"/>
        </w:rPr>
        <w:t>škola</w:t>
      </w:r>
      <w:r w:rsidR="00A5717B" w:rsidRPr="00BD35BE">
        <w:rPr>
          <w:rFonts w:ascii="Tahoma" w:eastAsia="Times New Roman" w:hAnsi="Tahoma" w:cs="Tahoma"/>
        </w:rPr>
        <w:t xml:space="preserve"> „Aleksa Šantić“ Banja Luka</w:t>
      </w:r>
    </w:p>
    <w:p w14:paraId="4A96E486" w14:textId="155B2F4C"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A5717B" w:rsidRPr="00BD35BE">
        <w:rPr>
          <w:rFonts w:ascii="Tahoma" w:eastAsia="Times New Roman" w:hAnsi="Tahoma" w:cs="Tahoma"/>
        </w:rPr>
        <w:t>Ekonomska škola, Doboj</w:t>
      </w:r>
    </w:p>
    <w:p w14:paraId="19C9BFD3" w14:textId="7E2CBCFD"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A5717B" w:rsidRPr="00BD35BE">
        <w:rPr>
          <w:rFonts w:ascii="Tahoma" w:eastAsia="Times New Roman" w:hAnsi="Tahoma" w:cs="Tahoma"/>
        </w:rPr>
        <w:t>Poljoprivredna i medicinska škola, Bijeljina</w:t>
      </w:r>
    </w:p>
    <w:p w14:paraId="6BD0BEA4" w14:textId="27D70021"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A5717B" w:rsidRPr="00BD35BE">
        <w:rPr>
          <w:rFonts w:ascii="Tahoma" w:eastAsia="Times New Roman" w:hAnsi="Tahoma" w:cs="Tahoma"/>
        </w:rPr>
        <w:t>Gimnazija, Prnjavor</w:t>
      </w:r>
    </w:p>
    <w:p w14:paraId="422E943C" w14:textId="3E0BC8FA" w:rsidR="00A5717B" w:rsidRPr="00BD35BE" w:rsidRDefault="006876B0"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A5717B" w:rsidRPr="00BD35BE">
        <w:rPr>
          <w:rFonts w:ascii="Tahoma" w:eastAsia="Times New Roman" w:hAnsi="Tahoma" w:cs="Tahoma"/>
        </w:rPr>
        <w:t>Medicinska škola, Doboj</w:t>
      </w:r>
    </w:p>
    <w:p w14:paraId="0FF9A8FA" w14:textId="0B2C5028" w:rsidR="00A5717B" w:rsidRPr="00BD35BE" w:rsidRDefault="006876B0" w:rsidP="00242081">
      <w:pPr>
        <w:pStyle w:val="NoSpacing"/>
        <w:numPr>
          <w:ilvl w:val="0"/>
          <w:numId w:val="29"/>
        </w:numPr>
        <w:ind w:left="360"/>
        <w:rPr>
          <w:rFonts w:ascii="Tahoma" w:eastAsia="Times New Roman" w:hAnsi="Tahoma" w:cs="Tahoma"/>
        </w:rPr>
      </w:pPr>
      <w:r w:rsidRPr="00BD35BE">
        <w:rPr>
          <w:rFonts w:ascii="Tahoma" w:eastAsia="Times New Roman" w:hAnsi="Tahoma" w:cs="Tahoma"/>
        </w:rPr>
        <w:t xml:space="preserve"> </w:t>
      </w:r>
      <w:r w:rsidR="00A5717B" w:rsidRPr="00BD35BE">
        <w:rPr>
          <w:rFonts w:ascii="Tahoma" w:eastAsia="Times New Roman" w:hAnsi="Tahoma" w:cs="Tahoma"/>
        </w:rPr>
        <w:t>SŠC „Bratunac “, Bratunac</w:t>
      </w:r>
    </w:p>
    <w:p w14:paraId="77D436DD" w14:textId="22A76722" w:rsidR="00A5717B" w:rsidRPr="00BD35BE" w:rsidRDefault="006876B0"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Latn-BA"/>
        </w:rPr>
        <w:t xml:space="preserve"> </w:t>
      </w:r>
      <w:r w:rsidR="00A5717B" w:rsidRPr="00BD35BE">
        <w:rPr>
          <w:rFonts w:ascii="Tahoma" w:eastAsia="Times New Roman" w:hAnsi="Tahoma" w:cs="Tahoma"/>
        </w:rPr>
        <w:t>Gimnazija “Jovan Dučić“, Doboj</w:t>
      </w:r>
    </w:p>
    <w:p w14:paraId="2349B765" w14:textId="0B53C3F0"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Pr="00BD35BE">
        <w:rPr>
          <w:rFonts w:ascii="Tahoma" w:eastAsia="Times New Roman" w:hAnsi="Tahoma" w:cs="Tahoma"/>
        </w:rPr>
        <w:t xml:space="preserve">Poljoprivredna škola, Banja Luka </w:t>
      </w:r>
    </w:p>
    <w:p w14:paraId="5E0D61F3" w14:textId="10FCB530"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Pr="00BD35BE">
        <w:rPr>
          <w:rFonts w:ascii="Tahoma" w:eastAsia="Times New Roman" w:hAnsi="Tahoma" w:cs="Tahoma"/>
        </w:rPr>
        <w:t>SSŠ "Janja", Janja</w:t>
      </w:r>
    </w:p>
    <w:p w14:paraId="42739353" w14:textId="20E2464F"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Pr="00BD35BE">
        <w:rPr>
          <w:rFonts w:ascii="Tahoma" w:eastAsia="Times New Roman" w:hAnsi="Tahoma" w:cs="Tahoma"/>
        </w:rPr>
        <w:t>Saobraćajna i elektro škola, Doboj</w:t>
      </w:r>
    </w:p>
    <w:p w14:paraId="66E7AE24" w14:textId="0B5003AB"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Pr="00BD35BE">
        <w:rPr>
          <w:rFonts w:ascii="Tahoma" w:eastAsia="Times New Roman" w:hAnsi="Tahoma" w:cs="Tahoma"/>
        </w:rPr>
        <w:t>Srednjoškolski centar, Čelinac</w:t>
      </w:r>
    </w:p>
    <w:p w14:paraId="611096DC" w14:textId="24517F68"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Pr="00BD35BE">
        <w:rPr>
          <w:rFonts w:ascii="Tahoma" w:eastAsia="Times New Roman" w:hAnsi="Tahoma" w:cs="Tahoma"/>
        </w:rPr>
        <w:t>SŠC "Petar Petrović Njegoš“ Šekovići</w:t>
      </w:r>
    </w:p>
    <w:p w14:paraId="54785275" w14:textId="0461E447"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Pr="00BD35BE">
        <w:rPr>
          <w:rFonts w:ascii="Tahoma" w:eastAsia="Times New Roman" w:hAnsi="Tahoma" w:cs="Tahoma"/>
        </w:rPr>
        <w:t>Tehnička škola, Doboj</w:t>
      </w:r>
    </w:p>
    <w:p w14:paraId="270038DC" w14:textId="2DE46686"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Pr="00BD35BE">
        <w:rPr>
          <w:rFonts w:ascii="Tahoma" w:eastAsia="Times New Roman" w:hAnsi="Tahoma" w:cs="Tahoma"/>
        </w:rPr>
        <w:t>Građevinska škola, Banja Luka</w:t>
      </w:r>
    </w:p>
    <w:p w14:paraId="4E92080B" w14:textId="2CB67731" w:rsidR="00A5717B" w:rsidRPr="00BD35BE" w:rsidRDefault="00A5717B" w:rsidP="00242081">
      <w:pPr>
        <w:pStyle w:val="NoSpacing"/>
        <w:numPr>
          <w:ilvl w:val="0"/>
          <w:numId w:val="29"/>
        </w:numPr>
        <w:ind w:left="360"/>
        <w:rPr>
          <w:rFonts w:ascii="Tahoma" w:eastAsia="Times New Roman" w:hAnsi="Tahoma" w:cs="Tahoma"/>
          <w:color w:val="000000"/>
        </w:rPr>
      </w:pPr>
      <w:r w:rsidRPr="00BD35BE">
        <w:rPr>
          <w:rFonts w:ascii="Tahoma" w:eastAsia="Times New Roman" w:hAnsi="Tahoma" w:cs="Tahoma"/>
          <w:lang w:val="sr-Cyrl-BA"/>
        </w:rPr>
        <w:t xml:space="preserve"> Ugostiteljska i trgovinska škola</w:t>
      </w:r>
      <w:r w:rsidRPr="00BD35BE">
        <w:rPr>
          <w:rFonts w:ascii="Tahoma" w:eastAsia="Times New Roman" w:hAnsi="Tahoma" w:cs="Tahoma"/>
        </w:rPr>
        <w:t>,</w:t>
      </w:r>
      <w:r w:rsidRPr="00BD35BE">
        <w:rPr>
          <w:rFonts w:ascii="Tahoma" w:eastAsia="Times New Roman" w:hAnsi="Tahoma" w:cs="Tahoma"/>
          <w:color w:val="000000"/>
        </w:rPr>
        <w:t xml:space="preserve"> Doboj</w:t>
      </w:r>
    </w:p>
    <w:p w14:paraId="534B69B5" w14:textId="09FA906C" w:rsidR="00A5717B" w:rsidRPr="00BD35BE" w:rsidRDefault="00A5717B" w:rsidP="00242081">
      <w:pPr>
        <w:pStyle w:val="NoSpacing"/>
        <w:numPr>
          <w:ilvl w:val="0"/>
          <w:numId w:val="29"/>
        </w:numPr>
        <w:ind w:left="360"/>
        <w:rPr>
          <w:rFonts w:ascii="Tahoma" w:eastAsia="Times New Roman" w:hAnsi="Tahoma" w:cs="Tahoma"/>
          <w:color w:val="000000"/>
          <w:lang w:val="sr-Cyrl-BA"/>
        </w:rPr>
      </w:pPr>
      <w:r w:rsidRPr="00BD35BE">
        <w:rPr>
          <w:rFonts w:ascii="Tahoma" w:eastAsia="Times New Roman" w:hAnsi="Tahoma" w:cs="Tahoma"/>
          <w:color w:val="000000"/>
          <w:lang w:val="sr-Cyrl-BA"/>
        </w:rPr>
        <w:t xml:space="preserve"> Elektrotehnička škola, Prijedor</w:t>
      </w:r>
    </w:p>
    <w:p w14:paraId="0F232B2F" w14:textId="6C832290" w:rsidR="00A5717B" w:rsidRPr="00BD35BE" w:rsidRDefault="00A5717B" w:rsidP="00242081">
      <w:pPr>
        <w:pStyle w:val="NoSpacing"/>
        <w:numPr>
          <w:ilvl w:val="0"/>
          <w:numId w:val="29"/>
        </w:numPr>
        <w:ind w:left="360"/>
        <w:rPr>
          <w:rFonts w:ascii="Tahoma" w:eastAsia="Times New Roman" w:hAnsi="Tahoma" w:cs="Tahoma"/>
          <w:lang w:val="sr-Cyrl-BA"/>
        </w:rPr>
      </w:pPr>
      <w:r w:rsidRPr="00BD35BE">
        <w:rPr>
          <w:rFonts w:ascii="Tahoma" w:eastAsia="Times New Roman" w:hAnsi="Tahoma" w:cs="Tahoma"/>
          <w:color w:val="000000"/>
          <w:lang w:val="sr-Cyrl-BA"/>
        </w:rPr>
        <w:t xml:space="preserve"> </w:t>
      </w:r>
      <w:r w:rsidRPr="00BD35BE">
        <w:rPr>
          <w:rFonts w:ascii="Tahoma" w:eastAsia="Times New Roman" w:hAnsi="Tahoma" w:cs="Tahoma"/>
          <w:color w:val="000000"/>
          <w:lang w:val="sr-Latn-BA"/>
        </w:rPr>
        <w:t xml:space="preserve">Srednjoškolski centar „Gemit </w:t>
      </w:r>
      <w:r w:rsidRPr="00BD35BE">
        <w:rPr>
          <w:rFonts w:ascii="Tahoma" w:eastAsia="Times New Roman" w:hAnsi="Tahoma" w:cs="Tahoma"/>
          <w:color w:val="000000"/>
          <w:lang w:val="sr-Cyrl-BA"/>
        </w:rPr>
        <w:t>Apeiron</w:t>
      </w:r>
      <w:r w:rsidRPr="00BD35BE">
        <w:rPr>
          <w:rFonts w:ascii="Tahoma" w:eastAsia="Times New Roman" w:hAnsi="Tahoma" w:cs="Tahoma"/>
          <w:color w:val="000000"/>
          <w:lang w:val="sr-Latn-BA"/>
        </w:rPr>
        <w:t>“</w:t>
      </w:r>
      <w:r w:rsidRPr="00BD35BE">
        <w:rPr>
          <w:rFonts w:ascii="Tahoma" w:eastAsia="Times New Roman" w:hAnsi="Tahoma" w:cs="Tahoma"/>
          <w:color w:val="000000"/>
          <w:lang w:val="sr-Cyrl-BA"/>
        </w:rPr>
        <w:t>, Banja Luka</w:t>
      </w:r>
    </w:p>
    <w:p w14:paraId="533C692A" w14:textId="7DD1CDA8" w:rsidR="00A5717B" w:rsidRPr="00BD35BE" w:rsidRDefault="00A5717B" w:rsidP="00242081">
      <w:pPr>
        <w:pStyle w:val="NoSpacing"/>
        <w:numPr>
          <w:ilvl w:val="0"/>
          <w:numId w:val="29"/>
        </w:numPr>
        <w:ind w:left="360"/>
        <w:rPr>
          <w:rFonts w:ascii="Tahoma" w:eastAsia="Times New Roman" w:hAnsi="Tahoma" w:cs="Tahoma"/>
          <w:lang w:val="sr-Cyrl-BA"/>
        </w:rPr>
      </w:pPr>
      <w:r w:rsidRPr="00BD35BE">
        <w:rPr>
          <w:rFonts w:ascii="Tahoma" w:eastAsia="Times New Roman" w:hAnsi="Tahoma" w:cs="Tahoma"/>
          <w:lang w:val="sr-Cyrl-BA"/>
        </w:rPr>
        <w:t xml:space="preserve"> SŠC “Milorad Vlačić“, Vlasenica</w:t>
      </w:r>
    </w:p>
    <w:p w14:paraId="4F9B47D9" w14:textId="77777777" w:rsidR="00A5717B" w:rsidRPr="00BD35BE" w:rsidRDefault="00A5717B" w:rsidP="00A5717B">
      <w:pPr>
        <w:pStyle w:val="NoSpacing"/>
        <w:jc w:val="both"/>
        <w:rPr>
          <w:rFonts w:ascii="Tahoma" w:hAnsi="Tahoma" w:cs="Tahoma"/>
        </w:rPr>
      </w:pPr>
      <w:bookmarkStart w:id="147" w:name="_Hlk114224790"/>
    </w:p>
    <w:p w14:paraId="132036A3" w14:textId="29D5A3CC" w:rsidR="00A5717B" w:rsidRPr="00BD35BE" w:rsidRDefault="00A5717B" w:rsidP="005A69A3">
      <w:pPr>
        <w:pStyle w:val="NoSpacing"/>
        <w:jc w:val="both"/>
        <w:rPr>
          <w:rFonts w:ascii="Tahoma" w:hAnsi="Tahoma" w:cs="Tahoma"/>
          <w:lang w:val="sr-Cyrl-BA"/>
        </w:rPr>
      </w:pPr>
      <w:r w:rsidRPr="00BD35BE">
        <w:rPr>
          <w:rFonts w:ascii="Tahoma" w:hAnsi="Tahoma" w:cs="Tahoma"/>
          <w:lang w:val="sr-Cyrl-CS"/>
        </w:rPr>
        <w:t>Edukativne r</w:t>
      </w:r>
      <w:r w:rsidRPr="00BD35BE">
        <w:rPr>
          <w:rFonts w:ascii="Tahoma" w:hAnsi="Tahoma" w:cs="Tahoma"/>
          <w:lang w:val="sr-Latn-CS"/>
        </w:rPr>
        <w:t>adionice su se realizovale u periodu od sredine septembra do Međunarodnog dana djeteta -</w:t>
      </w:r>
      <w:r w:rsidRPr="00BD35BE">
        <w:rPr>
          <w:rFonts w:ascii="Tahoma" w:hAnsi="Tahoma" w:cs="Tahoma"/>
          <w:lang w:val="sr-Cyrl-CS"/>
        </w:rPr>
        <w:t xml:space="preserve"> </w:t>
      </w:r>
      <w:r w:rsidRPr="00BD35BE">
        <w:rPr>
          <w:rFonts w:ascii="Tahoma" w:hAnsi="Tahoma" w:cs="Tahoma"/>
          <w:lang w:val="sr-Latn-CS"/>
        </w:rPr>
        <w:t>20.</w:t>
      </w:r>
      <w:r w:rsidRPr="00BD35BE">
        <w:rPr>
          <w:rFonts w:ascii="Tahoma" w:hAnsi="Tahoma" w:cs="Tahoma"/>
          <w:lang w:val="sr-Cyrl-CS"/>
        </w:rPr>
        <w:t xml:space="preserve"> </w:t>
      </w:r>
      <w:r w:rsidRPr="00BD35BE">
        <w:rPr>
          <w:rFonts w:ascii="Tahoma" w:hAnsi="Tahoma" w:cs="Tahoma"/>
          <w:lang w:val="sr-Latn-CS"/>
        </w:rPr>
        <w:t>novembra 202</w:t>
      </w:r>
      <w:r w:rsidRPr="00BD35BE">
        <w:rPr>
          <w:rFonts w:ascii="Tahoma" w:hAnsi="Tahoma" w:cs="Tahoma"/>
          <w:lang w:val="sr-Cyrl-BA"/>
        </w:rPr>
        <w:t>3</w:t>
      </w:r>
      <w:r w:rsidRPr="00BD35BE">
        <w:rPr>
          <w:rFonts w:ascii="Tahoma" w:hAnsi="Tahoma" w:cs="Tahoma"/>
          <w:lang w:val="sr-Latn-CS"/>
        </w:rPr>
        <w:t>.</w:t>
      </w:r>
      <w:r w:rsidRPr="00BD35BE">
        <w:rPr>
          <w:rFonts w:ascii="Tahoma" w:hAnsi="Tahoma" w:cs="Tahoma"/>
          <w:lang w:val="sr-Cyrl-CS"/>
        </w:rPr>
        <w:t xml:space="preserve"> </w:t>
      </w:r>
      <w:r w:rsidRPr="00BD35BE">
        <w:rPr>
          <w:rFonts w:ascii="Tahoma" w:hAnsi="Tahoma" w:cs="Tahoma"/>
          <w:lang w:val="sr-Latn-CS"/>
        </w:rPr>
        <w:t>god</w:t>
      </w:r>
      <w:r w:rsidR="00255761" w:rsidRPr="00BD35BE">
        <w:rPr>
          <w:rFonts w:ascii="Tahoma" w:hAnsi="Tahoma" w:cs="Tahoma"/>
          <w:lang w:val="sr-Latn-CS"/>
        </w:rPr>
        <w:t>ine</w:t>
      </w:r>
      <w:r w:rsidRPr="00BD35BE">
        <w:rPr>
          <w:rFonts w:ascii="Tahoma" w:hAnsi="Tahoma" w:cs="Tahoma"/>
          <w:lang w:val="sr-Latn-CS"/>
        </w:rPr>
        <w:t xml:space="preserve">. Radionički materijal izrađen je u </w:t>
      </w:r>
      <w:r w:rsidR="006876B0" w:rsidRPr="00BD35BE">
        <w:rPr>
          <w:rFonts w:ascii="Tahoma" w:hAnsi="Tahoma" w:cs="Tahoma"/>
          <w:lang w:val="sr-Latn-CS"/>
        </w:rPr>
        <w:t>Ombudsmanu za djecu</w:t>
      </w:r>
      <w:r w:rsidRPr="00BD35BE">
        <w:rPr>
          <w:rFonts w:ascii="Tahoma" w:hAnsi="Tahoma" w:cs="Tahoma"/>
          <w:lang w:val="sr-Latn-CS"/>
        </w:rPr>
        <w:t xml:space="preserve"> i radionice su vodili zaposlenici Ombudsmana za djecu</w:t>
      </w:r>
      <w:r w:rsidRPr="00BD35BE">
        <w:rPr>
          <w:rFonts w:ascii="Tahoma" w:hAnsi="Tahoma" w:cs="Tahoma"/>
          <w:lang w:val="sr-Latn-BA"/>
        </w:rPr>
        <w:t xml:space="preserve">, </w:t>
      </w:r>
      <w:r w:rsidR="00E31DA0" w:rsidRPr="00BD35BE">
        <w:rPr>
          <w:rFonts w:ascii="Tahoma" w:hAnsi="Tahoma" w:cs="Tahoma"/>
          <w:lang w:val="sr-Latn-BA"/>
        </w:rPr>
        <w:t xml:space="preserve">i </w:t>
      </w:r>
      <w:r w:rsidRPr="00BD35BE">
        <w:rPr>
          <w:rFonts w:ascii="Tahoma" w:hAnsi="Tahoma" w:cs="Tahoma"/>
          <w:lang w:val="sr-Latn-BA"/>
        </w:rPr>
        <w:t>u terminima koji nisu remetili nastavni proces i u dogovoru sa školom. Radionice su trajale jedan školski čas.</w:t>
      </w:r>
      <w:r w:rsidRPr="00BD35BE">
        <w:rPr>
          <w:rFonts w:ascii="Tahoma" w:hAnsi="Tahoma" w:cs="Tahoma"/>
          <w:lang w:val="sr-Cyrl-BA"/>
        </w:rPr>
        <w:t xml:space="preserve"> </w:t>
      </w:r>
    </w:p>
    <w:p w14:paraId="55DCC6C8" w14:textId="77777777" w:rsidR="00A5717B" w:rsidRPr="00BD35BE" w:rsidRDefault="00A5717B" w:rsidP="005A69A3">
      <w:pPr>
        <w:pStyle w:val="NoSpacing"/>
        <w:jc w:val="both"/>
        <w:rPr>
          <w:rFonts w:ascii="Tahoma" w:hAnsi="Tahoma" w:cs="Tahoma"/>
          <w:lang w:val="sr-Cyrl-BA"/>
        </w:rPr>
      </w:pPr>
      <w:r w:rsidRPr="00BD35BE">
        <w:rPr>
          <w:rFonts w:ascii="Tahoma" w:hAnsi="Tahoma" w:cs="Tahoma"/>
          <w:lang w:val="sr-Cyrl-BA"/>
        </w:rPr>
        <w:t xml:space="preserve">Ukupno je održano 30 radionica „Škola prijatelj djece“, a učestovalo je </w:t>
      </w:r>
      <w:r w:rsidRPr="00BD35BE">
        <w:rPr>
          <w:rFonts w:ascii="Tahoma" w:hAnsi="Tahoma" w:cs="Tahoma"/>
          <w:lang w:val="sr-Latn-BA"/>
        </w:rPr>
        <w:t xml:space="preserve">oko </w:t>
      </w:r>
      <w:r w:rsidRPr="00BD35BE">
        <w:rPr>
          <w:rFonts w:ascii="Tahoma" w:hAnsi="Tahoma" w:cs="Tahoma"/>
          <w:lang w:val="sr-Cyrl-BA"/>
        </w:rPr>
        <w:t>900 učenika.</w:t>
      </w:r>
    </w:p>
    <w:p w14:paraId="5AD2751C" w14:textId="77777777" w:rsidR="005A69A3" w:rsidRPr="00BD35BE" w:rsidRDefault="005A69A3" w:rsidP="005A69A3">
      <w:pPr>
        <w:pStyle w:val="NoSpacing"/>
        <w:jc w:val="both"/>
        <w:rPr>
          <w:rFonts w:ascii="Tahoma" w:hAnsi="Tahoma" w:cs="Tahoma"/>
          <w:lang w:val="sr-Cyrl-BA"/>
        </w:rPr>
      </w:pPr>
    </w:p>
    <w:p w14:paraId="11C2D002" w14:textId="77777777" w:rsidR="00A5717B" w:rsidRPr="00BD35BE" w:rsidRDefault="00A5717B" w:rsidP="005A69A3">
      <w:pPr>
        <w:pStyle w:val="NoSpacing"/>
        <w:jc w:val="both"/>
        <w:rPr>
          <w:rFonts w:ascii="Tahoma" w:hAnsi="Tahoma" w:cs="Tahoma"/>
        </w:rPr>
      </w:pPr>
      <w:r w:rsidRPr="00BD35BE">
        <w:rPr>
          <w:rFonts w:ascii="Tahoma" w:hAnsi="Tahoma" w:cs="Tahoma"/>
        </w:rPr>
        <w:t xml:space="preserve">Pored navednih škola </w:t>
      </w:r>
      <w:r w:rsidRPr="00BD35BE">
        <w:rPr>
          <w:rFonts w:ascii="Tahoma" w:hAnsi="Tahoma" w:cs="Tahoma"/>
          <w:lang w:val="sr-Cyrl-BA"/>
        </w:rPr>
        <w:t xml:space="preserve">ova </w:t>
      </w:r>
      <w:r w:rsidRPr="00BD35BE">
        <w:rPr>
          <w:rFonts w:ascii="Tahoma" w:hAnsi="Tahoma" w:cs="Tahoma"/>
        </w:rPr>
        <w:t>radionic</w:t>
      </w:r>
      <w:r w:rsidRPr="00BD35BE">
        <w:rPr>
          <w:rFonts w:ascii="Tahoma" w:hAnsi="Tahoma" w:cs="Tahoma"/>
          <w:lang w:val="sr-Cyrl-BA"/>
        </w:rPr>
        <w:t>a</w:t>
      </w:r>
      <w:r w:rsidRPr="00BD35BE">
        <w:rPr>
          <w:rFonts w:ascii="Tahoma" w:hAnsi="Tahoma" w:cs="Tahoma"/>
        </w:rPr>
        <w:t xml:space="preserve"> </w:t>
      </w:r>
      <w:r w:rsidRPr="00BD35BE">
        <w:rPr>
          <w:rFonts w:ascii="Tahoma" w:hAnsi="Tahoma" w:cs="Tahoma"/>
          <w:lang w:val="sr-Cyrl-BA"/>
        </w:rPr>
        <w:t>je održana</w:t>
      </w:r>
      <w:r w:rsidRPr="00BD35BE">
        <w:rPr>
          <w:rFonts w:ascii="Tahoma" w:hAnsi="Tahoma" w:cs="Tahoma"/>
        </w:rPr>
        <w:t xml:space="preserve"> i po pozivu koji je došao iz škola, odnosno:</w:t>
      </w:r>
    </w:p>
    <w:p w14:paraId="79B29F09" w14:textId="77777777" w:rsidR="00A5717B" w:rsidRPr="00BD35BE" w:rsidRDefault="00A5717B" w:rsidP="00242081">
      <w:pPr>
        <w:pStyle w:val="NoSpacing"/>
        <w:numPr>
          <w:ilvl w:val="0"/>
          <w:numId w:val="27"/>
        </w:numPr>
        <w:jc w:val="both"/>
        <w:rPr>
          <w:rFonts w:ascii="Tahoma" w:hAnsi="Tahoma" w:cs="Tahoma"/>
          <w:lang w:val="sr-Cyrl-BA"/>
        </w:rPr>
      </w:pPr>
      <w:r w:rsidRPr="00BD35BE">
        <w:rPr>
          <w:rFonts w:ascii="Tahoma" w:hAnsi="Tahoma" w:cs="Tahoma"/>
          <w:lang w:val="sr-Cyrl-BA"/>
        </w:rPr>
        <w:t>16.11.2023. OŠ „Sveti Sava“ Dubrave,</w:t>
      </w:r>
    </w:p>
    <w:p w14:paraId="548C12F4" w14:textId="77777777" w:rsidR="00A5717B" w:rsidRPr="00BD35BE" w:rsidRDefault="00A5717B" w:rsidP="00242081">
      <w:pPr>
        <w:pStyle w:val="NoSpacing"/>
        <w:numPr>
          <w:ilvl w:val="0"/>
          <w:numId w:val="27"/>
        </w:numPr>
        <w:jc w:val="both"/>
        <w:rPr>
          <w:rFonts w:ascii="Tahoma" w:hAnsi="Tahoma" w:cs="Tahoma"/>
          <w:lang w:val="sr-Cyrl-BA"/>
        </w:rPr>
      </w:pPr>
      <w:r w:rsidRPr="00BD35BE">
        <w:rPr>
          <w:rFonts w:ascii="Tahoma" w:hAnsi="Tahoma" w:cs="Tahoma"/>
          <w:lang w:val="sr-Cyrl-BA"/>
        </w:rPr>
        <w:t>08.11.2023. OŠ „Mladen Stojanović“ Laktaši</w:t>
      </w:r>
      <w:r w:rsidRPr="00BD35BE">
        <w:rPr>
          <w:rFonts w:ascii="Tahoma" w:hAnsi="Tahoma" w:cs="Tahoma"/>
          <w:lang w:val="sr-Latn-BA"/>
        </w:rPr>
        <w:t xml:space="preserve">, sa članovima </w:t>
      </w:r>
      <w:r w:rsidRPr="00BD35BE">
        <w:rPr>
          <w:rFonts w:ascii="Tahoma" w:hAnsi="Tahoma" w:cs="Tahoma"/>
          <w:lang w:val="sr-Cyrl-BA"/>
        </w:rPr>
        <w:t xml:space="preserve">novinarske sekcije i časopisa „Novi polet“, </w:t>
      </w:r>
    </w:p>
    <w:p w14:paraId="1CC0100E" w14:textId="77777777" w:rsidR="00A5717B" w:rsidRPr="00BD35BE" w:rsidRDefault="00A5717B" w:rsidP="00242081">
      <w:pPr>
        <w:pStyle w:val="NoSpacing"/>
        <w:numPr>
          <w:ilvl w:val="0"/>
          <w:numId w:val="27"/>
        </w:numPr>
        <w:jc w:val="both"/>
        <w:rPr>
          <w:rFonts w:ascii="Tahoma" w:hAnsi="Tahoma" w:cs="Tahoma"/>
          <w:lang w:val="sr-Cyrl-BA"/>
        </w:rPr>
      </w:pPr>
      <w:r w:rsidRPr="00BD35BE">
        <w:rPr>
          <w:rFonts w:ascii="Tahoma" w:hAnsi="Tahoma" w:cs="Tahoma"/>
          <w:lang w:val="sr-Cyrl-BA"/>
        </w:rPr>
        <w:t>12.12.2023. OŠ „Jovan Dučić“ Kuljani i Srednja škola unutrašnjih poslova, Banja luka.</w:t>
      </w:r>
    </w:p>
    <w:bookmarkEnd w:id="147"/>
    <w:p w14:paraId="0F34B4C4" w14:textId="77777777" w:rsidR="00A5717B" w:rsidRPr="00BD35BE" w:rsidRDefault="00A5717B" w:rsidP="00A5717B">
      <w:pPr>
        <w:shd w:val="clear" w:color="auto" w:fill="FFFFFF"/>
        <w:spacing w:before="120"/>
        <w:rPr>
          <w:rFonts w:cs="Tahoma"/>
          <w:lang w:val="sr-Cyrl-BA"/>
        </w:rPr>
      </w:pPr>
      <w:r w:rsidRPr="00BD35BE">
        <w:rPr>
          <w:rFonts w:cs="Tahoma"/>
          <w:lang w:val="sr-Cyrl-BA"/>
        </w:rPr>
        <w:t xml:space="preserve">Održavanje radionice je iskorišteno i kako bi se obavili razgovori sa direktorima škola i stručnim timovima uopšte o stanju prava djece u školi, problemima sa kojima se susreću u obrazovnom procesu, kao i koji su problemi u školi koji mogu da se odraze i na učenike. </w:t>
      </w:r>
    </w:p>
    <w:p w14:paraId="74078836" w14:textId="77777777" w:rsidR="00A5717B" w:rsidRPr="00BD35BE" w:rsidRDefault="00A5717B" w:rsidP="00A5717B">
      <w:pPr>
        <w:autoSpaceDE w:val="0"/>
        <w:autoSpaceDN w:val="0"/>
        <w:adjustRightInd w:val="0"/>
        <w:spacing w:after="0"/>
        <w:rPr>
          <w:rFonts w:cs="Tahoma"/>
          <w:lang w:val="sr-Cyrl-BA"/>
        </w:rPr>
      </w:pPr>
      <w:r w:rsidRPr="00BD35BE">
        <w:rPr>
          <w:rFonts w:cs="Tahoma"/>
          <w:lang w:val="sr-Cyrl-BA"/>
        </w:rPr>
        <w:t>Pored navedenih radionica koje su dio redovnih radionica Institucije, organizovali smo i radionice</w:t>
      </w:r>
      <w:r w:rsidRPr="00BD35BE">
        <w:rPr>
          <w:rFonts w:cs="Tahoma"/>
          <w:lang w:val="sr-Latn-BA"/>
        </w:rPr>
        <w:t xml:space="preserve"> na razne teme u</w:t>
      </w:r>
      <w:r w:rsidRPr="00BD35BE">
        <w:rPr>
          <w:rFonts w:cs="Tahoma"/>
          <w:lang w:val="sr-Cyrl-BA"/>
        </w:rPr>
        <w:t>:</w:t>
      </w:r>
    </w:p>
    <w:p w14:paraId="6001649E" w14:textId="77777777" w:rsidR="00A5717B" w:rsidRPr="00BD35BE" w:rsidRDefault="00A5717B" w:rsidP="00A5717B">
      <w:pPr>
        <w:autoSpaceDE w:val="0"/>
        <w:autoSpaceDN w:val="0"/>
        <w:adjustRightInd w:val="0"/>
        <w:spacing w:after="0"/>
        <w:rPr>
          <w:rFonts w:cs="Tahoma"/>
          <w:lang w:val="sr-Cyrl-BA"/>
        </w:rPr>
      </w:pPr>
      <w:r w:rsidRPr="00BD35BE">
        <w:rPr>
          <w:rFonts w:cs="Tahoma"/>
          <w:lang w:val="sr-Cyrl-BA"/>
        </w:rPr>
        <w:t xml:space="preserve">- PU „Mali princ“ Banja Luka </w:t>
      </w:r>
      <w:r w:rsidRPr="00BD35BE">
        <w:rPr>
          <w:rFonts w:cs="Tahoma"/>
          <w:lang w:val="sr-Latn-BA"/>
        </w:rPr>
        <w:t xml:space="preserve">radionica </w:t>
      </w:r>
      <w:r w:rsidRPr="00BD35BE">
        <w:rPr>
          <w:rFonts w:cs="Tahoma"/>
          <w:lang w:val="sr-Cyrl-BA"/>
        </w:rPr>
        <w:t xml:space="preserve">o pravima djece, </w:t>
      </w:r>
    </w:p>
    <w:p w14:paraId="307DFBE8" w14:textId="45F9A0F3" w:rsidR="00A5717B" w:rsidRPr="00BD35BE" w:rsidRDefault="00A5717B" w:rsidP="00A5717B">
      <w:pPr>
        <w:autoSpaceDE w:val="0"/>
        <w:autoSpaceDN w:val="0"/>
        <w:adjustRightInd w:val="0"/>
        <w:spacing w:after="0"/>
        <w:rPr>
          <w:rStyle w:val="x193iq5w"/>
          <w:rFonts w:cs="Tahoma"/>
          <w:lang w:val="sr-Cyrl-BA"/>
        </w:rPr>
      </w:pPr>
      <w:r w:rsidRPr="00BD35BE">
        <w:rPr>
          <w:rFonts w:cs="Tahoma"/>
          <w:lang w:val="sr-Cyrl-BA"/>
        </w:rPr>
        <w:t>-</w:t>
      </w:r>
      <w:r w:rsidRPr="00BD35BE">
        <w:rPr>
          <w:rFonts w:cs="Tahoma"/>
        </w:rPr>
        <w:t xml:space="preserve"> </w:t>
      </w:r>
      <w:r w:rsidRPr="00BD35BE">
        <w:rPr>
          <w:rStyle w:val="x193iq5w"/>
          <w:rFonts w:cs="Tahoma"/>
          <w:lang w:val="sr-Cyrl-BA"/>
        </w:rPr>
        <w:t>PU</w:t>
      </w:r>
      <w:r w:rsidRPr="00BD35BE">
        <w:rPr>
          <w:rStyle w:val="x193iq5w"/>
          <w:rFonts w:cs="Tahoma"/>
        </w:rPr>
        <w:t xml:space="preserve"> </w:t>
      </w:r>
      <w:r w:rsidR="00255761" w:rsidRPr="00BD35BE">
        <w:rPr>
          <w:rStyle w:val="x193iq5w"/>
          <w:rFonts w:cs="Tahoma"/>
        </w:rPr>
        <w:t>„</w:t>
      </w:r>
      <w:r w:rsidRPr="00BD35BE">
        <w:rPr>
          <w:rStyle w:val="x193iq5w"/>
          <w:rFonts w:cs="Tahoma"/>
        </w:rPr>
        <w:t>Danilo" u Banja Luci radionic</w:t>
      </w:r>
      <w:r w:rsidRPr="00BD35BE">
        <w:rPr>
          <w:rStyle w:val="x193iq5w"/>
          <w:rFonts w:cs="Tahoma"/>
          <w:lang w:val="sr-Cyrl-BA"/>
        </w:rPr>
        <w:t>a</w:t>
      </w:r>
      <w:r w:rsidRPr="00BD35BE">
        <w:rPr>
          <w:rStyle w:val="x193iq5w"/>
          <w:rFonts w:cs="Tahoma"/>
        </w:rPr>
        <w:t xml:space="preserve"> </w:t>
      </w:r>
      <w:r w:rsidR="00255761" w:rsidRPr="00BD35BE">
        <w:rPr>
          <w:rStyle w:val="x193iq5w"/>
          <w:rFonts w:cs="Tahoma"/>
        </w:rPr>
        <w:t>„</w:t>
      </w:r>
      <w:r w:rsidRPr="00BD35BE">
        <w:rPr>
          <w:rStyle w:val="x193iq5w"/>
          <w:rFonts w:cs="Tahoma"/>
        </w:rPr>
        <w:t>Pravo na porijeklo i nacionalni identitet"</w:t>
      </w:r>
      <w:r w:rsidRPr="00BD35BE">
        <w:rPr>
          <w:rStyle w:val="x193iq5w"/>
          <w:rFonts w:cs="Tahoma"/>
          <w:lang w:val="sr-Cyrl-BA"/>
        </w:rPr>
        <w:t>,</w:t>
      </w:r>
    </w:p>
    <w:p w14:paraId="6C35CC72" w14:textId="5B40968C" w:rsidR="00A5717B" w:rsidRPr="00BD35BE" w:rsidRDefault="00A5717B" w:rsidP="00A5717B">
      <w:pPr>
        <w:spacing w:after="0" w:line="240" w:lineRule="auto"/>
        <w:rPr>
          <w:rFonts w:eastAsia="Times New Roman" w:cs="Tahoma"/>
        </w:rPr>
      </w:pPr>
      <w:r w:rsidRPr="00BD35BE">
        <w:rPr>
          <w:rFonts w:eastAsia="Times New Roman" w:cs="Tahoma"/>
          <w:lang w:val="sr-Cyrl-BA"/>
        </w:rPr>
        <w:lastRenderedPageBreak/>
        <w:t xml:space="preserve">- </w:t>
      </w:r>
      <w:r w:rsidRPr="00BD35BE">
        <w:rPr>
          <w:rFonts w:eastAsia="Times New Roman" w:cs="Tahoma"/>
        </w:rPr>
        <w:t xml:space="preserve">PU Dječiji vrtić </w:t>
      </w:r>
      <w:r w:rsidR="00255761" w:rsidRPr="00BD35BE">
        <w:rPr>
          <w:rFonts w:eastAsia="Times New Roman" w:cs="Tahoma"/>
        </w:rPr>
        <w:t>„</w:t>
      </w:r>
      <w:r w:rsidRPr="00BD35BE">
        <w:rPr>
          <w:rFonts w:eastAsia="Times New Roman" w:cs="Tahoma"/>
        </w:rPr>
        <w:t>Dragan i Zoran" Bijeljin</w:t>
      </w:r>
      <w:r w:rsidRPr="00BD35BE">
        <w:rPr>
          <w:rFonts w:eastAsia="Times New Roman" w:cs="Tahoma"/>
          <w:lang w:val="sr-Cyrl-BA"/>
        </w:rPr>
        <w:t>a</w:t>
      </w:r>
      <w:r w:rsidRPr="00BD35BE">
        <w:rPr>
          <w:rFonts w:eastAsia="Times New Roman" w:cs="Tahoma"/>
        </w:rPr>
        <w:t xml:space="preserve"> radionica </w:t>
      </w:r>
      <w:r w:rsidRPr="00BD35BE">
        <w:rPr>
          <w:rFonts w:cs="Tahoma"/>
          <w:lang w:val="sr-Cyrl-BA"/>
        </w:rPr>
        <w:t xml:space="preserve">o pravima djece i </w:t>
      </w:r>
      <w:r w:rsidR="00255761" w:rsidRPr="00BD35BE">
        <w:rPr>
          <w:rFonts w:eastAsia="Times New Roman" w:cs="Tahoma"/>
        </w:rPr>
        <w:t>„</w:t>
      </w:r>
      <w:r w:rsidRPr="00BD35BE">
        <w:rPr>
          <w:rFonts w:eastAsia="Times New Roman" w:cs="Tahoma"/>
        </w:rPr>
        <w:t>Moja porodica"</w:t>
      </w:r>
      <w:r w:rsidRPr="00BD35BE">
        <w:rPr>
          <w:rFonts w:cs="Tahoma"/>
          <w:lang w:val="sr-Cyrl-BA"/>
        </w:rPr>
        <w:t>,</w:t>
      </w:r>
    </w:p>
    <w:p w14:paraId="66F11118" w14:textId="028F8250" w:rsidR="00A5717B" w:rsidRPr="00BD35BE" w:rsidRDefault="00A5717B" w:rsidP="00A5717B">
      <w:pPr>
        <w:spacing w:after="0" w:line="240" w:lineRule="auto"/>
        <w:rPr>
          <w:rFonts w:eastAsia="Times New Roman" w:cs="Tahoma"/>
          <w:lang w:val="sr-Cyrl-BA"/>
        </w:rPr>
      </w:pPr>
      <w:r w:rsidRPr="00BD35BE">
        <w:rPr>
          <w:rFonts w:eastAsia="Times New Roman" w:cs="Tahoma"/>
          <w:lang w:val="sr-Cyrl-BA"/>
        </w:rPr>
        <w:t xml:space="preserve">- </w:t>
      </w:r>
      <w:r w:rsidRPr="00BD35BE">
        <w:rPr>
          <w:rFonts w:eastAsia="Times New Roman" w:cs="Tahoma"/>
        </w:rPr>
        <w:t>Zabavn</w:t>
      </w:r>
      <w:r w:rsidR="00255761" w:rsidRPr="00BD35BE">
        <w:rPr>
          <w:rFonts w:eastAsia="Times New Roman" w:cs="Tahoma"/>
        </w:rPr>
        <w:t>i dvo</w:t>
      </w:r>
      <w:r w:rsidRPr="00BD35BE">
        <w:rPr>
          <w:rFonts w:eastAsia="Times New Roman" w:cs="Tahoma"/>
        </w:rPr>
        <w:t>jezičn</w:t>
      </w:r>
      <w:r w:rsidRPr="00BD35BE">
        <w:rPr>
          <w:rFonts w:eastAsia="Times New Roman" w:cs="Tahoma"/>
          <w:lang w:val="sr-Cyrl-BA"/>
        </w:rPr>
        <w:t>i</w:t>
      </w:r>
      <w:r w:rsidRPr="00BD35BE">
        <w:rPr>
          <w:rFonts w:eastAsia="Times New Roman" w:cs="Tahoma"/>
        </w:rPr>
        <w:t xml:space="preserve"> klub za djecu</w:t>
      </w:r>
      <w:r w:rsidR="00255761" w:rsidRPr="00BD35BE">
        <w:rPr>
          <w:rFonts w:eastAsia="Times New Roman" w:cs="Tahoma"/>
        </w:rPr>
        <w:t>,</w:t>
      </w:r>
      <w:r w:rsidRPr="00BD35BE">
        <w:rPr>
          <w:rFonts w:eastAsia="Times New Roman" w:cs="Tahoma"/>
        </w:rPr>
        <w:t xml:space="preserve"> radionic</w:t>
      </w:r>
      <w:r w:rsidR="00255761" w:rsidRPr="00BD35BE">
        <w:rPr>
          <w:rFonts w:eastAsia="Times New Roman" w:cs="Tahoma"/>
        </w:rPr>
        <w:t>a</w:t>
      </w:r>
      <w:r w:rsidRPr="00BD35BE">
        <w:rPr>
          <w:rFonts w:eastAsia="Times New Roman" w:cs="Tahoma"/>
        </w:rPr>
        <w:t xml:space="preserve"> o pravima djece</w:t>
      </w:r>
      <w:r w:rsidRPr="00BD35BE">
        <w:rPr>
          <w:rFonts w:eastAsia="Times New Roman" w:cs="Tahoma"/>
          <w:lang w:val="sr-Cyrl-BA"/>
        </w:rPr>
        <w:t xml:space="preserve"> i</w:t>
      </w:r>
      <w:r w:rsidRPr="00BD35BE">
        <w:rPr>
          <w:rFonts w:eastAsia="Times New Roman" w:cs="Tahoma"/>
        </w:rPr>
        <w:t xml:space="preserve"> </w:t>
      </w:r>
      <w:r w:rsidR="00255761" w:rsidRPr="00BD35BE">
        <w:rPr>
          <w:rFonts w:eastAsia="Times New Roman" w:cs="Tahoma"/>
        </w:rPr>
        <w:t>„</w:t>
      </w:r>
      <w:r w:rsidRPr="00BD35BE">
        <w:rPr>
          <w:rFonts w:eastAsia="Times New Roman" w:cs="Tahoma"/>
        </w:rPr>
        <w:t>Drvo prijateljstva"</w:t>
      </w:r>
      <w:r w:rsidRPr="00BD35BE">
        <w:rPr>
          <w:rFonts w:eastAsia="Times New Roman" w:cs="Tahoma"/>
          <w:lang w:val="sr-Cyrl-BA"/>
        </w:rPr>
        <w:t>,</w:t>
      </w:r>
    </w:p>
    <w:p w14:paraId="4929C446" w14:textId="77777777" w:rsidR="00A5717B" w:rsidRPr="00BD35BE" w:rsidRDefault="00A5717B" w:rsidP="00A5717B">
      <w:pPr>
        <w:autoSpaceDE w:val="0"/>
        <w:autoSpaceDN w:val="0"/>
        <w:adjustRightInd w:val="0"/>
        <w:spacing w:after="0"/>
        <w:rPr>
          <w:rFonts w:cs="Tahoma"/>
          <w:lang w:val="sr-Cyrl-BA"/>
        </w:rPr>
      </w:pPr>
      <w:r w:rsidRPr="00BD35BE">
        <w:rPr>
          <w:rFonts w:cs="Tahoma"/>
          <w:lang w:val="sr-Cyrl-BA"/>
        </w:rPr>
        <w:t>- Katolički školski centar „Ivan Merz“ Banja Luka – „Imam pravo da se i moj glas čuje“,</w:t>
      </w:r>
    </w:p>
    <w:p w14:paraId="625B8340" w14:textId="0F50F3C9" w:rsidR="00A5717B" w:rsidRPr="00BD35BE" w:rsidRDefault="00A5717B" w:rsidP="00A5717B">
      <w:pPr>
        <w:autoSpaceDE w:val="0"/>
        <w:autoSpaceDN w:val="0"/>
        <w:adjustRightInd w:val="0"/>
        <w:spacing w:after="0"/>
        <w:rPr>
          <w:rStyle w:val="x193iq5w"/>
          <w:rFonts w:cs="Tahoma"/>
          <w:lang w:val="sr-Latn-BA"/>
        </w:rPr>
      </w:pPr>
      <w:r w:rsidRPr="00BD35BE">
        <w:rPr>
          <w:rStyle w:val="x193iq5w"/>
          <w:rFonts w:cs="Tahoma"/>
          <w:lang w:val="sr-Cyrl-BA"/>
        </w:rPr>
        <w:t xml:space="preserve">- </w:t>
      </w:r>
      <w:r w:rsidRPr="00BD35BE">
        <w:rPr>
          <w:rStyle w:val="x193iq5w"/>
          <w:rFonts w:cs="Tahoma"/>
        </w:rPr>
        <w:t xml:space="preserve">JU Medicinska škola Doboj </w:t>
      </w:r>
      <w:r w:rsidRPr="00BD35BE">
        <w:rPr>
          <w:rStyle w:val="x193iq5w"/>
          <w:rFonts w:cs="Tahoma"/>
          <w:lang w:val="sr-Cyrl-BA"/>
        </w:rPr>
        <w:t>-</w:t>
      </w:r>
      <w:r w:rsidR="00255761" w:rsidRPr="00BD35BE">
        <w:rPr>
          <w:rStyle w:val="x193iq5w"/>
          <w:rFonts w:cs="Tahoma"/>
        </w:rPr>
        <w:t>„</w:t>
      </w:r>
      <w:r w:rsidRPr="00BD35BE">
        <w:rPr>
          <w:rStyle w:val="x193iq5w"/>
          <w:rFonts w:cs="Tahoma"/>
        </w:rPr>
        <w:t>Briga o djeci – zajednička odgovornost i obaveza“</w:t>
      </w:r>
      <w:r w:rsidRPr="00BD35BE">
        <w:rPr>
          <w:rStyle w:val="x193iq5w"/>
          <w:rFonts w:cs="Tahoma"/>
          <w:lang w:val="sr-Latn-BA"/>
        </w:rPr>
        <w:t>.</w:t>
      </w:r>
    </w:p>
    <w:p w14:paraId="34553EF0" w14:textId="1EDD3FFA" w:rsidR="00A9711E" w:rsidRPr="00BD35BE" w:rsidRDefault="00A9711E" w:rsidP="00A5717B">
      <w:pPr>
        <w:autoSpaceDE w:val="0"/>
        <w:autoSpaceDN w:val="0"/>
        <w:adjustRightInd w:val="0"/>
        <w:spacing w:after="0"/>
        <w:rPr>
          <w:rStyle w:val="x193iq5w"/>
          <w:rFonts w:cs="Tahoma"/>
          <w:lang w:val="sr-Latn-BA"/>
        </w:rPr>
      </w:pPr>
    </w:p>
    <w:tbl>
      <w:tblPr>
        <w:tblStyle w:val="TableGrid"/>
        <w:tblW w:w="0" w:type="auto"/>
        <w:tblLook w:val="04A0" w:firstRow="1" w:lastRow="0" w:firstColumn="1" w:lastColumn="0" w:noHBand="0" w:noVBand="1"/>
      </w:tblPr>
      <w:tblGrid>
        <w:gridCol w:w="2959"/>
        <w:gridCol w:w="2962"/>
        <w:gridCol w:w="3096"/>
      </w:tblGrid>
      <w:tr w:rsidR="00970E84" w:rsidRPr="00BD35BE" w14:paraId="5E119189" w14:textId="77777777" w:rsidTr="00A9711E">
        <w:tc>
          <w:tcPr>
            <w:tcW w:w="3005" w:type="dxa"/>
          </w:tcPr>
          <w:p w14:paraId="7BF4331D" w14:textId="57B3529A" w:rsidR="00A9711E" w:rsidRPr="00BD35BE" w:rsidRDefault="00A9711E" w:rsidP="00A5717B">
            <w:pPr>
              <w:autoSpaceDE w:val="0"/>
              <w:autoSpaceDN w:val="0"/>
              <w:adjustRightInd w:val="0"/>
              <w:rPr>
                <w:rStyle w:val="x193iq5w"/>
                <w:rFonts w:cs="Tahoma"/>
                <w:lang w:val="sr-Latn-BA"/>
              </w:rPr>
            </w:pPr>
            <w:r w:rsidRPr="00BD35BE">
              <w:rPr>
                <w:rFonts w:cs="Tahoma"/>
                <w:noProof/>
              </w:rPr>
              <w:drawing>
                <wp:anchor distT="0" distB="0" distL="114300" distR="114300" simplePos="0" relativeHeight="251660288" behindDoc="0" locked="0" layoutInCell="1" allowOverlap="1" wp14:anchorId="6C25B916" wp14:editId="45120A92">
                  <wp:simplePos x="0" y="0"/>
                  <wp:positionH relativeFrom="column">
                    <wp:posOffset>-64135</wp:posOffset>
                  </wp:positionH>
                  <wp:positionV relativeFrom="paragraph">
                    <wp:posOffset>0</wp:posOffset>
                  </wp:positionV>
                  <wp:extent cx="1727835" cy="1727835"/>
                  <wp:effectExtent l="0" t="0" r="5715" b="5715"/>
                  <wp:wrapSquare wrapText="bothSides"/>
                  <wp:docPr id="11" name="Picture 10"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Опис фотографије није доступа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27835" cy="17278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06" w:type="dxa"/>
          </w:tcPr>
          <w:p w14:paraId="6259E668" w14:textId="7BF786D0"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61FBC53C" wp14:editId="12CA6963">
                  <wp:extent cx="1735993" cy="1735993"/>
                  <wp:effectExtent l="0" t="0" r="0" b="0"/>
                  <wp:docPr id="12" name="Picture 1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Опис фотографије није доступан."/>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39966" cy="1739966"/>
                          </a:xfrm>
                          <a:prstGeom prst="rect">
                            <a:avLst/>
                          </a:prstGeom>
                          <a:noFill/>
                          <a:ln>
                            <a:noFill/>
                          </a:ln>
                        </pic:spPr>
                      </pic:pic>
                    </a:graphicData>
                  </a:graphic>
                </wp:inline>
              </w:drawing>
            </w:r>
          </w:p>
        </w:tc>
        <w:tc>
          <w:tcPr>
            <w:tcW w:w="3006" w:type="dxa"/>
          </w:tcPr>
          <w:p w14:paraId="2DE8FBD3" w14:textId="0DFDB4A0"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59071951" wp14:editId="073914FE">
                  <wp:extent cx="1820739" cy="1820739"/>
                  <wp:effectExtent l="0" t="0" r="8255" b="8255"/>
                  <wp:docPr id="833779433" name="Picture 1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Опис фотографије није доступан."/>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30405" cy="1830405"/>
                          </a:xfrm>
                          <a:prstGeom prst="rect">
                            <a:avLst/>
                          </a:prstGeom>
                          <a:noFill/>
                          <a:ln>
                            <a:noFill/>
                          </a:ln>
                        </pic:spPr>
                      </pic:pic>
                    </a:graphicData>
                  </a:graphic>
                </wp:inline>
              </w:drawing>
            </w:r>
          </w:p>
        </w:tc>
      </w:tr>
      <w:tr w:rsidR="00970E84" w:rsidRPr="00BD35BE" w14:paraId="6FCB3F86" w14:textId="77777777" w:rsidTr="00A9711E">
        <w:tc>
          <w:tcPr>
            <w:tcW w:w="3005" w:type="dxa"/>
          </w:tcPr>
          <w:p w14:paraId="63092456" w14:textId="02FCC3C2"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35EE9FE0" wp14:editId="2EFCE308">
                  <wp:extent cx="1627322" cy="1627322"/>
                  <wp:effectExtent l="0" t="0" r="0" b="0"/>
                  <wp:docPr id="1899775696" name="Picture 15"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Опис фотографије није доступан."/>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36136" cy="1636136"/>
                          </a:xfrm>
                          <a:prstGeom prst="rect">
                            <a:avLst/>
                          </a:prstGeom>
                          <a:noFill/>
                          <a:ln>
                            <a:noFill/>
                          </a:ln>
                        </pic:spPr>
                      </pic:pic>
                    </a:graphicData>
                  </a:graphic>
                </wp:inline>
              </w:drawing>
            </w:r>
          </w:p>
        </w:tc>
        <w:tc>
          <w:tcPr>
            <w:tcW w:w="3006" w:type="dxa"/>
          </w:tcPr>
          <w:p w14:paraId="70C3E2D6" w14:textId="7685681F"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76F874E1" wp14:editId="5A97CA77">
                  <wp:extent cx="1588576" cy="1588576"/>
                  <wp:effectExtent l="0" t="0" r="0" b="0"/>
                  <wp:docPr id="1363402145" name="Picture 1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Опис фотографије није доступан."/>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0628" cy="1600628"/>
                          </a:xfrm>
                          <a:prstGeom prst="rect">
                            <a:avLst/>
                          </a:prstGeom>
                          <a:noFill/>
                          <a:ln>
                            <a:noFill/>
                          </a:ln>
                        </pic:spPr>
                      </pic:pic>
                    </a:graphicData>
                  </a:graphic>
                </wp:inline>
              </w:drawing>
            </w:r>
          </w:p>
        </w:tc>
        <w:tc>
          <w:tcPr>
            <w:tcW w:w="3006" w:type="dxa"/>
          </w:tcPr>
          <w:p w14:paraId="25E225A7" w14:textId="71515395"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58007B7B" wp14:editId="4C0B381E">
                  <wp:extent cx="1619573" cy="1619573"/>
                  <wp:effectExtent l="0" t="0" r="0" b="0"/>
                  <wp:docPr id="18" name="Picture 1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Опис фотографије није доступан."/>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4138" cy="1634138"/>
                          </a:xfrm>
                          <a:prstGeom prst="rect">
                            <a:avLst/>
                          </a:prstGeom>
                          <a:noFill/>
                          <a:ln>
                            <a:noFill/>
                          </a:ln>
                        </pic:spPr>
                      </pic:pic>
                    </a:graphicData>
                  </a:graphic>
                </wp:inline>
              </w:drawing>
            </w:r>
          </w:p>
        </w:tc>
      </w:tr>
      <w:tr w:rsidR="00970E84" w:rsidRPr="00BD35BE" w14:paraId="7A20130D" w14:textId="77777777" w:rsidTr="00A9711E">
        <w:tc>
          <w:tcPr>
            <w:tcW w:w="3005" w:type="dxa"/>
          </w:tcPr>
          <w:p w14:paraId="6350D8EF" w14:textId="1D6B3C93"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35FFA154" wp14:editId="20313692">
                  <wp:extent cx="1604075" cy="1604075"/>
                  <wp:effectExtent l="0" t="0" r="0" b="0"/>
                  <wp:docPr id="19" name="Picture 1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Опис фотографије није доступан."/>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10126" cy="1610126"/>
                          </a:xfrm>
                          <a:prstGeom prst="rect">
                            <a:avLst/>
                          </a:prstGeom>
                          <a:noFill/>
                          <a:ln>
                            <a:noFill/>
                          </a:ln>
                        </pic:spPr>
                      </pic:pic>
                    </a:graphicData>
                  </a:graphic>
                </wp:inline>
              </w:drawing>
            </w:r>
          </w:p>
        </w:tc>
        <w:tc>
          <w:tcPr>
            <w:tcW w:w="3006" w:type="dxa"/>
          </w:tcPr>
          <w:p w14:paraId="2F9F4056" w14:textId="11E7258D"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6B984625" wp14:editId="524330B7">
                  <wp:extent cx="1612007" cy="1612007"/>
                  <wp:effectExtent l="0" t="0" r="7620" b="7620"/>
                  <wp:docPr id="20" name="Picture 1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Опис фотографије није доступан."/>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20159" cy="1620159"/>
                          </a:xfrm>
                          <a:prstGeom prst="rect">
                            <a:avLst/>
                          </a:prstGeom>
                          <a:noFill/>
                          <a:ln>
                            <a:noFill/>
                          </a:ln>
                        </pic:spPr>
                      </pic:pic>
                    </a:graphicData>
                  </a:graphic>
                </wp:inline>
              </w:drawing>
            </w:r>
          </w:p>
        </w:tc>
        <w:tc>
          <w:tcPr>
            <w:tcW w:w="3006" w:type="dxa"/>
          </w:tcPr>
          <w:p w14:paraId="0B73F238" w14:textId="0CB19F75" w:rsidR="00A9711E" w:rsidRPr="00BD35BE" w:rsidRDefault="001D6EEB" w:rsidP="00A5717B">
            <w:pPr>
              <w:autoSpaceDE w:val="0"/>
              <w:autoSpaceDN w:val="0"/>
              <w:adjustRightInd w:val="0"/>
              <w:rPr>
                <w:rStyle w:val="x193iq5w"/>
                <w:rFonts w:cs="Tahoma"/>
                <w:lang w:val="sr-Latn-BA"/>
              </w:rPr>
            </w:pPr>
            <w:r w:rsidRPr="00BD35BE">
              <w:rPr>
                <w:rFonts w:cs="Tahoma"/>
                <w:noProof/>
              </w:rPr>
              <w:drawing>
                <wp:inline distT="0" distB="0" distL="0" distR="0" wp14:anchorId="153F0726" wp14:editId="778C175C">
                  <wp:extent cx="1581010" cy="1581010"/>
                  <wp:effectExtent l="0" t="0" r="635" b="635"/>
                  <wp:docPr id="22" name="Picture 2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Опис фотографије није доступан."/>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88805" cy="1588805"/>
                          </a:xfrm>
                          <a:prstGeom prst="rect">
                            <a:avLst/>
                          </a:prstGeom>
                          <a:noFill/>
                          <a:ln>
                            <a:noFill/>
                          </a:ln>
                        </pic:spPr>
                      </pic:pic>
                    </a:graphicData>
                  </a:graphic>
                </wp:inline>
              </w:drawing>
            </w:r>
          </w:p>
        </w:tc>
      </w:tr>
      <w:tr w:rsidR="00970E84" w:rsidRPr="00BD35BE" w14:paraId="57EB4536" w14:textId="77777777" w:rsidTr="00A9711E">
        <w:tc>
          <w:tcPr>
            <w:tcW w:w="3005" w:type="dxa"/>
          </w:tcPr>
          <w:p w14:paraId="1B825AF6" w14:textId="18EC46EF" w:rsidR="001D6EEB" w:rsidRPr="00BD35BE" w:rsidRDefault="001D6EEB" w:rsidP="00A5717B">
            <w:pPr>
              <w:autoSpaceDE w:val="0"/>
              <w:autoSpaceDN w:val="0"/>
              <w:adjustRightInd w:val="0"/>
              <w:rPr>
                <w:rFonts w:cs="Tahoma"/>
                <w:noProof/>
              </w:rPr>
            </w:pPr>
            <w:r w:rsidRPr="00BD35BE">
              <w:rPr>
                <w:rFonts w:cs="Tahoma"/>
                <w:noProof/>
              </w:rPr>
              <w:drawing>
                <wp:inline distT="0" distB="0" distL="0" distR="0" wp14:anchorId="3B6A045C" wp14:editId="3E2E2ED7">
                  <wp:extent cx="1697065" cy="1440815"/>
                  <wp:effectExtent l="0" t="0" r="0" b="6985"/>
                  <wp:docPr id="23" name="Picture 22"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Опис фотографије није доступан."/>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65619" cy="1499018"/>
                          </a:xfrm>
                          <a:prstGeom prst="rect">
                            <a:avLst/>
                          </a:prstGeom>
                          <a:noFill/>
                          <a:ln>
                            <a:noFill/>
                          </a:ln>
                        </pic:spPr>
                      </pic:pic>
                    </a:graphicData>
                  </a:graphic>
                </wp:inline>
              </w:drawing>
            </w:r>
          </w:p>
        </w:tc>
        <w:tc>
          <w:tcPr>
            <w:tcW w:w="3006" w:type="dxa"/>
          </w:tcPr>
          <w:p w14:paraId="72E83E45" w14:textId="3F0EE4C6" w:rsidR="001D6EEB" w:rsidRPr="00BD35BE" w:rsidRDefault="001D6EEB" w:rsidP="00A5717B">
            <w:pPr>
              <w:autoSpaceDE w:val="0"/>
              <w:autoSpaceDN w:val="0"/>
              <w:adjustRightInd w:val="0"/>
              <w:rPr>
                <w:rFonts w:cs="Tahoma"/>
                <w:noProof/>
              </w:rPr>
            </w:pPr>
            <w:r w:rsidRPr="00BD35BE">
              <w:rPr>
                <w:rFonts w:cs="Tahoma"/>
                <w:noProof/>
              </w:rPr>
              <w:drawing>
                <wp:inline distT="0" distB="0" distL="0" distR="0" wp14:anchorId="396B6143" wp14:editId="49E3A150">
                  <wp:extent cx="1689316" cy="1456690"/>
                  <wp:effectExtent l="0" t="0" r="6350" b="0"/>
                  <wp:docPr id="25" name="Picture 2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Опис фотографије није доступан."/>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03368" cy="1468807"/>
                          </a:xfrm>
                          <a:prstGeom prst="rect">
                            <a:avLst/>
                          </a:prstGeom>
                          <a:noFill/>
                          <a:ln>
                            <a:noFill/>
                          </a:ln>
                        </pic:spPr>
                      </pic:pic>
                    </a:graphicData>
                  </a:graphic>
                </wp:inline>
              </w:drawing>
            </w:r>
          </w:p>
        </w:tc>
        <w:tc>
          <w:tcPr>
            <w:tcW w:w="3006" w:type="dxa"/>
          </w:tcPr>
          <w:p w14:paraId="52A9D207" w14:textId="7CD7249D" w:rsidR="001D6EEB" w:rsidRPr="00BD35BE" w:rsidRDefault="00970E84" w:rsidP="00A5717B">
            <w:pPr>
              <w:autoSpaceDE w:val="0"/>
              <w:autoSpaceDN w:val="0"/>
              <w:adjustRightInd w:val="0"/>
              <w:rPr>
                <w:rFonts w:cs="Tahoma"/>
                <w:noProof/>
              </w:rPr>
            </w:pPr>
            <w:r w:rsidRPr="00BD35BE">
              <w:rPr>
                <w:rFonts w:cs="Tahoma"/>
                <w:noProof/>
              </w:rPr>
              <w:drawing>
                <wp:inline distT="0" distB="0" distL="0" distR="0" wp14:anchorId="64A4959E" wp14:editId="03830C24">
                  <wp:extent cx="1580515" cy="1495425"/>
                  <wp:effectExtent l="0" t="0" r="635" b="9525"/>
                  <wp:docPr id="342146238" name="Picture 10" descr="На слици може бити: 3 особе и људи уч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На слици може бити: 3 особе и људи уче"/>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91983" cy="1506276"/>
                          </a:xfrm>
                          <a:prstGeom prst="rect">
                            <a:avLst/>
                          </a:prstGeom>
                          <a:noFill/>
                          <a:ln>
                            <a:noFill/>
                          </a:ln>
                        </pic:spPr>
                      </pic:pic>
                    </a:graphicData>
                  </a:graphic>
                </wp:inline>
              </w:drawing>
            </w:r>
          </w:p>
        </w:tc>
      </w:tr>
    </w:tbl>
    <w:p w14:paraId="3D07AC5C" w14:textId="1E1DF244" w:rsidR="00A9711E" w:rsidRPr="00BD35BE" w:rsidRDefault="00A9711E" w:rsidP="00A5717B">
      <w:pPr>
        <w:autoSpaceDE w:val="0"/>
        <w:autoSpaceDN w:val="0"/>
        <w:adjustRightInd w:val="0"/>
        <w:spacing w:after="0"/>
        <w:rPr>
          <w:rStyle w:val="x193iq5w"/>
          <w:rFonts w:cs="Tahoma"/>
          <w:lang w:val="sr-Latn-BA"/>
        </w:rPr>
      </w:pPr>
    </w:p>
    <w:p w14:paraId="18036EFA" w14:textId="77777777" w:rsidR="00A87F22" w:rsidRPr="00BD35BE" w:rsidRDefault="00A87F22" w:rsidP="00A5717B">
      <w:pPr>
        <w:autoSpaceDE w:val="0"/>
        <w:autoSpaceDN w:val="0"/>
        <w:adjustRightInd w:val="0"/>
        <w:spacing w:after="0"/>
        <w:rPr>
          <w:rStyle w:val="x193iq5w"/>
          <w:rFonts w:cs="Tahoma"/>
          <w:lang w:val="sr-Latn-BA"/>
        </w:rPr>
      </w:pPr>
    </w:p>
    <w:p w14:paraId="5A8B6516" w14:textId="77777777" w:rsidR="00A87F22" w:rsidRPr="00BD35BE" w:rsidRDefault="00A87F22" w:rsidP="00A5717B">
      <w:pPr>
        <w:autoSpaceDE w:val="0"/>
        <w:autoSpaceDN w:val="0"/>
        <w:adjustRightInd w:val="0"/>
        <w:spacing w:after="0"/>
        <w:rPr>
          <w:rStyle w:val="x193iq5w"/>
          <w:rFonts w:cs="Tahoma"/>
          <w:lang w:val="sr-Latn-BA"/>
        </w:rPr>
      </w:pPr>
    </w:p>
    <w:p w14:paraId="72462DA9" w14:textId="77777777" w:rsidR="001510C8" w:rsidRDefault="001510C8">
      <w:pPr>
        <w:spacing w:line="259" w:lineRule="auto"/>
        <w:jc w:val="left"/>
        <w:rPr>
          <w:rStyle w:val="x193iq5w"/>
          <w:rFonts w:cs="Tahoma"/>
          <w:b/>
          <w:bCs/>
          <w:lang w:val="sr-Latn-BA"/>
        </w:rPr>
      </w:pPr>
      <w:r>
        <w:rPr>
          <w:rStyle w:val="x193iq5w"/>
          <w:rFonts w:cs="Tahoma"/>
          <w:b/>
          <w:bCs/>
          <w:lang w:val="sr-Latn-BA"/>
        </w:rPr>
        <w:br w:type="page"/>
      </w:r>
    </w:p>
    <w:p w14:paraId="3476E4E4" w14:textId="04C32975" w:rsidR="00A87F22" w:rsidRPr="001510C8" w:rsidRDefault="00A87F22" w:rsidP="001510C8">
      <w:pPr>
        <w:pStyle w:val="Heading1"/>
        <w:ind w:left="1134" w:hanging="774"/>
      </w:pPr>
      <w:bookmarkStart w:id="148" w:name="_Toc160443871"/>
      <w:r w:rsidRPr="001510C8">
        <w:rPr>
          <w:rStyle w:val="x193iq5w"/>
        </w:rPr>
        <w:lastRenderedPageBreak/>
        <w:t>OSTALE AKTIVNOSTI I RAD NA PROMOCIJI I ZAŠTITI PRAVA DJETETA</w:t>
      </w:r>
      <w:bookmarkEnd w:id="148"/>
    </w:p>
    <w:p w14:paraId="4F9394BF" w14:textId="5FC9704A" w:rsidR="00A5717B" w:rsidRPr="00BD35BE" w:rsidRDefault="00A5717B" w:rsidP="008A7772">
      <w:pPr>
        <w:pStyle w:val="NoSpacing"/>
        <w:jc w:val="both"/>
        <w:rPr>
          <w:rFonts w:ascii="Tahoma" w:hAnsi="Tahoma" w:cs="Tahoma"/>
          <w:lang w:val="sr-Cyrl-BA"/>
        </w:rPr>
      </w:pPr>
    </w:p>
    <w:p w14:paraId="144623A8" w14:textId="4F2BB19E" w:rsidR="008A7772" w:rsidRPr="001510C8" w:rsidRDefault="005A69A3" w:rsidP="00242081">
      <w:pPr>
        <w:pStyle w:val="Heading2"/>
        <w:numPr>
          <w:ilvl w:val="0"/>
          <w:numId w:val="60"/>
        </w:numPr>
      </w:pPr>
      <w:bookmarkStart w:id="149" w:name="_Toc160443872"/>
      <w:r w:rsidRPr="001510C8">
        <w:t>Obilježavanje dječije nedjelje</w:t>
      </w:r>
      <w:bookmarkEnd w:id="149"/>
    </w:p>
    <w:p w14:paraId="2EC4691F" w14:textId="77777777" w:rsidR="00255E02" w:rsidRPr="00BD35BE" w:rsidRDefault="00255E02" w:rsidP="00255E02">
      <w:pPr>
        <w:pStyle w:val="NoSpacing"/>
        <w:ind w:left="360"/>
        <w:jc w:val="both"/>
        <w:rPr>
          <w:rFonts w:ascii="Tahoma" w:hAnsi="Tahoma" w:cs="Tahoma"/>
          <w:b/>
          <w:bCs/>
          <w:lang w:val="sr-Latn-BA"/>
        </w:rPr>
      </w:pPr>
    </w:p>
    <w:p w14:paraId="58AF015B" w14:textId="254A4918" w:rsidR="005A69A3" w:rsidRPr="00BD35BE" w:rsidRDefault="00A5717B" w:rsidP="008A7772">
      <w:pPr>
        <w:pStyle w:val="NoSpacing"/>
        <w:jc w:val="both"/>
        <w:rPr>
          <w:rFonts w:ascii="Tahoma" w:hAnsi="Tahoma" w:cs="Tahoma"/>
          <w:b/>
          <w:bCs/>
          <w:lang w:val="sr-Latn-BA"/>
        </w:rPr>
      </w:pPr>
      <w:r w:rsidRPr="00BD35BE">
        <w:rPr>
          <w:rFonts w:ascii="Tahoma" w:hAnsi="Tahoma" w:cs="Tahoma"/>
        </w:rPr>
        <w:t xml:space="preserve">Dječija nedjelja ove godine obilježavala se pod sloganom </w:t>
      </w:r>
      <w:r w:rsidR="00255761" w:rsidRPr="00BD35BE">
        <w:rPr>
          <w:rFonts w:ascii="Tahoma" w:hAnsi="Tahoma" w:cs="Tahoma"/>
        </w:rPr>
        <w:t>„</w:t>
      </w:r>
      <w:r w:rsidRPr="00BD35BE">
        <w:rPr>
          <w:rFonts w:ascii="Tahoma" w:hAnsi="Tahoma" w:cs="Tahoma"/>
        </w:rPr>
        <w:t xml:space="preserve">Drugarstvo čuvajmo, ljubav njegujmo”. Cilj obilježavanja </w:t>
      </w:r>
      <w:r w:rsidR="00255761" w:rsidRPr="00BD35BE">
        <w:rPr>
          <w:rFonts w:ascii="Tahoma" w:hAnsi="Tahoma" w:cs="Tahoma"/>
        </w:rPr>
        <w:t>„</w:t>
      </w:r>
      <w:r w:rsidRPr="00BD35BE">
        <w:rPr>
          <w:rFonts w:ascii="Tahoma" w:hAnsi="Tahoma" w:cs="Tahoma"/>
        </w:rPr>
        <w:t>Dječije nedjelje” je promocija prava djeteta, poboljšanje društvene brige za djecu i jačanje odgovornosti svih subjekata zaštite, kao i upoznavanje šire javnosti sa potrebama djece i njihovim psihosocijalnim odrastanjem pod jednakim uslovima. Dječija nedjelja je prilika da se ponovo istaknu i promovišu prave vrijednosti na kojima treba da počiva svako društvo, a to su svakako ljubav, jednakost, ravnopravnost, drugarstvo, tolerancija, podrška i drugo.</w:t>
      </w:r>
    </w:p>
    <w:p w14:paraId="0005804B" w14:textId="77777777" w:rsidR="00A5717B" w:rsidRPr="00BD35BE" w:rsidRDefault="00A5717B" w:rsidP="008A7772">
      <w:pPr>
        <w:pStyle w:val="NoSpacing"/>
        <w:jc w:val="both"/>
        <w:rPr>
          <w:rFonts w:ascii="Tahoma" w:hAnsi="Tahoma" w:cs="Tahoma"/>
        </w:rPr>
      </w:pPr>
      <w:r w:rsidRPr="00BD35BE">
        <w:rPr>
          <w:rFonts w:ascii="Tahoma" w:hAnsi="Tahoma" w:cs="Tahoma"/>
        </w:rPr>
        <w:t xml:space="preserve">Djeca se rađaju sa osnovnim pravima i slobodama koji pripadaju svim ljudskim bićima. Zbog svog uzrasta, kao i stepena fizičkog i psihičkog razvoja, djeca su upućena na pomoć odraslih. Zato je nastala potreba da se izdvoje i istaknu posebna prava djeteta, a što je i učenjeno donošenjem Konvencije o pravima djeteta. </w:t>
      </w:r>
    </w:p>
    <w:p w14:paraId="6E176CD3" w14:textId="77777777" w:rsidR="00A5717B" w:rsidRPr="00BD35BE" w:rsidRDefault="00A5717B" w:rsidP="008A7772">
      <w:pPr>
        <w:pStyle w:val="NoSpacing"/>
        <w:jc w:val="both"/>
        <w:rPr>
          <w:rFonts w:ascii="Tahoma" w:hAnsi="Tahoma" w:cs="Tahoma"/>
        </w:rPr>
      </w:pPr>
      <w:r w:rsidRPr="00BD35BE">
        <w:rPr>
          <w:rFonts w:ascii="Tahoma" w:hAnsi="Tahoma" w:cs="Tahoma"/>
        </w:rPr>
        <w:t>U Konvenciji se govori o obavezama odraslih prema djeci kao i o obavezama brojnih društvenih faktora koji učestvuju u zaštiti djece. Države potpisnice Konvencije svojim potpisom garantuju poštovanje prava djece, u koja spadaju: jednakost svakog djeteta, pravo na život, pravo na obrazovanje, pravo na zdravstvenu zaštitu, pravo na igru i slobodno vrijeme, slobodno izražavanje mišljenja i pravo da bude saslušano, pravo na roditeljsko staranje, pravo na zaštitu od ekonomskog i seksualnog iskorištavanja, pravo na zaštitu od nasilja, pravo na slobodu izražavanja, pravo na posebnu brigu i mnoga druga prava.</w:t>
      </w:r>
    </w:p>
    <w:p w14:paraId="13B6C19C" w14:textId="77777777" w:rsidR="00A5717B" w:rsidRPr="00BD35BE" w:rsidRDefault="00A5717B" w:rsidP="008A7772">
      <w:pPr>
        <w:pStyle w:val="NoSpacing"/>
        <w:jc w:val="both"/>
        <w:rPr>
          <w:rFonts w:ascii="Tahoma" w:hAnsi="Tahoma" w:cs="Tahoma"/>
        </w:rPr>
      </w:pPr>
    </w:p>
    <w:p w14:paraId="652E2EBF" w14:textId="77777777" w:rsidR="00A5717B" w:rsidRPr="00BD35BE" w:rsidRDefault="00A5717B" w:rsidP="008A7772">
      <w:pPr>
        <w:pStyle w:val="NoSpacing"/>
        <w:jc w:val="both"/>
        <w:rPr>
          <w:rFonts w:ascii="Tahoma" w:hAnsi="Tahoma" w:cs="Tahoma"/>
          <w:lang w:val="sr-Latn-BA"/>
        </w:rPr>
      </w:pPr>
      <w:r w:rsidRPr="00BD35BE">
        <w:rPr>
          <w:rFonts w:ascii="Tahoma" w:hAnsi="Tahoma" w:cs="Tahoma"/>
          <w:lang w:val="sr-Latn-BA"/>
        </w:rPr>
        <w:t>U sklopu Dječije nedjelje Ombudsman za djecu je organizovao:</w:t>
      </w:r>
    </w:p>
    <w:p w14:paraId="28A9BE01" w14:textId="77777777" w:rsidR="008A7772" w:rsidRPr="00BD35BE" w:rsidRDefault="008A7772" w:rsidP="008A7772">
      <w:pPr>
        <w:pStyle w:val="NoSpacing"/>
        <w:jc w:val="both"/>
        <w:rPr>
          <w:rFonts w:ascii="Tahoma" w:hAnsi="Tahoma" w:cs="Tahoma"/>
          <w:lang w:val="sr-Latn-BA"/>
        </w:rPr>
      </w:pPr>
    </w:p>
    <w:p w14:paraId="37C4549E" w14:textId="2CA1BC90" w:rsidR="00A5717B" w:rsidRPr="00BD35BE" w:rsidRDefault="005A69A3" w:rsidP="00242081">
      <w:pPr>
        <w:pStyle w:val="NoSpacing"/>
        <w:numPr>
          <w:ilvl w:val="0"/>
          <w:numId w:val="40"/>
        </w:numPr>
        <w:jc w:val="both"/>
        <w:rPr>
          <w:rStyle w:val="x193iq5w"/>
          <w:rFonts w:ascii="Tahoma" w:hAnsi="Tahoma" w:cs="Tahoma"/>
        </w:rPr>
      </w:pPr>
      <w:r w:rsidRPr="00BD35BE">
        <w:rPr>
          <w:rFonts w:ascii="Tahoma" w:hAnsi="Tahoma" w:cs="Tahoma"/>
        </w:rPr>
        <w:t>U</w:t>
      </w:r>
      <w:r w:rsidR="00A5717B" w:rsidRPr="00BD35BE">
        <w:rPr>
          <w:rFonts w:ascii="Tahoma" w:hAnsi="Tahoma" w:cs="Tahoma"/>
        </w:rPr>
        <w:t xml:space="preserve"> </w:t>
      </w:r>
      <w:r w:rsidR="00A5717B" w:rsidRPr="00BD35BE">
        <w:rPr>
          <w:rStyle w:val="x193iq5w"/>
          <w:rFonts w:ascii="Tahoma" w:hAnsi="Tahoma" w:cs="Tahoma"/>
        </w:rPr>
        <w:t>Kutku za djecu Doboj</w:t>
      </w:r>
      <w:r w:rsidR="00A5717B" w:rsidRPr="00BD35BE">
        <w:rPr>
          <w:rStyle w:val="x193iq5w"/>
          <w:rFonts w:ascii="Tahoma" w:hAnsi="Tahoma" w:cs="Tahoma"/>
          <w:lang w:val="sr-Cyrl-BA"/>
        </w:rPr>
        <w:t xml:space="preserve">, </w:t>
      </w:r>
      <w:r w:rsidR="00A5717B" w:rsidRPr="00BD35BE">
        <w:rPr>
          <w:rStyle w:val="x193iq5w"/>
          <w:rFonts w:ascii="Tahoma" w:hAnsi="Tahoma" w:cs="Tahoma"/>
        </w:rPr>
        <w:t>pri Udruženju za pomoć djeci sa posebnim potrebama Doboj</w:t>
      </w:r>
      <w:r w:rsidR="00A5717B" w:rsidRPr="00BD35BE">
        <w:rPr>
          <w:rStyle w:val="x193iq5w"/>
          <w:rFonts w:ascii="Tahoma" w:hAnsi="Tahoma" w:cs="Tahoma"/>
          <w:lang w:val="sr-Cyrl-BA"/>
        </w:rPr>
        <w:t>,</w:t>
      </w:r>
      <w:r w:rsidR="00A5717B" w:rsidRPr="00BD35BE">
        <w:rPr>
          <w:rStyle w:val="x193iq5w"/>
          <w:rFonts w:ascii="Tahoma" w:hAnsi="Tahoma" w:cs="Tahoma"/>
        </w:rPr>
        <w:t xml:space="preserve"> radionicu "Drugarstvo čuvajmo, ljubav njegujmo" tokom koje su predškolci uz pjesmu i smijeh razgovarali o drugarstvu i ljubavi i kako ih oni doživljavaju. </w:t>
      </w:r>
    </w:p>
    <w:p w14:paraId="01EEF536" w14:textId="15519DDE" w:rsidR="00A5717B" w:rsidRPr="00BD35BE" w:rsidRDefault="005A69A3" w:rsidP="00242081">
      <w:pPr>
        <w:pStyle w:val="NoSpacing"/>
        <w:numPr>
          <w:ilvl w:val="0"/>
          <w:numId w:val="40"/>
        </w:numPr>
        <w:jc w:val="both"/>
        <w:rPr>
          <w:rFonts w:ascii="Tahoma" w:hAnsi="Tahoma" w:cs="Tahoma"/>
        </w:rPr>
      </w:pPr>
      <w:r w:rsidRPr="00BD35BE">
        <w:rPr>
          <w:rFonts w:ascii="Tahoma" w:hAnsi="Tahoma" w:cs="Tahoma"/>
        </w:rPr>
        <w:t>R</w:t>
      </w:r>
      <w:r w:rsidR="00A5717B" w:rsidRPr="00BD35BE">
        <w:rPr>
          <w:rFonts w:ascii="Tahoma" w:hAnsi="Tahoma" w:cs="Tahoma"/>
        </w:rPr>
        <w:t>adionic</w:t>
      </w:r>
      <w:r w:rsidR="00A5717B" w:rsidRPr="00BD35BE">
        <w:rPr>
          <w:rFonts w:ascii="Tahoma" w:hAnsi="Tahoma" w:cs="Tahoma"/>
          <w:lang w:val="sr-Latn-BA"/>
        </w:rPr>
        <w:t>u</w:t>
      </w:r>
      <w:r w:rsidR="00A5717B" w:rsidRPr="00BD35BE">
        <w:rPr>
          <w:rFonts w:ascii="Tahoma" w:hAnsi="Tahoma" w:cs="Tahoma"/>
        </w:rPr>
        <w:t xml:space="preserve"> "Drugarstvo - Tolerancija i uvažavanje različitosti" </w:t>
      </w:r>
      <w:r w:rsidRPr="00BD35BE">
        <w:rPr>
          <w:rFonts w:ascii="Tahoma" w:hAnsi="Tahoma" w:cs="Tahoma"/>
        </w:rPr>
        <w:t>koja je održana</w:t>
      </w:r>
      <w:r w:rsidR="00A5717B" w:rsidRPr="00BD35BE">
        <w:rPr>
          <w:rFonts w:ascii="Tahoma" w:hAnsi="Tahoma" w:cs="Tahoma"/>
        </w:rPr>
        <w:t xml:space="preserve"> u Muzeju Republike Srpske sa djecom iz Dječijeg doma "Rada Vranješević" Banja Luka. Edukativno-zabavna radionica učila je djecu o uvažavanju različitosti, a različitost se ogledala i u značenju sreće i situacija koje nas čine sre</w:t>
      </w:r>
      <w:r w:rsidRPr="00BD35BE">
        <w:rPr>
          <w:rFonts w:ascii="Tahoma" w:hAnsi="Tahoma" w:cs="Tahoma"/>
        </w:rPr>
        <w:t>ć</w:t>
      </w:r>
      <w:r w:rsidR="00A5717B" w:rsidRPr="00BD35BE">
        <w:rPr>
          <w:rFonts w:ascii="Tahoma" w:hAnsi="Tahoma" w:cs="Tahoma"/>
        </w:rPr>
        <w:t xml:space="preserve">nima. Svi od nas različito gledaju na svijet oko sebe, a osvještavanje i istraživanje različitosti percepcije je jako važan zadatak. </w:t>
      </w:r>
    </w:p>
    <w:p w14:paraId="4741DADB" w14:textId="6DF3E168" w:rsidR="00A5717B" w:rsidRPr="00BD35BE" w:rsidRDefault="005A69A3" w:rsidP="00242081">
      <w:pPr>
        <w:pStyle w:val="NoSpacing"/>
        <w:numPr>
          <w:ilvl w:val="0"/>
          <w:numId w:val="40"/>
        </w:numPr>
        <w:jc w:val="both"/>
        <w:rPr>
          <w:rStyle w:val="x193iq5w"/>
          <w:rFonts w:ascii="Tahoma" w:hAnsi="Tahoma" w:cs="Tahoma"/>
        </w:rPr>
      </w:pPr>
      <w:r w:rsidRPr="00BD35BE">
        <w:rPr>
          <w:rFonts w:ascii="Tahoma" w:hAnsi="Tahoma" w:cs="Tahoma"/>
          <w:lang w:val="sr-Latn-BA"/>
        </w:rPr>
        <w:t>U</w:t>
      </w:r>
      <w:r w:rsidR="00A5717B" w:rsidRPr="00BD35BE">
        <w:rPr>
          <w:rFonts w:ascii="Tahoma" w:hAnsi="Tahoma" w:cs="Tahoma"/>
          <w:lang w:val="sr-Latn-BA"/>
        </w:rPr>
        <w:t xml:space="preserve"> </w:t>
      </w:r>
      <w:r w:rsidR="00A5717B" w:rsidRPr="00BD35BE">
        <w:rPr>
          <w:rStyle w:val="x193iq5w"/>
          <w:rFonts w:ascii="Tahoma" w:hAnsi="Tahoma" w:cs="Tahoma"/>
        </w:rPr>
        <w:t>Medicinsk</w:t>
      </w:r>
      <w:r w:rsidR="00A5717B" w:rsidRPr="00BD35BE">
        <w:rPr>
          <w:rStyle w:val="x193iq5w"/>
          <w:rFonts w:ascii="Tahoma" w:hAnsi="Tahoma" w:cs="Tahoma"/>
          <w:lang w:val="sr-Latn-BA"/>
        </w:rPr>
        <w:t>oj</w:t>
      </w:r>
      <w:r w:rsidR="00A5717B" w:rsidRPr="00BD35BE">
        <w:rPr>
          <w:rStyle w:val="x193iq5w"/>
          <w:rFonts w:ascii="Tahoma" w:hAnsi="Tahoma" w:cs="Tahoma"/>
        </w:rPr>
        <w:t xml:space="preserve"> škol</w:t>
      </w:r>
      <w:r w:rsidR="00A5717B" w:rsidRPr="00BD35BE">
        <w:rPr>
          <w:rStyle w:val="x193iq5w"/>
          <w:rFonts w:ascii="Tahoma" w:hAnsi="Tahoma" w:cs="Tahoma"/>
          <w:lang w:val="sr-Latn-BA"/>
        </w:rPr>
        <w:t>i</w:t>
      </w:r>
      <w:r w:rsidR="00A5717B" w:rsidRPr="00BD35BE">
        <w:rPr>
          <w:rStyle w:val="x193iq5w"/>
          <w:rFonts w:ascii="Tahoma" w:hAnsi="Tahoma" w:cs="Tahoma"/>
        </w:rPr>
        <w:t xml:space="preserve"> Doboj</w:t>
      </w:r>
      <w:r w:rsidR="00A5717B" w:rsidRPr="00BD35BE">
        <w:rPr>
          <w:rStyle w:val="x193iq5w"/>
          <w:rFonts w:ascii="Tahoma" w:hAnsi="Tahoma" w:cs="Tahoma"/>
          <w:lang w:val="sr-Cyrl-BA"/>
        </w:rPr>
        <w:t>, radionic</w:t>
      </w:r>
      <w:r w:rsidR="00A5717B" w:rsidRPr="00BD35BE">
        <w:rPr>
          <w:rStyle w:val="x193iq5w"/>
          <w:rFonts w:ascii="Tahoma" w:hAnsi="Tahoma" w:cs="Tahoma"/>
          <w:lang w:val="sr-Latn-BA"/>
        </w:rPr>
        <w:t>u</w:t>
      </w:r>
      <w:r w:rsidR="00A5717B" w:rsidRPr="00BD35BE">
        <w:rPr>
          <w:rStyle w:val="x193iq5w"/>
          <w:rFonts w:ascii="Tahoma" w:hAnsi="Tahoma" w:cs="Tahoma"/>
          <w:lang w:val="sr-Cyrl-BA"/>
        </w:rPr>
        <w:t xml:space="preserve"> i razgovor</w:t>
      </w:r>
      <w:r w:rsidR="00A5717B" w:rsidRPr="00BD35BE">
        <w:rPr>
          <w:rStyle w:val="x193iq5w"/>
          <w:rFonts w:ascii="Tahoma" w:hAnsi="Tahoma" w:cs="Tahoma"/>
        </w:rPr>
        <w:t xml:space="preserve"> sa članovima radio i novinarske sekcije o značaju manifestacije i o značaju dječijih prava i potrebi poštovanja istih.</w:t>
      </w:r>
    </w:p>
    <w:p w14:paraId="15AF9083" w14:textId="77777777" w:rsidR="00255E02" w:rsidRPr="00BD35BE" w:rsidRDefault="005A69A3" w:rsidP="00242081">
      <w:pPr>
        <w:pStyle w:val="NoSpacing"/>
        <w:numPr>
          <w:ilvl w:val="0"/>
          <w:numId w:val="40"/>
        </w:numPr>
        <w:jc w:val="both"/>
        <w:rPr>
          <w:rFonts w:ascii="Tahoma" w:hAnsi="Tahoma" w:cs="Tahoma"/>
        </w:rPr>
      </w:pPr>
      <w:r w:rsidRPr="00BD35BE">
        <w:rPr>
          <w:rFonts w:ascii="Tahoma" w:hAnsi="Tahoma" w:cs="Tahoma"/>
          <w:lang w:val="sr-Latn-BA"/>
        </w:rPr>
        <w:t>R</w:t>
      </w:r>
      <w:r w:rsidR="00A5717B" w:rsidRPr="00BD35BE">
        <w:rPr>
          <w:rFonts w:ascii="Tahoma" w:hAnsi="Tahoma" w:cs="Tahoma"/>
          <w:lang w:val="sr-Cyrl-BA"/>
        </w:rPr>
        <w:t>adionic</w:t>
      </w:r>
      <w:r w:rsidR="00A5717B" w:rsidRPr="00BD35BE">
        <w:rPr>
          <w:rFonts w:ascii="Tahoma" w:hAnsi="Tahoma" w:cs="Tahoma"/>
          <w:lang w:val="sr-Latn-BA"/>
        </w:rPr>
        <w:t>u</w:t>
      </w:r>
      <w:r w:rsidR="00A5717B" w:rsidRPr="00BD35BE">
        <w:rPr>
          <w:rFonts w:ascii="Tahoma" w:hAnsi="Tahoma" w:cs="Tahoma"/>
          <w:lang w:val="sr-Cyrl-BA"/>
        </w:rPr>
        <w:t xml:space="preserve"> u</w:t>
      </w:r>
      <w:r w:rsidR="00A5717B" w:rsidRPr="00BD35BE">
        <w:rPr>
          <w:rFonts w:ascii="Tahoma" w:hAnsi="Tahoma" w:cs="Tahoma"/>
        </w:rPr>
        <w:t xml:space="preserve"> USZ Centar za specijalističke socijalne usluge "Za majku i dijete" u Banjoj Luci</w:t>
      </w:r>
      <w:r w:rsidR="00A5717B" w:rsidRPr="00BD35BE">
        <w:rPr>
          <w:rFonts w:ascii="Tahoma" w:hAnsi="Tahoma" w:cs="Tahoma"/>
          <w:lang w:val="sr-Latn-BA"/>
        </w:rPr>
        <w:t>.</w:t>
      </w:r>
      <w:r w:rsidR="00255E02" w:rsidRPr="00BD35BE">
        <w:rPr>
          <w:rFonts w:ascii="Tahoma" w:hAnsi="Tahoma" w:cs="Tahoma"/>
          <w:lang w:val="sr-Cyrl-BA"/>
        </w:rPr>
        <w:t xml:space="preserve"> </w:t>
      </w:r>
    </w:p>
    <w:p w14:paraId="5D325A3D" w14:textId="78CEF189" w:rsidR="00255E02" w:rsidRPr="00BD35BE" w:rsidRDefault="00255E02" w:rsidP="00242081">
      <w:pPr>
        <w:pStyle w:val="NoSpacing"/>
        <w:numPr>
          <w:ilvl w:val="0"/>
          <w:numId w:val="40"/>
        </w:numPr>
        <w:jc w:val="both"/>
        <w:rPr>
          <w:rFonts w:ascii="Tahoma" w:hAnsi="Tahoma" w:cs="Tahoma"/>
        </w:rPr>
      </w:pPr>
      <w:r w:rsidRPr="00BD35BE">
        <w:rPr>
          <w:rFonts w:ascii="Tahoma" w:hAnsi="Tahoma" w:cs="Tahoma"/>
          <w:lang w:val="sr-Latn-BA"/>
        </w:rPr>
        <w:t>U</w:t>
      </w:r>
      <w:r w:rsidRPr="00BD35BE">
        <w:rPr>
          <w:rFonts w:ascii="Tahoma" w:hAnsi="Tahoma" w:cs="Tahoma"/>
          <w:lang w:val="sr-Cyrl-BA"/>
        </w:rPr>
        <w:t xml:space="preserve"> Zvorniku je realizovana radionica „Škola prijatel</w:t>
      </w:r>
      <w:r w:rsidR="00A7084C" w:rsidRPr="00BD35BE">
        <w:rPr>
          <w:rFonts w:ascii="Tahoma" w:hAnsi="Tahoma" w:cs="Tahoma"/>
          <w:lang w:val="sr-Cyrl-BA"/>
        </w:rPr>
        <w:t>j</w:t>
      </w:r>
      <w:r w:rsidRPr="00BD35BE">
        <w:rPr>
          <w:rFonts w:ascii="Tahoma" w:hAnsi="Tahoma" w:cs="Tahoma"/>
          <w:lang w:val="sr-Cyrl-BA"/>
        </w:rPr>
        <w:t xml:space="preserve"> djece“ u Osnovnoj muzičkoj školi „Vojin Komadina“ u Zvorniku.</w:t>
      </w:r>
    </w:p>
    <w:p w14:paraId="7643172E" w14:textId="77777777" w:rsidR="00A5717B" w:rsidRPr="00BD35BE" w:rsidRDefault="00A5717B" w:rsidP="008A7772">
      <w:pPr>
        <w:pStyle w:val="NoSpacing"/>
        <w:jc w:val="both"/>
        <w:rPr>
          <w:rFonts w:ascii="Tahoma" w:hAnsi="Tahoma" w:cs="Tahoma"/>
        </w:rPr>
      </w:pPr>
    </w:p>
    <w:p w14:paraId="06DD2851" w14:textId="77777777" w:rsidR="00A5717B" w:rsidRPr="00BD35BE" w:rsidRDefault="00A5717B" w:rsidP="008A7772">
      <w:pPr>
        <w:pStyle w:val="NoSpacing"/>
        <w:jc w:val="both"/>
        <w:rPr>
          <w:rFonts w:ascii="Tahoma" w:hAnsi="Tahoma" w:cs="Tahoma"/>
        </w:rPr>
      </w:pPr>
      <w:r w:rsidRPr="00BD35BE">
        <w:rPr>
          <w:rFonts w:ascii="Tahoma" w:hAnsi="Tahoma" w:cs="Tahoma"/>
        </w:rPr>
        <w:t>Instituciji Ombudsmana za djecu dodijeljena je Zahvalnica za doprinos u obilježavanju Dječije nedjelje od predsjednika Savjeta učenika Osnovne škole "Aleksa Šantić" Banja Luka. Ovo je izuzetna nagrada jer dolazi od djece i Savjeta učenika.</w:t>
      </w:r>
      <w:r w:rsidRPr="00BD35BE">
        <w:rPr>
          <w:rFonts w:ascii="Tahoma" w:hAnsi="Tahoma" w:cs="Tahoma"/>
          <w:lang w:val="sr-Cyrl-BA"/>
        </w:rPr>
        <w:t xml:space="preserve"> </w:t>
      </w:r>
      <w:r w:rsidRPr="00BD35BE">
        <w:rPr>
          <w:rFonts w:ascii="Tahoma" w:hAnsi="Tahoma" w:cs="Tahoma"/>
        </w:rPr>
        <w:t xml:space="preserve">Ova nagrada nam govori da djeca žele da participiraju, učestvuju u donošenju odluka, traže informacije od odraslih o stvarima koje su im bitne i svakako usmjereni su ka jačanju mehanizama demokratskih praksi u školama. </w:t>
      </w:r>
      <w:r w:rsidRPr="00BD35BE">
        <w:rPr>
          <w:rFonts w:ascii="Tahoma" w:hAnsi="Tahoma" w:cs="Tahoma"/>
          <w:lang w:val="sr-Cyrl-BA"/>
        </w:rPr>
        <w:t xml:space="preserve"> </w:t>
      </w:r>
      <w:r w:rsidRPr="00BD35BE">
        <w:rPr>
          <w:rFonts w:ascii="Tahoma" w:hAnsi="Tahoma" w:cs="Tahoma"/>
        </w:rPr>
        <w:t>Za participaciju djece, i kao pravo i kao načelo Konvencije o pravima djeteta, potrebna je promjena društvenih stavova o djeci kao pasivnim objektima odlučivanja odraslih, te kreiranje prostora i klime za učestovanje djeteta u svim pitanjima koja ga se tiču.</w:t>
      </w:r>
    </w:p>
    <w:p w14:paraId="039ABE80" w14:textId="77777777" w:rsidR="009E4790" w:rsidRPr="00BD35BE" w:rsidRDefault="009E4790" w:rsidP="008A7772">
      <w:pPr>
        <w:pStyle w:val="NoSpacing"/>
        <w:jc w:val="both"/>
        <w:rPr>
          <w:rFonts w:ascii="Tahoma" w:hAnsi="Tahoma" w:cs="Tahoma"/>
        </w:rPr>
      </w:pPr>
    </w:p>
    <w:tbl>
      <w:tblPr>
        <w:tblStyle w:val="TableGrid"/>
        <w:tblW w:w="0" w:type="auto"/>
        <w:tblLook w:val="04A0" w:firstRow="1" w:lastRow="0" w:firstColumn="1" w:lastColumn="0" w:noHBand="0" w:noVBand="1"/>
      </w:tblPr>
      <w:tblGrid>
        <w:gridCol w:w="3003"/>
        <w:gridCol w:w="3004"/>
        <w:gridCol w:w="3010"/>
      </w:tblGrid>
      <w:tr w:rsidR="005E1306" w:rsidRPr="00BD35BE" w14:paraId="46568A54" w14:textId="77777777" w:rsidTr="005E1306">
        <w:tc>
          <w:tcPr>
            <w:tcW w:w="3003" w:type="dxa"/>
          </w:tcPr>
          <w:p w14:paraId="40247488" w14:textId="578BDA33" w:rsidR="009E4790" w:rsidRPr="00BD35BE" w:rsidRDefault="009E4790" w:rsidP="008A7772">
            <w:pPr>
              <w:pStyle w:val="NoSpacing"/>
              <w:jc w:val="both"/>
              <w:rPr>
                <w:rFonts w:ascii="Tahoma" w:hAnsi="Tahoma" w:cs="Tahoma"/>
              </w:rPr>
            </w:pPr>
            <w:r w:rsidRPr="00BD35BE">
              <w:rPr>
                <w:rFonts w:ascii="Tahoma" w:hAnsi="Tahoma" w:cs="Tahoma"/>
                <w:noProof/>
              </w:rPr>
              <w:drawing>
                <wp:inline distT="0" distB="0" distL="0" distR="0" wp14:anchorId="2B3ECE0A" wp14:editId="55E77161">
                  <wp:extent cx="1681566" cy="1348105"/>
                  <wp:effectExtent l="0" t="0" r="0" b="4445"/>
                  <wp:docPr id="27" name="Picture 2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Опис фотографије није доступан."/>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92052" cy="1356511"/>
                          </a:xfrm>
                          <a:prstGeom prst="rect">
                            <a:avLst/>
                          </a:prstGeom>
                          <a:noFill/>
                          <a:ln>
                            <a:noFill/>
                          </a:ln>
                        </pic:spPr>
                      </pic:pic>
                    </a:graphicData>
                  </a:graphic>
                </wp:inline>
              </w:drawing>
            </w:r>
          </w:p>
        </w:tc>
        <w:tc>
          <w:tcPr>
            <w:tcW w:w="3004" w:type="dxa"/>
          </w:tcPr>
          <w:p w14:paraId="51976CF5" w14:textId="4495F867" w:rsidR="009E4790" w:rsidRPr="00BD35BE" w:rsidRDefault="009E4790" w:rsidP="008A7772">
            <w:pPr>
              <w:pStyle w:val="NoSpacing"/>
              <w:jc w:val="both"/>
              <w:rPr>
                <w:rFonts w:ascii="Tahoma" w:hAnsi="Tahoma" w:cs="Tahoma"/>
              </w:rPr>
            </w:pPr>
            <w:r w:rsidRPr="00BD35BE">
              <w:rPr>
                <w:rFonts w:ascii="Tahoma" w:hAnsi="Tahoma" w:cs="Tahoma"/>
                <w:noProof/>
              </w:rPr>
              <w:drawing>
                <wp:inline distT="0" distB="0" distL="0" distR="0" wp14:anchorId="48675352" wp14:editId="26BA0119">
                  <wp:extent cx="1650365" cy="1394848"/>
                  <wp:effectExtent l="0" t="0" r="6985" b="0"/>
                  <wp:docPr id="28" name="Picture 2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Опис фотографије није доступан."/>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65660" cy="1407775"/>
                          </a:xfrm>
                          <a:prstGeom prst="rect">
                            <a:avLst/>
                          </a:prstGeom>
                          <a:noFill/>
                          <a:ln>
                            <a:noFill/>
                          </a:ln>
                        </pic:spPr>
                      </pic:pic>
                    </a:graphicData>
                  </a:graphic>
                </wp:inline>
              </w:drawing>
            </w:r>
          </w:p>
        </w:tc>
        <w:tc>
          <w:tcPr>
            <w:tcW w:w="3010" w:type="dxa"/>
          </w:tcPr>
          <w:p w14:paraId="393BCDE5" w14:textId="462A3522" w:rsidR="009E4790" w:rsidRPr="00BD35BE" w:rsidRDefault="00CD0CB6" w:rsidP="008A7772">
            <w:pPr>
              <w:pStyle w:val="NoSpacing"/>
              <w:jc w:val="both"/>
              <w:rPr>
                <w:rFonts w:ascii="Tahoma" w:hAnsi="Tahoma" w:cs="Tahoma"/>
              </w:rPr>
            </w:pPr>
            <w:r w:rsidRPr="00BD35BE">
              <w:rPr>
                <w:rFonts w:ascii="Tahoma" w:hAnsi="Tahoma" w:cs="Tahoma"/>
                <w:noProof/>
              </w:rPr>
              <w:drawing>
                <wp:inline distT="0" distB="0" distL="0" distR="0" wp14:anchorId="5C452999" wp14:editId="56CFEACA">
                  <wp:extent cx="1774556" cy="1348105"/>
                  <wp:effectExtent l="0" t="0" r="0" b="4445"/>
                  <wp:docPr id="29" name="Picture 2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Опис фотографије није доступан."/>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94234" cy="1363054"/>
                          </a:xfrm>
                          <a:prstGeom prst="rect">
                            <a:avLst/>
                          </a:prstGeom>
                          <a:noFill/>
                          <a:ln>
                            <a:noFill/>
                          </a:ln>
                        </pic:spPr>
                      </pic:pic>
                    </a:graphicData>
                  </a:graphic>
                </wp:inline>
              </w:drawing>
            </w:r>
          </w:p>
        </w:tc>
      </w:tr>
      <w:tr w:rsidR="005E1306" w:rsidRPr="00BD35BE" w14:paraId="4C8EED21" w14:textId="77777777" w:rsidTr="005E1306">
        <w:tc>
          <w:tcPr>
            <w:tcW w:w="3003" w:type="dxa"/>
          </w:tcPr>
          <w:p w14:paraId="24FEEE79" w14:textId="77777777" w:rsidR="009E4790"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1193B7C2" wp14:editId="0706A777">
                  <wp:extent cx="1704814" cy="1386346"/>
                  <wp:effectExtent l="0" t="0" r="0" b="4445"/>
                  <wp:docPr id="30" name="Picture 2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Опис фотографије није доступан."/>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17165" cy="1396390"/>
                          </a:xfrm>
                          <a:prstGeom prst="rect">
                            <a:avLst/>
                          </a:prstGeom>
                          <a:noFill/>
                          <a:ln>
                            <a:noFill/>
                          </a:ln>
                        </pic:spPr>
                      </pic:pic>
                    </a:graphicData>
                  </a:graphic>
                </wp:inline>
              </w:drawing>
            </w:r>
          </w:p>
          <w:p w14:paraId="0105A4F1" w14:textId="0E14F385" w:rsidR="005E1306"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54CEEBDD" wp14:editId="25621A69">
                  <wp:extent cx="1681480" cy="1315004"/>
                  <wp:effectExtent l="0" t="0" r="0" b="0"/>
                  <wp:docPr id="34" name="Picture 33"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Опис фотографије није доступан."/>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98139" cy="1328032"/>
                          </a:xfrm>
                          <a:prstGeom prst="rect">
                            <a:avLst/>
                          </a:prstGeom>
                          <a:noFill/>
                          <a:ln>
                            <a:noFill/>
                          </a:ln>
                        </pic:spPr>
                      </pic:pic>
                    </a:graphicData>
                  </a:graphic>
                </wp:inline>
              </w:drawing>
            </w:r>
          </w:p>
        </w:tc>
        <w:tc>
          <w:tcPr>
            <w:tcW w:w="3004" w:type="dxa"/>
          </w:tcPr>
          <w:p w14:paraId="50955EA8" w14:textId="63BFCBF3" w:rsidR="009E4790" w:rsidRPr="00BD35BE" w:rsidRDefault="005E1306" w:rsidP="008A7772">
            <w:pPr>
              <w:pStyle w:val="NoSpacing"/>
              <w:jc w:val="both"/>
              <w:rPr>
                <w:rFonts w:ascii="Tahoma" w:hAnsi="Tahoma" w:cs="Tahoma"/>
              </w:rPr>
            </w:pPr>
            <w:r w:rsidRPr="00BD35BE">
              <w:rPr>
                <w:rFonts w:ascii="Tahoma" w:hAnsi="Tahoma" w:cs="Tahoma"/>
                <w:noProof/>
              </w:rPr>
              <w:drawing>
                <wp:anchor distT="0" distB="0" distL="114300" distR="114300" simplePos="0" relativeHeight="251661312" behindDoc="0" locked="0" layoutInCell="1" allowOverlap="1" wp14:anchorId="6D7CED5C" wp14:editId="25532313">
                  <wp:simplePos x="0" y="0"/>
                  <wp:positionH relativeFrom="column">
                    <wp:posOffset>89535</wp:posOffset>
                  </wp:positionH>
                  <wp:positionV relativeFrom="paragraph">
                    <wp:posOffset>-140335</wp:posOffset>
                  </wp:positionV>
                  <wp:extent cx="1401445" cy="1710690"/>
                  <wp:effectExtent l="0" t="2222" r="6032" b="6033"/>
                  <wp:wrapSquare wrapText="bothSides"/>
                  <wp:docPr id="33" name="Picture 32"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Опис фотографије није доступан."/>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16200000">
                            <a:off x="0" y="0"/>
                            <a:ext cx="1401445" cy="1710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D35BE">
              <w:rPr>
                <w:rFonts w:ascii="Tahoma" w:hAnsi="Tahoma" w:cs="Tahoma"/>
                <w:noProof/>
              </w:rPr>
              <w:drawing>
                <wp:inline distT="0" distB="0" distL="0" distR="0" wp14:anchorId="4CA7D370" wp14:editId="7FFB113C">
                  <wp:extent cx="1658319" cy="1371600"/>
                  <wp:effectExtent l="0" t="0" r="0" b="0"/>
                  <wp:docPr id="31" name="Picture 30"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Опис фотографије није доступан."/>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74439" cy="1384933"/>
                          </a:xfrm>
                          <a:prstGeom prst="rect">
                            <a:avLst/>
                          </a:prstGeom>
                          <a:noFill/>
                          <a:ln>
                            <a:noFill/>
                          </a:ln>
                        </pic:spPr>
                      </pic:pic>
                    </a:graphicData>
                  </a:graphic>
                </wp:inline>
              </w:drawing>
            </w:r>
          </w:p>
        </w:tc>
        <w:tc>
          <w:tcPr>
            <w:tcW w:w="3010" w:type="dxa"/>
          </w:tcPr>
          <w:p w14:paraId="6AB8091A" w14:textId="77777777" w:rsidR="009E4790"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718771BC" wp14:editId="267E11D0">
                  <wp:extent cx="1720311" cy="1363980"/>
                  <wp:effectExtent l="0" t="0" r="0" b="7620"/>
                  <wp:docPr id="32" name="Picture 3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Опис фотографије није доступан."/>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40227" cy="1379771"/>
                          </a:xfrm>
                          <a:prstGeom prst="rect">
                            <a:avLst/>
                          </a:prstGeom>
                          <a:noFill/>
                          <a:ln>
                            <a:noFill/>
                          </a:ln>
                        </pic:spPr>
                      </pic:pic>
                    </a:graphicData>
                  </a:graphic>
                </wp:inline>
              </w:drawing>
            </w:r>
          </w:p>
          <w:p w14:paraId="0D5D3A36" w14:textId="13CCA7C5" w:rsidR="005E1306"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2D4CF50D" wp14:editId="49430E29">
                  <wp:extent cx="1704813" cy="1371600"/>
                  <wp:effectExtent l="0" t="0" r="0" b="0"/>
                  <wp:docPr id="36" name="Picture 35"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Опис фотографије није доступан."/>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20889" cy="1384534"/>
                          </a:xfrm>
                          <a:prstGeom prst="rect">
                            <a:avLst/>
                          </a:prstGeom>
                          <a:noFill/>
                          <a:ln>
                            <a:noFill/>
                          </a:ln>
                        </pic:spPr>
                      </pic:pic>
                    </a:graphicData>
                  </a:graphic>
                </wp:inline>
              </w:drawing>
            </w:r>
          </w:p>
        </w:tc>
      </w:tr>
    </w:tbl>
    <w:p w14:paraId="083F78FC" w14:textId="5A57575F" w:rsidR="009E4790" w:rsidRPr="00BD35BE" w:rsidRDefault="009E4790" w:rsidP="008A7772">
      <w:pPr>
        <w:pStyle w:val="NoSpacing"/>
        <w:jc w:val="both"/>
        <w:rPr>
          <w:rFonts w:ascii="Tahoma" w:hAnsi="Tahoma" w:cs="Tahoma"/>
        </w:rPr>
      </w:pPr>
    </w:p>
    <w:p w14:paraId="6D604E6A" w14:textId="365EE4EC" w:rsidR="00A5717B" w:rsidRPr="00BD35BE" w:rsidRDefault="00A5717B" w:rsidP="008A7772">
      <w:pPr>
        <w:pStyle w:val="NoSpacing"/>
        <w:jc w:val="both"/>
        <w:rPr>
          <w:rFonts w:ascii="Tahoma" w:hAnsi="Tahoma" w:cs="Tahoma"/>
        </w:rPr>
      </w:pPr>
    </w:p>
    <w:p w14:paraId="22AD320B" w14:textId="791EFDC6" w:rsidR="00A5717B" w:rsidRPr="00BD35BE" w:rsidRDefault="00A5717B" w:rsidP="001510C8">
      <w:pPr>
        <w:pStyle w:val="Heading2"/>
        <w:rPr>
          <w:lang w:val="sr-Cyrl-BA"/>
        </w:rPr>
      </w:pPr>
      <w:bookmarkStart w:id="150" w:name="_Toc160443873"/>
      <w:r w:rsidRPr="00BD35BE">
        <w:rPr>
          <w:lang w:val="sr-Cyrl-BA"/>
        </w:rPr>
        <w:t>Dani i</w:t>
      </w:r>
      <w:r w:rsidRPr="00BD35BE">
        <w:t>nformacijsk</w:t>
      </w:r>
      <w:r w:rsidRPr="00BD35BE">
        <w:rPr>
          <w:lang w:val="sr-Cyrl-BA"/>
        </w:rPr>
        <w:t>e</w:t>
      </w:r>
      <w:r w:rsidRPr="00BD35BE">
        <w:t xml:space="preserve"> i medijsk</w:t>
      </w:r>
      <w:r w:rsidRPr="00BD35BE">
        <w:rPr>
          <w:lang w:val="sr-Cyrl-BA"/>
        </w:rPr>
        <w:t>e</w:t>
      </w:r>
      <w:r w:rsidRPr="00BD35BE">
        <w:t xml:space="preserve"> pismenost</w:t>
      </w:r>
      <w:r w:rsidRPr="00BD35BE">
        <w:rPr>
          <w:lang w:val="sr-Cyrl-BA"/>
        </w:rPr>
        <w:t>i</w:t>
      </w:r>
      <w:bookmarkEnd w:id="150"/>
    </w:p>
    <w:p w14:paraId="76C836E6" w14:textId="77777777" w:rsidR="00255E02" w:rsidRPr="00BD35BE" w:rsidRDefault="00255E02" w:rsidP="00255E02">
      <w:pPr>
        <w:pStyle w:val="NoSpacing"/>
        <w:ind w:left="360"/>
        <w:jc w:val="both"/>
        <w:rPr>
          <w:rFonts w:ascii="Tahoma" w:hAnsi="Tahoma" w:cs="Tahoma"/>
          <w:b/>
          <w:bCs/>
          <w:lang w:val="sr-Cyrl-BA"/>
        </w:rPr>
      </w:pPr>
    </w:p>
    <w:p w14:paraId="54E478E4" w14:textId="50C3FABD" w:rsidR="00A5717B" w:rsidRPr="00BD35BE" w:rsidRDefault="00A5717B" w:rsidP="00A5717B">
      <w:pPr>
        <w:spacing w:after="0" w:line="240" w:lineRule="auto"/>
        <w:rPr>
          <w:rFonts w:eastAsia="Times New Roman" w:cs="Tahoma"/>
        </w:rPr>
      </w:pPr>
      <w:r w:rsidRPr="00BD35BE">
        <w:rPr>
          <w:rFonts w:eastAsia="Times New Roman" w:cs="Tahoma"/>
        </w:rPr>
        <w:t>Obilježavanjem Dana medijske i informacijske pismenosti, koj</w:t>
      </w:r>
      <w:r w:rsidR="008A7772" w:rsidRPr="00BD35BE">
        <w:rPr>
          <w:rFonts w:eastAsia="Times New Roman" w:cs="Tahoma"/>
        </w:rPr>
        <w:t>i</w:t>
      </w:r>
      <w:r w:rsidR="00255761" w:rsidRPr="00BD35BE">
        <w:rPr>
          <w:rFonts w:eastAsia="Times New Roman" w:cs="Tahoma"/>
        </w:rPr>
        <w:t xml:space="preserve"> se održavaju od 19</w:t>
      </w:r>
      <w:r w:rsidRPr="00BD35BE">
        <w:rPr>
          <w:rFonts w:eastAsia="Times New Roman" w:cs="Tahoma"/>
        </w:rPr>
        <w:t>-29.10.2023. godine, željeli smo da ukažemo koliko je u savremenom svijetu važno razvijati medijsku pismenost, te odgovorno i sigurno upotrebljavati informacije, kritički procjenjivati i stvarati medijski sadržaj.</w:t>
      </w:r>
      <w:r w:rsidR="008A7772" w:rsidRPr="00BD35BE">
        <w:rPr>
          <w:rFonts w:eastAsia="Times New Roman" w:cs="Tahoma"/>
        </w:rPr>
        <w:t xml:space="preserve"> </w:t>
      </w:r>
      <w:r w:rsidRPr="00BD35BE">
        <w:rPr>
          <w:rFonts w:eastAsia="Times New Roman" w:cs="Tahoma"/>
        </w:rPr>
        <w:t xml:space="preserve">Informacijska i medijska pismenost je osnova za poboljšanje pristupa informacijama i znanju, slobodi izražavanja i kvalitetnom obrazovanju. Ona označava vještine i stavove neophodne za vrednovanje funkcija medija i ostalih dobavljača informacija, uključujući one na </w:t>
      </w:r>
      <w:r w:rsidR="00255761" w:rsidRPr="00BD35BE">
        <w:rPr>
          <w:rFonts w:eastAsia="Times New Roman" w:cs="Tahoma"/>
        </w:rPr>
        <w:t>i</w:t>
      </w:r>
      <w:r w:rsidRPr="00BD35BE">
        <w:rPr>
          <w:rFonts w:eastAsia="Times New Roman" w:cs="Tahoma"/>
        </w:rPr>
        <w:t>nternetu, za pronalaženje, procjenu i kreiranje informacija i medijskog sadržaja.</w:t>
      </w:r>
    </w:p>
    <w:p w14:paraId="6F8E55C5" w14:textId="77777777" w:rsidR="008A7772" w:rsidRPr="00BD35BE" w:rsidRDefault="008A7772" w:rsidP="00A5717B">
      <w:pPr>
        <w:spacing w:after="0" w:line="240" w:lineRule="auto"/>
        <w:rPr>
          <w:rFonts w:eastAsia="Times New Roman" w:cs="Tahoma"/>
        </w:rPr>
      </w:pPr>
    </w:p>
    <w:p w14:paraId="5BFE95EC" w14:textId="6ED7CB41" w:rsidR="00A5717B" w:rsidRPr="00BD35BE" w:rsidRDefault="00A5717B" w:rsidP="00A5717B">
      <w:pPr>
        <w:spacing w:after="0" w:line="240" w:lineRule="auto"/>
        <w:rPr>
          <w:rFonts w:eastAsia="Times New Roman" w:cs="Tahoma"/>
        </w:rPr>
      </w:pPr>
      <w:r w:rsidRPr="00BD35BE">
        <w:rPr>
          <w:rFonts w:eastAsia="Times New Roman" w:cs="Tahoma"/>
        </w:rPr>
        <w:t>Članom 17. Konvencije o pravima djeteta propisano je da dijete ima pravo da sazna informacije koje su važne za njegovo zdravo odrastanje</w:t>
      </w:r>
      <w:r w:rsidR="008A7772" w:rsidRPr="00BD35BE">
        <w:rPr>
          <w:rFonts w:eastAsia="Times New Roman" w:cs="Tahoma"/>
        </w:rPr>
        <w:t>, a</w:t>
      </w:r>
      <w:r w:rsidRPr="00BD35BE">
        <w:rPr>
          <w:rFonts w:eastAsia="Times New Roman" w:cs="Tahoma"/>
        </w:rPr>
        <w:t xml:space="preserve"> odrasli treba da pomognu djetetu da dijete razumije informacije koje ga/je zanimaju i da zaštite dijete od onih koje bi mogle da ih povrijede. Članom 13. propisano je da dijete ima pravo slobodno izraziti svoje mišljenje, tražiti, primati i razmjenjivati informacije i ideje na način da ne povrijedi druge ljude.</w:t>
      </w:r>
    </w:p>
    <w:p w14:paraId="1C82D570" w14:textId="77777777" w:rsidR="008A7772" w:rsidRPr="00BD35BE" w:rsidRDefault="008A7772" w:rsidP="00A5717B">
      <w:pPr>
        <w:spacing w:after="0" w:line="240" w:lineRule="auto"/>
        <w:rPr>
          <w:rFonts w:eastAsia="Times New Roman" w:cs="Tahoma"/>
        </w:rPr>
      </w:pPr>
    </w:p>
    <w:p w14:paraId="50CA696E" w14:textId="77777777" w:rsidR="00A5717B" w:rsidRPr="00BD35BE" w:rsidRDefault="00A5717B" w:rsidP="00A5717B">
      <w:pPr>
        <w:spacing w:after="0" w:line="240" w:lineRule="auto"/>
        <w:rPr>
          <w:rFonts w:eastAsia="Times New Roman" w:cs="Tahoma"/>
        </w:rPr>
      </w:pPr>
      <w:r w:rsidRPr="00BD35BE">
        <w:rPr>
          <w:rFonts w:eastAsia="Times New Roman" w:cs="Tahoma"/>
        </w:rPr>
        <w:t>Radionicu "Sigurni na netu" predstavnici ombudsmana za djecu održali su u Dječijem domu "Rada Vranješević" u Banjoj Luci sa štićenicima uzrasta od 10 do 18 godina. Tokom radionice štićenici su igrali kviz o sigurnosti na internetu a potom su kroz debatu rješavali problemske situacije. Cilj radionice je razvijanje vještina kritičkog razmišljanja koja su potrebna za procjenu, analizu složenih stanja i prepoznavanja razlika između mišljenja i činjenica.</w:t>
      </w:r>
    </w:p>
    <w:p w14:paraId="3D41E25E" w14:textId="77777777" w:rsidR="008A7772" w:rsidRPr="00BD35BE" w:rsidRDefault="008A7772" w:rsidP="00A5717B">
      <w:pPr>
        <w:spacing w:after="0" w:line="240" w:lineRule="auto"/>
        <w:rPr>
          <w:rFonts w:eastAsia="Times New Roman" w:cs="Tahoma"/>
        </w:rPr>
      </w:pPr>
    </w:p>
    <w:p w14:paraId="003B93FB" w14:textId="77777777" w:rsidR="00A5717B" w:rsidRPr="00BD35BE" w:rsidRDefault="00A5717B" w:rsidP="00A5717B">
      <w:pPr>
        <w:spacing w:after="0" w:line="240" w:lineRule="auto"/>
        <w:rPr>
          <w:rFonts w:eastAsia="Times New Roman" w:cs="Tahoma"/>
        </w:rPr>
      </w:pPr>
      <w:r w:rsidRPr="00BD35BE">
        <w:rPr>
          <w:rFonts w:eastAsia="Times New Roman" w:cs="Tahoma"/>
        </w:rPr>
        <w:lastRenderedPageBreak/>
        <w:t>U JU Gimnazija Prnjavor sa Savjetom učenika ove škole održana je radionica "Škola prijatelj djece" uz obrađivanje tema da li digitalni i stvarni svijet imaju granicu, kako je postaviti i šta ona znači, te kako prevazići izazove i nove trendove u on line svijetu.</w:t>
      </w:r>
    </w:p>
    <w:p w14:paraId="24D3FA75" w14:textId="77777777" w:rsidR="004254E1" w:rsidRPr="00BD35BE" w:rsidRDefault="004254E1" w:rsidP="00A5717B">
      <w:pPr>
        <w:spacing w:after="0" w:line="240" w:lineRule="auto"/>
        <w:rPr>
          <w:rFonts w:eastAsia="Times New Roman" w:cs="Tahoma"/>
        </w:rPr>
      </w:pPr>
    </w:p>
    <w:p w14:paraId="6F12B066" w14:textId="6A4BCA02" w:rsidR="008A7772" w:rsidRPr="00BD35BE" w:rsidRDefault="008A7772" w:rsidP="008A7772">
      <w:pPr>
        <w:spacing w:after="0" w:line="240" w:lineRule="auto"/>
        <w:rPr>
          <w:rFonts w:cs="Tahoma"/>
          <w:lang w:val="sr-Cyrl-BA"/>
        </w:rPr>
      </w:pPr>
    </w:p>
    <w:p w14:paraId="055E6FC1" w14:textId="1248DFB1" w:rsidR="008A7772" w:rsidRPr="001510C8" w:rsidRDefault="008A7772" w:rsidP="001510C8">
      <w:pPr>
        <w:pStyle w:val="Heading2"/>
      </w:pPr>
      <w:bookmarkStart w:id="151" w:name="_Toc160443874"/>
      <w:r w:rsidRPr="001510C8">
        <w:t>Međunarodni dan djeteta</w:t>
      </w:r>
      <w:bookmarkEnd w:id="151"/>
    </w:p>
    <w:p w14:paraId="62BB3576" w14:textId="77777777" w:rsidR="00255E02" w:rsidRPr="00BD35BE" w:rsidRDefault="00255E02" w:rsidP="00255E02">
      <w:pPr>
        <w:pStyle w:val="ListParagraph"/>
        <w:spacing w:after="0" w:line="240" w:lineRule="auto"/>
        <w:ind w:left="360"/>
        <w:rPr>
          <w:rFonts w:eastAsia="Times New Roman" w:cs="Tahoma"/>
          <w:b/>
          <w:bCs/>
          <w:lang w:val="sr-Latn-BA"/>
        </w:rPr>
      </w:pPr>
    </w:p>
    <w:p w14:paraId="6CAE4233" w14:textId="568BEF81" w:rsidR="00A5717B" w:rsidRPr="00BD35BE" w:rsidRDefault="00A5717B" w:rsidP="00A5717B">
      <w:pPr>
        <w:spacing w:after="0" w:line="240" w:lineRule="auto"/>
        <w:rPr>
          <w:rFonts w:eastAsia="Times New Roman" w:cs="Tahoma"/>
        </w:rPr>
      </w:pPr>
      <w:r w:rsidRPr="00BD35BE">
        <w:rPr>
          <w:rFonts w:eastAsia="Times New Roman" w:cs="Tahoma"/>
        </w:rPr>
        <w:t xml:space="preserve">Međunarodni dan djece obilježava se svake godine 20. </w:t>
      </w:r>
      <w:r w:rsidR="008A7772" w:rsidRPr="00BD35BE">
        <w:rPr>
          <w:rFonts w:eastAsia="Times New Roman" w:cs="Tahoma"/>
        </w:rPr>
        <w:t>n</w:t>
      </w:r>
      <w:r w:rsidRPr="00BD35BE">
        <w:rPr>
          <w:rFonts w:eastAsia="Times New Roman" w:cs="Tahoma"/>
        </w:rPr>
        <w:t>ovembra</w:t>
      </w:r>
      <w:r w:rsidRPr="00BD35BE">
        <w:rPr>
          <w:rFonts w:eastAsia="Times New Roman" w:cs="Tahoma"/>
          <w:lang w:val="sr-Cyrl-BA"/>
        </w:rPr>
        <w:t xml:space="preserve">, na ovaj dan </w:t>
      </w:r>
      <w:r w:rsidRPr="00BD35BE">
        <w:rPr>
          <w:rFonts w:eastAsia="Times New Roman" w:cs="Tahoma"/>
        </w:rPr>
        <w:t xml:space="preserve">je Generalna skupština UN-a 1959. godine usvojila “Deklaraciju o pravima djeteta”, a 1989. godine “Konvenciju o pravima djeteta”, a cilj obilježavanja je bolje razumijevanje, prihvatanje i dobrobiti sve djece. </w:t>
      </w:r>
    </w:p>
    <w:p w14:paraId="51238661" w14:textId="77777777" w:rsidR="008A7772" w:rsidRPr="00BD35BE" w:rsidRDefault="008A7772" w:rsidP="00A5717B">
      <w:pPr>
        <w:spacing w:after="0" w:line="240" w:lineRule="auto"/>
        <w:rPr>
          <w:rFonts w:eastAsia="Times New Roman" w:cs="Tahoma"/>
        </w:rPr>
      </w:pPr>
    </w:p>
    <w:p w14:paraId="742E8B3F" w14:textId="6E3E42B5" w:rsidR="00A5717B" w:rsidRPr="00BD35BE" w:rsidRDefault="00A5717B" w:rsidP="00A5717B">
      <w:pPr>
        <w:spacing w:after="0" w:line="240" w:lineRule="auto"/>
        <w:rPr>
          <w:rFonts w:eastAsia="Times New Roman" w:cs="Tahoma"/>
        </w:rPr>
      </w:pPr>
      <w:r w:rsidRPr="00BD35BE">
        <w:rPr>
          <w:rFonts w:eastAsia="Times New Roman" w:cs="Tahoma"/>
        </w:rPr>
        <w:t>Mreža mladih savjetnika ombudsmana za djecu, a to su djeca koja se bave pitanjima vezanim za sva prava koja im garantuje Konvencija i imaju savjetodavnu i sar</w:t>
      </w:r>
      <w:r w:rsidR="00FE4E7C" w:rsidRPr="00BD35BE">
        <w:rPr>
          <w:rFonts w:eastAsia="Times New Roman" w:cs="Tahoma"/>
        </w:rPr>
        <w:t>a</w:t>
      </w:r>
      <w:r w:rsidRPr="00BD35BE">
        <w:rPr>
          <w:rFonts w:eastAsia="Times New Roman" w:cs="Tahoma"/>
        </w:rPr>
        <w:t xml:space="preserve">dničku ulogu u Ombudsmanu za djecu, povodom Međunarodnog dana djeteta poručila </w:t>
      </w:r>
      <w:r w:rsidRPr="00BD35BE">
        <w:rPr>
          <w:rFonts w:eastAsia="Times New Roman" w:cs="Tahoma"/>
          <w:lang w:val="sr-Cyrl-BA"/>
        </w:rPr>
        <w:t>su</w:t>
      </w:r>
      <w:r w:rsidRPr="00BD35BE">
        <w:rPr>
          <w:rFonts w:eastAsia="Times New Roman" w:cs="Tahoma"/>
        </w:rPr>
        <w:t xml:space="preserve"> da:</w:t>
      </w:r>
    </w:p>
    <w:p w14:paraId="70EDF6C0" w14:textId="77777777" w:rsidR="008A7772" w:rsidRPr="00BD35BE" w:rsidRDefault="008A7772" w:rsidP="00A5717B">
      <w:pPr>
        <w:spacing w:after="0" w:line="240" w:lineRule="auto"/>
        <w:rPr>
          <w:rFonts w:eastAsia="Times New Roman" w:cs="Tahoma"/>
        </w:rPr>
      </w:pPr>
    </w:p>
    <w:p w14:paraId="38A0DF4E" w14:textId="6A2F1222" w:rsidR="00A5717B" w:rsidRPr="00BD35BE" w:rsidRDefault="00A5717B" w:rsidP="00242081">
      <w:pPr>
        <w:pStyle w:val="ListParagraph"/>
        <w:numPr>
          <w:ilvl w:val="0"/>
          <w:numId w:val="41"/>
        </w:numPr>
        <w:spacing w:after="0" w:line="240" w:lineRule="auto"/>
        <w:rPr>
          <w:rFonts w:eastAsia="Times New Roman" w:cs="Tahoma"/>
        </w:rPr>
      </w:pPr>
      <w:r w:rsidRPr="00BD35BE">
        <w:rPr>
          <w:rFonts w:eastAsia="Times New Roman" w:cs="Tahoma"/>
        </w:rPr>
        <w:t>Želimo da u školi više razgovaramo na temu nasilja nad i među djecom,</w:t>
      </w:r>
    </w:p>
    <w:p w14:paraId="0EA39113" w14:textId="64258A05" w:rsidR="00A5717B" w:rsidRPr="00BD35BE" w:rsidRDefault="00A5717B" w:rsidP="00242081">
      <w:pPr>
        <w:pStyle w:val="ListParagraph"/>
        <w:numPr>
          <w:ilvl w:val="0"/>
          <w:numId w:val="41"/>
        </w:numPr>
        <w:spacing w:after="0" w:line="240" w:lineRule="auto"/>
        <w:rPr>
          <w:rFonts w:eastAsia="Times New Roman" w:cs="Tahoma"/>
        </w:rPr>
      </w:pPr>
      <w:r w:rsidRPr="00BD35BE">
        <w:rPr>
          <w:rFonts w:eastAsia="Times New Roman" w:cs="Tahoma"/>
        </w:rPr>
        <w:t>Želimo da više znamo o mentalnom zdravlju djece,</w:t>
      </w:r>
    </w:p>
    <w:p w14:paraId="3401424C" w14:textId="326D393B" w:rsidR="00A5717B" w:rsidRPr="00BD35BE" w:rsidRDefault="00A5717B" w:rsidP="00242081">
      <w:pPr>
        <w:pStyle w:val="ListParagraph"/>
        <w:numPr>
          <w:ilvl w:val="0"/>
          <w:numId w:val="41"/>
        </w:numPr>
        <w:spacing w:after="0" w:line="240" w:lineRule="auto"/>
        <w:rPr>
          <w:rFonts w:eastAsia="Times New Roman" w:cs="Tahoma"/>
        </w:rPr>
      </w:pPr>
      <w:r w:rsidRPr="00BD35BE">
        <w:rPr>
          <w:rFonts w:eastAsia="Times New Roman" w:cs="Tahoma"/>
        </w:rPr>
        <w:t>Želimo da se djeca više pitaju i da se čuje njihovo mišljenje.</w:t>
      </w:r>
    </w:p>
    <w:p w14:paraId="2F592086" w14:textId="77777777" w:rsidR="00A5717B" w:rsidRPr="00BD35BE" w:rsidRDefault="00A5717B" w:rsidP="00A5717B">
      <w:pPr>
        <w:spacing w:after="0" w:line="240" w:lineRule="auto"/>
        <w:rPr>
          <w:rFonts w:eastAsia="Times New Roman" w:cs="Tahoma"/>
        </w:rPr>
      </w:pPr>
    </w:p>
    <w:p w14:paraId="09417007" w14:textId="77777777" w:rsidR="00A5717B" w:rsidRPr="00BD35BE" w:rsidRDefault="00A5717B" w:rsidP="00A5717B">
      <w:pPr>
        <w:spacing w:after="0" w:line="240" w:lineRule="auto"/>
        <w:rPr>
          <w:rFonts w:eastAsia="Times New Roman" w:cs="Tahoma"/>
        </w:rPr>
      </w:pPr>
      <w:r w:rsidRPr="00BD35BE">
        <w:rPr>
          <w:rFonts w:eastAsia="Times New Roman" w:cs="Tahoma"/>
        </w:rPr>
        <w:t xml:space="preserve">Konvencija o pravima djeteta, </w:t>
      </w:r>
      <w:r w:rsidRPr="00BD35BE">
        <w:rPr>
          <w:rFonts w:eastAsia="Times New Roman" w:cs="Tahoma"/>
          <w:lang w:val="sr-Cyrl-BA"/>
        </w:rPr>
        <w:t>k</w:t>
      </w:r>
      <w:r w:rsidRPr="00BD35BE">
        <w:rPr>
          <w:rFonts w:eastAsia="Times New Roman" w:cs="Tahoma"/>
        </w:rPr>
        <w:t xml:space="preserve">ao međunarodni dokument Ujedinjenih naroda, sadrži univerzalne standarde koje države moraju garantovati svakom djetetu, da će svakom djetetu biti osigurana jednaka prava te da će učiniti sve kako bi se zaštitila i osigurala njihova prava na život, razvoj, učenje i razvijanje do punih potencijala, bez diskriminacije i nasilja. </w:t>
      </w:r>
    </w:p>
    <w:p w14:paraId="2E736AA0" w14:textId="77777777" w:rsidR="00A5717B" w:rsidRPr="00BD35BE" w:rsidRDefault="00A5717B" w:rsidP="00A5717B">
      <w:pPr>
        <w:spacing w:after="0" w:line="240" w:lineRule="auto"/>
        <w:rPr>
          <w:rFonts w:eastAsia="Times New Roman" w:cs="Tahoma"/>
        </w:rPr>
      </w:pPr>
      <w:r w:rsidRPr="00BD35BE">
        <w:rPr>
          <w:rFonts w:eastAsia="Times New Roman" w:cs="Tahoma"/>
        </w:rPr>
        <w:t>Obilježavanjem ovog datuma Ombudsman za djecu želi da podsjeti i senzibiliše javnost na poštovanje dječjih prava i potrebu zaštite djece od nasilja i raznih oblika diskriminacije, te da skrene pažnju na neophodnost stavljanja interesa djeteta u prvi plan, kod kreiranja i provođenja svih aktivnosti koje se tiču djece, bez obzira na to da li ih sprovode javne ili privatne institucije, sudovi, administrativni organi ili zakonodavna tijela.</w:t>
      </w:r>
    </w:p>
    <w:p w14:paraId="1CCE4ACD" w14:textId="77777777" w:rsidR="00A5717B" w:rsidRPr="00BD35BE" w:rsidRDefault="00A5717B" w:rsidP="00A5717B">
      <w:pPr>
        <w:spacing w:after="0" w:line="240" w:lineRule="auto"/>
        <w:rPr>
          <w:rFonts w:eastAsia="Times New Roman" w:cs="Tahoma"/>
        </w:rPr>
      </w:pPr>
      <w:r w:rsidRPr="00BD35BE">
        <w:rPr>
          <w:rFonts w:eastAsia="Times New Roman" w:cs="Tahoma"/>
        </w:rPr>
        <w:t>U želji da stvaramo svijet po mjeri djeteta, Ombudsman za djecu je povodom Međunarodnog dana djeteta organizovao niz raznovrsnih i prilagođenih aktivnosti, aktivnosti koji u centar postavljaju dijete, njegov cjelovit razvoj i sreću, kao i istakao potrebu da mi odrasli koji se brinemo o djeci trebamo ujedinjeno i zajedno da djelujemo na tom putu.</w:t>
      </w:r>
    </w:p>
    <w:p w14:paraId="6CB9318B" w14:textId="77777777" w:rsidR="008A7772" w:rsidRPr="00BD35BE" w:rsidRDefault="008A7772" w:rsidP="00A5717B">
      <w:pPr>
        <w:spacing w:after="0" w:line="240" w:lineRule="auto"/>
        <w:rPr>
          <w:rFonts w:eastAsia="Times New Roman" w:cs="Tahoma"/>
        </w:rPr>
      </w:pPr>
    </w:p>
    <w:p w14:paraId="17AE89F3" w14:textId="77777777" w:rsidR="008A7772" w:rsidRPr="00BD35BE" w:rsidRDefault="008A7772" w:rsidP="008A7772">
      <w:pPr>
        <w:spacing w:after="0" w:line="240" w:lineRule="auto"/>
        <w:rPr>
          <w:rFonts w:eastAsia="Times New Roman" w:cs="Tahoma"/>
        </w:rPr>
      </w:pPr>
      <w:r w:rsidRPr="00BD35BE">
        <w:rPr>
          <w:rFonts w:eastAsia="Times New Roman" w:cs="Tahoma"/>
        </w:rPr>
        <w:t>Jedan od najvažnijih principa Konvencije o pravima djeteta je participacija djece, odnosno učestovanje djece u svim za njima bitnim pitanjima, dobijanje informacija i pravo da izraze svoje mišljenje u skladu sa svojim uzrastom i zrelošću u stvarima i postupcima koji ga se tiču.</w:t>
      </w:r>
    </w:p>
    <w:p w14:paraId="1DEEEAD9" w14:textId="77777777" w:rsidR="008A7772" w:rsidRPr="00BD35BE" w:rsidRDefault="008A7772" w:rsidP="008A7772">
      <w:pPr>
        <w:spacing w:after="0" w:line="240" w:lineRule="auto"/>
        <w:rPr>
          <w:rFonts w:eastAsia="Times New Roman" w:cs="Tahoma"/>
        </w:rPr>
      </w:pPr>
      <w:r w:rsidRPr="00BD35BE">
        <w:rPr>
          <w:rFonts w:eastAsia="Times New Roman" w:cs="Tahoma"/>
        </w:rPr>
        <w:t>Upravo je ideja za ovakvu posjetu i potekla od djece, a u uzrastu kada pohađaju četvrti razred djeca i uče u redovnom nastavnom planu i programu o nacionalnom identitetu, o Republici Srpskoj i njenim simbolima, o važnim institucijama.</w:t>
      </w:r>
    </w:p>
    <w:p w14:paraId="1A5E399B" w14:textId="77777777" w:rsidR="008A7772" w:rsidRPr="00BD35BE" w:rsidRDefault="008A7772" w:rsidP="00A5717B">
      <w:pPr>
        <w:spacing w:after="0" w:line="240" w:lineRule="auto"/>
        <w:rPr>
          <w:rFonts w:eastAsia="Times New Roman" w:cs="Tahoma"/>
        </w:rPr>
      </w:pPr>
    </w:p>
    <w:p w14:paraId="311869AC" w14:textId="77777777" w:rsidR="00A5717B" w:rsidRPr="00BD35BE" w:rsidRDefault="00A5717B" w:rsidP="00A5717B">
      <w:pPr>
        <w:spacing w:after="0" w:line="240" w:lineRule="auto"/>
        <w:rPr>
          <w:rFonts w:eastAsia="Times New Roman" w:cs="Tahoma"/>
        </w:rPr>
      </w:pPr>
      <w:r w:rsidRPr="00BD35BE">
        <w:rPr>
          <w:rFonts w:eastAsia="Times New Roman" w:cs="Tahoma"/>
        </w:rPr>
        <w:t>Ombudsman za djecu povodom Međunarodnog dana djeteta organiz</w:t>
      </w:r>
      <w:r w:rsidRPr="00BD35BE">
        <w:rPr>
          <w:rFonts w:eastAsia="Times New Roman" w:cs="Tahoma"/>
          <w:lang w:val="sr-Cyrl-BA"/>
        </w:rPr>
        <w:t>ovao</w:t>
      </w:r>
      <w:r w:rsidRPr="00BD35BE">
        <w:rPr>
          <w:rFonts w:eastAsia="Times New Roman" w:cs="Tahoma"/>
        </w:rPr>
        <w:t>:</w:t>
      </w:r>
    </w:p>
    <w:p w14:paraId="6421AEA3" w14:textId="77777777" w:rsidR="004254E1" w:rsidRPr="00BD35BE" w:rsidRDefault="004254E1" w:rsidP="00A5717B">
      <w:pPr>
        <w:spacing w:after="0" w:line="240" w:lineRule="auto"/>
        <w:rPr>
          <w:rFonts w:eastAsia="Times New Roman" w:cs="Tahoma"/>
        </w:rPr>
      </w:pPr>
    </w:p>
    <w:p w14:paraId="3A3B8503" w14:textId="437F34DD" w:rsidR="00A47247" w:rsidRDefault="000A0D4A" w:rsidP="00A47247">
      <w:pPr>
        <w:spacing w:after="0" w:line="240" w:lineRule="auto"/>
        <w:jc w:val="center"/>
        <w:rPr>
          <w:rFonts w:eastAsia="Times New Roman" w:cs="Tahoma"/>
          <w:b/>
          <w:bCs/>
          <w:i/>
          <w:iCs/>
        </w:rPr>
      </w:pPr>
      <w:r>
        <w:rPr>
          <w:rFonts w:eastAsia="Times New Roman" w:cs="Tahoma"/>
          <w:b/>
          <w:bCs/>
          <w:i/>
          <w:iCs/>
        </w:rPr>
        <w:lastRenderedPageBreak/>
        <w:pict w14:anchorId="2B700B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5.25pt;height:188.25pt">
            <v:imagedata r:id="rId40" o:title="slika za gi"/>
          </v:shape>
        </w:pict>
      </w:r>
    </w:p>
    <w:p w14:paraId="211DEA85" w14:textId="77777777" w:rsidR="00A47247" w:rsidRDefault="00A47247" w:rsidP="004254E1">
      <w:pPr>
        <w:spacing w:after="0" w:line="240" w:lineRule="auto"/>
        <w:rPr>
          <w:rFonts w:eastAsia="Times New Roman" w:cs="Tahoma"/>
          <w:b/>
          <w:bCs/>
          <w:i/>
          <w:iCs/>
        </w:rPr>
      </w:pPr>
    </w:p>
    <w:p w14:paraId="0E1D7AA2" w14:textId="6DD832BF" w:rsidR="008A7772" w:rsidRPr="00A47247" w:rsidRDefault="004254E1" w:rsidP="00242081">
      <w:pPr>
        <w:pStyle w:val="ListParagraph"/>
        <w:numPr>
          <w:ilvl w:val="0"/>
          <w:numId w:val="61"/>
        </w:numPr>
        <w:spacing w:after="0" w:line="240" w:lineRule="auto"/>
        <w:rPr>
          <w:rFonts w:eastAsia="Times New Roman" w:cs="Tahoma"/>
        </w:rPr>
      </w:pPr>
      <w:r w:rsidRPr="00A47247">
        <w:rPr>
          <w:rFonts w:eastAsia="Times New Roman" w:cs="Tahoma"/>
          <w:b/>
          <w:bCs/>
          <w:i/>
          <w:iCs/>
        </w:rPr>
        <w:t>P</w:t>
      </w:r>
      <w:r w:rsidR="00A5717B" w:rsidRPr="00A47247">
        <w:rPr>
          <w:rFonts w:eastAsia="Times New Roman" w:cs="Tahoma"/>
          <w:b/>
          <w:bCs/>
          <w:i/>
          <w:iCs/>
        </w:rPr>
        <w:t>osjetu Predsjedniku Republike Srpske - učenici OŠ "Petar Kočić" Topola</w:t>
      </w:r>
      <w:r w:rsidR="00A5717B" w:rsidRPr="00A47247">
        <w:rPr>
          <w:rFonts w:eastAsia="Times New Roman" w:cs="Tahoma"/>
          <w:b/>
          <w:bCs/>
          <w:i/>
          <w:iCs/>
          <w:lang w:val="sr-Cyrl-BA"/>
        </w:rPr>
        <w:t xml:space="preserve">. </w:t>
      </w:r>
    </w:p>
    <w:p w14:paraId="1C883337" w14:textId="7D2A4390" w:rsidR="00A5717B" w:rsidRPr="00BD35BE" w:rsidRDefault="00A5717B" w:rsidP="008A7772">
      <w:pPr>
        <w:spacing w:after="0" w:line="240" w:lineRule="auto"/>
        <w:rPr>
          <w:rFonts w:eastAsia="Times New Roman" w:cs="Tahoma"/>
        </w:rPr>
      </w:pPr>
      <w:r w:rsidRPr="00A47247">
        <w:rPr>
          <w:rFonts w:eastAsia="Times New Roman" w:cs="Tahoma"/>
        </w:rPr>
        <w:t>Predsjednik Republike Srpske Milorad Dodik, na prijedlog Ombudsmana za djecu, upriličio je prijem za učenike četvrt</w:t>
      </w:r>
      <w:r w:rsidR="008A7772" w:rsidRPr="00A47247">
        <w:rPr>
          <w:rFonts w:eastAsia="Times New Roman" w:cs="Tahoma"/>
        </w:rPr>
        <w:t>ih</w:t>
      </w:r>
      <w:r w:rsidRPr="00A47247">
        <w:rPr>
          <w:rFonts w:eastAsia="Times New Roman" w:cs="Tahoma"/>
        </w:rPr>
        <w:t xml:space="preserve"> razreda OŠ "Petar Kočić" Nova Topola.</w:t>
      </w:r>
      <w:r w:rsidR="008A7772" w:rsidRPr="00A47247">
        <w:rPr>
          <w:rFonts w:eastAsia="Times New Roman" w:cs="Tahoma"/>
        </w:rPr>
        <w:t xml:space="preserve"> </w:t>
      </w:r>
      <w:r w:rsidRPr="00A47247">
        <w:rPr>
          <w:rFonts w:eastAsia="Times New Roman" w:cs="Tahoma"/>
        </w:rPr>
        <w:t>U uzrastu kada uče o nacionalnom identitetu, o Republici Srpskoj i njenim obilježjima djeca su imala priliku da se upoznaju sa načinom funkcionisanja organa upravljanja ali i drugih institucija Republike Srpske, kao i da Predsjedniku pokažu koliko poznaju i vole Republiku Srpsku i šta za njih znači poštovanje svoga pisma, himne, zastave i drugih obilježja naše Republike.</w:t>
      </w:r>
      <w:r w:rsidRPr="00BD35BE">
        <w:rPr>
          <w:rFonts w:eastAsia="Times New Roman" w:cs="Tahoma"/>
        </w:rPr>
        <w:t xml:space="preserve"> </w:t>
      </w:r>
    </w:p>
    <w:tbl>
      <w:tblPr>
        <w:tblStyle w:val="TableGrid"/>
        <w:tblW w:w="0" w:type="auto"/>
        <w:tblLook w:val="04A0" w:firstRow="1" w:lastRow="0" w:firstColumn="1" w:lastColumn="0" w:noHBand="0" w:noVBand="1"/>
      </w:tblPr>
      <w:tblGrid>
        <w:gridCol w:w="3005"/>
        <w:gridCol w:w="3006"/>
        <w:gridCol w:w="3006"/>
      </w:tblGrid>
      <w:tr w:rsidR="004254E1" w:rsidRPr="00BD35BE" w14:paraId="07E23E42" w14:textId="77777777" w:rsidTr="004254E1">
        <w:tc>
          <w:tcPr>
            <w:tcW w:w="3005" w:type="dxa"/>
          </w:tcPr>
          <w:p w14:paraId="1154011C" w14:textId="4F3F4AF3" w:rsidR="004254E1" w:rsidRPr="00BD35BE" w:rsidRDefault="004254E1" w:rsidP="008A7772">
            <w:pPr>
              <w:spacing w:line="240" w:lineRule="auto"/>
              <w:rPr>
                <w:rFonts w:eastAsia="Times New Roman" w:cs="Tahoma"/>
              </w:rPr>
            </w:pPr>
            <w:r w:rsidRPr="00BD35BE">
              <w:rPr>
                <w:rFonts w:cs="Tahoma"/>
                <w:noProof/>
              </w:rPr>
              <w:drawing>
                <wp:inline distT="0" distB="0" distL="0" distR="0" wp14:anchorId="4A2B364D" wp14:editId="4752E66A">
                  <wp:extent cx="1735994" cy="1735994"/>
                  <wp:effectExtent l="0" t="0" r="0" b="0"/>
                  <wp:docPr id="38" name="Picture 3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Опис фотографије није доступан."/>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44163" cy="1744163"/>
                          </a:xfrm>
                          <a:prstGeom prst="rect">
                            <a:avLst/>
                          </a:prstGeom>
                          <a:noFill/>
                          <a:ln>
                            <a:noFill/>
                          </a:ln>
                        </pic:spPr>
                      </pic:pic>
                    </a:graphicData>
                  </a:graphic>
                </wp:inline>
              </w:drawing>
            </w:r>
          </w:p>
        </w:tc>
        <w:tc>
          <w:tcPr>
            <w:tcW w:w="3006" w:type="dxa"/>
          </w:tcPr>
          <w:p w14:paraId="5EBB5BF9" w14:textId="7A0A3DBE" w:rsidR="004254E1" w:rsidRPr="00BD35BE" w:rsidRDefault="004254E1" w:rsidP="008A7772">
            <w:pPr>
              <w:spacing w:line="240" w:lineRule="auto"/>
              <w:rPr>
                <w:rFonts w:eastAsia="Times New Roman" w:cs="Tahoma"/>
              </w:rPr>
            </w:pPr>
            <w:r w:rsidRPr="00BD35BE">
              <w:rPr>
                <w:rFonts w:cs="Tahoma"/>
                <w:noProof/>
              </w:rPr>
              <w:drawing>
                <wp:inline distT="0" distB="0" distL="0" distR="0" wp14:anchorId="75EF9F00" wp14:editId="35264DF1">
                  <wp:extent cx="1697248" cy="1697248"/>
                  <wp:effectExtent l="0" t="0" r="0" b="0"/>
                  <wp:docPr id="39" name="Picture 3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Опис фотографије није доступан."/>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05490" cy="1705490"/>
                          </a:xfrm>
                          <a:prstGeom prst="rect">
                            <a:avLst/>
                          </a:prstGeom>
                          <a:noFill/>
                          <a:ln>
                            <a:noFill/>
                          </a:ln>
                        </pic:spPr>
                      </pic:pic>
                    </a:graphicData>
                  </a:graphic>
                </wp:inline>
              </w:drawing>
            </w:r>
          </w:p>
        </w:tc>
        <w:tc>
          <w:tcPr>
            <w:tcW w:w="3006" w:type="dxa"/>
          </w:tcPr>
          <w:p w14:paraId="54C44043" w14:textId="3739D0B2" w:rsidR="004254E1" w:rsidRPr="00BD35BE" w:rsidRDefault="004254E1" w:rsidP="008A7772">
            <w:pPr>
              <w:spacing w:line="240" w:lineRule="auto"/>
              <w:rPr>
                <w:rFonts w:eastAsia="Times New Roman" w:cs="Tahoma"/>
              </w:rPr>
            </w:pPr>
            <w:r w:rsidRPr="00BD35BE">
              <w:rPr>
                <w:rFonts w:cs="Tahoma"/>
                <w:noProof/>
              </w:rPr>
              <w:drawing>
                <wp:inline distT="0" distB="0" distL="0" distR="0" wp14:anchorId="40081DEC" wp14:editId="21492F30">
                  <wp:extent cx="1697248" cy="1697248"/>
                  <wp:effectExtent l="0" t="0" r="0" b="0"/>
                  <wp:docPr id="40" name="Picture 3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Опис фотографије није доступан."/>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08630" cy="1708630"/>
                          </a:xfrm>
                          <a:prstGeom prst="rect">
                            <a:avLst/>
                          </a:prstGeom>
                          <a:noFill/>
                          <a:ln>
                            <a:noFill/>
                          </a:ln>
                        </pic:spPr>
                      </pic:pic>
                    </a:graphicData>
                  </a:graphic>
                </wp:inline>
              </w:drawing>
            </w:r>
          </w:p>
        </w:tc>
      </w:tr>
    </w:tbl>
    <w:p w14:paraId="06BF6A60" w14:textId="77777777" w:rsidR="004254E1" w:rsidRPr="00BD35BE" w:rsidRDefault="004254E1" w:rsidP="008A7772">
      <w:pPr>
        <w:spacing w:after="0" w:line="240" w:lineRule="auto"/>
        <w:rPr>
          <w:rFonts w:eastAsia="Times New Roman" w:cs="Tahoma"/>
        </w:rPr>
      </w:pPr>
    </w:p>
    <w:p w14:paraId="3021845F" w14:textId="77777777" w:rsidR="00A5717B" w:rsidRPr="00BD35BE" w:rsidRDefault="00A5717B" w:rsidP="00A5717B">
      <w:pPr>
        <w:spacing w:after="0" w:line="240" w:lineRule="auto"/>
        <w:rPr>
          <w:rFonts w:eastAsia="Times New Roman" w:cs="Tahoma"/>
          <w:lang w:val="sr-Cyrl-BA"/>
        </w:rPr>
      </w:pPr>
    </w:p>
    <w:p w14:paraId="4E0B76C7" w14:textId="77777777" w:rsidR="008A7772" w:rsidRPr="00BD35BE" w:rsidRDefault="00A5717B" w:rsidP="00242081">
      <w:pPr>
        <w:pStyle w:val="ListParagraph"/>
        <w:numPr>
          <w:ilvl w:val="0"/>
          <w:numId w:val="27"/>
        </w:numPr>
        <w:spacing w:after="0" w:line="240" w:lineRule="auto"/>
        <w:rPr>
          <w:rFonts w:eastAsia="Times New Roman" w:cs="Tahoma"/>
          <w:b/>
          <w:bCs/>
          <w:i/>
          <w:iCs/>
        </w:rPr>
      </w:pPr>
      <w:r w:rsidRPr="00BD35BE">
        <w:rPr>
          <w:rFonts w:eastAsia="Times New Roman" w:cs="Tahoma"/>
          <w:b/>
          <w:bCs/>
          <w:i/>
          <w:iCs/>
        </w:rPr>
        <w:t>posjetu Narodnoj skupštini Republike Srpske - učenici OŠ "Sveti Sava" Dubrave</w:t>
      </w:r>
    </w:p>
    <w:p w14:paraId="23D73DAB" w14:textId="75DD881E" w:rsidR="008A7772" w:rsidRPr="00BD35BE" w:rsidRDefault="00A5717B" w:rsidP="008A7772">
      <w:pPr>
        <w:spacing w:after="0" w:line="240" w:lineRule="auto"/>
        <w:rPr>
          <w:rFonts w:eastAsia="Times New Roman" w:cs="Tahoma"/>
        </w:rPr>
      </w:pPr>
      <w:r w:rsidRPr="00BD35BE">
        <w:rPr>
          <w:rFonts w:eastAsia="Times New Roman" w:cs="Tahoma"/>
        </w:rPr>
        <w:t>Ombudsman za djecu Republike Srpske organizovao je posjetu učenika OŠ "Sveti Sava" Dubrave najvišem predstavničkom tijelu i nosiocu ustavotvorne i zakonodavne vlasti u Republici Srpskoj Narodnoj Skupštini Republike Srpske.</w:t>
      </w:r>
      <w:r w:rsidR="008A7772" w:rsidRPr="00BD35BE">
        <w:rPr>
          <w:rFonts w:eastAsia="Times New Roman" w:cs="Tahoma"/>
        </w:rPr>
        <w:t xml:space="preserve"> Ispred Narodne skupštine Republike Srpske prijem je upriličen od predsjednika dr Nenad Stavandića. Djeca su imala priliku da predsjedniku postavljaju pitanja, da nauče nešto o Narodnoj skupštini i njenom funkcionisanju, ali i važnosti uvažavanja, jednakosti i ravnopravnosti koju trebamo njegovati.</w:t>
      </w:r>
    </w:p>
    <w:p w14:paraId="602FA795" w14:textId="77777777" w:rsidR="008A7772" w:rsidRPr="00BD35BE" w:rsidRDefault="008A7772" w:rsidP="008A7772">
      <w:pPr>
        <w:spacing w:after="0" w:line="240" w:lineRule="auto"/>
        <w:rPr>
          <w:rFonts w:eastAsia="Times New Roman" w:cs="Tahoma"/>
        </w:rPr>
      </w:pPr>
    </w:p>
    <w:p w14:paraId="0CDAD352" w14:textId="053AC25D" w:rsidR="00A5717B" w:rsidRPr="00BD35BE" w:rsidRDefault="004254E1" w:rsidP="00A47247">
      <w:pPr>
        <w:spacing w:after="0" w:line="240" w:lineRule="auto"/>
        <w:jc w:val="center"/>
        <w:rPr>
          <w:rFonts w:eastAsia="Times New Roman" w:cs="Tahoma"/>
          <w:lang w:val="sr-Cyrl-BA"/>
        </w:rPr>
      </w:pPr>
      <w:r w:rsidRPr="00BD35BE">
        <w:rPr>
          <w:rFonts w:cs="Tahoma"/>
          <w:noProof/>
        </w:rPr>
        <w:lastRenderedPageBreak/>
        <w:drawing>
          <wp:inline distT="0" distB="0" distL="0" distR="0" wp14:anchorId="3A3F2E6C" wp14:editId="51764C0E">
            <wp:extent cx="2998869" cy="2162014"/>
            <wp:effectExtent l="0" t="0" r="0" b="0"/>
            <wp:docPr id="1824086974" name="Picture 182408697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 фотографије није доступан."/>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12221" cy="2171640"/>
                    </a:xfrm>
                    <a:prstGeom prst="rect">
                      <a:avLst/>
                    </a:prstGeom>
                    <a:noFill/>
                    <a:ln>
                      <a:noFill/>
                    </a:ln>
                  </pic:spPr>
                </pic:pic>
              </a:graphicData>
            </a:graphic>
          </wp:inline>
        </w:drawing>
      </w:r>
    </w:p>
    <w:p w14:paraId="5571B2AA" w14:textId="174172B4" w:rsidR="008A7772" w:rsidRPr="00BD35BE" w:rsidRDefault="00A5717B" w:rsidP="00242081">
      <w:pPr>
        <w:pStyle w:val="ListParagraph"/>
        <w:numPr>
          <w:ilvl w:val="0"/>
          <w:numId w:val="42"/>
        </w:numPr>
        <w:spacing w:after="0" w:line="240" w:lineRule="auto"/>
        <w:rPr>
          <w:rFonts w:eastAsia="Times New Roman" w:cs="Tahoma"/>
          <w:b/>
          <w:bCs/>
          <w:i/>
          <w:iCs/>
          <w:lang w:val="sr-Cyrl-BA"/>
        </w:rPr>
      </w:pPr>
      <w:r w:rsidRPr="00BD35BE">
        <w:rPr>
          <w:rFonts w:eastAsia="Times New Roman" w:cs="Tahoma"/>
          <w:b/>
          <w:bCs/>
          <w:i/>
          <w:iCs/>
        </w:rPr>
        <w:t>posjeta i radionica u Muzeju Republike Srpske sa učenicima petog razreda OŠ "Petar Kočić" Topola i učenicima od prvog do petog razreda OŠ "Miloš Crnjanski" Motike</w:t>
      </w:r>
    </w:p>
    <w:p w14:paraId="41E99E1F" w14:textId="7417F07C" w:rsidR="00A5717B" w:rsidRPr="00BD35BE" w:rsidRDefault="00A5717B" w:rsidP="00DD5583">
      <w:pPr>
        <w:spacing w:after="0" w:line="240" w:lineRule="auto"/>
        <w:rPr>
          <w:rFonts w:eastAsia="Times New Roman" w:cs="Tahoma"/>
        </w:rPr>
      </w:pPr>
      <w:r w:rsidRPr="00BD35BE">
        <w:rPr>
          <w:rFonts w:eastAsia="Times New Roman" w:cs="Tahoma"/>
        </w:rPr>
        <w:t xml:space="preserve">Ombudsman za djecu i Muzej Republike Srpske tradicionalno sarađuju i zajedno obilježavaju važne datume kada su u pitanju prava djece. Učenici su predstavili svojim drugarima svoju školu i svoj rodni kraj, upoznali se sa kulturnom baštinom i tradicijom našeg naroda, te učestovali u radionici </w:t>
      </w:r>
      <w:bookmarkStart w:id="152" w:name="_Hlk157428240"/>
      <w:r w:rsidRPr="00BD35BE">
        <w:rPr>
          <w:rFonts w:eastAsia="Times New Roman" w:cs="Tahoma"/>
        </w:rPr>
        <w:t>"Mi smo djeca i imamo prava"</w:t>
      </w:r>
      <w:bookmarkEnd w:id="152"/>
      <w:r w:rsidRPr="00BD35BE">
        <w:rPr>
          <w:rFonts w:eastAsia="Times New Roman" w:cs="Tahoma"/>
        </w:rPr>
        <w:t>.</w:t>
      </w:r>
    </w:p>
    <w:p w14:paraId="415519EC" w14:textId="77777777" w:rsidR="00DD5583" w:rsidRPr="00BD35BE" w:rsidRDefault="00DD5583" w:rsidP="00A5717B">
      <w:pPr>
        <w:spacing w:after="0" w:line="240" w:lineRule="auto"/>
        <w:rPr>
          <w:rFonts w:eastAsia="Times New Roman" w:cs="Tahoma"/>
          <w:lang w:val="sr-Cyrl-BA"/>
        </w:rPr>
      </w:pPr>
    </w:p>
    <w:tbl>
      <w:tblPr>
        <w:tblStyle w:val="TableGrid"/>
        <w:tblW w:w="0" w:type="auto"/>
        <w:tblLook w:val="04A0" w:firstRow="1" w:lastRow="0" w:firstColumn="1" w:lastColumn="0" w:noHBand="0" w:noVBand="1"/>
      </w:tblPr>
      <w:tblGrid>
        <w:gridCol w:w="3005"/>
        <w:gridCol w:w="3006"/>
        <w:gridCol w:w="3006"/>
      </w:tblGrid>
      <w:tr w:rsidR="00493DA9" w:rsidRPr="00BD35BE" w14:paraId="5A039887" w14:textId="77777777" w:rsidTr="004254E1">
        <w:tc>
          <w:tcPr>
            <w:tcW w:w="3005" w:type="dxa"/>
          </w:tcPr>
          <w:p w14:paraId="4FD6BA4D" w14:textId="43832B00" w:rsidR="004254E1" w:rsidRPr="00BD35BE" w:rsidRDefault="004254E1" w:rsidP="00A5717B">
            <w:pPr>
              <w:spacing w:line="240" w:lineRule="auto"/>
              <w:rPr>
                <w:rFonts w:eastAsia="Times New Roman" w:cs="Tahoma"/>
                <w:lang w:val="sr-Cyrl-BA"/>
              </w:rPr>
            </w:pPr>
            <w:r w:rsidRPr="00BD35BE">
              <w:rPr>
                <w:rFonts w:cs="Tahoma"/>
                <w:noProof/>
              </w:rPr>
              <w:drawing>
                <wp:inline distT="0" distB="0" distL="0" distR="0" wp14:anchorId="1A1586DA" wp14:editId="16AA70B3">
                  <wp:extent cx="1735811" cy="1735811"/>
                  <wp:effectExtent l="0" t="0" r="0" b="0"/>
                  <wp:docPr id="1064179457" name="Picture 2"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пис фотографије није доступан."/>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43188" cy="1743188"/>
                          </a:xfrm>
                          <a:prstGeom prst="rect">
                            <a:avLst/>
                          </a:prstGeom>
                          <a:noFill/>
                          <a:ln>
                            <a:noFill/>
                          </a:ln>
                        </pic:spPr>
                      </pic:pic>
                    </a:graphicData>
                  </a:graphic>
                </wp:inline>
              </w:drawing>
            </w:r>
          </w:p>
        </w:tc>
        <w:tc>
          <w:tcPr>
            <w:tcW w:w="3006" w:type="dxa"/>
          </w:tcPr>
          <w:p w14:paraId="7BB5F642" w14:textId="63184620" w:rsidR="004254E1" w:rsidRPr="00BD35BE" w:rsidRDefault="00493DA9" w:rsidP="00A5717B">
            <w:pPr>
              <w:spacing w:line="240" w:lineRule="auto"/>
              <w:rPr>
                <w:rFonts w:eastAsia="Times New Roman" w:cs="Tahoma"/>
                <w:lang w:val="sr-Cyrl-BA"/>
              </w:rPr>
            </w:pPr>
            <w:r w:rsidRPr="00BD35BE">
              <w:rPr>
                <w:rFonts w:cs="Tahoma"/>
                <w:noProof/>
              </w:rPr>
              <w:drawing>
                <wp:inline distT="0" distB="0" distL="0" distR="0" wp14:anchorId="35472140" wp14:editId="28CB4FD9">
                  <wp:extent cx="1720495" cy="1720495"/>
                  <wp:effectExtent l="0" t="0" r="0" b="0"/>
                  <wp:docPr id="1843564373" name="Picture 3"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пис фотографије није доступан."/>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26832" cy="1726832"/>
                          </a:xfrm>
                          <a:prstGeom prst="rect">
                            <a:avLst/>
                          </a:prstGeom>
                          <a:noFill/>
                          <a:ln>
                            <a:noFill/>
                          </a:ln>
                        </pic:spPr>
                      </pic:pic>
                    </a:graphicData>
                  </a:graphic>
                </wp:inline>
              </w:drawing>
            </w:r>
          </w:p>
        </w:tc>
        <w:tc>
          <w:tcPr>
            <w:tcW w:w="3006" w:type="dxa"/>
          </w:tcPr>
          <w:p w14:paraId="0EB53D76" w14:textId="6880E2D0" w:rsidR="004254E1" w:rsidRPr="00BD35BE" w:rsidRDefault="00493DA9" w:rsidP="00A5717B">
            <w:pPr>
              <w:spacing w:line="240" w:lineRule="auto"/>
              <w:rPr>
                <w:rFonts w:eastAsia="Times New Roman" w:cs="Tahoma"/>
                <w:lang w:val="sr-Cyrl-BA"/>
              </w:rPr>
            </w:pPr>
            <w:r w:rsidRPr="00BD35BE">
              <w:rPr>
                <w:rFonts w:cs="Tahoma"/>
                <w:noProof/>
              </w:rPr>
              <w:drawing>
                <wp:inline distT="0" distB="0" distL="0" distR="0" wp14:anchorId="338A2147" wp14:editId="3A99C55E">
                  <wp:extent cx="1681749" cy="1681749"/>
                  <wp:effectExtent l="0" t="0" r="0" b="0"/>
                  <wp:docPr id="1569565382" name="Picture 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пис фотографије није доступан."/>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89562" cy="1689562"/>
                          </a:xfrm>
                          <a:prstGeom prst="rect">
                            <a:avLst/>
                          </a:prstGeom>
                          <a:noFill/>
                          <a:ln>
                            <a:noFill/>
                          </a:ln>
                        </pic:spPr>
                      </pic:pic>
                    </a:graphicData>
                  </a:graphic>
                </wp:inline>
              </w:drawing>
            </w:r>
          </w:p>
        </w:tc>
      </w:tr>
    </w:tbl>
    <w:p w14:paraId="291A59AA" w14:textId="77777777" w:rsidR="004254E1" w:rsidRPr="00BD35BE" w:rsidRDefault="004254E1" w:rsidP="00A5717B">
      <w:pPr>
        <w:spacing w:after="0" w:line="240" w:lineRule="auto"/>
        <w:rPr>
          <w:rFonts w:eastAsia="Times New Roman" w:cs="Tahoma"/>
          <w:lang w:val="sr-Cyrl-BA"/>
        </w:rPr>
      </w:pPr>
    </w:p>
    <w:p w14:paraId="3A63E0FB" w14:textId="350B664D" w:rsidR="00A5717B" w:rsidRPr="00BD35BE" w:rsidRDefault="00A5717B" w:rsidP="00242081">
      <w:pPr>
        <w:pStyle w:val="ListParagraph"/>
        <w:numPr>
          <w:ilvl w:val="0"/>
          <w:numId w:val="42"/>
        </w:numPr>
        <w:spacing w:after="0" w:line="240" w:lineRule="auto"/>
        <w:ind w:left="0" w:firstLine="426"/>
        <w:rPr>
          <w:rFonts w:eastAsia="Times New Roman" w:cs="Tahoma"/>
        </w:rPr>
      </w:pPr>
      <w:r w:rsidRPr="00BD35BE">
        <w:rPr>
          <w:rFonts w:eastAsia="Times New Roman" w:cs="Tahoma"/>
          <w:b/>
          <w:bCs/>
          <w:i/>
          <w:iCs/>
          <w:lang w:val="sr-Cyrl-BA"/>
        </w:rPr>
        <w:t>e</w:t>
      </w:r>
      <w:r w:rsidRPr="00BD35BE">
        <w:rPr>
          <w:rFonts w:eastAsia="Times New Roman" w:cs="Tahoma"/>
          <w:b/>
          <w:bCs/>
          <w:i/>
          <w:iCs/>
        </w:rPr>
        <w:t xml:space="preserve">dukativnu radionicu </w:t>
      </w:r>
      <w:bookmarkStart w:id="153" w:name="_Hlk157428319"/>
      <w:r w:rsidRPr="00BD35BE">
        <w:rPr>
          <w:rFonts w:eastAsia="Times New Roman" w:cs="Tahoma"/>
          <w:b/>
          <w:bCs/>
          <w:i/>
          <w:iCs/>
        </w:rPr>
        <w:t xml:space="preserve">"Mi smo djeca i imamo prava" </w:t>
      </w:r>
      <w:bookmarkEnd w:id="153"/>
      <w:r w:rsidRPr="00BD35BE">
        <w:rPr>
          <w:rFonts w:eastAsia="Times New Roman" w:cs="Tahoma"/>
          <w:b/>
          <w:bCs/>
          <w:i/>
          <w:iCs/>
        </w:rPr>
        <w:t>u Muzeju Republike Srpske za učenike četvrtog razreda OŠ "Petar Kočić" Nova Topola</w:t>
      </w:r>
      <w:r w:rsidRPr="00BD35BE">
        <w:rPr>
          <w:rFonts w:eastAsia="Times New Roman" w:cs="Tahoma"/>
        </w:rPr>
        <w:t>, sa ciljem učenja djece da poštuju svoje kulturno</w:t>
      </w:r>
      <w:r w:rsidR="00255761" w:rsidRPr="00BD35BE">
        <w:rPr>
          <w:rFonts w:eastAsia="Times New Roman" w:cs="Tahoma"/>
        </w:rPr>
        <w:t xml:space="preserve"> i nacionalno porijeklo, učenja</w:t>
      </w:r>
      <w:r w:rsidRPr="00BD35BE">
        <w:rPr>
          <w:rFonts w:eastAsia="Times New Roman" w:cs="Tahoma"/>
        </w:rPr>
        <w:t xml:space="preserve"> o tradiciji, običajima i vrijednostima našeg naroda i naše Republike Srpske, učenja o poštovanju svojih i prava druge djece i odraslih.</w:t>
      </w:r>
    </w:p>
    <w:tbl>
      <w:tblPr>
        <w:tblStyle w:val="TableGrid"/>
        <w:tblW w:w="0" w:type="auto"/>
        <w:tblInd w:w="426" w:type="dxa"/>
        <w:tblLook w:val="04A0" w:firstRow="1" w:lastRow="0" w:firstColumn="1" w:lastColumn="0" w:noHBand="0" w:noVBand="1"/>
      </w:tblPr>
      <w:tblGrid>
        <w:gridCol w:w="4308"/>
        <w:gridCol w:w="4283"/>
      </w:tblGrid>
      <w:tr w:rsidR="00493DA9" w:rsidRPr="00BD35BE" w14:paraId="093BBFB1" w14:textId="77777777" w:rsidTr="00493DA9">
        <w:tc>
          <w:tcPr>
            <w:tcW w:w="4508" w:type="dxa"/>
          </w:tcPr>
          <w:p w14:paraId="3D4C55EC" w14:textId="2CCFA407" w:rsidR="00493DA9" w:rsidRPr="00BD35BE" w:rsidRDefault="00493DA9" w:rsidP="00493DA9">
            <w:pPr>
              <w:pStyle w:val="ListParagraph"/>
              <w:spacing w:line="240" w:lineRule="auto"/>
              <w:ind w:left="0"/>
              <w:rPr>
                <w:rFonts w:eastAsia="Times New Roman" w:cs="Tahoma"/>
              </w:rPr>
            </w:pPr>
            <w:r w:rsidRPr="00BD35BE">
              <w:rPr>
                <w:rFonts w:cs="Tahoma"/>
                <w:noProof/>
              </w:rPr>
              <w:drawing>
                <wp:anchor distT="0" distB="0" distL="114300" distR="114300" simplePos="0" relativeHeight="251663360" behindDoc="0" locked="0" layoutInCell="1" allowOverlap="1" wp14:anchorId="7976C913" wp14:editId="01D7B9AD">
                  <wp:simplePos x="0" y="0"/>
                  <wp:positionH relativeFrom="column">
                    <wp:posOffset>130175</wp:posOffset>
                  </wp:positionH>
                  <wp:positionV relativeFrom="paragraph">
                    <wp:posOffset>22225</wp:posOffset>
                  </wp:positionV>
                  <wp:extent cx="2022475" cy="1634490"/>
                  <wp:effectExtent l="0" t="0" r="0" b="3810"/>
                  <wp:wrapSquare wrapText="bothSides"/>
                  <wp:docPr id="2018801443" name="Picture 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 фотографије није доступан."/>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22475" cy="1634490"/>
                          </a:xfrm>
                          <a:prstGeom prst="rect">
                            <a:avLst/>
                          </a:prstGeom>
                          <a:noFill/>
                          <a:ln>
                            <a:noFill/>
                          </a:ln>
                        </pic:spPr>
                      </pic:pic>
                    </a:graphicData>
                  </a:graphic>
                  <wp14:sizeRelV relativeFrom="margin">
                    <wp14:pctHeight>0</wp14:pctHeight>
                  </wp14:sizeRelV>
                </wp:anchor>
              </w:drawing>
            </w:r>
          </w:p>
        </w:tc>
        <w:tc>
          <w:tcPr>
            <w:tcW w:w="4509" w:type="dxa"/>
          </w:tcPr>
          <w:p w14:paraId="3489101C" w14:textId="1F35AAD0" w:rsidR="00493DA9" w:rsidRPr="00BD35BE" w:rsidRDefault="00493DA9" w:rsidP="00493DA9">
            <w:pPr>
              <w:pStyle w:val="ListParagraph"/>
              <w:spacing w:line="240" w:lineRule="auto"/>
              <w:ind w:left="0"/>
              <w:rPr>
                <w:rFonts w:eastAsia="Times New Roman" w:cs="Tahoma"/>
              </w:rPr>
            </w:pPr>
            <w:r w:rsidRPr="00BD35BE">
              <w:rPr>
                <w:rFonts w:cs="Tahoma"/>
                <w:noProof/>
              </w:rPr>
              <w:drawing>
                <wp:inline distT="0" distB="0" distL="0" distR="0" wp14:anchorId="68E6B232" wp14:editId="4773A501">
                  <wp:extent cx="1929130" cy="1673817"/>
                  <wp:effectExtent l="0" t="0" r="0" b="3175"/>
                  <wp:docPr id="6" name="Picture 5"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пис фотографије није доступан."/>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37952" cy="1681472"/>
                          </a:xfrm>
                          <a:prstGeom prst="rect">
                            <a:avLst/>
                          </a:prstGeom>
                          <a:noFill/>
                          <a:ln>
                            <a:noFill/>
                          </a:ln>
                        </pic:spPr>
                      </pic:pic>
                    </a:graphicData>
                  </a:graphic>
                </wp:inline>
              </w:drawing>
            </w:r>
          </w:p>
        </w:tc>
      </w:tr>
    </w:tbl>
    <w:p w14:paraId="753D570B" w14:textId="135D4721" w:rsidR="004254E1" w:rsidRPr="00BD35BE" w:rsidRDefault="004254E1" w:rsidP="00493DA9">
      <w:pPr>
        <w:spacing w:after="0" w:line="240" w:lineRule="auto"/>
        <w:rPr>
          <w:rFonts w:eastAsia="Times New Roman" w:cs="Tahoma"/>
        </w:rPr>
      </w:pPr>
    </w:p>
    <w:p w14:paraId="24BACF3B" w14:textId="77777777" w:rsidR="00A5717B" w:rsidRPr="00BD35BE" w:rsidRDefault="00A5717B" w:rsidP="00A5717B">
      <w:pPr>
        <w:spacing w:after="0" w:line="240" w:lineRule="auto"/>
        <w:rPr>
          <w:rFonts w:eastAsia="Times New Roman" w:cs="Tahoma"/>
        </w:rPr>
      </w:pPr>
    </w:p>
    <w:p w14:paraId="2DACE04E" w14:textId="0B03F9BB" w:rsidR="00A5717B" w:rsidRPr="00BD35BE" w:rsidRDefault="00A5717B" w:rsidP="00242081">
      <w:pPr>
        <w:pStyle w:val="ListParagraph"/>
        <w:numPr>
          <w:ilvl w:val="0"/>
          <w:numId w:val="42"/>
        </w:numPr>
        <w:spacing w:after="0" w:line="240" w:lineRule="auto"/>
        <w:rPr>
          <w:rFonts w:eastAsia="Times New Roman" w:cs="Tahoma"/>
        </w:rPr>
      </w:pPr>
      <w:r w:rsidRPr="00BD35BE">
        <w:rPr>
          <w:rFonts w:eastAsia="Times New Roman" w:cs="Tahoma"/>
          <w:b/>
          <w:bCs/>
          <w:i/>
          <w:iCs/>
          <w:lang w:val="sr-Latn-BA"/>
        </w:rPr>
        <w:t>s</w:t>
      </w:r>
      <w:r w:rsidRPr="00BD35BE">
        <w:rPr>
          <w:rFonts w:eastAsia="Times New Roman" w:cs="Tahoma"/>
          <w:b/>
          <w:bCs/>
          <w:i/>
          <w:iCs/>
          <w:lang w:val="sr-Cyrl-BA"/>
        </w:rPr>
        <w:t>a</w:t>
      </w:r>
      <w:r w:rsidRPr="00BD35BE">
        <w:rPr>
          <w:rFonts w:eastAsia="Times New Roman" w:cs="Tahoma"/>
          <w:b/>
          <w:bCs/>
          <w:i/>
          <w:iCs/>
        </w:rPr>
        <w:t xml:space="preserve"> učeni</w:t>
      </w:r>
      <w:r w:rsidRPr="00BD35BE">
        <w:rPr>
          <w:rFonts w:eastAsia="Times New Roman" w:cs="Tahoma"/>
          <w:b/>
          <w:bCs/>
          <w:i/>
          <w:iCs/>
          <w:lang w:val="sr-Latn-BA"/>
        </w:rPr>
        <w:t>cima</w:t>
      </w:r>
      <w:r w:rsidRPr="00BD35BE">
        <w:rPr>
          <w:rFonts w:eastAsia="Times New Roman" w:cs="Tahoma"/>
          <w:b/>
          <w:bCs/>
          <w:i/>
          <w:iCs/>
        </w:rPr>
        <w:t xml:space="preserve"> 4. razreda OŠ "Zmaj Jova Jovanović" Banja Luka posjeta i edukativna radionica  u JU Narodnoj i univerzitetskoj biblioteci Republike Srpske</w:t>
      </w:r>
      <w:r w:rsidRPr="00BD35BE">
        <w:rPr>
          <w:rFonts w:eastAsia="Times New Roman" w:cs="Tahoma"/>
        </w:rPr>
        <w:t>.</w:t>
      </w:r>
    </w:p>
    <w:p w14:paraId="5C25C9F4" w14:textId="1FE26FB4" w:rsidR="00A5717B" w:rsidRPr="00BD35BE" w:rsidRDefault="00A5717B" w:rsidP="00A5717B">
      <w:pPr>
        <w:spacing w:after="0" w:line="240" w:lineRule="auto"/>
        <w:rPr>
          <w:rFonts w:eastAsia="Times New Roman" w:cs="Tahoma"/>
        </w:rPr>
      </w:pPr>
    </w:p>
    <w:p w14:paraId="4D860C3E" w14:textId="332D5C8D" w:rsidR="00493DA9" w:rsidRPr="00BD35BE" w:rsidRDefault="00493DA9" w:rsidP="00493DA9">
      <w:pPr>
        <w:pStyle w:val="ListParagraph"/>
        <w:spacing w:after="0" w:line="240" w:lineRule="auto"/>
        <w:rPr>
          <w:rFonts w:eastAsia="Times New Roman" w:cs="Tahoma"/>
          <w:b/>
          <w:bCs/>
          <w:i/>
          <w:iCs/>
        </w:rPr>
      </w:pPr>
    </w:p>
    <w:tbl>
      <w:tblPr>
        <w:tblStyle w:val="TableGrid"/>
        <w:tblW w:w="0" w:type="auto"/>
        <w:tblInd w:w="360" w:type="dxa"/>
        <w:tblLook w:val="04A0" w:firstRow="1" w:lastRow="0" w:firstColumn="1" w:lastColumn="0" w:noHBand="0" w:noVBand="1"/>
      </w:tblPr>
      <w:tblGrid>
        <w:gridCol w:w="4307"/>
        <w:gridCol w:w="4350"/>
      </w:tblGrid>
      <w:tr w:rsidR="00493DA9" w:rsidRPr="00BD35BE" w14:paraId="6032F7AD" w14:textId="77777777" w:rsidTr="00493DA9">
        <w:tc>
          <w:tcPr>
            <w:tcW w:w="4508" w:type="dxa"/>
          </w:tcPr>
          <w:p w14:paraId="0E588F20" w14:textId="3E79580F" w:rsidR="00493DA9" w:rsidRPr="00BD35BE" w:rsidRDefault="00493DA9" w:rsidP="00493DA9">
            <w:pPr>
              <w:rPr>
                <w:rFonts w:eastAsia="Times New Roman" w:cs="Tahoma"/>
                <w:b/>
                <w:bCs/>
                <w:i/>
                <w:iCs/>
              </w:rPr>
            </w:pPr>
            <w:r w:rsidRPr="00BD35BE">
              <w:rPr>
                <w:rFonts w:cs="Tahoma"/>
                <w:noProof/>
              </w:rPr>
              <w:drawing>
                <wp:anchor distT="0" distB="0" distL="114300" distR="114300" simplePos="0" relativeHeight="251664384" behindDoc="0" locked="0" layoutInCell="1" allowOverlap="1" wp14:anchorId="5FDA1AF4" wp14:editId="2C79C53E">
                  <wp:simplePos x="0" y="0"/>
                  <wp:positionH relativeFrom="column">
                    <wp:posOffset>389255</wp:posOffset>
                  </wp:positionH>
                  <wp:positionV relativeFrom="paragraph">
                    <wp:posOffset>0</wp:posOffset>
                  </wp:positionV>
                  <wp:extent cx="1929130" cy="1231900"/>
                  <wp:effectExtent l="0" t="0" r="0" b="6350"/>
                  <wp:wrapSquare wrapText="bothSides"/>
                  <wp:docPr id="598510568" name="Picture 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пис фотографије није доступан."/>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29130" cy="12319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09" w:type="dxa"/>
          </w:tcPr>
          <w:p w14:paraId="76777791" w14:textId="3886E7AC" w:rsidR="00493DA9" w:rsidRPr="00BD35BE" w:rsidRDefault="00493DA9" w:rsidP="00493DA9">
            <w:pPr>
              <w:rPr>
                <w:rFonts w:eastAsia="Times New Roman" w:cs="Tahoma"/>
                <w:b/>
                <w:bCs/>
                <w:i/>
                <w:iCs/>
              </w:rPr>
            </w:pPr>
            <w:r w:rsidRPr="00BD35BE">
              <w:rPr>
                <w:rFonts w:cs="Tahoma"/>
                <w:noProof/>
              </w:rPr>
              <w:drawing>
                <wp:inline distT="0" distB="0" distL="0" distR="0" wp14:anchorId="2A727153" wp14:editId="367B1C4D">
                  <wp:extent cx="2092271" cy="1208405"/>
                  <wp:effectExtent l="0" t="0" r="3810" b="0"/>
                  <wp:docPr id="1834699508" name="Picture 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пис фотографије није доступан."/>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12092" cy="1219852"/>
                          </a:xfrm>
                          <a:prstGeom prst="rect">
                            <a:avLst/>
                          </a:prstGeom>
                          <a:noFill/>
                          <a:ln>
                            <a:noFill/>
                          </a:ln>
                        </pic:spPr>
                      </pic:pic>
                    </a:graphicData>
                  </a:graphic>
                </wp:inline>
              </w:drawing>
            </w:r>
          </w:p>
        </w:tc>
      </w:tr>
    </w:tbl>
    <w:p w14:paraId="2A907580" w14:textId="77777777" w:rsidR="00493DA9" w:rsidRPr="00BD35BE" w:rsidRDefault="00493DA9" w:rsidP="00493DA9">
      <w:pPr>
        <w:ind w:left="360"/>
        <w:rPr>
          <w:rFonts w:eastAsia="Times New Roman" w:cs="Tahoma"/>
          <w:b/>
          <w:bCs/>
          <w:i/>
          <w:iCs/>
        </w:rPr>
      </w:pPr>
    </w:p>
    <w:p w14:paraId="30C189A2" w14:textId="4599933E" w:rsidR="00A5717B" w:rsidRPr="00BD35BE" w:rsidRDefault="00A5717B" w:rsidP="00242081">
      <w:pPr>
        <w:pStyle w:val="ListParagraph"/>
        <w:numPr>
          <w:ilvl w:val="0"/>
          <w:numId w:val="42"/>
        </w:numPr>
        <w:spacing w:after="0" w:line="240" w:lineRule="auto"/>
        <w:rPr>
          <w:rFonts w:eastAsia="Times New Roman" w:cs="Tahoma"/>
          <w:b/>
          <w:bCs/>
          <w:i/>
          <w:iCs/>
        </w:rPr>
      </w:pPr>
      <w:r w:rsidRPr="00BD35BE">
        <w:rPr>
          <w:rFonts w:eastAsia="Times New Roman" w:cs="Tahoma"/>
          <w:b/>
          <w:bCs/>
          <w:i/>
          <w:iCs/>
        </w:rPr>
        <w:t xml:space="preserve">radionicu </w:t>
      </w:r>
      <w:r w:rsidRPr="00BD35BE">
        <w:rPr>
          <w:rStyle w:val="x193iq5w"/>
          <w:rFonts w:cs="Tahoma"/>
          <w:b/>
          <w:bCs/>
          <w:i/>
          <w:iCs/>
        </w:rPr>
        <w:t>"Prava djece i roditelja djece sa poteško</w:t>
      </w:r>
      <w:r w:rsidR="00FE4E7C" w:rsidRPr="00BD35BE">
        <w:rPr>
          <w:rStyle w:val="x193iq5w"/>
          <w:rFonts w:cs="Tahoma"/>
          <w:b/>
          <w:bCs/>
          <w:i/>
          <w:iCs/>
        </w:rPr>
        <w:t>ć</w:t>
      </w:r>
      <w:r w:rsidRPr="00BD35BE">
        <w:rPr>
          <w:rStyle w:val="x193iq5w"/>
          <w:rFonts w:cs="Tahoma"/>
          <w:b/>
          <w:bCs/>
          <w:i/>
          <w:iCs/>
        </w:rPr>
        <w:t xml:space="preserve">ama razvoju" </w:t>
      </w:r>
      <w:r w:rsidRPr="00BD35BE">
        <w:rPr>
          <w:rFonts w:eastAsia="Times New Roman" w:cs="Tahoma"/>
          <w:b/>
          <w:bCs/>
          <w:i/>
          <w:iCs/>
        </w:rPr>
        <w:t>u Udruženju roditelja djece sa poteškoćama u razvoju, djece u riziku i na marginama "Bijeljinska djeca - Suncokret", Bijeljina.</w:t>
      </w:r>
      <w:r w:rsidR="00493DA9" w:rsidRPr="00BD35BE">
        <w:rPr>
          <w:rFonts w:cs="Tahoma"/>
          <w:noProof/>
        </w:rPr>
        <w:t xml:space="preserve"> </w:t>
      </w:r>
    </w:p>
    <w:p w14:paraId="0BC9C639" w14:textId="12829B86" w:rsidR="00A5717B" w:rsidRPr="00BD35BE" w:rsidRDefault="00A5717B" w:rsidP="00A5717B">
      <w:pPr>
        <w:spacing w:after="0" w:line="240" w:lineRule="auto"/>
        <w:rPr>
          <w:rFonts w:eastAsia="Times New Roman" w:cs="Tahoma"/>
          <w:b/>
          <w:bCs/>
          <w:i/>
          <w:iCs/>
        </w:rPr>
      </w:pPr>
    </w:p>
    <w:p w14:paraId="3F3591BA" w14:textId="77777777" w:rsidR="00493DA9" w:rsidRPr="00BD35BE" w:rsidRDefault="00493DA9" w:rsidP="00493DA9">
      <w:pPr>
        <w:pStyle w:val="ListParagraph"/>
        <w:spacing w:after="0" w:line="240" w:lineRule="auto"/>
        <w:rPr>
          <w:rStyle w:val="x193iq5w"/>
          <w:rFonts w:eastAsia="Times New Roman" w:cs="Tahoma"/>
        </w:rPr>
      </w:pPr>
    </w:p>
    <w:p w14:paraId="32A1B78A" w14:textId="4CA8A937" w:rsidR="00493DA9" w:rsidRPr="00BD35BE" w:rsidRDefault="000A0D4A" w:rsidP="00493DA9">
      <w:pPr>
        <w:pStyle w:val="ListParagraph"/>
        <w:spacing w:after="0" w:line="240" w:lineRule="auto"/>
        <w:rPr>
          <w:rStyle w:val="x193iq5w"/>
          <w:rFonts w:eastAsia="Times New Roman" w:cs="Tahoma"/>
        </w:rPr>
      </w:pPr>
      <w:r>
        <w:rPr>
          <w:rStyle w:val="x193iq5w"/>
          <w:rFonts w:cs="Tahoma"/>
          <w:b/>
          <w:bCs/>
          <w:i/>
          <w:iCs/>
          <w:lang w:val="sr-Latn-BA"/>
        </w:rPr>
        <w:pict w14:anchorId="0CFB5579">
          <v:shape id="_x0000_i1026" type="#_x0000_t75" style="width:130.5pt;height:130.5pt">
            <v:imagedata r:id="rId52" o:title="jovanka"/>
          </v:shape>
        </w:pict>
      </w:r>
    </w:p>
    <w:p w14:paraId="56C63F4A" w14:textId="3414B8D6" w:rsidR="00A5717B" w:rsidRPr="00BD35BE" w:rsidRDefault="00A5717B" w:rsidP="00242081">
      <w:pPr>
        <w:pStyle w:val="ListParagraph"/>
        <w:numPr>
          <w:ilvl w:val="0"/>
          <w:numId w:val="42"/>
        </w:numPr>
        <w:spacing w:after="0" w:line="240" w:lineRule="auto"/>
        <w:rPr>
          <w:rFonts w:eastAsia="Times New Roman" w:cs="Tahoma"/>
        </w:rPr>
      </w:pPr>
      <w:r w:rsidRPr="00BD35BE">
        <w:rPr>
          <w:rStyle w:val="x193iq5w"/>
          <w:rFonts w:cs="Tahoma"/>
          <w:b/>
          <w:bCs/>
          <w:i/>
          <w:iCs/>
          <w:lang w:val="sr-Latn-BA"/>
        </w:rPr>
        <w:t>u</w:t>
      </w:r>
      <w:r w:rsidRPr="00BD35BE">
        <w:rPr>
          <w:rStyle w:val="x193iq5w"/>
          <w:rFonts w:cs="Tahoma"/>
          <w:b/>
          <w:bCs/>
          <w:i/>
          <w:iCs/>
          <w:lang w:val="sr-Cyrl-BA"/>
        </w:rPr>
        <w:t xml:space="preserve"> </w:t>
      </w:r>
      <w:r w:rsidRPr="00BD35BE">
        <w:rPr>
          <w:rStyle w:val="x193iq5w"/>
          <w:rFonts w:cs="Tahoma"/>
          <w:b/>
          <w:bCs/>
          <w:i/>
          <w:iCs/>
        </w:rPr>
        <w:t>OŠ "Dositej Obradović" Doboj sa savjetom učenika održana radionica na temu "Pravo djece na participaciju"</w:t>
      </w:r>
      <w:r w:rsidRPr="00BD35BE">
        <w:rPr>
          <w:rStyle w:val="x193iq5w"/>
          <w:rFonts w:cs="Tahoma"/>
        </w:rPr>
        <w:t xml:space="preserve"> na kojoj je razgovarano i ukazano na istorijat i značaj Konvencije o pravima djeteta i dječijim pravima. Posebna pažnja je posvećena principima Konvencije sa naglaskom na pravo na mišljenje povodom kojeg su učenici iznosili svoje stavove ali i primjere iz rada savjeta učenika iz kojih je bilo vidljivo da savjet učenika te škole postupa na dobrobit svih učenika. </w:t>
      </w:r>
    </w:p>
    <w:p w14:paraId="0E76D7C5" w14:textId="77777777" w:rsidR="00A5717B" w:rsidRPr="00BD35BE" w:rsidRDefault="00A5717B" w:rsidP="00A5717B">
      <w:pPr>
        <w:rPr>
          <w:rFonts w:cs="Tahoma"/>
          <w:lang w:val="sr-Cyrl-BA"/>
        </w:rPr>
      </w:pPr>
    </w:p>
    <w:p w14:paraId="00406AE6" w14:textId="146DA9A0" w:rsidR="00A5717B" w:rsidRPr="00BD35BE" w:rsidRDefault="00A5717B" w:rsidP="0020126C">
      <w:pPr>
        <w:pStyle w:val="Heading2"/>
        <w:rPr>
          <w:rFonts w:eastAsia="Times New Roman"/>
        </w:rPr>
      </w:pPr>
      <w:bookmarkStart w:id="154" w:name="_Toc160443875"/>
      <w:r w:rsidRPr="00BD35BE">
        <w:rPr>
          <w:rFonts w:eastAsia="Times New Roman"/>
        </w:rPr>
        <w:t>Program socijalizacije djece</w:t>
      </w:r>
      <w:bookmarkEnd w:id="154"/>
    </w:p>
    <w:p w14:paraId="6FD0D36D" w14:textId="77777777" w:rsidR="00255E02" w:rsidRPr="00BD35BE" w:rsidRDefault="00255E02" w:rsidP="00255E02">
      <w:pPr>
        <w:pStyle w:val="ListParagraph"/>
        <w:spacing w:after="0" w:line="240" w:lineRule="auto"/>
        <w:ind w:left="360"/>
        <w:rPr>
          <w:rFonts w:eastAsia="Times New Roman" w:cs="Tahoma"/>
          <w:b/>
          <w:bCs/>
        </w:rPr>
      </w:pPr>
    </w:p>
    <w:p w14:paraId="537BD12A" w14:textId="36054E99" w:rsidR="00A5717B" w:rsidRPr="00BD35BE" w:rsidRDefault="00A5717B" w:rsidP="00634FFA">
      <w:pPr>
        <w:spacing w:after="0" w:line="240" w:lineRule="auto"/>
        <w:rPr>
          <w:rFonts w:eastAsia="Times New Roman" w:cs="Tahoma"/>
        </w:rPr>
      </w:pPr>
      <w:r w:rsidRPr="00BD35BE">
        <w:rPr>
          <w:rFonts w:eastAsia="Times New Roman" w:cs="Tahoma"/>
        </w:rPr>
        <w:t>Prateći realizaciju ovog projekta Ombudsman za djecu je svake godine organizovao posjetu, razgovor i radionice sa djecom, te je i ove godine organizovana posjeta u VIII smj</w:t>
      </w:r>
      <w:r w:rsidR="00255761" w:rsidRPr="00BD35BE">
        <w:rPr>
          <w:rFonts w:eastAsia="Times New Roman" w:cs="Tahoma"/>
        </w:rPr>
        <w:t>eni djece -učesnika u projektu „</w:t>
      </w:r>
      <w:r w:rsidRPr="00BD35BE">
        <w:rPr>
          <w:rFonts w:eastAsia="Times New Roman" w:cs="Tahoma"/>
        </w:rPr>
        <w:t>Socijalizacija djece Republike Srpske 2023" u Bečićima, Crna Gora.</w:t>
      </w:r>
    </w:p>
    <w:p w14:paraId="5014140B" w14:textId="4E2CE0FB" w:rsidR="00A5717B" w:rsidRPr="00BD35BE" w:rsidRDefault="00A5717B" w:rsidP="00634FFA">
      <w:pPr>
        <w:spacing w:after="0" w:line="240" w:lineRule="auto"/>
        <w:rPr>
          <w:rFonts w:eastAsia="Times New Roman" w:cs="Tahoma"/>
        </w:rPr>
      </w:pPr>
      <w:r w:rsidRPr="00BD35BE">
        <w:rPr>
          <w:rFonts w:eastAsia="Times New Roman" w:cs="Tahoma"/>
        </w:rPr>
        <w:t xml:space="preserve">Projekat </w:t>
      </w:r>
      <w:r w:rsidR="00255761" w:rsidRPr="00BD35BE">
        <w:rPr>
          <w:rFonts w:eastAsia="Times New Roman" w:cs="Tahoma"/>
        </w:rPr>
        <w:t>„</w:t>
      </w:r>
      <w:r w:rsidRPr="00BD35BE">
        <w:rPr>
          <w:rFonts w:eastAsia="Times New Roman" w:cs="Tahoma"/>
        </w:rPr>
        <w:t>Socijalizacija djece Republike Srpske" od 2002. godine realizuje JU Javni fond za dječiju zaštitu u saradnji sa Ministarstvom zdravlja i socijalne zaštite Republike Srpske, a uz podršku Vlade Republike Srpske. Izuzetno dobra organizacija, dugogodišnje trajanje projekta, uključenost djece iz svih opština Republike Srpske, zadovoljstvo i sreća djece i njihovih roditelja/staratelja samo su neki od pokazatelja da ovaj projekat zaslužuje punu podršku svih relevantnih subjekata društvene zajednice.</w:t>
      </w:r>
    </w:p>
    <w:p w14:paraId="2D51D765" w14:textId="77777777" w:rsidR="00A5717B" w:rsidRPr="00BD35BE" w:rsidRDefault="00A5717B" w:rsidP="00A5717B">
      <w:pPr>
        <w:rPr>
          <w:rFonts w:cs="Tahoma"/>
          <w:lang w:val="sr-Cyrl-BA"/>
        </w:rPr>
      </w:pPr>
    </w:p>
    <w:p w14:paraId="2DF5F2CA" w14:textId="491692FB" w:rsidR="009A076C" w:rsidRPr="00BD35BE" w:rsidRDefault="009A076C" w:rsidP="0020126C">
      <w:pPr>
        <w:pStyle w:val="Heading2"/>
        <w:rPr>
          <w:lang w:val="sr-Latn-BA"/>
        </w:rPr>
      </w:pPr>
      <w:bookmarkStart w:id="155" w:name="_Toc160443876"/>
      <w:r w:rsidRPr="00BD35BE">
        <w:rPr>
          <w:lang w:val="sr-Latn-BA"/>
        </w:rPr>
        <w:t>„Za hrabra mala srca“</w:t>
      </w:r>
      <w:bookmarkEnd w:id="155"/>
    </w:p>
    <w:p w14:paraId="5E744D98" w14:textId="2ED1ADB1" w:rsidR="009A076C" w:rsidRPr="00BD35BE" w:rsidRDefault="009A076C" w:rsidP="009A076C">
      <w:pPr>
        <w:rPr>
          <w:rFonts w:cs="Tahoma"/>
          <w:lang w:val="sr-Latn-BA"/>
        </w:rPr>
      </w:pPr>
      <w:r w:rsidRPr="00BD35BE">
        <w:rPr>
          <w:rFonts w:cs="Tahoma"/>
          <w:lang w:val="sr-Latn-BA"/>
        </w:rPr>
        <w:t>Povodom obilježavanja Svjetskog dana djece oboljelje od malignih boleste dana 15.02.2023. godine održana je Akademija „Za hrabra mala srca“ kojoj su prisustvovali predstavnici Ombudsmana za djecu.</w:t>
      </w:r>
    </w:p>
    <w:p w14:paraId="6C8E072D" w14:textId="77777777" w:rsidR="00652865" w:rsidRPr="00BD35BE" w:rsidRDefault="00652865" w:rsidP="009A076C">
      <w:pPr>
        <w:rPr>
          <w:rFonts w:cs="Tahoma"/>
          <w:lang w:val="sr-Latn-BA"/>
        </w:rPr>
      </w:pPr>
    </w:p>
    <w:p w14:paraId="7B777EF1" w14:textId="69E09909" w:rsidR="00912FC1" w:rsidRPr="00BD35BE" w:rsidRDefault="00912FC1" w:rsidP="0020126C">
      <w:pPr>
        <w:pStyle w:val="Heading2"/>
        <w:rPr>
          <w:lang w:val="sr-Latn-BA"/>
        </w:rPr>
      </w:pPr>
      <w:bookmarkStart w:id="156" w:name="_Toc160443877"/>
      <w:r w:rsidRPr="00BD35BE">
        <w:rPr>
          <w:lang w:val="sr-Latn-BA"/>
        </w:rPr>
        <w:lastRenderedPageBreak/>
        <w:t>Učešće djece u aktivnostima Ombudsmana za djecu</w:t>
      </w:r>
      <w:bookmarkEnd w:id="156"/>
    </w:p>
    <w:p w14:paraId="2B72B475" w14:textId="77777777" w:rsidR="0020126C" w:rsidRDefault="0020126C" w:rsidP="00A5717B">
      <w:pPr>
        <w:rPr>
          <w:rFonts w:eastAsia="Times New Roman" w:cs="Tahoma"/>
          <w:lang w:val="sr-Cyrl-BA"/>
        </w:rPr>
      </w:pPr>
    </w:p>
    <w:p w14:paraId="3D9BDDB8" w14:textId="5ACB8A88" w:rsidR="00A5717B" w:rsidRPr="00BD35BE" w:rsidRDefault="00A5717B" w:rsidP="00A5717B">
      <w:pPr>
        <w:rPr>
          <w:rStyle w:val="x193iq5w"/>
          <w:rFonts w:cs="Tahoma"/>
          <w:b/>
          <w:bCs/>
          <w:lang w:val="sr-Latn-BA"/>
        </w:rPr>
      </w:pPr>
      <w:r w:rsidRPr="00BD35BE">
        <w:rPr>
          <w:rFonts w:eastAsia="Times New Roman" w:cs="Tahoma"/>
          <w:lang w:val="sr-Cyrl-BA"/>
        </w:rPr>
        <w:t xml:space="preserve">Održana je </w:t>
      </w:r>
      <w:r w:rsidRPr="00BD35BE">
        <w:rPr>
          <w:rFonts w:eastAsia="Times New Roman" w:cs="Tahoma"/>
        </w:rPr>
        <w:t>fokus grupu sa Savjetom učenika Medicinske škole u Doboju. Fokus grupa je organizovana kao jedna od metoda u istraživanju u svrhu pripreme posebnog i</w:t>
      </w:r>
      <w:r w:rsidR="00255761" w:rsidRPr="00BD35BE">
        <w:rPr>
          <w:rFonts w:eastAsia="Times New Roman" w:cs="Tahoma"/>
        </w:rPr>
        <w:t>zvještaja Ombudsmana za djecu</w:t>
      </w:r>
      <w:r w:rsidRPr="00BD35BE">
        <w:rPr>
          <w:rFonts w:eastAsia="Times New Roman" w:cs="Tahoma"/>
        </w:rPr>
        <w:t xml:space="preserve"> o ulozi i značaju stručnih službi u školama u zaštiti mentalnog zdravlja djece. Cilj organizovanja fokus grupe je bio da se čuju autentična mišljenja i stavovi adolescenata o pitanjima vezanim za zaštitu mentalnog zdravlja djece u školskom sistemu. U otvorenom razgovoru, učenici su govorili o načinima na koji oni doživljavaji probleme vezane za mentalno zdravlje te kako ih i uz čiju pomoć u školi rješavaju. Iznes</w:t>
      </w:r>
      <w:r w:rsidR="00255761" w:rsidRPr="00BD35BE">
        <w:rPr>
          <w:rFonts w:eastAsia="Times New Roman" w:cs="Tahoma"/>
        </w:rPr>
        <w:t>e</w:t>
      </w:r>
      <w:r w:rsidRPr="00BD35BE">
        <w:rPr>
          <w:rFonts w:eastAsia="Times New Roman" w:cs="Tahoma"/>
        </w:rPr>
        <w:t>ni stavovi, mišljenja i prijedlozi biće uobzireni prilikom izrade posebnog izvještaja.</w:t>
      </w:r>
    </w:p>
    <w:p w14:paraId="1F95AC2B" w14:textId="0717EF38" w:rsidR="00A5717B" w:rsidRPr="00BD35BE" w:rsidRDefault="00A5717B" w:rsidP="00A5717B">
      <w:pPr>
        <w:rPr>
          <w:rStyle w:val="x193iq5w"/>
          <w:rFonts w:cs="Tahoma"/>
        </w:rPr>
      </w:pPr>
      <w:r w:rsidRPr="00BD35BE">
        <w:rPr>
          <w:rStyle w:val="x193iq5w"/>
          <w:rFonts w:cs="Tahoma"/>
        </w:rPr>
        <w:t xml:space="preserve">Prilikom izrade upitnika za istraživanje </w:t>
      </w:r>
      <w:r w:rsidR="00255761" w:rsidRPr="00BD35BE">
        <w:rPr>
          <w:rStyle w:val="x193iq5w"/>
          <w:rFonts w:cs="Tahoma"/>
        </w:rPr>
        <w:t>„</w:t>
      </w:r>
      <w:r w:rsidRPr="00BD35BE">
        <w:rPr>
          <w:rStyle w:val="x193iq5w"/>
          <w:rFonts w:cs="Tahoma"/>
        </w:rPr>
        <w:t xml:space="preserve">Vršnjačko nasilje </w:t>
      </w:r>
      <w:r w:rsidRPr="00BD35BE">
        <w:rPr>
          <w:rFonts w:cs="Tahoma"/>
        </w:rPr>
        <w:t>u vaspitno</w:t>
      </w:r>
      <w:r w:rsidR="00255761" w:rsidRPr="00BD35BE">
        <w:rPr>
          <w:rFonts w:cs="Tahoma"/>
        </w:rPr>
        <w:t xml:space="preserve"> </w:t>
      </w:r>
      <w:r w:rsidRPr="00BD35BE">
        <w:rPr>
          <w:rFonts w:cs="Tahoma"/>
        </w:rPr>
        <w:t>-</w:t>
      </w:r>
      <w:r w:rsidR="00255761" w:rsidRPr="00BD35BE">
        <w:rPr>
          <w:rFonts w:cs="Tahoma"/>
        </w:rPr>
        <w:t xml:space="preserve"> </w:t>
      </w:r>
      <w:r w:rsidRPr="00BD35BE">
        <w:rPr>
          <w:rFonts w:cs="Tahoma"/>
        </w:rPr>
        <w:t>obrazovnim ustanovama</w:t>
      </w:r>
      <w:r w:rsidRPr="00BD35BE">
        <w:rPr>
          <w:rStyle w:val="x193iq5w"/>
          <w:rFonts w:cs="Tahoma"/>
        </w:rPr>
        <w:t>” mladi savjetnici ombudsmana za djecu su davali svoja mišljenja i stavove na pitanja iz upitnika i ukazivali na njihove zaključke i prijedloge u vezi ove teme.</w:t>
      </w:r>
    </w:p>
    <w:p w14:paraId="4BFABCAC" w14:textId="77777777" w:rsidR="00A5717B" w:rsidRPr="00BD35BE" w:rsidRDefault="00A5717B" w:rsidP="00A5717B">
      <w:pPr>
        <w:rPr>
          <w:rStyle w:val="x193iq5w"/>
          <w:rFonts w:cs="Tahoma"/>
          <w:lang w:val="sr-Cyrl-BA"/>
        </w:rPr>
      </w:pPr>
    </w:p>
    <w:p w14:paraId="6D24DE29" w14:textId="2852F636" w:rsidR="00A5717B" w:rsidRPr="0020126C" w:rsidRDefault="00A5717B" w:rsidP="0020126C">
      <w:pPr>
        <w:pStyle w:val="Heading2"/>
        <w:rPr>
          <w:rStyle w:val="x193iq5w"/>
        </w:rPr>
      </w:pPr>
      <w:bookmarkStart w:id="157" w:name="_Toc160443878"/>
      <w:r w:rsidRPr="0020126C">
        <w:rPr>
          <w:rStyle w:val="x193iq5w"/>
        </w:rPr>
        <w:t xml:space="preserve">Učestovanje </w:t>
      </w:r>
      <w:r w:rsidR="00912FC1" w:rsidRPr="0020126C">
        <w:rPr>
          <w:rStyle w:val="x193iq5w"/>
        </w:rPr>
        <w:t>Ombudsmana za djecu u aktivnostima djece</w:t>
      </w:r>
      <w:bookmarkEnd w:id="157"/>
    </w:p>
    <w:p w14:paraId="22C80DFD" w14:textId="77777777" w:rsidR="0020126C" w:rsidRDefault="0020126C" w:rsidP="00A5717B">
      <w:pPr>
        <w:rPr>
          <w:rStyle w:val="x193iq5w"/>
          <w:rFonts w:cs="Tahoma"/>
          <w:lang w:val="sr-Cyrl-BA"/>
        </w:rPr>
      </w:pPr>
    </w:p>
    <w:p w14:paraId="3A6BB644" w14:textId="77777777" w:rsidR="00A5717B" w:rsidRPr="00BD35BE" w:rsidRDefault="00A5717B" w:rsidP="00A5717B">
      <w:pPr>
        <w:rPr>
          <w:rStyle w:val="x193iq5w"/>
          <w:rFonts w:cs="Tahoma"/>
        </w:rPr>
      </w:pPr>
      <w:r w:rsidRPr="00BD35BE">
        <w:rPr>
          <w:rStyle w:val="x193iq5w"/>
          <w:rFonts w:cs="Tahoma"/>
          <w:lang w:val="sr-Cyrl-BA"/>
        </w:rPr>
        <w:t>I</w:t>
      </w:r>
      <w:r w:rsidRPr="00BD35BE">
        <w:rPr>
          <w:rStyle w:val="x193iq5w"/>
          <w:rFonts w:cs="Tahoma"/>
        </w:rPr>
        <w:t xml:space="preserve">ntervju </w:t>
      </w:r>
      <w:r w:rsidRPr="00BD35BE">
        <w:rPr>
          <w:rStyle w:val="x193iq5w"/>
          <w:rFonts w:cs="Tahoma"/>
          <w:lang w:val="sr-Cyrl-BA"/>
        </w:rPr>
        <w:t>za</w:t>
      </w:r>
      <w:r w:rsidRPr="00BD35BE">
        <w:rPr>
          <w:rStyle w:val="x193iq5w"/>
          <w:rFonts w:cs="Tahoma"/>
        </w:rPr>
        <w:t xml:space="preserve"> časopis "Novi polet" iz Osnovne škole "Mladen Stojanović" Laktaši. Učenice novinarsk</w:t>
      </w:r>
      <w:r w:rsidRPr="00BD35BE">
        <w:rPr>
          <w:rStyle w:val="x193iq5w"/>
          <w:rFonts w:cs="Tahoma"/>
          <w:lang w:val="sr-Latn-BA"/>
        </w:rPr>
        <w:t>e</w:t>
      </w:r>
      <w:r w:rsidRPr="00BD35BE">
        <w:rPr>
          <w:rStyle w:val="x193iq5w"/>
          <w:rFonts w:cs="Tahoma"/>
        </w:rPr>
        <w:t xml:space="preserve"> sekcij</w:t>
      </w:r>
      <w:r w:rsidRPr="00BD35BE">
        <w:rPr>
          <w:rStyle w:val="x193iq5w"/>
          <w:rFonts w:cs="Tahoma"/>
          <w:lang w:val="sr-Latn-BA"/>
        </w:rPr>
        <w:t>e</w:t>
      </w:r>
      <w:r w:rsidRPr="00BD35BE">
        <w:rPr>
          <w:rStyle w:val="x193iq5w"/>
          <w:rFonts w:cs="Tahoma"/>
        </w:rPr>
        <w:t xml:space="preserve"> su istakle značaj institucije Ombudsmana za djecu i zaštite prava djeteta, te istakle potrebu da kroz intervju što više čuju o pravima djece i primjerima, te dalje i one, kroz novinarsku sekciju upoznaju svoje vršnjake sa pravima djece.</w:t>
      </w:r>
    </w:p>
    <w:p w14:paraId="0D9B5AC6" w14:textId="387DAE92" w:rsidR="00A5717B" w:rsidRPr="00BD35BE" w:rsidRDefault="00A5717B" w:rsidP="00A5717B">
      <w:pPr>
        <w:rPr>
          <w:rStyle w:val="x193iq5w"/>
          <w:rFonts w:cs="Tahoma"/>
        </w:rPr>
      </w:pPr>
      <w:r w:rsidRPr="00BD35BE">
        <w:rPr>
          <w:rStyle w:val="x193iq5w"/>
          <w:rFonts w:cs="Tahoma"/>
          <w:lang w:val="sr-Latn-BA"/>
        </w:rPr>
        <w:t xml:space="preserve">U </w:t>
      </w:r>
      <w:r w:rsidRPr="00BD35BE">
        <w:rPr>
          <w:rStyle w:val="x193iq5w"/>
          <w:rFonts w:cs="Tahoma"/>
        </w:rPr>
        <w:t>Medicinsk</w:t>
      </w:r>
      <w:r w:rsidRPr="00BD35BE">
        <w:rPr>
          <w:rStyle w:val="x193iq5w"/>
          <w:rFonts w:cs="Tahoma"/>
          <w:lang w:val="sr-Latn-BA"/>
        </w:rPr>
        <w:t>oj</w:t>
      </w:r>
      <w:r w:rsidRPr="00BD35BE">
        <w:rPr>
          <w:rStyle w:val="x193iq5w"/>
          <w:rFonts w:cs="Tahoma"/>
        </w:rPr>
        <w:t xml:space="preserve"> škol</w:t>
      </w:r>
      <w:r w:rsidRPr="00BD35BE">
        <w:rPr>
          <w:rStyle w:val="x193iq5w"/>
          <w:rFonts w:cs="Tahoma"/>
          <w:lang w:val="sr-Latn-BA"/>
        </w:rPr>
        <w:t>i</w:t>
      </w:r>
      <w:r w:rsidRPr="00BD35BE">
        <w:rPr>
          <w:rStyle w:val="x193iq5w"/>
          <w:rFonts w:cs="Tahoma"/>
        </w:rPr>
        <w:t xml:space="preserve"> Doboj</w:t>
      </w:r>
      <w:r w:rsidRPr="00BD35BE">
        <w:rPr>
          <w:rStyle w:val="x193iq5w"/>
          <w:rFonts w:cs="Tahoma"/>
          <w:lang w:val="sr-Cyrl-BA"/>
        </w:rPr>
        <w:t xml:space="preserve">, </w:t>
      </w:r>
      <w:r w:rsidRPr="00BD35BE">
        <w:rPr>
          <w:rStyle w:val="x193iq5w"/>
          <w:rFonts w:cs="Tahoma"/>
          <w:lang w:val="sr-Latn-BA"/>
        </w:rPr>
        <w:t xml:space="preserve">za </w:t>
      </w:r>
      <w:r w:rsidRPr="00BD35BE">
        <w:rPr>
          <w:rStyle w:val="x193iq5w"/>
          <w:rFonts w:cs="Tahoma"/>
        </w:rPr>
        <w:t>radio i novinarsku sekciju smo govorili o značaju manifestacije Dje</w:t>
      </w:r>
      <w:r w:rsidR="00FE4E7C" w:rsidRPr="00BD35BE">
        <w:rPr>
          <w:rStyle w:val="x193iq5w"/>
          <w:rFonts w:cs="Tahoma"/>
        </w:rPr>
        <w:t>č</w:t>
      </w:r>
      <w:r w:rsidRPr="00BD35BE">
        <w:rPr>
          <w:rStyle w:val="x193iq5w"/>
          <w:rFonts w:cs="Tahoma"/>
        </w:rPr>
        <w:t>ija nedjelja, o značaju dječijih prava i potrebi poštovanja istih.</w:t>
      </w:r>
    </w:p>
    <w:p w14:paraId="27EF3ADF" w14:textId="77777777" w:rsidR="00912FC1" w:rsidRPr="00BD35BE" w:rsidRDefault="00912FC1" w:rsidP="00A5717B">
      <w:pPr>
        <w:rPr>
          <w:rFonts w:cs="Tahoma"/>
        </w:rPr>
      </w:pPr>
    </w:p>
    <w:p w14:paraId="1BF60C9D" w14:textId="55E52804" w:rsidR="00A5717B" w:rsidRPr="00BD35BE" w:rsidRDefault="00A5717B" w:rsidP="0020126C">
      <w:pPr>
        <w:pStyle w:val="Heading2"/>
        <w:rPr>
          <w:lang w:val="sr-Cyrl-BA"/>
        </w:rPr>
      </w:pPr>
      <w:bookmarkStart w:id="158" w:name="_Toc160443879"/>
      <w:r w:rsidRPr="00BD35BE">
        <w:rPr>
          <w:lang w:val="sr-Cyrl-BA"/>
        </w:rPr>
        <w:t>Likovni konkurs</w:t>
      </w:r>
      <w:bookmarkEnd w:id="158"/>
    </w:p>
    <w:p w14:paraId="6FCD5A6E" w14:textId="77777777" w:rsidR="0020126C" w:rsidRDefault="0020126C" w:rsidP="00A5717B">
      <w:pPr>
        <w:rPr>
          <w:rFonts w:cs="Tahoma"/>
          <w:kern w:val="2"/>
          <w:lang w:val="sr-Cyrl-BA"/>
          <w14:ligatures w14:val="standardContextual"/>
        </w:rPr>
      </w:pPr>
    </w:p>
    <w:p w14:paraId="494E9CBB" w14:textId="77777777" w:rsidR="00A5717B" w:rsidRPr="00BD35BE" w:rsidRDefault="00A5717B" w:rsidP="00A5717B">
      <w:pPr>
        <w:rPr>
          <w:rFonts w:cs="Tahoma"/>
          <w:kern w:val="2"/>
          <w:lang w:val="sr-Cyrl-BA"/>
          <w14:ligatures w14:val="standardContextual"/>
        </w:rPr>
      </w:pPr>
      <w:r w:rsidRPr="00BD35BE">
        <w:rPr>
          <w:rFonts w:cs="Tahoma"/>
          <w:kern w:val="2"/>
          <w:lang w:val="sr-Cyrl-BA"/>
          <w14:ligatures w14:val="standardContextual"/>
        </w:rPr>
        <w:t xml:space="preserve">Ombudsman za djecu u saradnji sa Predsjednikom Republike Srpske Miloradom Dodikom raspisao je Javni konkurs za izradu likovnih radova povodom obilježavanja Dana Republike – 9. januar na temu „Moja Republika“. </w:t>
      </w:r>
    </w:p>
    <w:p w14:paraId="0538C5A9" w14:textId="3052E07D" w:rsidR="00A5717B" w:rsidRPr="00BD35BE" w:rsidRDefault="00A5717B" w:rsidP="00A5717B">
      <w:pPr>
        <w:rPr>
          <w:rFonts w:cs="Tahoma"/>
          <w:kern w:val="2"/>
          <w:lang w:val="sr-Cyrl-BA"/>
          <w14:ligatures w14:val="standardContextual"/>
        </w:rPr>
      </w:pPr>
      <w:r w:rsidRPr="00BD35BE">
        <w:rPr>
          <w:rFonts w:cs="Tahoma"/>
          <w:kern w:val="2"/>
          <w:lang w:val="sr-Cyrl-BA"/>
          <w14:ligatures w14:val="standardContextual"/>
        </w:rPr>
        <w:t xml:space="preserve">Cilj konkursa je participacija, odnosno učešće djece u aktivnostima povodom obilježavanja Dana Republike – 9. januara. </w:t>
      </w:r>
      <w:r w:rsidRPr="00BD35BE">
        <w:rPr>
          <w:rFonts w:cs="Tahoma"/>
          <w:kern w:val="2"/>
          <w:lang w:val="bs-Latn-BA"/>
          <w14:ligatures w14:val="standardContextual"/>
        </w:rPr>
        <w:t xml:space="preserve">Kao punopravnim članovima društva djeci je dato pravo da učestvuju odnosno participiraju u različitim aspektima političkog, kulturnog  i društvenog života u skladu sa uzrastom i zrelošću (čl. 12. UN Konvencije o pravima djeteta). Učešće nije jednokratan poduhvat zasnovan na konkretnom događaju ili cilj sam po sebi, već sveobuhvatni princip koji gradi smislen, efikasan i trajni dijalog između djece i odraslih. Dajući im priliku da aktivno učestvuju u obilježavanju najznačajnijeg datuma u Republici Srpskoj, istovremeno im pokazujemo da se njihovi stavovi čuju i vrednuju u donošenju odluka, a prava djeteta poštuju i ostvaruju u punom potencijalu. </w:t>
      </w:r>
      <w:r w:rsidRPr="00BD35BE">
        <w:rPr>
          <w:rFonts w:cs="Tahoma"/>
          <w:kern w:val="2"/>
          <w:lang w:val="sr-Cyrl-BA"/>
          <w14:ligatures w14:val="standardContextual"/>
        </w:rPr>
        <w:t xml:space="preserve">Na konkurs je pristiglo preko </w:t>
      </w:r>
      <w:r w:rsidR="00912FC1" w:rsidRPr="00BD35BE">
        <w:rPr>
          <w:rFonts w:cs="Tahoma"/>
          <w:kern w:val="2"/>
          <w:lang w:val="sr-Latn-BA"/>
          <w14:ligatures w14:val="standardContextual"/>
        </w:rPr>
        <w:t>500</w:t>
      </w:r>
      <w:r w:rsidRPr="00BD35BE">
        <w:rPr>
          <w:rFonts w:cs="Tahoma"/>
          <w:kern w:val="2"/>
          <w:lang w:val="sr-Cyrl-BA"/>
          <w14:ligatures w14:val="standardContextual"/>
        </w:rPr>
        <w:t xml:space="preserve"> </w:t>
      </w:r>
      <w:r w:rsidRPr="00BD35BE">
        <w:rPr>
          <w:rFonts w:cs="Tahoma"/>
          <w:kern w:val="2"/>
          <w:lang w:val="sr-Latn-BA"/>
          <w14:ligatures w14:val="standardContextual"/>
        </w:rPr>
        <w:t xml:space="preserve">likovnih </w:t>
      </w:r>
      <w:r w:rsidRPr="00BD35BE">
        <w:rPr>
          <w:rFonts w:cs="Tahoma"/>
          <w:kern w:val="2"/>
          <w:lang w:val="sr-Cyrl-BA"/>
          <w14:ligatures w14:val="standardContextual"/>
        </w:rPr>
        <w:t xml:space="preserve">radova djece iz cijele Republike Srpske. </w:t>
      </w:r>
    </w:p>
    <w:p w14:paraId="2A4B4205" w14:textId="3671E2B8" w:rsidR="00E66E28" w:rsidRPr="00BD35BE" w:rsidRDefault="00E66E28" w:rsidP="00A5717B">
      <w:pPr>
        <w:rPr>
          <w:rFonts w:cs="Tahoma"/>
          <w:kern w:val="2"/>
          <w:lang w:val="bs-Latn-BA"/>
          <w14:ligatures w14:val="standardContextual"/>
        </w:rPr>
      </w:pPr>
      <w:r w:rsidRPr="00BD35BE">
        <w:rPr>
          <w:rFonts w:cs="Tahoma"/>
          <w:noProof/>
        </w:rPr>
        <w:lastRenderedPageBreak/>
        <w:drawing>
          <wp:inline distT="0" distB="0" distL="0" distR="0" wp14:anchorId="2943BDBC" wp14:editId="3AF396EA">
            <wp:extent cx="1239864" cy="1901331"/>
            <wp:effectExtent l="0" t="0" r="0" b="381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53880" cy="1922824"/>
                    </a:xfrm>
                    <a:prstGeom prst="rect">
                      <a:avLst/>
                    </a:prstGeom>
                    <a:noFill/>
                    <a:ln>
                      <a:noFill/>
                    </a:ln>
                  </pic:spPr>
                </pic:pic>
              </a:graphicData>
            </a:graphic>
          </wp:inline>
        </w:drawing>
      </w:r>
      <w:r w:rsidRPr="00BD35BE">
        <w:rPr>
          <w:rFonts w:cs="Tahoma"/>
          <w:kern w:val="2"/>
          <w:lang w:val="bs-Latn-BA"/>
          <w14:ligatures w14:val="standardContextual"/>
        </w:rPr>
        <w:t xml:space="preserve"> </w:t>
      </w:r>
      <w:r w:rsidRPr="00BD35BE">
        <w:rPr>
          <w:rFonts w:cs="Tahoma"/>
          <w:noProof/>
        </w:rPr>
        <w:drawing>
          <wp:inline distT="0" distB="0" distL="0" distR="0" wp14:anchorId="076B39BC" wp14:editId="086EACED">
            <wp:extent cx="1704813" cy="1880112"/>
            <wp:effectExtent l="0" t="0" r="0" b="6350"/>
            <wp:docPr id="5" name="Picture 4" descr="На слици може бит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На слици може бити: текст"/>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734752" cy="1913130"/>
                    </a:xfrm>
                    <a:prstGeom prst="rect">
                      <a:avLst/>
                    </a:prstGeom>
                    <a:noFill/>
                    <a:ln>
                      <a:noFill/>
                    </a:ln>
                  </pic:spPr>
                </pic:pic>
              </a:graphicData>
            </a:graphic>
          </wp:inline>
        </w:drawing>
      </w:r>
      <w:r w:rsidRPr="00BD35BE">
        <w:rPr>
          <w:rFonts w:cs="Tahoma"/>
          <w:kern w:val="2"/>
          <w:lang w:val="bs-Latn-BA"/>
          <w14:ligatures w14:val="standardContextual"/>
        </w:rPr>
        <w:t xml:space="preserve"> </w:t>
      </w:r>
      <w:r w:rsidRPr="00BD35BE">
        <w:rPr>
          <w:rFonts w:cs="Tahoma"/>
          <w:noProof/>
        </w:rPr>
        <w:drawing>
          <wp:inline distT="0" distB="0" distL="0" distR="0" wp14:anchorId="071B7895" wp14:editId="6B17BB05">
            <wp:extent cx="1572895" cy="1838868"/>
            <wp:effectExtent l="0" t="0" r="8255" b="9525"/>
            <wp:docPr id="7" name="Picture 6" descr="Можда је цртеж на ком је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Можда је цртеж на ком је текст"/>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591778" cy="1860944"/>
                    </a:xfrm>
                    <a:prstGeom prst="rect">
                      <a:avLst/>
                    </a:prstGeom>
                    <a:noFill/>
                    <a:ln>
                      <a:noFill/>
                    </a:ln>
                  </pic:spPr>
                </pic:pic>
              </a:graphicData>
            </a:graphic>
          </wp:inline>
        </w:drawing>
      </w:r>
      <w:r w:rsidRPr="00BD35BE">
        <w:rPr>
          <w:rFonts w:cs="Tahoma"/>
          <w:noProof/>
        </w:rPr>
        <w:t xml:space="preserve"> </w:t>
      </w:r>
      <w:r w:rsidRPr="00BD35BE">
        <w:rPr>
          <w:rFonts w:cs="Tahoma"/>
          <w:noProof/>
        </w:rPr>
        <w:drawing>
          <wp:inline distT="0" distB="0" distL="0" distR="0" wp14:anchorId="7A9C650C" wp14:editId="493CC237">
            <wp:extent cx="1007390" cy="1889567"/>
            <wp:effectExtent l="0" t="0" r="2540" b="0"/>
            <wp:docPr id="8" name="Picture 7" descr="Можда је цртеж на ком је дрво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Можда је цртеж на ком је дрво и текст"/>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041133" cy="1952860"/>
                    </a:xfrm>
                    <a:prstGeom prst="rect">
                      <a:avLst/>
                    </a:prstGeom>
                    <a:noFill/>
                    <a:ln>
                      <a:noFill/>
                    </a:ln>
                  </pic:spPr>
                </pic:pic>
              </a:graphicData>
            </a:graphic>
          </wp:inline>
        </w:drawing>
      </w:r>
    </w:p>
    <w:p w14:paraId="6E0384FC" w14:textId="77777777" w:rsidR="00A5717B" w:rsidRPr="00BD35BE" w:rsidRDefault="00A5717B" w:rsidP="00A5717B">
      <w:pPr>
        <w:spacing w:after="0" w:line="240" w:lineRule="auto"/>
        <w:rPr>
          <w:rFonts w:eastAsia="Times New Roman" w:cs="Tahoma"/>
          <w:lang w:val="sr-Cyrl-BA"/>
        </w:rPr>
      </w:pPr>
    </w:p>
    <w:p w14:paraId="1811B847" w14:textId="3114807F" w:rsidR="00A5717B" w:rsidRPr="0020126C" w:rsidRDefault="00A5717B" w:rsidP="0020126C">
      <w:pPr>
        <w:pStyle w:val="Heading2"/>
      </w:pPr>
      <w:bookmarkStart w:id="159" w:name="_Toc160443880"/>
      <w:r w:rsidRPr="0020126C">
        <w:t>Druženje sa djecom na OC Jahorina</w:t>
      </w:r>
      <w:bookmarkEnd w:id="159"/>
    </w:p>
    <w:p w14:paraId="7AD731AA" w14:textId="77777777" w:rsidR="00A5717B" w:rsidRPr="00BD35BE" w:rsidRDefault="00A5717B" w:rsidP="00A5717B">
      <w:pPr>
        <w:spacing w:after="0" w:line="240" w:lineRule="auto"/>
        <w:rPr>
          <w:rFonts w:eastAsia="Times New Roman" w:cs="Tahoma"/>
        </w:rPr>
      </w:pPr>
    </w:p>
    <w:p w14:paraId="53CDF30E" w14:textId="29AF7673" w:rsidR="00C7770D" w:rsidRPr="00BD35BE" w:rsidRDefault="00A5717B" w:rsidP="00A87F22">
      <w:pPr>
        <w:spacing w:after="0" w:line="240" w:lineRule="auto"/>
        <w:rPr>
          <w:rFonts w:eastAsia="Times New Roman" w:cs="Tahoma"/>
        </w:rPr>
      </w:pPr>
      <w:r w:rsidRPr="00BD35BE">
        <w:rPr>
          <w:rFonts w:eastAsia="Times New Roman" w:cs="Tahoma"/>
        </w:rPr>
        <w:t>Ombudsman za djecu organizovao je za učenike četvrtog razreda Osnovne škole "Petar Kočić" Nova Topola boravak i druženje na Olimpijskom centru Jahorina. Ova aktivnost je nastavak saradnje sa Predsjednikom Republike Srpske Miloradom Dodikom.</w:t>
      </w:r>
      <w:r w:rsidRPr="00BD35BE">
        <w:rPr>
          <w:rFonts w:eastAsia="Times New Roman" w:cs="Tahoma"/>
          <w:lang w:val="sr-Cyrl-BA"/>
        </w:rPr>
        <w:t xml:space="preserve"> </w:t>
      </w:r>
      <w:r w:rsidRPr="00BD35BE">
        <w:rPr>
          <w:rFonts w:eastAsia="Times New Roman" w:cs="Tahoma"/>
        </w:rPr>
        <w:t>Cilj boravka je upoznavanje djece sa našom Republikom, kulturnim i nacionalnim porijeklom, ali i edukacija o pravima djece i važnosti njegovanja drugarstva i zajednice, poštovanju svojih i prava druge djece i odraslih</w:t>
      </w:r>
    </w:p>
    <w:p w14:paraId="39069D9C" w14:textId="4E04A145" w:rsidR="00A87F22" w:rsidRPr="00BD35BE" w:rsidRDefault="00E66E28" w:rsidP="00A87F22">
      <w:pPr>
        <w:spacing w:after="0" w:line="240" w:lineRule="auto"/>
        <w:rPr>
          <w:rFonts w:eastAsia="Times New Roman" w:cs="Tahoma"/>
        </w:rPr>
      </w:pPr>
      <w:r w:rsidRPr="00BD35BE">
        <w:rPr>
          <w:rFonts w:cs="Tahoma"/>
          <w:noProof/>
        </w:rPr>
        <w:drawing>
          <wp:inline distT="0" distB="0" distL="0" distR="0" wp14:anchorId="0B0CEFAC" wp14:editId="4E8B059E">
            <wp:extent cx="2871771" cy="1587098"/>
            <wp:effectExtent l="0" t="0" r="5080" b="0"/>
            <wp:docPr id="3" name="Picture 2" descr="На слици може бити: 7 особа и људи се скијај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а слици може бити: 7 особа и људи се скијају"/>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882977" cy="1593291"/>
                    </a:xfrm>
                    <a:prstGeom prst="rect">
                      <a:avLst/>
                    </a:prstGeom>
                    <a:noFill/>
                    <a:ln>
                      <a:noFill/>
                    </a:ln>
                  </pic:spPr>
                </pic:pic>
              </a:graphicData>
            </a:graphic>
          </wp:inline>
        </w:drawing>
      </w:r>
      <w:r w:rsidR="003F35A1" w:rsidRPr="00BD35BE">
        <w:rPr>
          <w:rFonts w:cs="Tahoma"/>
          <w:noProof/>
        </w:rPr>
        <w:t xml:space="preserve"> </w:t>
      </w:r>
      <w:r w:rsidR="003F35A1" w:rsidRPr="00BD35BE">
        <w:rPr>
          <w:rFonts w:cs="Tahoma"/>
          <w:noProof/>
        </w:rPr>
        <w:drawing>
          <wp:inline distT="0" distB="0" distL="0" distR="0" wp14:anchorId="369E250A" wp14:editId="428548C9">
            <wp:extent cx="2611120" cy="1549196"/>
            <wp:effectExtent l="0" t="0" r="0" b="0"/>
            <wp:docPr id="138217720" name="Picture 9" descr="На слици може бити: 5 особ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На слици може бити: 5 особа и текст"/>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47100" cy="1570543"/>
                    </a:xfrm>
                    <a:prstGeom prst="rect">
                      <a:avLst/>
                    </a:prstGeom>
                    <a:noFill/>
                    <a:ln>
                      <a:noFill/>
                    </a:ln>
                  </pic:spPr>
                </pic:pic>
              </a:graphicData>
            </a:graphic>
          </wp:inline>
        </w:drawing>
      </w:r>
    </w:p>
    <w:p w14:paraId="41790392" w14:textId="77777777" w:rsidR="00472874" w:rsidRPr="00BD35BE" w:rsidRDefault="00472874" w:rsidP="00255E02">
      <w:pPr>
        <w:rPr>
          <w:rFonts w:cs="Tahoma"/>
          <w:b/>
          <w:bCs/>
          <w:lang w:val="sr-Latn-BA"/>
        </w:rPr>
      </w:pPr>
    </w:p>
    <w:p w14:paraId="11B54311" w14:textId="77777777" w:rsidR="00D94677" w:rsidRPr="00BD35BE" w:rsidRDefault="00D94677" w:rsidP="00255E02">
      <w:pPr>
        <w:rPr>
          <w:rFonts w:cs="Tahoma"/>
          <w:b/>
          <w:bCs/>
          <w:lang w:val="sr-Latn-BA"/>
        </w:rPr>
      </w:pPr>
    </w:p>
    <w:p w14:paraId="480AC2B2" w14:textId="40D96E65" w:rsidR="00255E02" w:rsidRPr="0020126C" w:rsidRDefault="00A87F22" w:rsidP="0020126C">
      <w:pPr>
        <w:pStyle w:val="Heading2"/>
        <w:rPr>
          <w:lang w:val="sr-Latn-BA"/>
        </w:rPr>
      </w:pPr>
      <w:bookmarkStart w:id="160" w:name="_Toc160443881"/>
      <w:r w:rsidRPr="00BD35BE">
        <w:rPr>
          <w:lang w:val="sr-Latn-BA"/>
        </w:rPr>
        <w:t xml:space="preserve">Aktivnosti organizovane od strane Ombudsmana za djecu </w:t>
      </w:r>
      <w:r w:rsidR="00D94677" w:rsidRPr="00BD35BE">
        <w:rPr>
          <w:lang w:val="sr-Latn-BA"/>
        </w:rPr>
        <w:t>–</w:t>
      </w:r>
      <w:r w:rsidRPr="00BD35BE">
        <w:rPr>
          <w:lang w:val="sr-Latn-BA"/>
        </w:rPr>
        <w:t xml:space="preserve"> </w:t>
      </w:r>
      <w:r w:rsidRPr="0020126C">
        <w:rPr>
          <w:lang w:val="sr-Latn-BA"/>
        </w:rPr>
        <w:t>Okrugli sto</w:t>
      </w:r>
      <w:bookmarkEnd w:id="160"/>
    </w:p>
    <w:p w14:paraId="706CFA65" w14:textId="77777777" w:rsidR="0020126C" w:rsidRDefault="0020126C" w:rsidP="00A54911">
      <w:pPr>
        <w:pStyle w:val="NoSpacing"/>
        <w:jc w:val="both"/>
        <w:rPr>
          <w:rFonts w:ascii="Tahoma" w:hAnsi="Tahoma" w:cs="Tahoma"/>
          <w:lang w:val="sr-Cyrl-BA"/>
        </w:rPr>
      </w:pPr>
    </w:p>
    <w:p w14:paraId="030CC3D1" w14:textId="56386DD0" w:rsidR="00A54911" w:rsidRPr="00BD35BE" w:rsidRDefault="00A54911" w:rsidP="00A54911">
      <w:pPr>
        <w:pStyle w:val="NoSpacing"/>
        <w:jc w:val="both"/>
        <w:rPr>
          <w:rFonts w:ascii="Tahoma" w:hAnsi="Tahoma" w:cs="Tahoma"/>
          <w:lang w:val="sr-Latn-BA"/>
        </w:rPr>
      </w:pPr>
      <w:r w:rsidRPr="00BD35BE">
        <w:rPr>
          <w:rFonts w:ascii="Tahoma" w:hAnsi="Tahoma" w:cs="Tahoma"/>
          <w:lang w:val="sr-Cyrl-BA"/>
        </w:rPr>
        <w:t>Dana</w:t>
      </w:r>
      <w:r w:rsidRPr="00BD35BE">
        <w:rPr>
          <w:rFonts w:ascii="Tahoma" w:hAnsi="Tahoma" w:cs="Tahoma"/>
        </w:rPr>
        <w:t xml:space="preserve"> 14.11.2023. godine institucija Ombudsmana za djecu u saradnji sa “Perpetuum mobile – Institutom za razvoj mladih i zajednice” Banja Luka organizovala je okrugli sto “Vršnjačko nasilje u vaspitno</w:t>
      </w:r>
      <w:r w:rsidR="00255761" w:rsidRPr="00BD35BE">
        <w:rPr>
          <w:rFonts w:ascii="Tahoma" w:hAnsi="Tahoma" w:cs="Tahoma"/>
        </w:rPr>
        <w:t xml:space="preserve"> </w:t>
      </w:r>
      <w:r w:rsidRPr="00BD35BE">
        <w:rPr>
          <w:rFonts w:ascii="Tahoma" w:hAnsi="Tahoma" w:cs="Tahoma"/>
        </w:rPr>
        <w:t>-</w:t>
      </w:r>
      <w:r w:rsidR="00255761" w:rsidRPr="00BD35BE">
        <w:rPr>
          <w:rFonts w:ascii="Tahoma" w:hAnsi="Tahoma" w:cs="Tahoma"/>
        </w:rPr>
        <w:t xml:space="preserve"> </w:t>
      </w:r>
      <w:r w:rsidRPr="00BD35BE">
        <w:rPr>
          <w:rFonts w:ascii="Tahoma" w:hAnsi="Tahoma" w:cs="Tahoma"/>
        </w:rPr>
        <w:t xml:space="preserve">obrazovnim ustanovama”. Okrugli sto na </w:t>
      </w:r>
      <w:r w:rsidR="00270147" w:rsidRPr="00BD35BE">
        <w:rPr>
          <w:rFonts w:ascii="Tahoma" w:hAnsi="Tahoma" w:cs="Tahoma"/>
        </w:rPr>
        <w:t>istu</w:t>
      </w:r>
      <w:r w:rsidRPr="00BD35BE">
        <w:rPr>
          <w:rFonts w:ascii="Tahoma" w:hAnsi="Tahoma" w:cs="Tahoma"/>
        </w:rPr>
        <w:t xml:space="preserve"> temu održan je </w:t>
      </w:r>
      <w:r w:rsidR="00270147" w:rsidRPr="00BD35BE">
        <w:rPr>
          <w:rFonts w:ascii="Tahoma" w:hAnsi="Tahoma" w:cs="Tahoma"/>
        </w:rPr>
        <w:t>i</w:t>
      </w:r>
      <w:r w:rsidRPr="00BD35BE">
        <w:rPr>
          <w:rFonts w:ascii="Tahoma" w:hAnsi="Tahoma" w:cs="Tahoma"/>
        </w:rPr>
        <w:t xml:space="preserve"> </w:t>
      </w:r>
      <w:r w:rsidRPr="00BD35BE">
        <w:rPr>
          <w:rFonts w:ascii="Tahoma" w:hAnsi="Tahoma" w:cs="Tahoma"/>
          <w:lang w:val="sr-Cyrl-BA"/>
        </w:rPr>
        <w:t>21.12.2023.</w:t>
      </w:r>
      <w:r w:rsidR="00270147" w:rsidRPr="00BD35BE">
        <w:rPr>
          <w:rFonts w:ascii="Tahoma" w:hAnsi="Tahoma" w:cs="Tahoma"/>
          <w:lang w:val="sr-Latn-BA"/>
        </w:rPr>
        <w:t xml:space="preserve"> </w:t>
      </w:r>
      <w:r w:rsidRPr="00BD35BE">
        <w:rPr>
          <w:rFonts w:ascii="Tahoma" w:hAnsi="Tahoma" w:cs="Tahoma"/>
          <w:lang w:val="sr-Cyrl-BA"/>
        </w:rPr>
        <w:t>godine u prostorijama Saveza opština i gradova Republike Srpske u Bijeljini</w:t>
      </w:r>
      <w:r w:rsidRPr="00BD35BE">
        <w:rPr>
          <w:rFonts w:ascii="Tahoma" w:hAnsi="Tahoma" w:cs="Tahoma"/>
          <w:lang w:val="sr-Latn-BA"/>
        </w:rPr>
        <w:t>.</w:t>
      </w:r>
    </w:p>
    <w:p w14:paraId="1BC0DC08" w14:textId="77777777" w:rsidR="00A54911" w:rsidRPr="00BD35BE" w:rsidRDefault="00A54911" w:rsidP="00A54911">
      <w:pPr>
        <w:pStyle w:val="NoSpacing"/>
        <w:jc w:val="both"/>
        <w:rPr>
          <w:rFonts w:ascii="Tahoma" w:hAnsi="Tahoma" w:cs="Tahoma"/>
        </w:rPr>
      </w:pPr>
    </w:p>
    <w:p w14:paraId="50C5CDBD" w14:textId="2FEF4EFB" w:rsidR="00A54911" w:rsidRPr="00BD35BE" w:rsidRDefault="00A54911" w:rsidP="00A54911">
      <w:pPr>
        <w:pStyle w:val="NoSpacing"/>
        <w:jc w:val="both"/>
        <w:rPr>
          <w:rFonts w:ascii="Tahoma" w:hAnsi="Tahoma" w:cs="Tahoma"/>
        </w:rPr>
      </w:pPr>
      <w:r w:rsidRPr="00BD35BE">
        <w:rPr>
          <w:rFonts w:ascii="Tahoma" w:hAnsi="Tahoma" w:cs="Tahoma"/>
        </w:rPr>
        <w:t>Institucija Ombudsmana za djecu je tokom okruglog stola izložila dva istraživanja iz dva posebna izvještaja koja je uradila u toku ove godine. Prvo istraživanje o vršnjačkom nasilju u vaspitno</w:t>
      </w:r>
      <w:r w:rsidR="00255761" w:rsidRPr="00BD35BE">
        <w:rPr>
          <w:rFonts w:ascii="Tahoma" w:hAnsi="Tahoma" w:cs="Tahoma"/>
        </w:rPr>
        <w:t xml:space="preserve"> </w:t>
      </w:r>
      <w:r w:rsidRPr="00BD35BE">
        <w:rPr>
          <w:rFonts w:ascii="Tahoma" w:hAnsi="Tahoma" w:cs="Tahoma"/>
        </w:rPr>
        <w:t>-</w:t>
      </w:r>
      <w:r w:rsidR="00255761" w:rsidRPr="00BD35BE">
        <w:rPr>
          <w:rFonts w:ascii="Tahoma" w:hAnsi="Tahoma" w:cs="Tahoma"/>
        </w:rPr>
        <w:t xml:space="preserve"> </w:t>
      </w:r>
      <w:r w:rsidRPr="00BD35BE">
        <w:rPr>
          <w:rFonts w:ascii="Tahoma" w:hAnsi="Tahoma" w:cs="Tahoma"/>
        </w:rPr>
        <w:t>obrazovnim ustanovama imalo je za cilj da dobije stavove djece i percepciju djece upravo o vršnjačkom nasilju, i urađeno je na uzorku 5701 učenik iz cijele Republike Srpske.</w:t>
      </w:r>
    </w:p>
    <w:p w14:paraId="0B0CF002" w14:textId="77777777" w:rsidR="00EC709E" w:rsidRPr="00BD35BE" w:rsidRDefault="00EC709E" w:rsidP="00EC709E">
      <w:pPr>
        <w:pStyle w:val="NoSpacing"/>
        <w:jc w:val="both"/>
        <w:rPr>
          <w:rFonts w:ascii="Tahoma" w:hAnsi="Tahoma" w:cs="Tahoma"/>
        </w:rPr>
      </w:pPr>
    </w:p>
    <w:p w14:paraId="521106CB" w14:textId="61A4D1AE" w:rsidR="00EC709E" w:rsidRPr="00BD35BE" w:rsidRDefault="00EC709E" w:rsidP="00EC709E">
      <w:pPr>
        <w:pStyle w:val="NoSpacing"/>
        <w:jc w:val="both"/>
        <w:rPr>
          <w:rFonts w:ascii="Tahoma" w:hAnsi="Tahoma" w:cs="Tahoma"/>
        </w:rPr>
      </w:pPr>
      <w:r w:rsidRPr="00BD35BE">
        <w:rPr>
          <w:rFonts w:ascii="Tahoma" w:hAnsi="Tahoma" w:cs="Tahoma"/>
        </w:rPr>
        <w:t>Drugo istraživanje Ombudsmana za djecu koje je predstavljeno odnosilo se upravo na značaj stručnih službi u školama u zaštiti mentalnog zdravlja djece, gdje je kroz intervjue, fokus grupe i ankete potvrđen značaj i potreba efikasnosti stručnih službi u školama.</w:t>
      </w:r>
    </w:p>
    <w:p w14:paraId="01F5BFF4" w14:textId="77777777" w:rsidR="00501C47" w:rsidRPr="00BD35BE" w:rsidRDefault="00501C47" w:rsidP="00501C47">
      <w:pPr>
        <w:pStyle w:val="NoSpacing"/>
        <w:jc w:val="both"/>
        <w:rPr>
          <w:rFonts w:ascii="Tahoma" w:hAnsi="Tahoma" w:cs="Tahoma"/>
        </w:rPr>
      </w:pPr>
    </w:p>
    <w:p w14:paraId="0139C7A9" w14:textId="78E3AF3D" w:rsidR="00964718" w:rsidRPr="00BD35BE" w:rsidRDefault="00501C47" w:rsidP="006C7593">
      <w:pPr>
        <w:pStyle w:val="NoSpacing"/>
        <w:jc w:val="both"/>
        <w:rPr>
          <w:rFonts w:ascii="Tahoma" w:hAnsi="Tahoma" w:cs="Tahoma"/>
        </w:rPr>
      </w:pPr>
      <w:r w:rsidRPr="00BD35BE">
        <w:rPr>
          <w:rFonts w:ascii="Tahoma" w:hAnsi="Tahoma" w:cs="Tahoma"/>
        </w:rPr>
        <w:lastRenderedPageBreak/>
        <w:t>Okruglim stolovima prisustvovali su predstavnici iz ministarstava, Republičkog pedagoškog zavoda, Glavne službe za reviziju Republike Srpske, predstavnici škola, civilnog sektora i učenici</w:t>
      </w:r>
      <w:r w:rsidR="00255761" w:rsidRPr="00BD35BE">
        <w:rPr>
          <w:rFonts w:ascii="Tahoma" w:hAnsi="Tahoma" w:cs="Tahoma"/>
        </w:rPr>
        <w:t xml:space="preserve"> </w:t>
      </w:r>
      <w:r w:rsidR="00270147" w:rsidRPr="00BD35BE">
        <w:rPr>
          <w:rFonts w:ascii="Tahoma" w:hAnsi="Tahoma" w:cs="Tahoma"/>
        </w:rPr>
        <w:t>-</w:t>
      </w:r>
      <w:r w:rsidR="00255761" w:rsidRPr="00BD35BE">
        <w:rPr>
          <w:rFonts w:ascii="Tahoma" w:hAnsi="Tahoma" w:cs="Tahoma"/>
        </w:rPr>
        <w:t xml:space="preserve"> </w:t>
      </w:r>
      <w:r w:rsidR="00270147" w:rsidRPr="00BD35BE">
        <w:rPr>
          <w:rFonts w:ascii="Tahoma" w:hAnsi="Tahoma" w:cs="Tahoma"/>
        </w:rPr>
        <w:t>mladi savjetnici Ombudsmana za djecu</w:t>
      </w:r>
      <w:r w:rsidRPr="00BD35BE">
        <w:rPr>
          <w:rFonts w:ascii="Tahoma" w:hAnsi="Tahoma" w:cs="Tahoma"/>
        </w:rPr>
        <w:t>, koji su kroz diskusiju iznijeli i dali svoj osvrt na temu nasilja, potrebu jedinstvenog djelovanja u pravcu nulte tolerancije na nasilje, te istakli neke od primjera dobre prakse.</w:t>
      </w:r>
      <w:r w:rsidR="006C7593" w:rsidRPr="00BD35BE">
        <w:rPr>
          <w:rFonts w:ascii="Tahoma" w:hAnsi="Tahoma" w:cs="Tahoma"/>
        </w:rPr>
        <w:t xml:space="preserve"> </w:t>
      </w:r>
      <w:r w:rsidR="008515A6" w:rsidRPr="00BD35BE">
        <w:rPr>
          <w:rFonts w:ascii="Tahoma" w:hAnsi="Tahoma" w:cs="Tahoma"/>
          <w:lang w:val="sr-Cyrl-BA"/>
        </w:rPr>
        <w:t>Događaj</w:t>
      </w:r>
      <w:r w:rsidR="00587B41" w:rsidRPr="00BD35BE">
        <w:rPr>
          <w:rFonts w:ascii="Tahoma" w:hAnsi="Tahoma" w:cs="Tahoma"/>
          <w:lang w:val="sr-Latn-BA"/>
        </w:rPr>
        <w:t>i su</w:t>
      </w:r>
      <w:r w:rsidR="002E475A" w:rsidRPr="00BD35BE">
        <w:rPr>
          <w:rFonts w:ascii="Tahoma" w:hAnsi="Tahoma" w:cs="Tahoma"/>
          <w:lang w:val="sr-Cyrl-BA"/>
        </w:rPr>
        <w:t xml:space="preserve"> </w:t>
      </w:r>
      <w:r w:rsidR="008515A6" w:rsidRPr="00BD35BE">
        <w:rPr>
          <w:rFonts w:ascii="Tahoma" w:hAnsi="Tahoma" w:cs="Tahoma"/>
          <w:lang w:val="sr-Cyrl-BA"/>
        </w:rPr>
        <w:t>značajno</w:t>
      </w:r>
      <w:r w:rsidR="002E475A" w:rsidRPr="00BD35BE">
        <w:rPr>
          <w:rFonts w:ascii="Tahoma" w:hAnsi="Tahoma" w:cs="Tahoma"/>
          <w:lang w:val="sr-Cyrl-BA"/>
        </w:rPr>
        <w:t xml:space="preserve"> </w:t>
      </w:r>
      <w:r w:rsidR="00587B41" w:rsidRPr="00BD35BE">
        <w:rPr>
          <w:rFonts w:ascii="Tahoma" w:hAnsi="Tahoma" w:cs="Tahoma"/>
          <w:lang w:val="sr-Latn-BA"/>
        </w:rPr>
        <w:t xml:space="preserve">i </w:t>
      </w:r>
      <w:r w:rsidR="008515A6" w:rsidRPr="00BD35BE">
        <w:rPr>
          <w:rFonts w:ascii="Tahoma" w:hAnsi="Tahoma" w:cs="Tahoma"/>
          <w:lang w:val="sr-Cyrl-BA"/>
        </w:rPr>
        <w:t>medijski</w:t>
      </w:r>
      <w:r w:rsidR="002E475A" w:rsidRPr="00BD35BE">
        <w:rPr>
          <w:rFonts w:ascii="Tahoma" w:hAnsi="Tahoma" w:cs="Tahoma"/>
          <w:lang w:val="sr-Cyrl-BA"/>
        </w:rPr>
        <w:t xml:space="preserve"> </w:t>
      </w:r>
      <w:r w:rsidR="008515A6" w:rsidRPr="00BD35BE">
        <w:rPr>
          <w:rFonts w:ascii="Tahoma" w:hAnsi="Tahoma" w:cs="Tahoma"/>
          <w:lang w:val="sr-Cyrl-BA"/>
        </w:rPr>
        <w:t>propraćen</w:t>
      </w:r>
      <w:r w:rsidR="00587B41" w:rsidRPr="00BD35BE">
        <w:rPr>
          <w:rFonts w:ascii="Tahoma" w:hAnsi="Tahoma" w:cs="Tahoma"/>
          <w:lang w:val="sr-Latn-BA"/>
        </w:rPr>
        <w:t>i</w:t>
      </w:r>
      <w:r w:rsidR="002E475A" w:rsidRPr="00BD35BE">
        <w:rPr>
          <w:rFonts w:ascii="Tahoma" w:hAnsi="Tahoma" w:cs="Tahoma"/>
          <w:lang w:val="sr-Cyrl-BA"/>
        </w:rPr>
        <w:t>.</w:t>
      </w:r>
    </w:p>
    <w:tbl>
      <w:tblPr>
        <w:tblStyle w:val="TableGrid"/>
        <w:tblW w:w="0" w:type="auto"/>
        <w:tblLook w:val="04A0" w:firstRow="1" w:lastRow="0" w:firstColumn="1" w:lastColumn="0" w:noHBand="0" w:noVBand="1"/>
      </w:tblPr>
      <w:tblGrid>
        <w:gridCol w:w="3246"/>
        <w:gridCol w:w="2892"/>
        <w:gridCol w:w="2879"/>
      </w:tblGrid>
      <w:tr w:rsidR="004E0F60" w:rsidRPr="00BD35BE" w14:paraId="69C7AF7C" w14:textId="77777777" w:rsidTr="00964718">
        <w:tc>
          <w:tcPr>
            <w:tcW w:w="3005" w:type="dxa"/>
          </w:tcPr>
          <w:p w14:paraId="2BB8F67D" w14:textId="229412B6" w:rsidR="00964718" w:rsidRPr="00BD35BE" w:rsidRDefault="00964718" w:rsidP="002E475A">
            <w:pPr>
              <w:rPr>
                <w:rFonts w:cs="Tahoma"/>
                <w:noProof/>
              </w:rPr>
            </w:pPr>
            <w:r w:rsidRPr="00BD35BE">
              <w:rPr>
                <w:rFonts w:cs="Tahoma"/>
                <w:noProof/>
              </w:rPr>
              <w:drawing>
                <wp:inline distT="0" distB="0" distL="0" distR="0" wp14:anchorId="259E92CE" wp14:editId="3F2043C7">
                  <wp:extent cx="1921790" cy="1219835"/>
                  <wp:effectExtent l="0" t="0" r="2540" b="0"/>
                  <wp:docPr id="668215305" name="Picture 1" descr="На слици може бити: 5 особа и људи уч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а слици може бити: 5 особа и људи уче"/>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945799" cy="1235075"/>
                          </a:xfrm>
                          <a:prstGeom prst="rect">
                            <a:avLst/>
                          </a:prstGeom>
                          <a:noFill/>
                          <a:ln>
                            <a:noFill/>
                          </a:ln>
                        </pic:spPr>
                      </pic:pic>
                    </a:graphicData>
                  </a:graphic>
                </wp:inline>
              </w:drawing>
            </w:r>
          </w:p>
        </w:tc>
        <w:tc>
          <w:tcPr>
            <w:tcW w:w="3006" w:type="dxa"/>
          </w:tcPr>
          <w:p w14:paraId="71D4E349" w14:textId="74BA30C9" w:rsidR="00964718" w:rsidRPr="00BD35BE" w:rsidRDefault="004E0F60" w:rsidP="002E475A">
            <w:pPr>
              <w:rPr>
                <w:rFonts w:cs="Tahoma"/>
                <w:noProof/>
              </w:rPr>
            </w:pPr>
            <w:r w:rsidRPr="00BD35BE">
              <w:rPr>
                <w:rFonts w:cs="Tahoma"/>
                <w:noProof/>
              </w:rPr>
              <w:drawing>
                <wp:inline distT="0" distB="0" distL="0" distR="0" wp14:anchorId="25EE8D47" wp14:editId="467F676A">
                  <wp:extent cx="1642820" cy="1263015"/>
                  <wp:effectExtent l="0" t="0" r="0" b="0"/>
                  <wp:docPr id="1772697044" name="Picture 13" descr="На слици може бити: 2 особе, редакциј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На слици може бити: 2 особе, редакција и текст"/>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59519" cy="1275853"/>
                          </a:xfrm>
                          <a:prstGeom prst="rect">
                            <a:avLst/>
                          </a:prstGeom>
                          <a:noFill/>
                          <a:ln>
                            <a:noFill/>
                          </a:ln>
                        </pic:spPr>
                      </pic:pic>
                    </a:graphicData>
                  </a:graphic>
                </wp:inline>
              </w:drawing>
            </w:r>
          </w:p>
        </w:tc>
        <w:tc>
          <w:tcPr>
            <w:tcW w:w="3006" w:type="dxa"/>
          </w:tcPr>
          <w:p w14:paraId="0F206B79" w14:textId="087252F4" w:rsidR="00964718" w:rsidRPr="00BD35BE" w:rsidRDefault="004E0F60" w:rsidP="002E475A">
            <w:pPr>
              <w:rPr>
                <w:rFonts w:cs="Tahoma"/>
                <w:noProof/>
              </w:rPr>
            </w:pPr>
            <w:r w:rsidRPr="00BD35BE">
              <w:rPr>
                <w:rFonts w:cs="Tahoma"/>
                <w:noProof/>
              </w:rPr>
              <w:drawing>
                <wp:inline distT="0" distB="0" distL="0" distR="0" wp14:anchorId="24E51589" wp14:editId="3A763B47">
                  <wp:extent cx="1619573" cy="1263015"/>
                  <wp:effectExtent l="0" t="0" r="0" b="0"/>
                  <wp:docPr id="1677613723" name="Picture 14" descr="На слици може бити: 7 особа, људи уче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На слици може бити: 7 особа, људи уче и текст"/>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33659" cy="1274000"/>
                          </a:xfrm>
                          <a:prstGeom prst="rect">
                            <a:avLst/>
                          </a:prstGeom>
                          <a:noFill/>
                          <a:ln>
                            <a:noFill/>
                          </a:ln>
                        </pic:spPr>
                      </pic:pic>
                    </a:graphicData>
                  </a:graphic>
                </wp:inline>
              </w:drawing>
            </w:r>
          </w:p>
        </w:tc>
      </w:tr>
      <w:tr w:rsidR="004E0F60" w:rsidRPr="00BD35BE" w14:paraId="4DDFBFF7" w14:textId="77777777" w:rsidTr="00964718">
        <w:tc>
          <w:tcPr>
            <w:tcW w:w="3005" w:type="dxa"/>
          </w:tcPr>
          <w:p w14:paraId="2CA42088" w14:textId="4C1798BA" w:rsidR="00964718" w:rsidRPr="00BD35BE" w:rsidRDefault="00964718" w:rsidP="002E475A">
            <w:pPr>
              <w:rPr>
                <w:rFonts w:cs="Tahoma"/>
                <w:noProof/>
              </w:rPr>
            </w:pPr>
            <w:r w:rsidRPr="00BD35BE">
              <w:rPr>
                <w:rFonts w:cs="Tahoma"/>
                <w:noProof/>
              </w:rPr>
              <w:drawing>
                <wp:inline distT="0" distB="0" distL="0" distR="0" wp14:anchorId="404B0783" wp14:editId="72E7D07E">
                  <wp:extent cx="1796113" cy="1379678"/>
                  <wp:effectExtent l="0" t="0" r="0" b="0"/>
                  <wp:docPr id="1715701866" name="Picture 1715701866" descr="На слици може бити: 8 особа, људи уче, расвета и редакциј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а слици може бити: 8 особа, људи уче, расвета и редакција"/>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831738" cy="1407043"/>
                          </a:xfrm>
                          <a:prstGeom prst="rect">
                            <a:avLst/>
                          </a:prstGeom>
                          <a:noFill/>
                          <a:ln>
                            <a:noFill/>
                          </a:ln>
                        </pic:spPr>
                      </pic:pic>
                    </a:graphicData>
                  </a:graphic>
                </wp:inline>
              </w:drawing>
            </w:r>
          </w:p>
        </w:tc>
        <w:tc>
          <w:tcPr>
            <w:tcW w:w="3006" w:type="dxa"/>
          </w:tcPr>
          <w:p w14:paraId="2F80DE3E" w14:textId="44C20596" w:rsidR="00964718" w:rsidRPr="00BD35BE" w:rsidRDefault="00964718" w:rsidP="002E475A">
            <w:pPr>
              <w:rPr>
                <w:rFonts w:cs="Tahoma"/>
                <w:noProof/>
              </w:rPr>
            </w:pPr>
            <w:r w:rsidRPr="00BD35BE">
              <w:rPr>
                <w:rFonts w:cs="Tahoma"/>
                <w:noProof/>
              </w:rPr>
              <w:drawing>
                <wp:inline distT="0" distB="0" distL="0" distR="0" wp14:anchorId="625D2BA0" wp14:editId="12EE10EE">
                  <wp:extent cx="1479507" cy="1381302"/>
                  <wp:effectExtent l="0" t="0" r="6985" b="0"/>
                  <wp:docPr id="13" name="Picture 12" descr="На слици може бити: 9 особ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На слици може бити: 9 особа и текст"/>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92369" cy="1393310"/>
                          </a:xfrm>
                          <a:prstGeom prst="rect">
                            <a:avLst/>
                          </a:prstGeom>
                          <a:noFill/>
                          <a:ln>
                            <a:noFill/>
                          </a:ln>
                        </pic:spPr>
                      </pic:pic>
                    </a:graphicData>
                  </a:graphic>
                </wp:inline>
              </w:drawing>
            </w:r>
          </w:p>
        </w:tc>
        <w:tc>
          <w:tcPr>
            <w:tcW w:w="3006" w:type="dxa"/>
          </w:tcPr>
          <w:p w14:paraId="7DDACC62" w14:textId="7ABB96EC" w:rsidR="00964718" w:rsidRPr="00BD35BE" w:rsidRDefault="004E0F60" w:rsidP="002E475A">
            <w:pPr>
              <w:rPr>
                <w:rFonts w:cs="Tahoma"/>
                <w:noProof/>
              </w:rPr>
            </w:pPr>
            <w:r w:rsidRPr="00BD35BE">
              <w:rPr>
                <w:rFonts w:cs="Tahoma"/>
                <w:noProof/>
              </w:rPr>
              <w:drawing>
                <wp:inline distT="0" distB="0" distL="0" distR="0" wp14:anchorId="0999D4BF" wp14:editId="64783721">
                  <wp:extent cx="1627322" cy="1379013"/>
                  <wp:effectExtent l="0" t="0" r="0" b="0"/>
                  <wp:docPr id="678404877" name="Picture 15" descr="На слици може бити: 5 особа, људи се осмехују, телевизија, редакциј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На слици може бити: 5 особа, људи се осмехују, телевизија, редакција и текст"/>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57000" cy="1404163"/>
                          </a:xfrm>
                          <a:prstGeom prst="rect">
                            <a:avLst/>
                          </a:prstGeom>
                          <a:noFill/>
                          <a:ln>
                            <a:noFill/>
                          </a:ln>
                        </pic:spPr>
                      </pic:pic>
                    </a:graphicData>
                  </a:graphic>
                </wp:inline>
              </w:drawing>
            </w:r>
          </w:p>
        </w:tc>
      </w:tr>
    </w:tbl>
    <w:p w14:paraId="0B0D88CE" w14:textId="1851C92F" w:rsidR="002E475A" w:rsidRDefault="00472874" w:rsidP="002E475A">
      <w:pPr>
        <w:rPr>
          <w:rFonts w:cs="Tahoma"/>
          <w:noProof/>
        </w:rPr>
      </w:pPr>
      <w:r w:rsidRPr="00BD35BE">
        <w:rPr>
          <w:rFonts w:cs="Tahoma"/>
          <w:noProof/>
        </w:rPr>
        <w:t xml:space="preserve">       </w:t>
      </w:r>
    </w:p>
    <w:p w14:paraId="1FCEEF80" w14:textId="77777777" w:rsidR="0020126C" w:rsidRDefault="0020126C" w:rsidP="002E475A">
      <w:pPr>
        <w:rPr>
          <w:rFonts w:cs="Tahoma"/>
          <w:noProof/>
        </w:rPr>
      </w:pPr>
    </w:p>
    <w:p w14:paraId="11296D8E" w14:textId="77777777" w:rsidR="0020126C" w:rsidRPr="00BD35BE" w:rsidRDefault="0020126C" w:rsidP="002E475A">
      <w:pPr>
        <w:rPr>
          <w:rFonts w:cs="Tahoma"/>
        </w:rPr>
      </w:pPr>
    </w:p>
    <w:p w14:paraId="647AD20B" w14:textId="77777777" w:rsidR="0020126C" w:rsidRDefault="0020126C">
      <w:pPr>
        <w:spacing w:line="259" w:lineRule="auto"/>
        <w:jc w:val="left"/>
        <w:rPr>
          <w:rFonts w:eastAsia="Times New Roman" w:cs="Tahoma"/>
          <w:b/>
        </w:rPr>
      </w:pPr>
      <w:bookmarkStart w:id="161" w:name="_Toc129698084"/>
      <w:bookmarkEnd w:id="144"/>
      <w:r>
        <w:rPr>
          <w:rFonts w:cs="Tahoma"/>
        </w:rPr>
        <w:br w:type="page"/>
      </w:r>
    </w:p>
    <w:p w14:paraId="267FF100" w14:textId="7D5C9987" w:rsidR="008D613D" w:rsidRPr="0020126C" w:rsidRDefault="008515A6" w:rsidP="0020126C">
      <w:pPr>
        <w:pStyle w:val="Heading1"/>
      </w:pPr>
      <w:bookmarkStart w:id="162" w:name="_Toc160443882"/>
      <w:r w:rsidRPr="0020126C">
        <w:lastRenderedPageBreak/>
        <w:t>SARADN</w:t>
      </w:r>
      <w:r w:rsidR="00A7084C" w:rsidRPr="0020126C">
        <w:t>j</w:t>
      </w:r>
      <w:r w:rsidRPr="0020126C">
        <w:t>A</w:t>
      </w:r>
      <w:r w:rsidR="00BA066B" w:rsidRPr="0020126C">
        <w:t xml:space="preserve"> </w:t>
      </w:r>
      <w:r w:rsidRPr="0020126C">
        <w:t>SA</w:t>
      </w:r>
      <w:r w:rsidR="00BA066B" w:rsidRPr="0020126C">
        <w:t xml:space="preserve"> </w:t>
      </w:r>
      <w:r w:rsidRPr="0020126C">
        <w:t>MEDIJIMA</w:t>
      </w:r>
      <w:bookmarkEnd w:id="161"/>
      <w:bookmarkEnd w:id="162"/>
    </w:p>
    <w:p w14:paraId="16AEBB24" w14:textId="77777777" w:rsidR="002E2A40" w:rsidRPr="00BD35BE" w:rsidRDefault="002E2A40" w:rsidP="002E2A40">
      <w:pPr>
        <w:rPr>
          <w:rFonts w:cs="Tahoma"/>
        </w:rPr>
      </w:pPr>
    </w:p>
    <w:p w14:paraId="4CA8E796" w14:textId="4CC19390" w:rsidR="00032E80" w:rsidRPr="00BD35BE" w:rsidRDefault="008515A6" w:rsidP="00032E80">
      <w:pPr>
        <w:rPr>
          <w:rFonts w:cs="Tahoma"/>
        </w:rPr>
      </w:pPr>
      <w:r w:rsidRPr="00BD35BE">
        <w:rPr>
          <w:rFonts w:cs="Tahoma"/>
        </w:rPr>
        <w:t>Ombudsman</w:t>
      </w:r>
      <w:r w:rsidR="00032E80" w:rsidRPr="00BD35BE">
        <w:rPr>
          <w:rFonts w:cs="Tahoma"/>
        </w:rPr>
        <w:t xml:space="preserve"> </w:t>
      </w:r>
      <w:r w:rsidRPr="00BD35BE">
        <w:rPr>
          <w:rFonts w:cs="Tahoma"/>
        </w:rPr>
        <w:t>za</w:t>
      </w:r>
      <w:r w:rsidR="00032E80" w:rsidRPr="00BD35BE">
        <w:rPr>
          <w:rFonts w:cs="Tahoma"/>
        </w:rPr>
        <w:t xml:space="preserve"> </w:t>
      </w:r>
      <w:r w:rsidRPr="00BD35BE">
        <w:rPr>
          <w:rFonts w:cs="Tahoma"/>
        </w:rPr>
        <w:t>djecu</w:t>
      </w:r>
      <w:r w:rsidR="00032E80" w:rsidRPr="00BD35BE">
        <w:rPr>
          <w:rFonts w:cs="Tahoma"/>
        </w:rPr>
        <w:t xml:space="preserve"> </w:t>
      </w:r>
      <w:r w:rsidRPr="00BD35BE">
        <w:rPr>
          <w:rFonts w:cs="Tahoma"/>
        </w:rPr>
        <w:t>ima</w:t>
      </w:r>
      <w:r w:rsidR="00032E80" w:rsidRPr="00BD35BE">
        <w:rPr>
          <w:rFonts w:cs="Tahoma"/>
        </w:rPr>
        <w:t xml:space="preserve"> </w:t>
      </w:r>
      <w:r w:rsidRPr="00BD35BE">
        <w:rPr>
          <w:rFonts w:cs="Tahoma"/>
        </w:rPr>
        <w:t>zakonom</w:t>
      </w:r>
      <w:r w:rsidR="00032E80" w:rsidRPr="00BD35BE">
        <w:rPr>
          <w:rFonts w:cs="Tahoma"/>
        </w:rPr>
        <w:t xml:space="preserve"> </w:t>
      </w:r>
      <w:r w:rsidRPr="00BD35BE">
        <w:rPr>
          <w:rFonts w:cs="Tahoma"/>
        </w:rPr>
        <w:t>utvrđenu</w:t>
      </w:r>
      <w:r w:rsidR="00032E80" w:rsidRPr="00BD35BE">
        <w:rPr>
          <w:rFonts w:cs="Tahoma"/>
        </w:rPr>
        <w:t xml:space="preserve"> </w:t>
      </w:r>
      <w:r w:rsidRPr="00BD35BE">
        <w:rPr>
          <w:rFonts w:cs="Tahoma"/>
        </w:rPr>
        <w:t>nadležnost</w:t>
      </w:r>
      <w:r w:rsidR="00032E80" w:rsidRPr="00BD35BE">
        <w:rPr>
          <w:rFonts w:cs="Tahoma"/>
        </w:rPr>
        <w:t xml:space="preserve"> </w:t>
      </w:r>
      <w:r w:rsidRPr="00BD35BE">
        <w:rPr>
          <w:rFonts w:cs="Tahoma"/>
        </w:rPr>
        <w:t>da</w:t>
      </w:r>
      <w:r w:rsidR="00032E80" w:rsidRPr="00BD35BE">
        <w:rPr>
          <w:rFonts w:cs="Tahoma"/>
        </w:rPr>
        <w:t xml:space="preserve"> </w:t>
      </w:r>
      <w:r w:rsidRPr="00BD35BE">
        <w:rPr>
          <w:rFonts w:cs="Tahoma"/>
        </w:rPr>
        <w:t>javnost</w:t>
      </w:r>
      <w:r w:rsidR="00032E80" w:rsidRPr="00BD35BE">
        <w:rPr>
          <w:rFonts w:cs="Tahoma"/>
        </w:rPr>
        <w:t xml:space="preserve"> </w:t>
      </w:r>
      <w:r w:rsidRPr="00BD35BE">
        <w:rPr>
          <w:rFonts w:cs="Tahoma"/>
        </w:rPr>
        <w:t>obavještava</w:t>
      </w:r>
      <w:r w:rsidR="00032E80" w:rsidRPr="00BD35BE">
        <w:rPr>
          <w:rFonts w:cs="Tahoma"/>
        </w:rPr>
        <w:t xml:space="preserve"> </w:t>
      </w:r>
      <w:r w:rsidRPr="00BD35BE">
        <w:rPr>
          <w:rFonts w:cs="Tahoma"/>
        </w:rPr>
        <w:t>o</w:t>
      </w:r>
      <w:r w:rsidR="00032E80" w:rsidRPr="00BD35BE">
        <w:rPr>
          <w:rFonts w:cs="Tahoma"/>
        </w:rPr>
        <w:t xml:space="preserve"> </w:t>
      </w:r>
      <w:r w:rsidRPr="00BD35BE">
        <w:rPr>
          <w:rFonts w:cs="Tahoma"/>
        </w:rPr>
        <w:t>stanju</w:t>
      </w:r>
      <w:r w:rsidR="00032E80" w:rsidRPr="00BD35BE">
        <w:rPr>
          <w:rFonts w:cs="Tahoma"/>
        </w:rPr>
        <w:t xml:space="preserve"> </w:t>
      </w:r>
      <w:r w:rsidRPr="00BD35BE">
        <w:rPr>
          <w:rFonts w:cs="Tahoma"/>
        </w:rPr>
        <w:t>prava</w:t>
      </w:r>
      <w:r w:rsidR="00032E80" w:rsidRPr="00BD35BE">
        <w:rPr>
          <w:rFonts w:cs="Tahoma"/>
        </w:rPr>
        <w:t xml:space="preserve"> </w:t>
      </w:r>
      <w:r w:rsidRPr="00BD35BE">
        <w:rPr>
          <w:rFonts w:cs="Tahoma"/>
        </w:rPr>
        <w:t>djeteta</w:t>
      </w:r>
      <w:r w:rsidR="00032E80" w:rsidRPr="00BD35BE">
        <w:rPr>
          <w:rFonts w:cs="Tahoma"/>
        </w:rPr>
        <w:t xml:space="preserve">, </w:t>
      </w:r>
      <w:r w:rsidRPr="00BD35BE">
        <w:rPr>
          <w:rFonts w:cs="Tahoma"/>
        </w:rPr>
        <w:t>kao</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o</w:t>
      </w:r>
      <w:r w:rsidR="00032E80" w:rsidRPr="00BD35BE">
        <w:rPr>
          <w:rFonts w:cs="Tahoma"/>
        </w:rPr>
        <w:t xml:space="preserve"> </w:t>
      </w:r>
      <w:r w:rsidRPr="00BD35BE">
        <w:rPr>
          <w:rFonts w:cs="Tahoma"/>
        </w:rPr>
        <w:t>mjerama</w:t>
      </w:r>
      <w:r w:rsidR="00032E80" w:rsidRPr="00BD35BE">
        <w:rPr>
          <w:rFonts w:cs="Tahoma"/>
        </w:rPr>
        <w:t xml:space="preserve"> </w:t>
      </w:r>
      <w:r w:rsidRPr="00BD35BE">
        <w:rPr>
          <w:rFonts w:cs="Tahoma"/>
        </w:rPr>
        <w:t>koje</w:t>
      </w:r>
      <w:r w:rsidR="00032E80" w:rsidRPr="00BD35BE">
        <w:rPr>
          <w:rFonts w:cs="Tahoma"/>
        </w:rPr>
        <w:t xml:space="preserve"> </w:t>
      </w:r>
      <w:r w:rsidRPr="00BD35BE">
        <w:rPr>
          <w:rFonts w:cs="Tahoma"/>
        </w:rPr>
        <w:t>se</w:t>
      </w:r>
      <w:r w:rsidR="00032E80" w:rsidRPr="00BD35BE">
        <w:rPr>
          <w:rFonts w:cs="Tahoma"/>
        </w:rPr>
        <w:t xml:space="preserve"> </w:t>
      </w:r>
      <w:r w:rsidRPr="00BD35BE">
        <w:rPr>
          <w:rFonts w:cs="Tahoma"/>
        </w:rPr>
        <w:t>preduzimaju</w:t>
      </w:r>
      <w:r w:rsidR="00032E80" w:rsidRPr="00BD35BE">
        <w:rPr>
          <w:rFonts w:cs="Tahoma"/>
        </w:rPr>
        <w:t xml:space="preserve"> </w:t>
      </w:r>
      <w:r w:rsidRPr="00BD35BE">
        <w:rPr>
          <w:rFonts w:cs="Tahoma"/>
        </w:rPr>
        <w:t>za</w:t>
      </w:r>
      <w:r w:rsidR="00032E80" w:rsidRPr="00BD35BE">
        <w:rPr>
          <w:rFonts w:cs="Tahoma"/>
        </w:rPr>
        <w:t xml:space="preserve"> </w:t>
      </w:r>
      <w:r w:rsidRPr="00BD35BE">
        <w:rPr>
          <w:rFonts w:cs="Tahoma"/>
        </w:rPr>
        <w:t>zaštitu</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pobol</w:t>
      </w:r>
      <w:r w:rsidR="00A7084C" w:rsidRPr="00BD35BE">
        <w:rPr>
          <w:rFonts w:cs="Tahoma"/>
        </w:rPr>
        <w:t>j</w:t>
      </w:r>
      <w:r w:rsidRPr="00BD35BE">
        <w:rPr>
          <w:rFonts w:cs="Tahoma"/>
        </w:rPr>
        <w:t>šanje</w:t>
      </w:r>
      <w:r w:rsidR="00032E80" w:rsidRPr="00BD35BE">
        <w:rPr>
          <w:rFonts w:cs="Tahoma"/>
        </w:rPr>
        <w:t xml:space="preserve"> </w:t>
      </w:r>
      <w:r w:rsidRPr="00BD35BE">
        <w:rPr>
          <w:rFonts w:cs="Tahoma"/>
        </w:rPr>
        <w:t>položaja</w:t>
      </w:r>
      <w:r w:rsidR="00032E80" w:rsidRPr="00BD35BE">
        <w:rPr>
          <w:rFonts w:cs="Tahoma"/>
        </w:rPr>
        <w:t xml:space="preserve"> </w:t>
      </w:r>
      <w:r w:rsidRPr="00BD35BE">
        <w:rPr>
          <w:rFonts w:cs="Tahoma"/>
        </w:rPr>
        <w:t>djeteta</w:t>
      </w:r>
      <w:r w:rsidR="00032E80" w:rsidRPr="00BD35BE">
        <w:rPr>
          <w:rFonts w:cs="Tahoma"/>
        </w:rPr>
        <w:t xml:space="preserve"> </w:t>
      </w:r>
      <w:r w:rsidRPr="00BD35BE">
        <w:rPr>
          <w:rFonts w:cs="Tahoma"/>
        </w:rPr>
        <w:t>u</w:t>
      </w:r>
      <w:r w:rsidR="00032E80" w:rsidRPr="00BD35BE">
        <w:rPr>
          <w:rFonts w:cs="Tahoma"/>
        </w:rPr>
        <w:t xml:space="preserve"> </w:t>
      </w:r>
      <w:r w:rsidRPr="00BD35BE">
        <w:rPr>
          <w:rFonts w:cs="Tahoma"/>
        </w:rPr>
        <w:t>društvu</w:t>
      </w:r>
      <w:r w:rsidR="008A6858" w:rsidRPr="00BD35BE">
        <w:rPr>
          <w:rFonts w:cs="Tahoma"/>
        </w:rPr>
        <w:t xml:space="preserve">. </w:t>
      </w:r>
      <w:r w:rsidRPr="00BD35BE">
        <w:rPr>
          <w:rFonts w:cs="Tahoma"/>
        </w:rPr>
        <w:t>Mediji</w:t>
      </w:r>
      <w:r w:rsidR="00032E80" w:rsidRPr="00BD35BE">
        <w:rPr>
          <w:rFonts w:cs="Tahoma"/>
        </w:rPr>
        <w:t xml:space="preserve"> </w:t>
      </w:r>
      <w:r w:rsidRPr="00BD35BE">
        <w:rPr>
          <w:rFonts w:cs="Tahoma"/>
        </w:rPr>
        <w:t>doprinose</w:t>
      </w:r>
      <w:r w:rsidR="00032E80" w:rsidRPr="00BD35BE">
        <w:rPr>
          <w:rFonts w:cs="Tahoma"/>
        </w:rPr>
        <w:t xml:space="preserve"> </w:t>
      </w:r>
      <w:r w:rsidRPr="00BD35BE">
        <w:rPr>
          <w:rFonts w:cs="Tahoma"/>
        </w:rPr>
        <w:t>podizanju</w:t>
      </w:r>
      <w:r w:rsidR="00032E80" w:rsidRPr="00BD35BE">
        <w:rPr>
          <w:rFonts w:cs="Tahoma"/>
        </w:rPr>
        <w:t xml:space="preserve"> </w:t>
      </w:r>
      <w:r w:rsidRPr="00BD35BE">
        <w:rPr>
          <w:rFonts w:cs="Tahoma"/>
        </w:rPr>
        <w:t>svijesti</w:t>
      </w:r>
      <w:r w:rsidR="00032E80" w:rsidRPr="00BD35BE">
        <w:rPr>
          <w:rFonts w:cs="Tahoma"/>
        </w:rPr>
        <w:t xml:space="preserve"> </w:t>
      </w:r>
      <w:r w:rsidRPr="00BD35BE">
        <w:rPr>
          <w:rFonts w:cs="Tahoma"/>
        </w:rPr>
        <w:t>o</w:t>
      </w:r>
      <w:r w:rsidR="00032E80" w:rsidRPr="00BD35BE">
        <w:rPr>
          <w:rFonts w:cs="Tahoma"/>
        </w:rPr>
        <w:t xml:space="preserve"> </w:t>
      </w:r>
      <w:r w:rsidRPr="00BD35BE">
        <w:rPr>
          <w:rFonts w:cs="Tahoma"/>
        </w:rPr>
        <w:t>važnosti</w:t>
      </w:r>
      <w:r w:rsidR="00032E80" w:rsidRPr="00BD35BE">
        <w:rPr>
          <w:rFonts w:cs="Tahoma"/>
        </w:rPr>
        <w:t xml:space="preserve"> </w:t>
      </w:r>
      <w:r w:rsidRPr="00BD35BE">
        <w:rPr>
          <w:rFonts w:cs="Tahoma"/>
        </w:rPr>
        <w:t>prepoznavanja</w:t>
      </w:r>
      <w:r w:rsidR="00032E80" w:rsidRPr="00BD35BE">
        <w:rPr>
          <w:rFonts w:cs="Tahoma"/>
        </w:rPr>
        <w:t xml:space="preserve"> </w:t>
      </w:r>
      <w:r w:rsidRPr="00BD35BE">
        <w:rPr>
          <w:rFonts w:cs="Tahoma"/>
        </w:rPr>
        <w:t>prava</w:t>
      </w:r>
      <w:r w:rsidR="00032E80" w:rsidRPr="00BD35BE">
        <w:rPr>
          <w:rFonts w:cs="Tahoma"/>
        </w:rPr>
        <w:t xml:space="preserve"> </w:t>
      </w:r>
      <w:r w:rsidRPr="00BD35BE">
        <w:rPr>
          <w:rFonts w:cs="Tahoma"/>
        </w:rPr>
        <w:t>djeteta</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neophodnosti</w:t>
      </w:r>
      <w:r w:rsidR="00032E80" w:rsidRPr="00BD35BE">
        <w:rPr>
          <w:rFonts w:cs="Tahoma"/>
        </w:rPr>
        <w:t xml:space="preserve"> </w:t>
      </w:r>
      <w:r w:rsidRPr="00BD35BE">
        <w:rPr>
          <w:rFonts w:cs="Tahoma"/>
        </w:rPr>
        <w:t>adekvatnog</w:t>
      </w:r>
      <w:r w:rsidR="00032E80" w:rsidRPr="00BD35BE">
        <w:rPr>
          <w:rFonts w:cs="Tahoma"/>
        </w:rPr>
        <w:t xml:space="preserve"> </w:t>
      </w:r>
      <w:r w:rsidRPr="00BD35BE">
        <w:rPr>
          <w:rFonts w:cs="Tahoma"/>
        </w:rPr>
        <w:t>reagovanja</w:t>
      </w:r>
      <w:r w:rsidR="00032E80" w:rsidRPr="00BD35BE">
        <w:rPr>
          <w:rFonts w:cs="Tahoma"/>
        </w:rPr>
        <w:t xml:space="preserve"> </w:t>
      </w:r>
      <w:r w:rsidRPr="00BD35BE">
        <w:rPr>
          <w:rFonts w:cs="Tahoma"/>
        </w:rPr>
        <w:t>u</w:t>
      </w:r>
      <w:r w:rsidR="00032E80" w:rsidRPr="00BD35BE">
        <w:rPr>
          <w:rFonts w:cs="Tahoma"/>
        </w:rPr>
        <w:t xml:space="preserve"> </w:t>
      </w:r>
      <w:r w:rsidRPr="00BD35BE">
        <w:rPr>
          <w:rFonts w:cs="Tahoma"/>
        </w:rPr>
        <w:t>datim</w:t>
      </w:r>
      <w:r w:rsidR="00032E80" w:rsidRPr="00BD35BE">
        <w:rPr>
          <w:rFonts w:cs="Tahoma"/>
        </w:rPr>
        <w:t xml:space="preserve"> </w:t>
      </w:r>
      <w:r w:rsidRPr="00BD35BE">
        <w:rPr>
          <w:rFonts w:cs="Tahoma"/>
        </w:rPr>
        <w:t>situacijama</w:t>
      </w:r>
      <w:r w:rsidR="00032E80" w:rsidRPr="00BD35BE">
        <w:rPr>
          <w:rFonts w:cs="Tahoma"/>
        </w:rPr>
        <w:t xml:space="preserve">. </w:t>
      </w:r>
      <w:r w:rsidRPr="00BD35BE">
        <w:rPr>
          <w:rFonts w:cs="Tahoma"/>
        </w:rPr>
        <w:t>Veoma</w:t>
      </w:r>
      <w:r w:rsidR="00032E80" w:rsidRPr="00BD35BE">
        <w:rPr>
          <w:rFonts w:cs="Tahoma"/>
        </w:rPr>
        <w:t xml:space="preserve"> </w:t>
      </w:r>
      <w:r w:rsidRPr="00BD35BE">
        <w:rPr>
          <w:rFonts w:cs="Tahoma"/>
        </w:rPr>
        <w:t>je</w:t>
      </w:r>
      <w:r w:rsidR="00032E80" w:rsidRPr="00BD35BE">
        <w:rPr>
          <w:rFonts w:cs="Tahoma"/>
        </w:rPr>
        <w:t xml:space="preserve"> </w:t>
      </w:r>
      <w:r w:rsidRPr="00BD35BE">
        <w:rPr>
          <w:rFonts w:cs="Tahoma"/>
        </w:rPr>
        <w:t>važno</w:t>
      </w:r>
      <w:r w:rsidR="00032E80" w:rsidRPr="00BD35BE">
        <w:rPr>
          <w:rFonts w:cs="Tahoma"/>
        </w:rPr>
        <w:t xml:space="preserve"> </w:t>
      </w:r>
      <w:r w:rsidRPr="00BD35BE">
        <w:rPr>
          <w:rFonts w:cs="Tahoma"/>
        </w:rPr>
        <w:t>izvještavati</w:t>
      </w:r>
      <w:r w:rsidR="00032E80" w:rsidRPr="00BD35BE">
        <w:rPr>
          <w:rFonts w:cs="Tahoma"/>
        </w:rPr>
        <w:t xml:space="preserve"> </w:t>
      </w:r>
      <w:r w:rsidRPr="00BD35BE">
        <w:rPr>
          <w:rFonts w:cs="Tahoma"/>
        </w:rPr>
        <w:t>o</w:t>
      </w:r>
      <w:r w:rsidR="00032E80" w:rsidRPr="00BD35BE">
        <w:rPr>
          <w:rFonts w:cs="Tahoma"/>
        </w:rPr>
        <w:t xml:space="preserve"> </w:t>
      </w:r>
      <w:r w:rsidRPr="00BD35BE">
        <w:rPr>
          <w:rFonts w:cs="Tahoma"/>
        </w:rPr>
        <w:t>svim</w:t>
      </w:r>
      <w:r w:rsidR="00032E80" w:rsidRPr="00BD35BE">
        <w:rPr>
          <w:rFonts w:cs="Tahoma"/>
        </w:rPr>
        <w:t xml:space="preserve"> </w:t>
      </w:r>
      <w:r w:rsidRPr="00BD35BE">
        <w:rPr>
          <w:rFonts w:cs="Tahoma"/>
        </w:rPr>
        <w:t>temama</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problemima</w:t>
      </w:r>
      <w:r w:rsidR="00032E80" w:rsidRPr="00BD35BE">
        <w:rPr>
          <w:rFonts w:cs="Tahoma"/>
        </w:rPr>
        <w:t xml:space="preserve"> </w:t>
      </w:r>
      <w:r w:rsidRPr="00BD35BE">
        <w:rPr>
          <w:rFonts w:cs="Tahoma"/>
        </w:rPr>
        <w:t>koji</w:t>
      </w:r>
      <w:r w:rsidR="00032E80" w:rsidRPr="00BD35BE">
        <w:rPr>
          <w:rFonts w:cs="Tahoma"/>
        </w:rPr>
        <w:t xml:space="preserve"> </w:t>
      </w:r>
      <w:r w:rsidRPr="00BD35BE">
        <w:rPr>
          <w:rFonts w:cs="Tahoma"/>
        </w:rPr>
        <w:t>se</w:t>
      </w:r>
      <w:r w:rsidR="00032E80" w:rsidRPr="00BD35BE">
        <w:rPr>
          <w:rFonts w:cs="Tahoma"/>
        </w:rPr>
        <w:t xml:space="preserve"> </w:t>
      </w:r>
      <w:r w:rsidRPr="00BD35BE">
        <w:rPr>
          <w:rFonts w:cs="Tahoma"/>
        </w:rPr>
        <w:t>tiču</w:t>
      </w:r>
      <w:r w:rsidR="00032E80" w:rsidRPr="00BD35BE">
        <w:rPr>
          <w:rFonts w:cs="Tahoma"/>
        </w:rPr>
        <w:t xml:space="preserve"> </w:t>
      </w:r>
      <w:r w:rsidRPr="00BD35BE">
        <w:rPr>
          <w:rFonts w:cs="Tahoma"/>
        </w:rPr>
        <w:t>djece</w:t>
      </w:r>
      <w:r w:rsidR="00032E80" w:rsidRPr="00BD35BE">
        <w:rPr>
          <w:rFonts w:cs="Tahoma"/>
        </w:rPr>
        <w:t xml:space="preserve">, </w:t>
      </w:r>
      <w:r w:rsidRPr="00BD35BE">
        <w:rPr>
          <w:rFonts w:cs="Tahoma"/>
        </w:rPr>
        <w:t>ali</w:t>
      </w:r>
      <w:r w:rsidR="00032E80" w:rsidRPr="00BD35BE">
        <w:rPr>
          <w:rFonts w:cs="Tahoma"/>
        </w:rPr>
        <w:t xml:space="preserve"> </w:t>
      </w:r>
      <w:r w:rsidRPr="00BD35BE">
        <w:rPr>
          <w:rFonts w:cs="Tahoma"/>
        </w:rPr>
        <w:t>na</w:t>
      </w:r>
      <w:r w:rsidR="00032E80" w:rsidRPr="00BD35BE">
        <w:rPr>
          <w:rFonts w:cs="Tahoma"/>
        </w:rPr>
        <w:t xml:space="preserve"> </w:t>
      </w:r>
      <w:r w:rsidRPr="00BD35BE">
        <w:rPr>
          <w:rFonts w:cs="Tahoma"/>
        </w:rPr>
        <w:t>način</w:t>
      </w:r>
      <w:r w:rsidR="00032E80" w:rsidRPr="00BD35BE">
        <w:rPr>
          <w:rFonts w:cs="Tahoma"/>
        </w:rPr>
        <w:t xml:space="preserve"> </w:t>
      </w:r>
      <w:r w:rsidRPr="00BD35BE">
        <w:rPr>
          <w:rFonts w:cs="Tahoma"/>
        </w:rPr>
        <w:t>da</w:t>
      </w:r>
      <w:r w:rsidR="00032E80" w:rsidRPr="00BD35BE">
        <w:rPr>
          <w:rFonts w:cs="Tahoma"/>
        </w:rPr>
        <w:t xml:space="preserve"> </w:t>
      </w:r>
      <w:r w:rsidRPr="00BD35BE">
        <w:rPr>
          <w:rFonts w:cs="Tahoma"/>
        </w:rPr>
        <w:t>dijete</w:t>
      </w:r>
      <w:r w:rsidR="00032E80" w:rsidRPr="00BD35BE">
        <w:rPr>
          <w:rFonts w:cs="Tahoma"/>
        </w:rPr>
        <w:t xml:space="preserve"> </w:t>
      </w:r>
      <w:r w:rsidRPr="00BD35BE">
        <w:rPr>
          <w:rFonts w:cs="Tahoma"/>
        </w:rPr>
        <w:t>ne</w:t>
      </w:r>
      <w:r w:rsidR="00032E80" w:rsidRPr="00BD35BE">
        <w:rPr>
          <w:rFonts w:cs="Tahoma"/>
        </w:rPr>
        <w:t xml:space="preserve"> </w:t>
      </w:r>
      <w:r w:rsidRPr="00BD35BE">
        <w:rPr>
          <w:rFonts w:cs="Tahoma"/>
        </w:rPr>
        <w:t>bude</w:t>
      </w:r>
      <w:r w:rsidR="00032E80" w:rsidRPr="00BD35BE">
        <w:rPr>
          <w:rFonts w:cs="Tahoma"/>
        </w:rPr>
        <w:t xml:space="preserve"> </w:t>
      </w:r>
      <w:r w:rsidRPr="00BD35BE">
        <w:rPr>
          <w:rFonts w:cs="Tahoma"/>
        </w:rPr>
        <w:t>dodatno</w:t>
      </w:r>
      <w:r w:rsidR="00032E80" w:rsidRPr="00BD35BE">
        <w:rPr>
          <w:rFonts w:cs="Tahoma"/>
        </w:rPr>
        <w:t xml:space="preserve"> </w:t>
      </w:r>
      <w:r w:rsidRPr="00BD35BE">
        <w:rPr>
          <w:rFonts w:cs="Tahoma"/>
        </w:rPr>
        <w:t>povrijeđeno</w:t>
      </w:r>
      <w:r w:rsidR="00032E80" w:rsidRPr="00BD35BE">
        <w:rPr>
          <w:rFonts w:cs="Tahoma"/>
        </w:rPr>
        <w:t xml:space="preserve">. </w:t>
      </w:r>
      <w:r w:rsidRPr="00BD35BE">
        <w:rPr>
          <w:rFonts w:cs="Tahoma"/>
        </w:rPr>
        <w:t>Da</w:t>
      </w:r>
      <w:r w:rsidR="00032E80" w:rsidRPr="00BD35BE">
        <w:rPr>
          <w:rFonts w:cs="Tahoma"/>
        </w:rPr>
        <w:t xml:space="preserve"> </w:t>
      </w:r>
      <w:r w:rsidRPr="00BD35BE">
        <w:rPr>
          <w:rFonts w:cs="Tahoma"/>
        </w:rPr>
        <w:t>su</w:t>
      </w:r>
      <w:r w:rsidR="00032E80" w:rsidRPr="00BD35BE">
        <w:rPr>
          <w:rFonts w:cs="Tahoma"/>
        </w:rPr>
        <w:t xml:space="preserve"> </w:t>
      </w:r>
      <w:r w:rsidRPr="00BD35BE">
        <w:rPr>
          <w:rFonts w:cs="Tahoma"/>
        </w:rPr>
        <w:t>mediji</w:t>
      </w:r>
      <w:r w:rsidR="00032E80" w:rsidRPr="00BD35BE">
        <w:rPr>
          <w:rFonts w:cs="Tahoma"/>
        </w:rPr>
        <w:t xml:space="preserve"> </w:t>
      </w:r>
      <w:r w:rsidRPr="00BD35BE">
        <w:rPr>
          <w:rFonts w:cs="Tahoma"/>
        </w:rPr>
        <w:t>prepoznali</w:t>
      </w:r>
      <w:r w:rsidR="00032E80" w:rsidRPr="00BD35BE">
        <w:rPr>
          <w:rFonts w:cs="Tahoma"/>
        </w:rPr>
        <w:t xml:space="preserve"> </w:t>
      </w:r>
      <w:r w:rsidRPr="00BD35BE">
        <w:rPr>
          <w:rFonts w:cs="Tahoma"/>
        </w:rPr>
        <w:t>ulogu</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važnost</w:t>
      </w:r>
      <w:r w:rsidR="00032E80" w:rsidRPr="00BD35BE">
        <w:rPr>
          <w:rFonts w:cs="Tahoma"/>
        </w:rPr>
        <w:t xml:space="preserve"> </w:t>
      </w:r>
      <w:r w:rsidRPr="00BD35BE">
        <w:rPr>
          <w:rFonts w:cs="Tahoma"/>
        </w:rPr>
        <w:t>Ombudsmana</w:t>
      </w:r>
      <w:r w:rsidR="00032E80" w:rsidRPr="00BD35BE">
        <w:rPr>
          <w:rFonts w:cs="Tahoma"/>
        </w:rPr>
        <w:t xml:space="preserve"> </w:t>
      </w:r>
      <w:r w:rsidRPr="00BD35BE">
        <w:rPr>
          <w:rFonts w:cs="Tahoma"/>
        </w:rPr>
        <w:t>za</w:t>
      </w:r>
      <w:r w:rsidR="00032E80" w:rsidRPr="00BD35BE">
        <w:rPr>
          <w:rFonts w:cs="Tahoma"/>
        </w:rPr>
        <w:t xml:space="preserve"> </w:t>
      </w:r>
      <w:r w:rsidRPr="00BD35BE">
        <w:rPr>
          <w:rFonts w:cs="Tahoma"/>
        </w:rPr>
        <w:t>djecu</w:t>
      </w:r>
      <w:r w:rsidR="00032E80" w:rsidRPr="00BD35BE">
        <w:rPr>
          <w:rFonts w:cs="Tahoma"/>
        </w:rPr>
        <w:t xml:space="preserve"> </w:t>
      </w:r>
      <w:r w:rsidRPr="00BD35BE">
        <w:rPr>
          <w:rFonts w:cs="Tahoma"/>
        </w:rPr>
        <w:t>u</w:t>
      </w:r>
      <w:r w:rsidR="00032E80" w:rsidRPr="00BD35BE">
        <w:rPr>
          <w:rFonts w:cs="Tahoma"/>
        </w:rPr>
        <w:t xml:space="preserve"> </w:t>
      </w:r>
      <w:r w:rsidRPr="00BD35BE">
        <w:rPr>
          <w:rFonts w:cs="Tahoma"/>
        </w:rPr>
        <w:t>promociji</w:t>
      </w:r>
      <w:r w:rsidR="00032E80" w:rsidRPr="00BD35BE">
        <w:rPr>
          <w:rFonts w:cs="Tahoma"/>
        </w:rPr>
        <w:t xml:space="preserve"> </w:t>
      </w:r>
      <w:r w:rsidRPr="00BD35BE">
        <w:rPr>
          <w:rFonts w:cs="Tahoma"/>
        </w:rPr>
        <w:t>prava</w:t>
      </w:r>
      <w:r w:rsidR="00032E80" w:rsidRPr="00BD35BE">
        <w:rPr>
          <w:rFonts w:cs="Tahoma"/>
        </w:rPr>
        <w:t xml:space="preserve"> </w:t>
      </w:r>
      <w:r w:rsidRPr="00BD35BE">
        <w:rPr>
          <w:rFonts w:cs="Tahoma"/>
        </w:rPr>
        <w:t>djeteta</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njegovoj</w:t>
      </w:r>
      <w:r w:rsidR="00032E80" w:rsidRPr="00BD35BE">
        <w:rPr>
          <w:rFonts w:cs="Tahoma"/>
        </w:rPr>
        <w:t xml:space="preserve"> </w:t>
      </w:r>
      <w:r w:rsidRPr="00BD35BE">
        <w:rPr>
          <w:rFonts w:cs="Tahoma"/>
        </w:rPr>
        <w:t>zaštiti</w:t>
      </w:r>
      <w:r w:rsidR="00032E80" w:rsidRPr="00BD35BE">
        <w:rPr>
          <w:rFonts w:cs="Tahoma"/>
        </w:rPr>
        <w:t xml:space="preserve"> </w:t>
      </w:r>
      <w:r w:rsidRPr="00BD35BE">
        <w:rPr>
          <w:rFonts w:cs="Tahoma"/>
        </w:rPr>
        <w:t>pokazuju</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zahtjevi</w:t>
      </w:r>
      <w:r w:rsidR="00032E80" w:rsidRPr="00BD35BE">
        <w:rPr>
          <w:rFonts w:cs="Tahoma"/>
        </w:rPr>
        <w:t xml:space="preserve"> </w:t>
      </w:r>
      <w:r w:rsidRPr="00BD35BE">
        <w:rPr>
          <w:rFonts w:cs="Tahoma"/>
        </w:rPr>
        <w:t>upućeni</w:t>
      </w:r>
      <w:r w:rsidR="00032E80" w:rsidRPr="00BD35BE">
        <w:rPr>
          <w:rFonts w:cs="Tahoma"/>
        </w:rPr>
        <w:t xml:space="preserve"> </w:t>
      </w:r>
      <w:r w:rsidRPr="00BD35BE">
        <w:rPr>
          <w:rFonts w:cs="Tahoma"/>
        </w:rPr>
        <w:t>Ombudsmanu</w:t>
      </w:r>
      <w:r w:rsidR="00032E80" w:rsidRPr="00BD35BE">
        <w:rPr>
          <w:rFonts w:cs="Tahoma"/>
        </w:rPr>
        <w:t xml:space="preserve"> </w:t>
      </w:r>
      <w:r w:rsidRPr="00BD35BE">
        <w:rPr>
          <w:rFonts w:cs="Tahoma"/>
        </w:rPr>
        <w:t>za</w:t>
      </w:r>
      <w:r w:rsidR="00032E80" w:rsidRPr="00BD35BE">
        <w:rPr>
          <w:rFonts w:cs="Tahoma"/>
        </w:rPr>
        <w:t xml:space="preserve"> </w:t>
      </w:r>
      <w:r w:rsidRPr="00BD35BE">
        <w:rPr>
          <w:rFonts w:cs="Tahoma"/>
        </w:rPr>
        <w:t>djecu</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teme</w:t>
      </w:r>
      <w:r w:rsidR="00032E80" w:rsidRPr="00BD35BE">
        <w:rPr>
          <w:rFonts w:cs="Tahoma"/>
        </w:rPr>
        <w:t xml:space="preserve"> </w:t>
      </w:r>
      <w:r w:rsidRPr="00BD35BE">
        <w:rPr>
          <w:rFonts w:cs="Tahoma"/>
        </w:rPr>
        <w:t>koje</w:t>
      </w:r>
      <w:r w:rsidR="00032E80" w:rsidRPr="00BD35BE">
        <w:rPr>
          <w:rFonts w:cs="Tahoma"/>
        </w:rPr>
        <w:t xml:space="preserve"> </w:t>
      </w:r>
      <w:r w:rsidRPr="00BD35BE">
        <w:rPr>
          <w:rFonts w:cs="Tahoma"/>
        </w:rPr>
        <w:t>su</w:t>
      </w:r>
      <w:r w:rsidR="00032E80" w:rsidRPr="00BD35BE">
        <w:rPr>
          <w:rFonts w:cs="Tahoma"/>
        </w:rPr>
        <w:t xml:space="preserve"> </w:t>
      </w:r>
      <w:r w:rsidRPr="00BD35BE">
        <w:rPr>
          <w:rFonts w:cs="Tahoma"/>
        </w:rPr>
        <w:t>obrađivali</w:t>
      </w:r>
      <w:r w:rsidR="00032E80" w:rsidRPr="00BD35BE">
        <w:rPr>
          <w:rFonts w:cs="Tahoma"/>
        </w:rPr>
        <w:t xml:space="preserve">. </w:t>
      </w:r>
      <w:r w:rsidRPr="00BD35BE">
        <w:rPr>
          <w:rFonts w:cs="Tahoma"/>
        </w:rPr>
        <w:t>Mediji</w:t>
      </w:r>
      <w:r w:rsidR="00032E80" w:rsidRPr="00BD35BE">
        <w:rPr>
          <w:rFonts w:cs="Tahoma"/>
        </w:rPr>
        <w:t xml:space="preserve"> </w:t>
      </w:r>
      <w:r w:rsidRPr="00BD35BE">
        <w:rPr>
          <w:rFonts w:cs="Tahoma"/>
        </w:rPr>
        <w:t>su</w:t>
      </w:r>
      <w:r w:rsidR="00032E80" w:rsidRPr="00BD35BE">
        <w:rPr>
          <w:rFonts w:cs="Tahoma"/>
        </w:rPr>
        <w:t xml:space="preserve"> </w:t>
      </w:r>
      <w:r w:rsidRPr="00BD35BE">
        <w:rPr>
          <w:rFonts w:cs="Tahoma"/>
        </w:rPr>
        <w:t>se</w:t>
      </w:r>
      <w:r w:rsidR="00032E80" w:rsidRPr="00BD35BE">
        <w:rPr>
          <w:rFonts w:cs="Tahoma"/>
        </w:rPr>
        <w:t xml:space="preserve"> </w:t>
      </w:r>
      <w:r w:rsidRPr="00BD35BE">
        <w:rPr>
          <w:rFonts w:cs="Tahoma"/>
        </w:rPr>
        <w:t>u</w:t>
      </w:r>
      <w:r w:rsidR="00032E80" w:rsidRPr="00BD35BE">
        <w:rPr>
          <w:rFonts w:cs="Tahoma"/>
        </w:rPr>
        <w:t xml:space="preserve"> </w:t>
      </w:r>
      <w:r w:rsidRPr="00BD35BE">
        <w:rPr>
          <w:rFonts w:cs="Tahoma"/>
        </w:rPr>
        <w:t>izvještajnom</w:t>
      </w:r>
      <w:r w:rsidR="00032E80" w:rsidRPr="00BD35BE">
        <w:rPr>
          <w:rFonts w:cs="Tahoma"/>
        </w:rPr>
        <w:t xml:space="preserve"> </w:t>
      </w:r>
      <w:r w:rsidRPr="00BD35BE">
        <w:rPr>
          <w:rFonts w:cs="Tahoma"/>
        </w:rPr>
        <w:t>periodu</w:t>
      </w:r>
      <w:r w:rsidR="00032E80" w:rsidRPr="00BD35BE">
        <w:rPr>
          <w:rFonts w:cs="Tahoma"/>
        </w:rPr>
        <w:t xml:space="preserve"> </w:t>
      </w:r>
      <w:r w:rsidRPr="00BD35BE">
        <w:rPr>
          <w:rFonts w:cs="Tahoma"/>
        </w:rPr>
        <w:t>najčešće</w:t>
      </w:r>
      <w:r w:rsidR="00032E80" w:rsidRPr="00BD35BE">
        <w:rPr>
          <w:rFonts w:cs="Tahoma"/>
        </w:rPr>
        <w:t xml:space="preserve"> </w:t>
      </w:r>
      <w:r w:rsidRPr="00BD35BE">
        <w:rPr>
          <w:rFonts w:cs="Tahoma"/>
        </w:rPr>
        <w:t>obraćali</w:t>
      </w:r>
      <w:r w:rsidR="00032E80" w:rsidRPr="00BD35BE">
        <w:rPr>
          <w:rFonts w:cs="Tahoma"/>
        </w:rPr>
        <w:t xml:space="preserve"> </w:t>
      </w:r>
      <w:r w:rsidRPr="00BD35BE">
        <w:rPr>
          <w:rFonts w:cs="Tahoma"/>
        </w:rPr>
        <w:t>Instituciji</w:t>
      </w:r>
      <w:r w:rsidR="00032E80" w:rsidRPr="00BD35BE">
        <w:rPr>
          <w:rFonts w:cs="Tahoma"/>
        </w:rPr>
        <w:t xml:space="preserve"> </w:t>
      </w:r>
      <w:r w:rsidRPr="00BD35BE">
        <w:rPr>
          <w:rFonts w:cs="Tahoma"/>
        </w:rPr>
        <w:t>u</w:t>
      </w:r>
      <w:r w:rsidR="00032E80" w:rsidRPr="00BD35BE">
        <w:rPr>
          <w:rFonts w:cs="Tahoma"/>
        </w:rPr>
        <w:t xml:space="preserve"> </w:t>
      </w:r>
      <w:r w:rsidRPr="00BD35BE">
        <w:rPr>
          <w:rFonts w:cs="Tahoma"/>
        </w:rPr>
        <w:t>vezi</w:t>
      </w:r>
      <w:r w:rsidR="00032E80" w:rsidRPr="00BD35BE">
        <w:rPr>
          <w:rFonts w:cs="Tahoma"/>
        </w:rPr>
        <w:t xml:space="preserve"> </w:t>
      </w:r>
      <w:r w:rsidRPr="00BD35BE">
        <w:rPr>
          <w:rFonts w:cs="Tahoma"/>
        </w:rPr>
        <w:t>sa</w:t>
      </w:r>
      <w:r w:rsidR="00032E80" w:rsidRPr="00BD35BE">
        <w:rPr>
          <w:rFonts w:cs="Tahoma"/>
        </w:rPr>
        <w:t xml:space="preserve"> </w:t>
      </w:r>
      <w:r w:rsidRPr="00BD35BE">
        <w:rPr>
          <w:rFonts w:cs="Tahoma"/>
        </w:rPr>
        <w:t>temama</w:t>
      </w:r>
      <w:r w:rsidR="00032E80" w:rsidRPr="00BD35BE">
        <w:rPr>
          <w:rFonts w:cs="Tahoma"/>
        </w:rPr>
        <w:t xml:space="preserve"> </w:t>
      </w:r>
      <w:r w:rsidRPr="00BD35BE">
        <w:rPr>
          <w:rFonts w:cs="Tahoma"/>
        </w:rPr>
        <w:t>koje</w:t>
      </w:r>
      <w:r w:rsidR="00032E80" w:rsidRPr="00BD35BE">
        <w:rPr>
          <w:rFonts w:cs="Tahoma"/>
        </w:rPr>
        <w:t xml:space="preserve"> </w:t>
      </w:r>
      <w:r w:rsidRPr="00BD35BE">
        <w:rPr>
          <w:rFonts w:cs="Tahoma"/>
        </w:rPr>
        <w:t>se</w:t>
      </w:r>
      <w:r w:rsidR="00032E80" w:rsidRPr="00BD35BE">
        <w:rPr>
          <w:rFonts w:cs="Tahoma"/>
        </w:rPr>
        <w:t xml:space="preserve"> </w:t>
      </w:r>
      <w:r w:rsidRPr="00BD35BE">
        <w:rPr>
          <w:rFonts w:cs="Tahoma"/>
        </w:rPr>
        <w:t>odnose</w:t>
      </w:r>
      <w:r w:rsidR="00032E80" w:rsidRPr="00BD35BE">
        <w:rPr>
          <w:rFonts w:cs="Tahoma"/>
        </w:rPr>
        <w:t xml:space="preserve"> </w:t>
      </w:r>
      <w:r w:rsidRPr="00BD35BE">
        <w:rPr>
          <w:rFonts w:cs="Tahoma"/>
        </w:rPr>
        <w:t>na</w:t>
      </w:r>
      <w:r w:rsidR="00032E80" w:rsidRPr="00BD35BE">
        <w:rPr>
          <w:rFonts w:cs="Tahoma"/>
        </w:rPr>
        <w:t xml:space="preserve"> </w:t>
      </w:r>
      <w:r w:rsidRPr="00BD35BE">
        <w:rPr>
          <w:rFonts w:cs="Tahoma"/>
        </w:rPr>
        <w:t>probleme</w:t>
      </w:r>
      <w:r w:rsidR="00032E80" w:rsidRPr="00BD35BE">
        <w:rPr>
          <w:rFonts w:cs="Tahoma"/>
        </w:rPr>
        <w:t xml:space="preserve"> </w:t>
      </w:r>
      <w:r w:rsidRPr="00BD35BE">
        <w:rPr>
          <w:rFonts w:cs="Tahoma"/>
        </w:rPr>
        <w:t>u</w:t>
      </w:r>
      <w:r w:rsidR="00032E80" w:rsidRPr="00BD35BE">
        <w:rPr>
          <w:rFonts w:cs="Tahoma"/>
        </w:rPr>
        <w:t xml:space="preserve"> </w:t>
      </w:r>
      <w:r w:rsidRPr="00BD35BE">
        <w:rPr>
          <w:rFonts w:cs="Tahoma"/>
        </w:rPr>
        <w:t>oblasti</w:t>
      </w:r>
      <w:r w:rsidR="00032E80" w:rsidRPr="00BD35BE">
        <w:rPr>
          <w:rFonts w:cs="Tahoma"/>
        </w:rPr>
        <w:t xml:space="preserve"> </w:t>
      </w:r>
      <w:r w:rsidRPr="00BD35BE">
        <w:rPr>
          <w:rFonts w:cs="Tahoma"/>
        </w:rPr>
        <w:t>vršnjačkog</w:t>
      </w:r>
      <w:r w:rsidR="00032E80" w:rsidRPr="00BD35BE">
        <w:rPr>
          <w:rFonts w:cs="Tahoma"/>
        </w:rPr>
        <w:t xml:space="preserve"> </w:t>
      </w:r>
      <w:r w:rsidRPr="00BD35BE">
        <w:rPr>
          <w:rFonts w:cs="Tahoma"/>
        </w:rPr>
        <w:t>nasil</w:t>
      </w:r>
      <w:r w:rsidR="00A7084C" w:rsidRPr="00BD35BE">
        <w:rPr>
          <w:rFonts w:cs="Tahoma"/>
        </w:rPr>
        <w:t>j</w:t>
      </w:r>
      <w:r w:rsidRPr="00BD35BE">
        <w:rPr>
          <w:rFonts w:cs="Tahoma"/>
        </w:rPr>
        <w:t>a</w:t>
      </w:r>
      <w:r w:rsidR="00032E80" w:rsidRPr="00BD35BE">
        <w:rPr>
          <w:rFonts w:cs="Tahoma"/>
        </w:rPr>
        <w:t xml:space="preserve">, </w:t>
      </w:r>
      <w:r w:rsidRPr="00BD35BE">
        <w:rPr>
          <w:rFonts w:cs="Tahoma"/>
        </w:rPr>
        <w:t>seksualnog</w:t>
      </w:r>
      <w:r w:rsidR="00032E80" w:rsidRPr="00BD35BE">
        <w:rPr>
          <w:rFonts w:cs="Tahoma"/>
        </w:rPr>
        <w:t xml:space="preserve"> </w:t>
      </w:r>
      <w:r w:rsidRPr="00BD35BE">
        <w:rPr>
          <w:rFonts w:cs="Tahoma"/>
        </w:rPr>
        <w:t>zlostavl</w:t>
      </w:r>
      <w:r w:rsidR="00A7084C" w:rsidRPr="00BD35BE">
        <w:rPr>
          <w:rFonts w:cs="Tahoma"/>
        </w:rPr>
        <w:t>j</w:t>
      </w:r>
      <w:r w:rsidRPr="00BD35BE">
        <w:rPr>
          <w:rFonts w:cs="Tahoma"/>
        </w:rPr>
        <w:t>anja</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iskorištavanja</w:t>
      </w:r>
      <w:r w:rsidR="00032E80" w:rsidRPr="00BD35BE">
        <w:rPr>
          <w:rFonts w:cs="Tahoma"/>
        </w:rPr>
        <w:t xml:space="preserve"> </w:t>
      </w:r>
      <w:r w:rsidRPr="00BD35BE">
        <w:rPr>
          <w:rFonts w:cs="Tahoma"/>
        </w:rPr>
        <w:t>djece</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mnogim</w:t>
      </w:r>
      <w:r w:rsidR="00032E80" w:rsidRPr="00BD35BE">
        <w:rPr>
          <w:rFonts w:cs="Tahoma"/>
        </w:rPr>
        <w:t xml:space="preserve"> </w:t>
      </w:r>
      <w:r w:rsidRPr="00BD35BE">
        <w:rPr>
          <w:rFonts w:cs="Tahoma"/>
        </w:rPr>
        <w:t>drugim</w:t>
      </w:r>
      <w:r w:rsidR="00032E80" w:rsidRPr="00BD35BE">
        <w:rPr>
          <w:rFonts w:cs="Tahoma"/>
        </w:rPr>
        <w:t xml:space="preserve"> </w:t>
      </w:r>
      <w:r w:rsidRPr="00BD35BE">
        <w:rPr>
          <w:rFonts w:cs="Tahoma"/>
        </w:rPr>
        <w:t>temama</w:t>
      </w:r>
      <w:r w:rsidR="00032E80" w:rsidRPr="00BD35BE">
        <w:rPr>
          <w:rFonts w:cs="Tahoma"/>
        </w:rPr>
        <w:t xml:space="preserve"> </w:t>
      </w:r>
      <w:r w:rsidRPr="00BD35BE">
        <w:rPr>
          <w:rFonts w:cs="Tahoma"/>
        </w:rPr>
        <w:t>koje</w:t>
      </w:r>
      <w:r w:rsidR="00032E80" w:rsidRPr="00BD35BE">
        <w:rPr>
          <w:rFonts w:cs="Tahoma"/>
        </w:rPr>
        <w:t xml:space="preserve"> </w:t>
      </w:r>
      <w:r w:rsidRPr="00BD35BE">
        <w:rPr>
          <w:rFonts w:cs="Tahoma"/>
        </w:rPr>
        <w:t>se</w:t>
      </w:r>
      <w:r w:rsidR="00032E80" w:rsidRPr="00BD35BE">
        <w:rPr>
          <w:rFonts w:cs="Tahoma"/>
        </w:rPr>
        <w:t xml:space="preserve"> </w:t>
      </w:r>
      <w:r w:rsidRPr="00BD35BE">
        <w:rPr>
          <w:rFonts w:cs="Tahoma"/>
        </w:rPr>
        <w:t>tiču</w:t>
      </w:r>
      <w:r w:rsidR="00032E80" w:rsidRPr="00BD35BE">
        <w:rPr>
          <w:rFonts w:cs="Tahoma"/>
        </w:rPr>
        <w:t xml:space="preserve"> </w:t>
      </w:r>
      <w:r w:rsidRPr="00BD35BE">
        <w:rPr>
          <w:rFonts w:cs="Tahoma"/>
        </w:rPr>
        <w:t>djece</w:t>
      </w:r>
      <w:r w:rsidR="00032E80" w:rsidRPr="00BD35BE">
        <w:rPr>
          <w:rFonts w:cs="Tahoma"/>
        </w:rPr>
        <w:t xml:space="preserve"> </w:t>
      </w:r>
      <w:r w:rsidRPr="00BD35BE">
        <w:rPr>
          <w:rFonts w:cs="Tahoma"/>
        </w:rPr>
        <w:t>i</w:t>
      </w:r>
      <w:r w:rsidR="00032E80" w:rsidRPr="00BD35BE">
        <w:rPr>
          <w:rFonts w:cs="Tahoma"/>
        </w:rPr>
        <w:t xml:space="preserve"> </w:t>
      </w:r>
      <w:r w:rsidRPr="00BD35BE">
        <w:rPr>
          <w:rFonts w:cs="Tahoma"/>
        </w:rPr>
        <w:t>ostvarivanja</w:t>
      </w:r>
      <w:r w:rsidR="00032E80" w:rsidRPr="00BD35BE">
        <w:rPr>
          <w:rFonts w:cs="Tahoma"/>
        </w:rPr>
        <w:t xml:space="preserve"> </w:t>
      </w:r>
      <w:r w:rsidRPr="00BD35BE">
        <w:rPr>
          <w:rFonts w:cs="Tahoma"/>
        </w:rPr>
        <w:t>njihovih</w:t>
      </w:r>
      <w:r w:rsidR="00032E80" w:rsidRPr="00BD35BE">
        <w:rPr>
          <w:rFonts w:cs="Tahoma"/>
        </w:rPr>
        <w:t xml:space="preserve"> </w:t>
      </w:r>
      <w:r w:rsidRPr="00BD35BE">
        <w:rPr>
          <w:rFonts w:cs="Tahoma"/>
        </w:rPr>
        <w:t>prava</w:t>
      </w:r>
      <w:r w:rsidR="00032E80" w:rsidRPr="00BD35BE">
        <w:rPr>
          <w:rFonts w:cs="Tahoma"/>
        </w:rPr>
        <w:t>.</w:t>
      </w:r>
    </w:p>
    <w:p w14:paraId="06C9463A" w14:textId="06DFDBF9" w:rsidR="00032E80" w:rsidRPr="00BD35BE" w:rsidRDefault="008515A6" w:rsidP="00D03698">
      <w:pPr>
        <w:pStyle w:val="NoSpacing"/>
        <w:numPr>
          <w:ilvl w:val="0"/>
          <w:numId w:val="2"/>
        </w:numPr>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12.01.2023. </w:t>
      </w:r>
      <w:r w:rsidRPr="00BD35BE">
        <w:rPr>
          <w:rFonts w:ascii="Tahoma" w:hAnsi="Tahoma" w:cs="Tahoma"/>
          <w:lang w:val="sr-Latn-BA"/>
        </w:rPr>
        <w:t>godine</w:t>
      </w:r>
      <w:r w:rsidR="00032E80" w:rsidRPr="00BD35BE">
        <w:rPr>
          <w:rFonts w:ascii="Tahoma" w:hAnsi="Tahoma" w:cs="Tahoma"/>
          <w:lang w:val="sr-Cyrl-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Latn-BA"/>
        </w:rPr>
        <w:t xml:space="preserve"> </w:t>
      </w:r>
      <w:r w:rsidRPr="00BD35BE">
        <w:rPr>
          <w:rFonts w:ascii="Tahoma" w:hAnsi="Tahoma" w:cs="Tahoma"/>
          <w:lang w:val="sr-Cyrl-BA"/>
        </w:rPr>
        <w:t>eTrafiku</w:t>
      </w:r>
      <w:r w:rsidR="00032E80" w:rsidRPr="00BD35BE">
        <w:rPr>
          <w:rFonts w:ascii="Tahoma" w:hAnsi="Tahoma" w:cs="Tahoma"/>
          <w:lang w:val="sr-Latn-BA"/>
        </w:rPr>
        <w:t xml:space="preserve">, </w:t>
      </w:r>
    </w:p>
    <w:p w14:paraId="7297E5A6" w14:textId="5506824C"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8A6858"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rPr>
        <w:t xml:space="preserve"> </w:t>
      </w:r>
      <w:r w:rsidRPr="00BD35BE">
        <w:rPr>
          <w:rFonts w:ascii="Tahoma" w:hAnsi="Tahoma" w:cs="Tahoma"/>
        </w:rPr>
        <w:t>RTV</w:t>
      </w:r>
      <w:r w:rsidR="00032E80" w:rsidRPr="00BD35BE">
        <w:rPr>
          <w:rFonts w:ascii="Tahoma" w:hAnsi="Tahoma" w:cs="Tahoma"/>
        </w:rPr>
        <w:t xml:space="preserve"> </w:t>
      </w:r>
      <w:r w:rsidRPr="00BD35BE">
        <w:rPr>
          <w:rFonts w:ascii="Tahoma" w:hAnsi="Tahoma" w:cs="Tahoma"/>
        </w:rPr>
        <w:t>BN</w:t>
      </w:r>
      <w:r w:rsidR="008A6858" w:rsidRPr="00BD35BE">
        <w:rPr>
          <w:rFonts w:ascii="Tahoma" w:hAnsi="Tahoma" w:cs="Tahoma"/>
        </w:rPr>
        <w:t>,</w:t>
      </w:r>
      <w:r w:rsidR="00032E80" w:rsidRPr="00BD35BE">
        <w:rPr>
          <w:rFonts w:ascii="Tahoma" w:hAnsi="Tahoma" w:cs="Tahoma"/>
          <w:lang w:val="sr-Cyrl-BA"/>
        </w:rPr>
        <w:t xml:space="preserve"> </w:t>
      </w:r>
    </w:p>
    <w:p w14:paraId="4852158E" w14:textId="6A45B027"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w:t>
      </w:r>
      <w:r w:rsidR="008A6858" w:rsidRPr="00BD35BE">
        <w:rPr>
          <w:rFonts w:ascii="Tahoma" w:hAnsi="Tahoma" w:cs="Tahoma"/>
        </w:rPr>
        <w:t xml:space="preserve">ine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rPr>
        <w:t xml:space="preserve"> </w:t>
      </w:r>
      <w:r w:rsidRPr="00BD35BE">
        <w:rPr>
          <w:rFonts w:ascii="Tahoma" w:hAnsi="Tahoma" w:cs="Tahoma"/>
          <w:lang w:val="sr-Cyrl-BA"/>
        </w:rPr>
        <w:t>Radio</w:t>
      </w:r>
      <w:r w:rsidR="00032E80" w:rsidRPr="00BD35BE">
        <w:rPr>
          <w:rFonts w:ascii="Tahoma" w:hAnsi="Tahoma" w:cs="Tahoma"/>
          <w:lang w:val="sr-Cyrl-BA"/>
        </w:rPr>
        <w:t xml:space="preserve"> </w:t>
      </w:r>
      <w:r w:rsidRPr="00BD35BE">
        <w:rPr>
          <w:rFonts w:ascii="Tahoma" w:hAnsi="Tahoma" w:cs="Tahoma"/>
          <w:lang w:val="sr-Cyrl-BA"/>
        </w:rPr>
        <w:t>Slobodna</w:t>
      </w:r>
      <w:r w:rsidR="00032E80" w:rsidRPr="00BD35BE">
        <w:rPr>
          <w:rFonts w:ascii="Tahoma" w:hAnsi="Tahoma" w:cs="Tahoma"/>
          <w:lang w:val="sr-Cyrl-BA"/>
        </w:rPr>
        <w:t xml:space="preserve"> </w:t>
      </w:r>
      <w:r w:rsidRPr="00BD35BE">
        <w:rPr>
          <w:rFonts w:ascii="Tahoma" w:hAnsi="Tahoma" w:cs="Tahoma"/>
          <w:lang w:val="sr-Cyrl-BA"/>
        </w:rPr>
        <w:t>Evropa</w:t>
      </w:r>
      <w:r w:rsidR="00032E80" w:rsidRPr="00BD35BE">
        <w:rPr>
          <w:rFonts w:ascii="Tahoma" w:hAnsi="Tahoma" w:cs="Tahoma"/>
        </w:rPr>
        <w:t xml:space="preserve">, </w:t>
      </w:r>
    </w:p>
    <w:p w14:paraId="1011B2FE" w14:textId="634B06C6"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8A6858"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rPr>
        <w:t xml:space="preserve"> </w:t>
      </w:r>
      <w:r w:rsidRPr="00BD35BE">
        <w:rPr>
          <w:rFonts w:ascii="Tahoma" w:hAnsi="Tahoma" w:cs="Tahoma"/>
          <w:lang w:val="sr-Cyrl-BA"/>
        </w:rPr>
        <w:t>Nezavisne</w:t>
      </w:r>
      <w:r w:rsidR="00032E80" w:rsidRPr="00BD35BE">
        <w:rPr>
          <w:rFonts w:ascii="Tahoma" w:hAnsi="Tahoma" w:cs="Tahoma"/>
          <w:lang w:val="sr-Cyrl-BA"/>
        </w:rPr>
        <w:t xml:space="preserve"> </w:t>
      </w:r>
      <w:r w:rsidRPr="00BD35BE">
        <w:rPr>
          <w:rFonts w:ascii="Tahoma" w:hAnsi="Tahoma" w:cs="Tahoma"/>
          <w:lang w:val="sr-Cyrl-BA"/>
        </w:rPr>
        <w:t>novine</w:t>
      </w:r>
      <w:r w:rsidR="008A6858" w:rsidRPr="00BD35BE">
        <w:rPr>
          <w:rFonts w:ascii="Tahoma" w:hAnsi="Tahoma" w:cs="Tahoma"/>
          <w:lang w:val="sr-Latn-BA"/>
        </w:rPr>
        <w:t>,</w:t>
      </w:r>
    </w:p>
    <w:p w14:paraId="120C7BEA" w14:textId="29259B1A"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lang w:val="sr-Cyrl-BA"/>
        </w:rPr>
        <w:t>, 25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8A6858" w:rsidRPr="00BD35BE">
        <w:rPr>
          <w:rFonts w:ascii="Tahoma" w:hAnsi="Tahoma" w:cs="Tahoma"/>
        </w:rPr>
        <w:t xml:space="preserve"> izjava za DNEVNIK 2 RTRS-a</w:t>
      </w:r>
    </w:p>
    <w:p w14:paraId="03FA77FC" w14:textId="4B23E983" w:rsidR="00032E80" w:rsidRPr="00BD35BE" w:rsidRDefault="008515A6" w:rsidP="00D03698">
      <w:pPr>
        <w:pStyle w:val="NoSpacing"/>
        <w:numPr>
          <w:ilvl w:val="0"/>
          <w:numId w:val="2"/>
        </w:numPr>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w:t>
      </w:r>
      <w:r w:rsidR="00032E80" w:rsidRPr="00BD35BE">
        <w:rPr>
          <w:rFonts w:ascii="Tahoma" w:hAnsi="Tahoma" w:cs="Tahoma"/>
          <w:lang w:val="sr-Cyrl-BA"/>
        </w:rPr>
        <w:t>27</w:t>
      </w:r>
      <w:r w:rsidR="00032E80" w:rsidRPr="00BD35BE">
        <w:rPr>
          <w:rFonts w:ascii="Tahoma" w:hAnsi="Tahoma" w:cs="Tahoma"/>
          <w:lang w:val="sr-Latn-BA"/>
        </w:rPr>
        <w:t>.01.202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w:t>
      </w:r>
      <w:r w:rsidR="008A6858" w:rsidRPr="00BD35BE">
        <w:rPr>
          <w:rFonts w:ascii="Tahoma" w:hAnsi="Tahoma" w:cs="Tahoma"/>
          <w:lang w:val="sr-Latn-BA"/>
        </w:rPr>
        <w:t xml:space="preserve">e </w:t>
      </w:r>
      <w:r w:rsidRPr="00BD35BE">
        <w:rPr>
          <w:rFonts w:ascii="Tahoma" w:hAnsi="Tahoma" w:cs="Tahoma"/>
          <w:lang w:val="sr-Cyrl-BA"/>
        </w:rPr>
        <w:t>gostovanje</w:t>
      </w:r>
      <w:r w:rsidR="00032E80" w:rsidRPr="00BD35BE">
        <w:rPr>
          <w:rFonts w:ascii="Tahoma" w:hAnsi="Tahoma" w:cs="Tahoma"/>
          <w:lang w:val="sr-Cyrl-BA"/>
        </w:rPr>
        <w:t xml:space="preserve"> </w:t>
      </w:r>
      <w:r w:rsidR="008A6858" w:rsidRPr="00BD35BE">
        <w:rPr>
          <w:rFonts w:ascii="Tahoma" w:hAnsi="Tahoma" w:cs="Tahoma"/>
          <w:lang w:val="sr-Latn-BA"/>
        </w:rPr>
        <w:t xml:space="preserve">u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lang w:val="sr-Cyrl-BA"/>
        </w:rPr>
        <w:t xml:space="preserve"> „</w:t>
      </w:r>
      <w:r w:rsidRPr="00BD35BE">
        <w:rPr>
          <w:rFonts w:ascii="Tahoma" w:hAnsi="Tahoma" w:cs="Tahoma"/>
          <w:lang w:val="sr-Cyrl-BA"/>
        </w:rPr>
        <w:t>Jutro</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sve</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rPr>
        <w:t>BHT</w:t>
      </w:r>
      <w:r w:rsidR="00032E80" w:rsidRPr="00BD35BE">
        <w:rPr>
          <w:rFonts w:ascii="Tahoma" w:hAnsi="Tahoma" w:cs="Tahoma"/>
        </w:rPr>
        <w:t>1</w:t>
      </w:r>
      <w:r w:rsidR="008A6858" w:rsidRPr="00BD35BE">
        <w:rPr>
          <w:rFonts w:ascii="Tahoma" w:hAnsi="Tahoma" w:cs="Tahoma"/>
          <w:lang w:val="sr-Latn-BA"/>
        </w:rPr>
        <w:t>,</w:t>
      </w:r>
    </w:p>
    <w:p w14:paraId="3AD9A5F6" w14:textId="3EFBD51A"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27</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032E80"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Centar</w:t>
      </w:r>
      <w:r w:rsidR="00032E80" w:rsidRPr="00BD35BE">
        <w:rPr>
          <w:rFonts w:ascii="Tahoma" w:hAnsi="Tahoma" w:cs="Tahoma"/>
          <w:lang w:val="sr-Cyrl-BA"/>
        </w:rPr>
        <w:t xml:space="preserve"> </w:t>
      </w:r>
      <w:r w:rsidRPr="00BD35BE">
        <w:rPr>
          <w:rFonts w:ascii="Tahoma" w:hAnsi="Tahoma" w:cs="Tahoma"/>
          <w:lang w:val="sr-Cyrl-BA"/>
        </w:rPr>
        <w:t>dana</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rPr>
        <w:t xml:space="preserve"> </w:t>
      </w:r>
      <w:r w:rsidRPr="00BD35BE">
        <w:rPr>
          <w:rFonts w:ascii="Tahoma" w:hAnsi="Tahoma" w:cs="Tahoma"/>
        </w:rPr>
        <w:t>ATV</w:t>
      </w:r>
      <w:r w:rsidR="008A6858" w:rsidRPr="00BD35BE">
        <w:rPr>
          <w:rFonts w:ascii="Tahoma" w:hAnsi="Tahoma" w:cs="Tahoma"/>
        </w:rPr>
        <w:t>,</w:t>
      </w:r>
    </w:p>
    <w:p w14:paraId="4AC096AC" w14:textId="5E2B168B" w:rsidR="00032E80" w:rsidRPr="00BD35BE" w:rsidRDefault="008515A6" w:rsidP="00D03698">
      <w:pPr>
        <w:pStyle w:val="NoSpacing"/>
        <w:numPr>
          <w:ilvl w:val="0"/>
          <w:numId w:val="2"/>
        </w:numPr>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w:t>
      </w:r>
      <w:r w:rsidR="00032E80" w:rsidRPr="00BD35BE">
        <w:rPr>
          <w:rFonts w:ascii="Tahoma" w:hAnsi="Tahoma" w:cs="Tahoma"/>
          <w:lang w:val="sr-Cyrl-BA"/>
        </w:rPr>
        <w:t>29</w:t>
      </w:r>
      <w:r w:rsidR="00032E80" w:rsidRPr="00BD35BE">
        <w:rPr>
          <w:rFonts w:ascii="Tahoma" w:hAnsi="Tahoma" w:cs="Tahoma"/>
          <w:lang w:val="sr-Latn-BA"/>
        </w:rPr>
        <w:t>.0</w:t>
      </w:r>
      <w:r w:rsidR="00032E80" w:rsidRPr="00BD35BE">
        <w:rPr>
          <w:rFonts w:ascii="Tahoma" w:hAnsi="Tahoma" w:cs="Tahoma"/>
          <w:lang w:val="sr-Cyrl-BA"/>
        </w:rPr>
        <w:t>1</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godine</w:t>
      </w:r>
      <w:r w:rsidR="00032E80" w:rsidRPr="00BD35BE">
        <w:rPr>
          <w:rFonts w:ascii="Tahoma" w:hAnsi="Tahoma" w:cs="Tahoma"/>
          <w:lang w:val="sr-Cyrl-BA"/>
        </w:rPr>
        <w:t xml:space="preserve"> </w:t>
      </w:r>
      <w:r w:rsidRPr="00BD35BE">
        <w:rPr>
          <w:rFonts w:ascii="Tahoma" w:hAnsi="Tahoma" w:cs="Tahoma"/>
          <w:lang w:val="sr-Latn-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progamu</w:t>
      </w:r>
      <w:r w:rsidR="00032E80" w:rsidRPr="00BD35BE">
        <w:rPr>
          <w:rFonts w:ascii="Tahoma" w:hAnsi="Tahoma" w:cs="Tahoma"/>
          <w:lang w:val="sr-Cyrl-BA"/>
        </w:rPr>
        <w:t xml:space="preserve"> </w:t>
      </w:r>
      <w:r w:rsidRPr="00BD35BE">
        <w:rPr>
          <w:rFonts w:ascii="Tahoma" w:hAnsi="Tahoma" w:cs="Tahoma"/>
          <w:lang w:val="sr-Cyrl-BA"/>
        </w:rPr>
        <w:t>RT</w:t>
      </w:r>
      <w:r w:rsidR="008A6858" w:rsidRPr="00BD35BE">
        <w:rPr>
          <w:rFonts w:ascii="Tahoma" w:hAnsi="Tahoma" w:cs="Tahoma"/>
          <w:lang w:val="sr-Latn-BA"/>
        </w:rPr>
        <w:t>RS-a,</w:t>
      </w:r>
    </w:p>
    <w:p w14:paraId="59612930" w14:textId="5BED1210" w:rsidR="00032E80" w:rsidRPr="00BD35BE" w:rsidRDefault="008515A6" w:rsidP="00D03698">
      <w:pPr>
        <w:pStyle w:val="NoSpacing"/>
        <w:numPr>
          <w:ilvl w:val="0"/>
          <w:numId w:val="2"/>
        </w:numPr>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w:t>
      </w:r>
      <w:r w:rsidR="00032E80" w:rsidRPr="00BD35BE">
        <w:rPr>
          <w:rFonts w:ascii="Tahoma" w:hAnsi="Tahoma" w:cs="Tahoma"/>
          <w:lang w:val="sr-Cyrl-BA"/>
        </w:rPr>
        <w:t>31</w:t>
      </w:r>
      <w:r w:rsidR="00032E80" w:rsidRPr="00BD35BE">
        <w:rPr>
          <w:rFonts w:ascii="Tahoma" w:hAnsi="Tahoma" w:cs="Tahoma"/>
          <w:lang w:val="sr-Latn-BA"/>
        </w:rPr>
        <w:t>.0</w:t>
      </w:r>
      <w:r w:rsidR="00032E80" w:rsidRPr="00BD35BE">
        <w:rPr>
          <w:rFonts w:ascii="Tahoma" w:hAnsi="Tahoma" w:cs="Tahoma"/>
          <w:lang w:val="sr-Cyrl-BA"/>
        </w:rPr>
        <w:t>1</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godine</w:t>
      </w:r>
      <w:r w:rsidR="008A6858"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Televiziju</w:t>
      </w:r>
      <w:r w:rsidR="00032E80" w:rsidRPr="00BD35BE">
        <w:rPr>
          <w:rFonts w:ascii="Tahoma" w:hAnsi="Tahoma" w:cs="Tahoma"/>
          <w:lang w:val="sr-Cyrl-BA"/>
        </w:rPr>
        <w:t xml:space="preserve"> </w:t>
      </w:r>
      <w:r w:rsidRPr="00BD35BE">
        <w:rPr>
          <w:rFonts w:ascii="Tahoma" w:hAnsi="Tahoma" w:cs="Tahoma"/>
          <w:lang w:val="sr-Cyrl-BA"/>
        </w:rPr>
        <w:t>Prijedor</w:t>
      </w:r>
      <w:r w:rsidR="00032E80" w:rsidRPr="00BD35BE">
        <w:rPr>
          <w:rFonts w:ascii="Tahoma" w:hAnsi="Tahoma" w:cs="Tahoma"/>
          <w:lang w:val="sr-Latn-BA"/>
        </w:rPr>
        <w:t xml:space="preserve">, </w:t>
      </w:r>
    </w:p>
    <w:p w14:paraId="7F75F512" w14:textId="67FDC341" w:rsidR="00032E80" w:rsidRPr="00BD35BE" w:rsidRDefault="008515A6" w:rsidP="00D03698">
      <w:pPr>
        <w:pStyle w:val="NoSpacing"/>
        <w:numPr>
          <w:ilvl w:val="0"/>
          <w:numId w:val="2"/>
        </w:numPr>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w:t>
      </w:r>
      <w:r w:rsidR="00032E80" w:rsidRPr="00BD35BE">
        <w:rPr>
          <w:rFonts w:ascii="Tahoma" w:hAnsi="Tahoma" w:cs="Tahoma"/>
          <w:lang w:val="sr-Cyrl-BA"/>
        </w:rPr>
        <w:t>31</w:t>
      </w:r>
      <w:r w:rsidR="00032E80" w:rsidRPr="00BD35BE">
        <w:rPr>
          <w:rFonts w:ascii="Tahoma" w:hAnsi="Tahoma" w:cs="Tahoma"/>
          <w:lang w:val="sr-Latn-BA"/>
        </w:rPr>
        <w:t>.0</w:t>
      </w:r>
      <w:r w:rsidR="00032E80" w:rsidRPr="00BD35BE">
        <w:rPr>
          <w:rFonts w:ascii="Tahoma" w:hAnsi="Tahoma" w:cs="Tahoma"/>
          <w:lang w:val="sr-Cyrl-BA"/>
        </w:rPr>
        <w:t>1</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godine</w:t>
      </w:r>
      <w:r w:rsidR="00E4559F"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portal</w:t>
      </w:r>
      <w:r w:rsidR="00032E80" w:rsidRPr="00BD35BE">
        <w:rPr>
          <w:rFonts w:ascii="Tahoma" w:hAnsi="Tahoma" w:cs="Tahoma"/>
          <w:lang w:val="sr-Cyrl-BA"/>
        </w:rPr>
        <w:t xml:space="preserve"> </w:t>
      </w:r>
      <w:r w:rsidRPr="00BD35BE">
        <w:rPr>
          <w:rFonts w:ascii="Tahoma" w:hAnsi="Tahoma" w:cs="Tahoma"/>
          <w:lang w:val="sr-Cyrl-BA"/>
        </w:rPr>
        <w:t>Istinomjer</w:t>
      </w:r>
      <w:r w:rsidR="00032E80" w:rsidRPr="00BD35BE">
        <w:rPr>
          <w:rFonts w:ascii="Tahoma" w:hAnsi="Tahoma" w:cs="Tahoma"/>
          <w:lang w:val="sr-Latn-BA"/>
        </w:rPr>
        <w:t>,</w:t>
      </w:r>
    </w:p>
    <w:p w14:paraId="6B479D30" w14:textId="0A70711B"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1</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Centralni</w:t>
      </w:r>
      <w:r w:rsidR="00032E80" w:rsidRPr="00BD35BE">
        <w:rPr>
          <w:rFonts w:ascii="Tahoma" w:hAnsi="Tahoma" w:cs="Tahoma"/>
          <w:lang w:val="sr-Cyrl-BA"/>
        </w:rPr>
        <w:t xml:space="preserve"> </w:t>
      </w:r>
      <w:r w:rsidRPr="00BD35BE">
        <w:rPr>
          <w:rFonts w:ascii="Tahoma" w:hAnsi="Tahoma" w:cs="Tahoma"/>
          <w:lang w:val="sr-Cyrl-BA"/>
        </w:rPr>
        <w:t>Portal</w:t>
      </w:r>
      <w:r w:rsidR="00032E80" w:rsidRPr="00BD35BE">
        <w:rPr>
          <w:rFonts w:ascii="Tahoma" w:hAnsi="Tahoma" w:cs="Tahoma"/>
        </w:rPr>
        <w:t xml:space="preserve">, </w:t>
      </w:r>
    </w:p>
    <w:p w14:paraId="356618C6" w14:textId="01F04F5F"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03</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N</w:t>
      </w:r>
      <w:r w:rsidR="00032E80" w:rsidRPr="00BD35BE">
        <w:rPr>
          <w:rFonts w:ascii="Tahoma" w:hAnsi="Tahoma" w:cs="Tahoma"/>
          <w:lang w:val="sr-Cyrl-BA"/>
        </w:rPr>
        <w:t xml:space="preserve">1 </w:t>
      </w:r>
      <w:r w:rsidRPr="00BD35BE">
        <w:rPr>
          <w:rFonts w:ascii="Tahoma" w:hAnsi="Tahoma" w:cs="Tahoma"/>
          <w:lang w:val="sr-Cyrl-BA"/>
        </w:rPr>
        <w:t>televiziju</w:t>
      </w:r>
      <w:r w:rsidR="00032E80" w:rsidRPr="00BD35BE">
        <w:rPr>
          <w:rFonts w:ascii="Tahoma" w:hAnsi="Tahoma" w:cs="Tahoma"/>
          <w:lang w:val="sr-Cyrl-BA"/>
        </w:rPr>
        <w:t xml:space="preserve">, </w:t>
      </w:r>
    </w:p>
    <w:p w14:paraId="28D131C8" w14:textId="5ADCE782"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1</w:t>
      </w:r>
      <w:r w:rsidR="00032E80" w:rsidRPr="00BD35BE">
        <w:rPr>
          <w:rFonts w:ascii="Tahoma" w:hAnsi="Tahoma" w:cs="Tahoma"/>
          <w:lang w:val="sr-Cyrl-BA"/>
        </w:rPr>
        <w:t>3</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rPr>
        <w:t xml:space="preserve"> </w:t>
      </w:r>
      <w:r w:rsidRPr="00BD35BE">
        <w:rPr>
          <w:rFonts w:ascii="Tahoma" w:hAnsi="Tahoma" w:cs="Tahoma"/>
          <w:lang w:val="sr-Cyrl-BA"/>
        </w:rPr>
        <w:t>Euro</w:t>
      </w:r>
      <w:r w:rsidR="00032E80" w:rsidRPr="00BD35BE">
        <w:rPr>
          <w:rFonts w:ascii="Tahoma" w:hAnsi="Tahoma" w:cs="Tahoma"/>
          <w:lang w:val="sr-Cyrl-BA"/>
        </w:rPr>
        <w:t xml:space="preserve"> </w:t>
      </w:r>
      <w:r w:rsidRPr="00BD35BE">
        <w:rPr>
          <w:rFonts w:ascii="Tahoma" w:hAnsi="Tahoma" w:cs="Tahoma"/>
          <w:lang w:val="sr-Cyrl-BA"/>
        </w:rPr>
        <w:t>Blic</w:t>
      </w:r>
      <w:r w:rsidR="00E4559F" w:rsidRPr="00BD35BE">
        <w:rPr>
          <w:rFonts w:ascii="Tahoma" w:hAnsi="Tahoma" w:cs="Tahoma"/>
        </w:rPr>
        <w:t>,</w:t>
      </w:r>
    </w:p>
    <w:p w14:paraId="7C6F94ED" w14:textId="26A5DA62"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20</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032E80" w:rsidRPr="00BD35BE">
        <w:rPr>
          <w:rFonts w:ascii="Tahoma" w:hAnsi="Tahoma" w:cs="Tahoma"/>
          <w:lang w:val="sr-Cyrl-BA"/>
        </w:rPr>
        <w:t xml:space="preserve"> </w:t>
      </w:r>
      <w:r w:rsidRPr="00BD35BE">
        <w:rPr>
          <w:rFonts w:ascii="Tahoma" w:hAnsi="Tahoma" w:cs="Tahoma"/>
          <w:lang w:val="sr-Cyrl-BA"/>
        </w:rPr>
        <w:t>gostovanje</w:t>
      </w:r>
      <w:r w:rsidR="00E4559F" w:rsidRPr="00BD35BE">
        <w:rPr>
          <w:rFonts w:ascii="Tahoma" w:hAnsi="Tahoma" w:cs="Tahoma"/>
          <w:lang w:val="sr-Latn-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BHT</w:t>
      </w:r>
      <w:r w:rsidR="00032E80" w:rsidRPr="00BD35BE">
        <w:rPr>
          <w:rFonts w:ascii="Tahoma" w:hAnsi="Tahoma" w:cs="Tahoma"/>
          <w:lang w:val="sr-Cyrl-BA"/>
        </w:rPr>
        <w:t xml:space="preserve">1, </w:t>
      </w:r>
    </w:p>
    <w:p w14:paraId="5FB14F0B" w14:textId="7BAF53B6"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22.02.2023. </w:t>
      </w:r>
      <w:r w:rsidRPr="00BD35BE">
        <w:rPr>
          <w:rFonts w:ascii="Tahoma" w:hAnsi="Tahoma" w:cs="Tahoma"/>
        </w:rPr>
        <w:t>godin</w:t>
      </w:r>
      <w:r w:rsidR="00E4559F" w:rsidRPr="00BD35BE">
        <w:rPr>
          <w:rFonts w:ascii="Tahoma" w:hAnsi="Tahoma" w:cs="Tahoma"/>
        </w:rPr>
        <w:t xml:space="preserve">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UNA</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p>
    <w:p w14:paraId="30323815" w14:textId="5E5319A6"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3</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w:t>
      </w:r>
      <w:r w:rsidR="00032E80" w:rsidRPr="00BD35BE">
        <w:rPr>
          <w:rFonts w:ascii="Tahoma" w:hAnsi="Tahoma" w:cs="Tahoma"/>
          <w:lang w:val="sr-Cyrl-B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UNA</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p>
    <w:p w14:paraId="119E445D" w14:textId="1E5DC8E7"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03</w:t>
      </w:r>
      <w:r w:rsidR="00032E80" w:rsidRPr="00BD35BE">
        <w:rPr>
          <w:rFonts w:ascii="Tahoma" w:hAnsi="Tahoma" w:cs="Tahoma"/>
        </w:rPr>
        <w:t>.</w:t>
      </w:r>
      <w:r w:rsidR="00032E80" w:rsidRPr="00BD35BE">
        <w:rPr>
          <w:rFonts w:ascii="Tahoma" w:hAnsi="Tahoma" w:cs="Tahoma"/>
          <w:lang w:val="sr-Cyrl-BA"/>
        </w:rPr>
        <w:t>03.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list</w:t>
      </w:r>
      <w:r w:rsidR="00032E80" w:rsidRPr="00BD35BE">
        <w:rPr>
          <w:rFonts w:ascii="Tahoma" w:hAnsi="Tahoma" w:cs="Tahoma"/>
          <w:lang w:val="sr-Cyrl-BA"/>
        </w:rPr>
        <w:t xml:space="preserve"> „</w:t>
      </w:r>
      <w:r w:rsidRPr="00BD35BE">
        <w:rPr>
          <w:rFonts w:ascii="Tahoma" w:hAnsi="Tahoma" w:cs="Tahoma"/>
          <w:lang w:val="sr-Cyrl-BA"/>
        </w:rPr>
        <w:t>Kozarski</w:t>
      </w:r>
      <w:r w:rsidR="00032E80" w:rsidRPr="00BD35BE">
        <w:rPr>
          <w:rFonts w:ascii="Tahoma" w:hAnsi="Tahoma" w:cs="Tahoma"/>
          <w:lang w:val="sr-Cyrl-BA"/>
        </w:rPr>
        <w:t xml:space="preserve"> </w:t>
      </w:r>
      <w:r w:rsidRPr="00BD35BE">
        <w:rPr>
          <w:rFonts w:ascii="Tahoma" w:hAnsi="Tahoma" w:cs="Tahoma"/>
          <w:lang w:val="sr-Cyrl-BA"/>
        </w:rPr>
        <w:t>vjesnik</w:t>
      </w:r>
      <w:r w:rsidR="00032E80" w:rsidRPr="00BD35BE">
        <w:rPr>
          <w:rFonts w:ascii="Tahoma" w:hAnsi="Tahoma" w:cs="Tahoma"/>
          <w:lang w:val="sr-Cyrl-BA"/>
        </w:rPr>
        <w:t xml:space="preserve">“, </w:t>
      </w:r>
    </w:p>
    <w:p w14:paraId="7FB1693D" w14:textId="5440FAD6"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3</w:t>
      </w:r>
      <w:r w:rsidR="00032E80" w:rsidRPr="00BD35BE">
        <w:rPr>
          <w:rFonts w:ascii="Tahoma" w:hAnsi="Tahoma" w:cs="Tahoma"/>
        </w:rPr>
        <w:t>.03.202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Nezavisne</w:t>
      </w:r>
      <w:r w:rsidR="00032E80" w:rsidRPr="00BD35BE">
        <w:rPr>
          <w:rFonts w:ascii="Tahoma" w:hAnsi="Tahoma" w:cs="Tahoma"/>
          <w:lang w:val="sr-Cyrl-BA"/>
        </w:rPr>
        <w:t xml:space="preserve"> </w:t>
      </w:r>
      <w:r w:rsidRPr="00BD35BE">
        <w:rPr>
          <w:rFonts w:ascii="Tahoma" w:hAnsi="Tahoma" w:cs="Tahoma"/>
          <w:lang w:val="sr-Cyrl-BA"/>
        </w:rPr>
        <w:t>novine</w:t>
      </w:r>
      <w:r w:rsidR="00032E80" w:rsidRPr="00BD35BE">
        <w:rPr>
          <w:rFonts w:ascii="Tahoma" w:hAnsi="Tahoma" w:cs="Tahoma"/>
          <w:lang w:val="sr-Cyrl-BA"/>
        </w:rPr>
        <w:t xml:space="preserve">, </w:t>
      </w:r>
    </w:p>
    <w:p w14:paraId="541F57F9" w14:textId="7CBA52A9"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w:t>
      </w:r>
      <w:r w:rsidR="00E4559F" w:rsidRPr="00BD35BE">
        <w:rPr>
          <w:rFonts w:ascii="Tahoma" w:hAnsi="Tahoma" w:cs="Tahoma"/>
        </w:rPr>
        <w:t xml:space="preserve"> </w:t>
      </w:r>
      <w:r w:rsidR="00032E80" w:rsidRPr="00BD35BE">
        <w:rPr>
          <w:rFonts w:ascii="Tahoma" w:hAnsi="Tahoma" w:cs="Tahoma"/>
          <w:lang w:val="sr-Cyrl-BA"/>
        </w:rPr>
        <w:t>04</w:t>
      </w:r>
      <w:r w:rsidR="00032E80" w:rsidRPr="00BD35BE">
        <w:rPr>
          <w:rFonts w:ascii="Tahoma" w:hAnsi="Tahoma" w:cs="Tahoma"/>
        </w:rPr>
        <w:t>.03.202</w:t>
      </w:r>
      <w:r w:rsidR="00032E80" w:rsidRPr="00BD35BE">
        <w:rPr>
          <w:rFonts w:ascii="Tahoma" w:hAnsi="Tahoma" w:cs="Tahoma"/>
          <w:lang w:val="sr-Cyrl-BA"/>
        </w:rPr>
        <w:t>3</w:t>
      </w:r>
      <w:r w:rsidR="00032E80" w:rsidRPr="00BD35BE">
        <w:rPr>
          <w:rFonts w:ascii="Tahoma" w:hAnsi="Tahoma" w:cs="Tahoma"/>
        </w:rPr>
        <w:t>.</w:t>
      </w:r>
      <w:r w:rsidR="00E4559F" w:rsidRPr="00BD35BE">
        <w:rPr>
          <w:rFonts w:ascii="Tahoma" w:hAnsi="Tahoma" w:cs="Tahoma"/>
        </w:rPr>
        <w:t xml:space="preserve"> </w:t>
      </w:r>
      <w:r w:rsidRPr="00BD35BE">
        <w:rPr>
          <w:rFonts w:ascii="Tahoma" w:hAnsi="Tahoma" w:cs="Tahoma"/>
        </w:rPr>
        <w:t>godine</w:t>
      </w:r>
      <w:r w:rsidR="00032E80"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lang w:val="sr-Cyrl-BA"/>
        </w:rPr>
        <w:t xml:space="preserve"> „</w:t>
      </w:r>
      <w:r w:rsidRPr="00BD35BE">
        <w:rPr>
          <w:rFonts w:ascii="Tahoma" w:hAnsi="Tahoma" w:cs="Tahoma"/>
          <w:lang w:val="sr-Cyrl-BA"/>
        </w:rPr>
        <w:t>Novi</w:t>
      </w:r>
      <w:r w:rsidR="00032E80" w:rsidRPr="00BD35BE">
        <w:rPr>
          <w:rFonts w:ascii="Tahoma" w:hAnsi="Tahoma" w:cs="Tahoma"/>
          <w:lang w:val="sr-Cyrl-BA"/>
        </w:rPr>
        <w:t xml:space="preserve"> </w:t>
      </w:r>
      <w:r w:rsidRPr="00BD35BE">
        <w:rPr>
          <w:rFonts w:ascii="Tahoma" w:hAnsi="Tahoma" w:cs="Tahoma"/>
          <w:lang w:val="sr-Cyrl-BA"/>
        </w:rPr>
        <w:t>dan</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N</w:t>
      </w:r>
      <w:r w:rsidR="00032E80" w:rsidRPr="00BD35BE">
        <w:rPr>
          <w:rFonts w:ascii="Tahoma" w:hAnsi="Tahoma" w:cs="Tahoma"/>
          <w:lang w:val="sr-Cyrl-BA"/>
        </w:rPr>
        <w:t xml:space="preserve">1 </w:t>
      </w:r>
      <w:r w:rsidRPr="00BD35BE">
        <w:rPr>
          <w:rFonts w:ascii="Tahoma" w:hAnsi="Tahoma" w:cs="Tahoma"/>
          <w:lang w:val="sr-Cyrl-BA"/>
        </w:rPr>
        <w:t>televiziji</w:t>
      </w:r>
      <w:r w:rsidR="00032E80" w:rsidRPr="00BD35BE">
        <w:rPr>
          <w:rFonts w:ascii="Tahoma" w:hAnsi="Tahoma" w:cs="Tahoma"/>
          <w:lang w:val="sr-Cyrl-BA"/>
        </w:rPr>
        <w:t xml:space="preserve">, </w:t>
      </w:r>
    </w:p>
    <w:p w14:paraId="517ECD63" w14:textId="45C115BF"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04</w:t>
      </w:r>
      <w:r w:rsidR="00032E80" w:rsidRPr="00BD35BE">
        <w:rPr>
          <w:rFonts w:ascii="Tahoma" w:hAnsi="Tahoma" w:cs="Tahoma"/>
        </w:rPr>
        <w:t>.03.202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rPr>
        <w:t>c</w:t>
      </w:r>
      <w:r w:rsidRPr="00BD35BE">
        <w:rPr>
          <w:rFonts w:ascii="Tahoma" w:hAnsi="Tahoma" w:cs="Tahoma"/>
          <w:lang w:val="sr-Cyrl-BA"/>
        </w:rPr>
        <w:t>entralnim</w:t>
      </w:r>
      <w:r w:rsidR="00032E80" w:rsidRPr="00BD35BE">
        <w:rPr>
          <w:rFonts w:ascii="Tahoma" w:hAnsi="Tahoma" w:cs="Tahoma"/>
          <w:lang w:val="sr-Cyrl-BA"/>
        </w:rPr>
        <w:t xml:space="preserve"> </w:t>
      </w:r>
      <w:r w:rsidRPr="00BD35BE">
        <w:rPr>
          <w:rFonts w:ascii="Tahoma" w:hAnsi="Tahoma" w:cs="Tahoma"/>
          <w:lang w:val="sr-Cyrl-BA"/>
        </w:rPr>
        <w:t>vijestima</w:t>
      </w:r>
      <w:r w:rsidR="00032E80" w:rsidRPr="00BD35BE">
        <w:rPr>
          <w:rFonts w:ascii="Tahoma" w:hAnsi="Tahoma" w:cs="Tahoma"/>
          <w:lang w:val="sr-Cyrl-BA"/>
        </w:rPr>
        <w:t xml:space="preserve"> </w:t>
      </w:r>
      <w:r w:rsidRPr="00BD35BE">
        <w:rPr>
          <w:rFonts w:ascii="Tahoma" w:hAnsi="Tahoma" w:cs="Tahoma"/>
          <w:lang w:val="sr-Cyrl-BA"/>
        </w:rPr>
        <w:t>ATV</w:t>
      </w:r>
      <w:r w:rsidR="00032E80" w:rsidRPr="00BD35BE">
        <w:rPr>
          <w:rFonts w:ascii="Tahoma" w:hAnsi="Tahoma" w:cs="Tahoma"/>
          <w:lang w:val="sr-Cyrl-BA"/>
        </w:rPr>
        <w:t>-</w:t>
      </w:r>
      <w:r w:rsidRPr="00BD35BE">
        <w:rPr>
          <w:rFonts w:ascii="Tahoma" w:hAnsi="Tahoma" w:cs="Tahoma"/>
          <w:lang w:val="sr-Cyrl-BA"/>
        </w:rPr>
        <w:t>a</w:t>
      </w:r>
      <w:r w:rsidR="00032E80" w:rsidRPr="00BD35BE">
        <w:rPr>
          <w:rFonts w:ascii="Tahoma" w:hAnsi="Tahoma" w:cs="Tahoma"/>
        </w:rPr>
        <w:t>,</w:t>
      </w:r>
      <w:r w:rsidR="00032E80" w:rsidRPr="00BD35BE">
        <w:rPr>
          <w:rFonts w:ascii="Tahoma" w:hAnsi="Tahoma" w:cs="Tahoma"/>
          <w:lang w:val="sr-Cyrl-BA"/>
        </w:rPr>
        <w:t xml:space="preserve"> </w:t>
      </w:r>
    </w:p>
    <w:p w14:paraId="089A3851" w14:textId="1F9BBBAD"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0</w:t>
      </w:r>
      <w:r w:rsidR="00032E80" w:rsidRPr="00BD35BE">
        <w:rPr>
          <w:rFonts w:ascii="Tahoma" w:hAnsi="Tahoma" w:cs="Tahoma"/>
        </w:rPr>
        <w:t>9.03.202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Federalnu</w:t>
      </w:r>
      <w:r w:rsidR="00032E80" w:rsidRPr="00BD35BE">
        <w:rPr>
          <w:rFonts w:ascii="Tahoma" w:hAnsi="Tahoma" w:cs="Tahoma"/>
          <w:lang w:val="sr-Cyrl-BA"/>
        </w:rPr>
        <w:t xml:space="preserve"> </w:t>
      </w:r>
      <w:r w:rsidRPr="00BD35BE">
        <w:rPr>
          <w:rFonts w:ascii="Tahoma" w:hAnsi="Tahoma" w:cs="Tahoma"/>
          <w:lang w:val="sr-Cyrl-BA"/>
        </w:rPr>
        <w:t>TV</w:t>
      </w:r>
      <w:r w:rsidR="00E4559F" w:rsidRPr="00BD35BE">
        <w:rPr>
          <w:rFonts w:ascii="Tahoma" w:hAnsi="Tahoma" w:cs="Tahoma"/>
          <w:lang w:val="sr-Latn-BA"/>
        </w:rPr>
        <w:t>,</w:t>
      </w:r>
    </w:p>
    <w:p w14:paraId="1F6F3DBD" w14:textId="6EA49C8D"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21</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032E80" w:rsidRPr="00BD35BE">
        <w:rPr>
          <w:rFonts w:ascii="Tahoma" w:hAnsi="Tahoma" w:cs="Tahoma"/>
        </w:rPr>
        <w:t xml:space="preserve"> </w:t>
      </w:r>
      <w:r w:rsidRPr="00BD35BE">
        <w:rPr>
          <w:rFonts w:ascii="Tahoma" w:hAnsi="Tahoma" w:cs="Tahoma"/>
        </w:rPr>
        <w:t>gostovanje</w:t>
      </w:r>
      <w:r w:rsidR="00032E80" w:rsidRPr="00BD35BE">
        <w:rPr>
          <w:rFonts w:ascii="Tahoma" w:hAnsi="Tahoma" w:cs="Tahoma"/>
        </w:rPr>
        <w:t xml:space="preserve"> </w:t>
      </w:r>
      <w:r w:rsidRPr="00BD35BE">
        <w:rPr>
          <w:rFonts w:ascii="Tahoma" w:hAnsi="Tahoma" w:cs="Tahoma"/>
        </w:rPr>
        <w:t>u</w:t>
      </w:r>
      <w:r w:rsidR="00032E80" w:rsidRPr="00BD35BE">
        <w:rPr>
          <w:rFonts w:ascii="Tahoma" w:hAnsi="Tahoma" w:cs="Tahoma"/>
        </w:rPr>
        <w:t xml:space="preserve"> </w:t>
      </w:r>
      <w:r w:rsidRPr="00BD35BE">
        <w:rPr>
          <w:rFonts w:ascii="Tahoma" w:hAnsi="Tahoma" w:cs="Tahoma"/>
        </w:rPr>
        <w:t>emisiji</w:t>
      </w:r>
      <w:r w:rsidR="00032E80" w:rsidRPr="00BD35BE">
        <w:rPr>
          <w:rFonts w:ascii="Tahoma" w:hAnsi="Tahoma" w:cs="Tahoma"/>
        </w:rPr>
        <w:t xml:space="preserve"> </w:t>
      </w:r>
      <w:r w:rsidR="00032E80" w:rsidRPr="00BD35BE">
        <w:rPr>
          <w:rFonts w:ascii="Tahoma" w:hAnsi="Tahoma" w:cs="Tahoma"/>
          <w:lang w:val="sr-Cyrl-BA"/>
        </w:rPr>
        <w:t>„</w:t>
      </w:r>
      <w:r w:rsidRPr="00BD35BE">
        <w:rPr>
          <w:rFonts w:ascii="Tahoma" w:hAnsi="Tahoma" w:cs="Tahoma"/>
        </w:rPr>
        <w:t>Jutarnji</w:t>
      </w:r>
      <w:r w:rsidR="00032E80" w:rsidRPr="00BD35BE">
        <w:rPr>
          <w:rFonts w:ascii="Tahoma" w:hAnsi="Tahoma" w:cs="Tahoma"/>
        </w:rPr>
        <w:t xml:space="preserve"> </w:t>
      </w:r>
      <w:r w:rsidRPr="00BD35BE">
        <w:rPr>
          <w:rFonts w:ascii="Tahoma" w:hAnsi="Tahoma" w:cs="Tahoma"/>
        </w:rPr>
        <w:t>program</w:t>
      </w:r>
      <w:r w:rsidR="00032E80" w:rsidRPr="00BD35BE">
        <w:rPr>
          <w:rFonts w:ascii="Tahoma" w:hAnsi="Tahoma" w:cs="Tahoma"/>
        </w:rPr>
        <w:t>”</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RTRS</w:t>
      </w:r>
      <w:r w:rsidR="00032E80" w:rsidRPr="00BD35BE">
        <w:rPr>
          <w:rFonts w:ascii="Tahoma" w:hAnsi="Tahoma" w:cs="Tahoma"/>
          <w:lang w:val="sr-Cyrl-BA"/>
        </w:rPr>
        <w:t>-</w:t>
      </w:r>
      <w:r w:rsidRPr="00BD35BE">
        <w:rPr>
          <w:rFonts w:ascii="Tahoma" w:hAnsi="Tahoma" w:cs="Tahoma"/>
          <w:lang w:val="sr-Cyrl-BA"/>
        </w:rPr>
        <w:t>u</w:t>
      </w:r>
      <w:r w:rsidR="00032E80" w:rsidRPr="00BD35BE">
        <w:rPr>
          <w:rFonts w:ascii="Tahoma" w:hAnsi="Tahoma" w:cs="Tahoma"/>
        </w:rPr>
        <w:t>,</w:t>
      </w:r>
      <w:r w:rsidR="00032E80" w:rsidRPr="00BD35BE">
        <w:rPr>
          <w:rFonts w:ascii="Tahoma" w:hAnsi="Tahoma" w:cs="Tahoma"/>
          <w:lang w:val="sr-Cyrl-BA"/>
        </w:rPr>
        <w:t xml:space="preserve"> </w:t>
      </w:r>
    </w:p>
    <w:p w14:paraId="09A04BFD" w14:textId="2D0F350D"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22</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00032E80" w:rsidRPr="00BD35BE">
        <w:rPr>
          <w:rFonts w:ascii="Tahoma" w:hAnsi="Tahoma" w:cs="Tahoma"/>
        </w:rPr>
        <w:t>„</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rPr>
        <w:t>“</w:t>
      </w:r>
      <w:r w:rsidR="00032E80" w:rsidRPr="00BD35BE">
        <w:rPr>
          <w:rFonts w:ascii="Tahoma" w:hAnsi="Tahoma" w:cs="Tahoma"/>
          <w:lang w:val="sr-Cyrl-BA"/>
        </w:rPr>
        <w:t xml:space="preserve"> </w:t>
      </w:r>
      <w:r w:rsidRPr="00BD35BE">
        <w:rPr>
          <w:rFonts w:ascii="Tahoma" w:hAnsi="Tahoma" w:cs="Tahoma"/>
          <w:lang w:val="sr-Cyrl-BA"/>
        </w:rPr>
        <w:t>RTV</w:t>
      </w:r>
      <w:r w:rsidR="00032E80" w:rsidRPr="00BD35BE">
        <w:rPr>
          <w:rFonts w:ascii="Tahoma" w:hAnsi="Tahoma" w:cs="Tahoma"/>
          <w:lang w:val="sr-Cyrl-BA"/>
        </w:rPr>
        <w:t xml:space="preserve"> </w:t>
      </w:r>
      <w:r w:rsidRPr="00BD35BE">
        <w:rPr>
          <w:rFonts w:ascii="Tahoma" w:hAnsi="Tahoma" w:cs="Tahoma"/>
          <w:lang w:val="sr-Cyrl-BA"/>
        </w:rPr>
        <w:t>Gradišk</w:t>
      </w:r>
      <w:r w:rsidR="00E4559F" w:rsidRPr="00BD35BE">
        <w:rPr>
          <w:rFonts w:ascii="Tahoma" w:hAnsi="Tahoma" w:cs="Tahoma"/>
          <w:lang w:val="sr-Latn-BA"/>
        </w:rPr>
        <w:t>a,</w:t>
      </w:r>
    </w:p>
    <w:p w14:paraId="658FD198" w14:textId="51807883"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9</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Euro</w:t>
      </w:r>
      <w:r w:rsidR="00032E80" w:rsidRPr="00BD35BE">
        <w:rPr>
          <w:rFonts w:ascii="Tahoma" w:hAnsi="Tahoma" w:cs="Tahoma"/>
          <w:lang w:val="sr-Cyrl-BA"/>
        </w:rPr>
        <w:t xml:space="preserve"> </w:t>
      </w:r>
      <w:r w:rsidRPr="00BD35BE">
        <w:rPr>
          <w:rFonts w:ascii="Tahoma" w:hAnsi="Tahoma" w:cs="Tahoma"/>
          <w:lang w:val="sr-Cyrl-BA"/>
        </w:rPr>
        <w:t>Blic</w:t>
      </w:r>
      <w:r w:rsidR="00032E80" w:rsidRPr="00BD35BE">
        <w:rPr>
          <w:rFonts w:ascii="Tahoma" w:hAnsi="Tahoma" w:cs="Tahoma"/>
          <w:lang w:val="sr-Cyrl-BA"/>
        </w:rPr>
        <w:t xml:space="preserve">, </w:t>
      </w:r>
    </w:p>
    <w:p w14:paraId="5968A642" w14:textId="744730C3"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w:t>
      </w:r>
      <w:r w:rsidR="00E4559F" w:rsidRPr="00BD35BE">
        <w:rPr>
          <w:rFonts w:ascii="Tahoma" w:hAnsi="Tahoma" w:cs="Tahoma"/>
        </w:rPr>
        <w:t xml:space="preserve"> </w:t>
      </w:r>
      <w:r w:rsidR="00032E80" w:rsidRPr="00BD35BE">
        <w:rPr>
          <w:rFonts w:ascii="Tahoma" w:hAnsi="Tahoma" w:cs="Tahoma"/>
        </w:rPr>
        <w:t>2</w:t>
      </w:r>
      <w:r w:rsidR="00032E80" w:rsidRPr="00BD35BE">
        <w:rPr>
          <w:rFonts w:ascii="Tahoma" w:hAnsi="Tahoma" w:cs="Tahoma"/>
          <w:lang w:val="sr-Cyrl-BA"/>
        </w:rPr>
        <w:t>1</w:t>
      </w:r>
      <w:r w:rsidR="00032E80" w:rsidRPr="00BD35BE">
        <w:rPr>
          <w:rFonts w:ascii="Tahoma" w:hAnsi="Tahoma" w:cs="Tahoma"/>
        </w:rPr>
        <w:t>.0</w:t>
      </w:r>
      <w:r w:rsidR="00032E80" w:rsidRPr="00BD35BE">
        <w:rPr>
          <w:rFonts w:ascii="Tahoma" w:hAnsi="Tahoma" w:cs="Tahoma"/>
          <w:lang w:val="sr-Cyrl-BA"/>
        </w:rPr>
        <w:t>4</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E4559F" w:rsidRPr="00BD35BE">
        <w:rPr>
          <w:rFonts w:ascii="Tahoma" w:hAnsi="Tahoma" w:cs="Tahoma"/>
        </w:rPr>
        <w:t xml:space="preserve"> </w:t>
      </w:r>
      <w:r w:rsidRPr="00BD35BE">
        <w:rPr>
          <w:rFonts w:ascii="Tahoma" w:hAnsi="Tahoma" w:cs="Tahoma"/>
          <w:bCs/>
          <w:lang w:val="sr-Cyrl-BA"/>
        </w:rPr>
        <w:t>izjava</w:t>
      </w:r>
      <w:r w:rsidR="00032E80" w:rsidRPr="00BD35BE">
        <w:rPr>
          <w:rFonts w:ascii="Tahoma" w:hAnsi="Tahoma" w:cs="Tahoma"/>
          <w:bCs/>
          <w:lang w:val="sr-Cyrl-BA"/>
        </w:rPr>
        <w:t xml:space="preserve"> </w:t>
      </w:r>
      <w:r w:rsidRPr="00BD35BE">
        <w:rPr>
          <w:rFonts w:ascii="Tahoma" w:hAnsi="Tahoma" w:cs="Tahoma"/>
          <w:bCs/>
          <w:lang w:val="sr-Cyrl-BA"/>
        </w:rPr>
        <w:t>za</w:t>
      </w:r>
      <w:r w:rsidR="00032E80" w:rsidRPr="00BD35BE">
        <w:rPr>
          <w:rFonts w:ascii="Tahoma" w:hAnsi="Tahoma" w:cs="Tahoma"/>
          <w:bCs/>
          <w:lang w:val="sr-Cyrl-BA"/>
        </w:rPr>
        <w:t xml:space="preserve"> </w:t>
      </w:r>
      <w:r w:rsidRPr="00BD35BE">
        <w:rPr>
          <w:rFonts w:ascii="Tahoma" w:hAnsi="Tahoma" w:cs="Tahoma"/>
          <w:bCs/>
          <w:lang w:val="sr-Cyrl-BA"/>
        </w:rPr>
        <w:t>Direkt</w:t>
      </w:r>
      <w:r w:rsidR="00032E80" w:rsidRPr="00BD35BE">
        <w:rPr>
          <w:rFonts w:ascii="Tahoma" w:hAnsi="Tahoma" w:cs="Tahoma"/>
          <w:bCs/>
          <w:lang w:val="sr-Cyrl-BA"/>
        </w:rPr>
        <w:t xml:space="preserve"> </w:t>
      </w:r>
      <w:r w:rsidRPr="00BD35BE">
        <w:rPr>
          <w:rFonts w:ascii="Tahoma" w:hAnsi="Tahoma" w:cs="Tahoma"/>
          <w:bCs/>
          <w:lang w:val="sr-Cyrl-BA"/>
        </w:rPr>
        <w:t>Portal</w:t>
      </w:r>
      <w:r w:rsidR="00032E80" w:rsidRPr="00BD35BE">
        <w:rPr>
          <w:rFonts w:ascii="Tahoma" w:hAnsi="Tahoma" w:cs="Tahoma"/>
          <w:lang w:val="sr-Cyrl-BA"/>
        </w:rPr>
        <w:t xml:space="preserve">, </w:t>
      </w:r>
    </w:p>
    <w:p w14:paraId="1EBF1D5A" w14:textId="244CAB28"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24</w:t>
      </w:r>
      <w:r w:rsidR="00032E80" w:rsidRPr="00BD35BE">
        <w:rPr>
          <w:rFonts w:ascii="Tahoma" w:hAnsi="Tahoma" w:cs="Tahoma"/>
        </w:rPr>
        <w:t>.0</w:t>
      </w:r>
      <w:r w:rsidR="00032E80" w:rsidRPr="00BD35BE">
        <w:rPr>
          <w:rFonts w:ascii="Tahoma" w:hAnsi="Tahoma" w:cs="Tahoma"/>
          <w:lang w:val="sr-Cyrl-BA"/>
        </w:rPr>
        <w:t>4</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UNA</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p>
    <w:p w14:paraId="24D5C456" w14:textId="38E3493B" w:rsidR="00032E80" w:rsidRPr="00BD35BE" w:rsidRDefault="008515A6" w:rsidP="00D03698">
      <w:pPr>
        <w:pStyle w:val="NoSpacing"/>
        <w:numPr>
          <w:ilvl w:val="0"/>
          <w:numId w:val="2"/>
        </w:numPr>
        <w:jc w:val="both"/>
        <w:rPr>
          <w:rFonts w:ascii="Tahoma" w:hAnsi="Tahoma" w:cs="Tahoma"/>
          <w:bCs/>
        </w:rPr>
      </w:pPr>
      <w:r w:rsidRPr="00BD35BE">
        <w:rPr>
          <w:rFonts w:ascii="Tahoma" w:hAnsi="Tahoma" w:cs="Tahoma"/>
          <w:bCs/>
        </w:rPr>
        <w:t>Dana</w:t>
      </w:r>
      <w:r w:rsidR="00032E80" w:rsidRPr="00BD35BE">
        <w:rPr>
          <w:rFonts w:ascii="Tahoma" w:hAnsi="Tahoma" w:cs="Tahoma"/>
          <w:bCs/>
        </w:rPr>
        <w:t>, 2</w:t>
      </w:r>
      <w:r w:rsidR="00032E80" w:rsidRPr="00BD35BE">
        <w:rPr>
          <w:rFonts w:ascii="Tahoma" w:hAnsi="Tahoma" w:cs="Tahoma"/>
          <w:bCs/>
          <w:lang w:val="sr-Cyrl-BA"/>
        </w:rPr>
        <w:t>8</w:t>
      </w:r>
      <w:r w:rsidR="00032E80" w:rsidRPr="00BD35BE">
        <w:rPr>
          <w:rFonts w:ascii="Tahoma" w:hAnsi="Tahoma" w:cs="Tahoma"/>
          <w:bCs/>
          <w:lang w:val="sr-Latn-BA"/>
        </w:rPr>
        <w:t>.0</w:t>
      </w:r>
      <w:r w:rsidR="00032E80" w:rsidRPr="00BD35BE">
        <w:rPr>
          <w:rFonts w:ascii="Tahoma" w:hAnsi="Tahoma" w:cs="Tahoma"/>
          <w:bCs/>
          <w:lang w:val="sr-Cyrl-BA"/>
        </w:rPr>
        <w:t>4.</w:t>
      </w:r>
      <w:r w:rsidR="00032E80" w:rsidRPr="00BD35BE">
        <w:rPr>
          <w:rFonts w:ascii="Tahoma" w:hAnsi="Tahoma" w:cs="Tahoma"/>
          <w:bCs/>
          <w:lang w:val="sr-Latn-BA"/>
        </w:rPr>
        <w:t>202</w:t>
      </w:r>
      <w:r w:rsidR="00032E80" w:rsidRPr="00BD35BE">
        <w:rPr>
          <w:rFonts w:ascii="Tahoma" w:hAnsi="Tahoma" w:cs="Tahoma"/>
          <w:bCs/>
          <w:lang w:val="sr-Cyrl-BA"/>
        </w:rPr>
        <w:t>3</w:t>
      </w:r>
      <w:r w:rsidR="00032E80" w:rsidRPr="00BD35BE">
        <w:rPr>
          <w:rFonts w:ascii="Tahoma" w:hAnsi="Tahoma" w:cs="Tahoma"/>
          <w:bCs/>
          <w:lang w:val="sr-Latn-BA"/>
        </w:rPr>
        <w:t xml:space="preserve">. </w:t>
      </w:r>
      <w:r w:rsidRPr="00BD35BE">
        <w:rPr>
          <w:rFonts w:ascii="Tahoma" w:hAnsi="Tahoma" w:cs="Tahoma"/>
          <w:bCs/>
          <w:lang w:val="sr-Latn-BA"/>
        </w:rPr>
        <w:t>godine</w:t>
      </w:r>
      <w:r w:rsidR="002462AF" w:rsidRPr="00BD35BE">
        <w:rPr>
          <w:rFonts w:ascii="Tahoma" w:hAnsi="Tahoma" w:cs="Tahoma"/>
          <w:bCs/>
          <w:lang w:val="sr-Latn-BA"/>
        </w:rPr>
        <w:t xml:space="preserve"> </w:t>
      </w:r>
      <w:r w:rsidRPr="00BD35BE">
        <w:rPr>
          <w:rFonts w:ascii="Tahoma" w:hAnsi="Tahoma" w:cs="Tahoma"/>
          <w:bCs/>
          <w:lang w:val="sr-Cyrl-BA"/>
        </w:rPr>
        <w:t>gostovanje</w:t>
      </w:r>
      <w:r w:rsidR="00032E80" w:rsidRPr="00BD35BE">
        <w:rPr>
          <w:rFonts w:ascii="Tahoma" w:hAnsi="Tahoma" w:cs="Tahoma"/>
          <w:bCs/>
          <w:lang w:val="sr-Cyrl-BA"/>
        </w:rPr>
        <w:t xml:space="preserve"> </w:t>
      </w:r>
      <w:r w:rsidRPr="00BD35BE">
        <w:rPr>
          <w:rFonts w:ascii="Tahoma" w:hAnsi="Tahoma" w:cs="Tahoma"/>
          <w:bCs/>
          <w:lang w:val="sr-Cyrl-BA"/>
        </w:rPr>
        <w:t>u</w:t>
      </w:r>
      <w:r w:rsidR="00032E80" w:rsidRPr="00BD35BE">
        <w:rPr>
          <w:rFonts w:ascii="Tahoma" w:hAnsi="Tahoma" w:cs="Tahoma"/>
          <w:bCs/>
          <w:lang w:val="sr-Cyrl-BA"/>
        </w:rPr>
        <w:t xml:space="preserve"> </w:t>
      </w:r>
      <w:r w:rsidRPr="00BD35BE">
        <w:rPr>
          <w:rFonts w:ascii="Tahoma" w:hAnsi="Tahoma" w:cs="Tahoma"/>
          <w:bCs/>
          <w:lang w:val="sr-Cyrl-BA"/>
        </w:rPr>
        <w:t>emisiji</w:t>
      </w:r>
      <w:r w:rsidR="00032E80" w:rsidRPr="00BD35BE">
        <w:rPr>
          <w:rFonts w:ascii="Tahoma" w:hAnsi="Tahoma" w:cs="Tahoma"/>
          <w:bCs/>
          <w:lang w:val="sr-Cyrl-BA"/>
        </w:rPr>
        <w:t xml:space="preserve"> „</w:t>
      </w:r>
      <w:r w:rsidRPr="00BD35BE">
        <w:rPr>
          <w:rFonts w:ascii="Tahoma" w:hAnsi="Tahoma" w:cs="Tahoma"/>
          <w:bCs/>
          <w:lang w:val="sr-Cyrl-BA"/>
        </w:rPr>
        <w:t>Izazovi</w:t>
      </w:r>
      <w:r w:rsidR="00032E80" w:rsidRPr="00BD35BE">
        <w:rPr>
          <w:rFonts w:ascii="Tahoma" w:hAnsi="Tahoma" w:cs="Tahoma"/>
          <w:bCs/>
          <w:lang w:val="sr-Cyrl-BA"/>
        </w:rPr>
        <w:t xml:space="preserve">“, </w:t>
      </w:r>
      <w:r w:rsidRPr="00BD35BE">
        <w:rPr>
          <w:rFonts w:ascii="Tahoma" w:hAnsi="Tahoma" w:cs="Tahoma"/>
          <w:bCs/>
          <w:lang w:val="sr-Cyrl-BA"/>
        </w:rPr>
        <w:t>na</w:t>
      </w:r>
      <w:r w:rsidR="00032E80" w:rsidRPr="00BD35BE">
        <w:rPr>
          <w:rFonts w:ascii="Tahoma" w:hAnsi="Tahoma" w:cs="Tahoma"/>
          <w:bCs/>
          <w:lang w:val="sr-Cyrl-BA"/>
        </w:rPr>
        <w:t xml:space="preserve"> </w:t>
      </w:r>
      <w:r w:rsidRPr="00BD35BE">
        <w:rPr>
          <w:rFonts w:ascii="Tahoma" w:hAnsi="Tahoma" w:cs="Tahoma"/>
          <w:bCs/>
          <w:lang w:val="sr-Cyrl-BA"/>
        </w:rPr>
        <w:t>BN</w:t>
      </w:r>
      <w:r w:rsidR="00032E80" w:rsidRPr="00BD35BE">
        <w:rPr>
          <w:rFonts w:ascii="Tahoma" w:hAnsi="Tahoma" w:cs="Tahoma"/>
          <w:bCs/>
          <w:lang w:val="sr-Cyrl-BA"/>
        </w:rPr>
        <w:t xml:space="preserve"> </w:t>
      </w:r>
      <w:r w:rsidRPr="00BD35BE">
        <w:rPr>
          <w:rFonts w:ascii="Tahoma" w:hAnsi="Tahoma" w:cs="Tahoma"/>
          <w:bCs/>
          <w:lang w:val="sr-Cyrl-BA"/>
        </w:rPr>
        <w:t>televiziji</w:t>
      </w:r>
      <w:r w:rsidR="00032E80" w:rsidRPr="00BD35BE">
        <w:rPr>
          <w:rFonts w:ascii="Tahoma" w:hAnsi="Tahoma" w:cs="Tahoma"/>
          <w:bCs/>
          <w:lang w:val="sr-Cyrl-BA"/>
        </w:rPr>
        <w:t>,</w:t>
      </w:r>
    </w:p>
    <w:p w14:paraId="37D9EB63" w14:textId="027D1D40" w:rsidR="00032E80" w:rsidRPr="00BD35BE" w:rsidRDefault="008515A6" w:rsidP="00D03698">
      <w:pPr>
        <w:pStyle w:val="NoSpacing"/>
        <w:numPr>
          <w:ilvl w:val="0"/>
          <w:numId w:val="2"/>
        </w:numPr>
        <w:jc w:val="both"/>
        <w:rPr>
          <w:rFonts w:ascii="Tahoma" w:hAnsi="Tahoma" w:cs="Tahoma"/>
          <w:bCs/>
        </w:rPr>
      </w:pPr>
      <w:r w:rsidRPr="00BD35BE">
        <w:rPr>
          <w:rFonts w:ascii="Tahoma" w:hAnsi="Tahoma" w:cs="Tahoma"/>
          <w:bCs/>
          <w:lang w:val="sr-Latn-BA"/>
        </w:rPr>
        <w:t>Dana</w:t>
      </w:r>
      <w:r w:rsidR="00032E80" w:rsidRPr="00BD35BE">
        <w:rPr>
          <w:rFonts w:ascii="Tahoma" w:hAnsi="Tahoma" w:cs="Tahoma"/>
          <w:bCs/>
          <w:lang w:val="sr-Latn-BA"/>
        </w:rPr>
        <w:t xml:space="preserve">, </w:t>
      </w:r>
      <w:r w:rsidR="00032E80" w:rsidRPr="00BD35BE">
        <w:rPr>
          <w:rFonts w:ascii="Tahoma" w:hAnsi="Tahoma" w:cs="Tahoma"/>
          <w:bCs/>
          <w:lang w:val="sr-Cyrl-BA"/>
        </w:rPr>
        <w:t>01</w:t>
      </w:r>
      <w:r w:rsidR="00032E80" w:rsidRPr="00BD35BE">
        <w:rPr>
          <w:rFonts w:ascii="Tahoma" w:hAnsi="Tahoma" w:cs="Tahoma"/>
          <w:bCs/>
          <w:lang w:val="sr-Latn-BA"/>
        </w:rPr>
        <w:t>.0</w:t>
      </w:r>
      <w:r w:rsidR="00032E80" w:rsidRPr="00BD35BE">
        <w:rPr>
          <w:rFonts w:ascii="Tahoma" w:hAnsi="Tahoma" w:cs="Tahoma"/>
          <w:bCs/>
          <w:lang w:val="sr-Cyrl-BA"/>
        </w:rPr>
        <w:t>5</w:t>
      </w:r>
      <w:r w:rsidR="00032E80" w:rsidRPr="00BD35BE">
        <w:rPr>
          <w:rFonts w:ascii="Tahoma" w:hAnsi="Tahoma" w:cs="Tahoma"/>
          <w:bCs/>
          <w:lang w:val="sr-Latn-BA"/>
        </w:rPr>
        <w:t>.202</w:t>
      </w:r>
      <w:r w:rsidR="00032E80" w:rsidRPr="00BD35BE">
        <w:rPr>
          <w:rFonts w:ascii="Tahoma" w:hAnsi="Tahoma" w:cs="Tahoma"/>
          <w:bCs/>
          <w:lang w:val="sr-Cyrl-BA"/>
        </w:rPr>
        <w:t>3</w:t>
      </w:r>
      <w:r w:rsidR="00032E80" w:rsidRPr="00BD35BE">
        <w:rPr>
          <w:rFonts w:ascii="Tahoma" w:hAnsi="Tahoma" w:cs="Tahoma"/>
          <w:bCs/>
          <w:lang w:val="sr-Latn-BA"/>
        </w:rPr>
        <w:t xml:space="preserve">. </w:t>
      </w:r>
      <w:r w:rsidRPr="00BD35BE">
        <w:rPr>
          <w:rFonts w:ascii="Tahoma" w:hAnsi="Tahoma" w:cs="Tahoma"/>
          <w:bCs/>
          <w:lang w:val="sr-Latn-BA"/>
        </w:rPr>
        <w:t>godine</w:t>
      </w:r>
      <w:r w:rsidR="00032E80" w:rsidRPr="00BD35BE">
        <w:rPr>
          <w:rFonts w:ascii="Tahoma" w:hAnsi="Tahoma" w:cs="Tahoma"/>
          <w:bCs/>
          <w:lang w:val="sr-Cyrl-BA"/>
        </w:rPr>
        <w:t xml:space="preserve"> </w:t>
      </w:r>
      <w:r w:rsidRPr="00BD35BE">
        <w:rPr>
          <w:rFonts w:ascii="Tahoma" w:hAnsi="Tahoma" w:cs="Tahoma"/>
          <w:bCs/>
          <w:lang w:val="sr-Cyrl-BA"/>
        </w:rPr>
        <w:t>gostovanje</w:t>
      </w:r>
      <w:r w:rsidR="00032E80" w:rsidRPr="00BD35BE">
        <w:rPr>
          <w:rFonts w:ascii="Tahoma" w:hAnsi="Tahoma" w:cs="Tahoma"/>
          <w:bCs/>
          <w:lang w:val="sr-Cyrl-BA"/>
        </w:rPr>
        <w:t xml:space="preserve"> </w:t>
      </w:r>
      <w:r w:rsidRPr="00BD35BE">
        <w:rPr>
          <w:rFonts w:ascii="Tahoma" w:hAnsi="Tahoma" w:cs="Tahoma"/>
          <w:bCs/>
          <w:lang w:val="sr-Cyrl-BA"/>
        </w:rPr>
        <w:t>u</w:t>
      </w:r>
      <w:r w:rsidR="00032E80" w:rsidRPr="00BD35BE">
        <w:rPr>
          <w:rFonts w:ascii="Tahoma" w:hAnsi="Tahoma" w:cs="Tahoma"/>
          <w:bCs/>
          <w:lang w:val="sr-Cyrl-BA"/>
        </w:rPr>
        <w:t xml:space="preserve"> </w:t>
      </w:r>
      <w:r w:rsidRPr="00BD35BE">
        <w:rPr>
          <w:rFonts w:ascii="Tahoma" w:hAnsi="Tahoma" w:cs="Tahoma"/>
          <w:bCs/>
          <w:lang w:val="sr-Cyrl-BA"/>
        </w:rPr>
        <w:t>emisiji</w:t>
      </w:r>
      <w:r w:rsidR="00032E80" w:rsidRPr="00BD35BE">
        <w:rPr>
          <w:rFonts w:ascii="Tahoma" w:hAnsi="Tahoma" w:cs="Tahoma"/>
          <w:bCs/>
          <w:lang w:val="sr-Cyrl-BA"/>
        </w:rPr>
        <w:t xml:space="preserve"> „</w:t>
      </w:r>
      <w:r w:rsidRPr="00BD35BE">
        <w:rPr>
          <w:rFonts w:ascii="Tahoma" w:hAnsi="Tahoma" w:cs="Tahoma"/>
          <w:bCs/>
          <w:lang w:val="sr-Cyrl-BA"/>
        </w:rPr>
        <w:t>Centar</w:t>
      </w:r>
      <w:r w:rsidR="00032E80" w:rsidRPr="00BD35BE">
        <w:rPr>
          <w:rFonts w:ascii="Tahoma" w:hAnsi="Tahoma" w:cs="Tahoma"/>
          <w:bCs/>
          <w:lang w:val="sr-Cyrl-BA"/>
        </w:rPr>
        <w:t xml:space="preserve"> </w:t>
      </w:r>
      <w:r w:rsidRPr="00BD35BE">
        <w:rPr>
          <w:rFonts w:ascii="Tahoma" w:hAnsi="Tahoma" w:cs="Tahoma"/>
          <w:bCs/>
          <w:lang w:val="sr-Cyrl-BA"/>
        </w:rPr>
        <w:t>dana</w:t>
      </w:r>
      <w:r w:rsidR="00032E80" w:rsidRPr="00BD35BE">
        <w:rPr>
          <w:rFonts w:ascii="Tahoma" w:hAnsi="Tahoma" w:cs="Tahoma"/>
          <w:bCs/>
          <w:lang w:val="sr-Cyrl-BA"/>
        </w:rPr>
        <w:t xml:space="preserve">“ </w:t>
      </w:r>
      <w:r w:rsidRPr="00BD35BE">
        <w:rPr>
          <w:rFonts w:ascii="Tahoma" w:hAnsi="Tahoma" w:cs="Tahoma"/>
          <w:bCs/>
          <w:lang w:val="sr-Cyrl-BA"/>
        </w:rPr>
        <w:t>na</w:t>
      </w:r>
      <w:r w:rsidR="00032E80" w:rsidRPr="00BD35BE">
        <w:rPr>
          <w:rFonts w:ascii="Tahoma" w:hAnsi="Tahoma" w:cs="Tahoma"/>
          <w:bCs/>
          <w:lang w:val="sr-Cyrl-BA"/>
        </w:rPr>
        <w:t xml:space="preserve"> </w:t>
      </w:r>
      <w:r w:rsidRPr="00BD35BE">
        <w:rPr>
          <w:rFonts w:ascii="Tahoma" w:hAnsi="Tahoma" w:cs="Tahoma"/>
          <w:bCs/>
          <w:lang w:val="sr-Cyrl-BA"/>
        </w:rPr>
        <w:t>ATV</w:t>
      </w:r>
      <w:r w:rsidR="00032E80" w:rsidRPr="00BD35BE">
        <w:rPr>
          <w:rFonts w:ascii="Tahoma" w:hAnsi="Tahoma" w:cs="Tahoma"/>
          <w:bCs/>
          <w:lang w:val="sr-Cyrl-BA"/>
        </w:rPr>
        <w:t>-</w:t>
      </w:r>
      <w:r w:rsidRPr="00BD35BE">
        <w:rPr>
          <w:rFonts w:ascii="Tahoma" w:hAnsi="Tahoma" w:cs="Tahoma"/>
          <w:bCs/>
          <w:lang w:val="sr-Cyrl-BA"/>
        </w:rPr>
        <w:t>u</w:t>
      </w:r>
      <w:r w:rsidR="00032E80" w:rsidRPr="00BD35BE">
        <w:rPr>
          <w:rFonts w:ascii="Tahoma" w:hAnsi="Tahoma" w:cs="Tahoma"/>
          <w:bCs/>
          <w:lang w:val="sr-Cyrl-BA"/>
        </w:rPr>
        <w:t>,</w:t>
      </w:r>
    </w:p>
    <w:p w14:paraId="3E280E21" w14:textId="6C88695C" w:rsidR="00032E80" w:rsidRPr="00BD35BE" w:rsidRDefault="008515A6" w:rsidP="00D03698">
      <w:pPr>
        <w:pStyle w:val="NoSpacing"/>
        <w:numPr>
          <w:ilvl w:val="0"/>
          <w:numId w:val="2"/>
        </w:numPr>
        <w:jc w:val="both"/>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w:t>
      </w:r>
      <w:r w:rsidR="00032E80" w:rsidRPr="00BD35BE">
        <w:rPr>
          <w:rFonts w:ascii="Tahoma" w:hAnsi="Tahoma" w:cs="Tahoma"/>
          <w:lang w:val="sr-Cyrl-BA"/>
        </w:rPr>
        <w:t>03</w:t>
      </w:r>
      <w:r w:rsidR="00032E80" w:rsidRPr="00BD35BE">
        <w:rPr>
          <w:rFonts w:ascii="Tahoma" w:hAnsi="Tahoma" w:cs="Tahoma"/>
          <w:lang w:val="sr-Latn-BA"/>
        </w:rPr>
        <w:t>.0</w:t>
      </w:r>
      <w:r w:rsidR="00032E80" w:rsidRPr="00BD35BE">
        <w:rPr>
          <w:rFonts w:ascii="Tahoma" w:hAnsi="Tahoma" w:cs="Tahoma"/>
          <w:lang w:val="sr-Cyrl-BA"/>
        </w:rPr>
        <w:t>5</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godine</w:t>
      </w:r>
      <w:r w:rsidR="002462AF"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Latn-BA"/>
        </w:rPr>
        <w:t xml:space="preserve"> </w:t>
      </w:r>
      <w:r w:rsidRPr="00BD35BE">
        <w:rPr>
          <w:rFonts w:ascii="Tahoma" w:hAnsi="Tahoma" w:cs="Tahoma"/>
          <w:lang w:val="sr-Cyrl-BA"/>
        </w:rPr>
        <w:t>BL</w:t>
      </w:r>
      <w:r w:rsidR="00032E80" w:rsidRPr="00BD35BE">
        <w:rPr>
          <w:rFonts w:ascii="Tahoma" w:hAnsi="Tahoma" w:cs="Tahoma"/>
          <w:lang w:val="sr-Cyrl-BA"/>
        </w:rPr>
        <w:t xml:space="preserve"> </w:t>
      </w:r>
      <w:r w:rsidRPr="00BD35BE">
        <w:rPr>
          <w:rFonts w:ascii="Tahoma" w:hAnsi="Tahoma" w:cs="Tahoma"/>
        </w:rPr>
        <w:t>P</w:t>
      </w:r>
      <w:r w:rsidRPr="00BD35BE">
        <w:rPr>
          <w:rFonts w:ascii="Tahoma" w:hAnsi="Tahoma" w:cs="Tahoma"/>
          <w:lang w:val="sr-Cyrl-BA"/>
        </w:rPr>
        <w:t>ortal</w:t>
      </w:r>
      <w:r w:rsidR="002462AF" w:rsidRPr="00BD35BE">
        <w:rPr>
          <w:rFonts w:ascii="Tahoma" w:hAnsi="Tahoma" w:cs="Tahoma"/>
        </w:rPr>
        <w:t>,</w:t>
      </w:r>
    </w:p>
    <w:p w14:paraId="21B2E7AD" w14:textId="3DA054A3"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04</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w:t>
      </w:r>
      <w:r w:rsidR="00032E80" w:rsidRPr="00BD35BE">
        <w:rPr>
          <w:rFonts w:ascii="Tahoma" w:hAnsi="Tahoma" w:cs="Tahoma"/>
          <w:lang w:val="sr-Cyrl-BA"/>
        </w:rPr>
        <w:t xml:space="preserve"> </w:t>
      </w:r>
      <w:r w:rsidRPr="00BD35BE">
        <w:rPr>
          <w:rFonts w:ascii="Tahoma" w:hAnsi="Tahoma" w:cs="Tahoma"/>
          <w:lang w:val="sr-Cyrl-BA"/>
        </w:rPr>
        <w:t>godine</w:t>
      </w:r>
      <w:r w:rsidR="00032E80" w:rsidRPr="00BD35BE">
        <w:rPr>
          <w:rFonts w:ascii="Tahoma" w:hAnsi="Tahoma" w:cs="Tahoma"/>
          <w:lang w:val="sr-Cyrl-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Nezavisn</w:t>
      </w:r>
      <w:r w:rsidRPr="00BD35BE">
        <w:rPr>
          <w:rFonts w:ascii="Tahoma" w:hAnsi="Tahoma" w:cs="Tahoma"/>
        </w:rPr>
        <w:t>e</w:t>
      </w:r>
      <w:r w:rsidR="00032E80" w:rsidRPr="00BD35BE">
        <w:rPr>
          <w:rFonts w:ascii="Tahoma" w:hAnsi="Tahoma" w:cs="Tahoma"/>
          <w:lang w:val="sr-Cyrl-BA"/>
        </w:rPr>
        <w:t xml:space="preserve"> </w:t>
      </w:r>
      <w:r w:rsidRPr="00BD35BE">
        <w:rPr>
          <w:rFonts w:ascii="Tahoma" w:hAnsi="Tahoma" w:cs="Tahoma"/>
          <w:lang w:val="sr-Cyrl-BA"/>
        </w:rPr>
        <w:t>novine</w:t>
      </w:r>
      <w:r w:rsidR="00032E80" w:rsidRPr="00BD35BE">
        <w:rPr>
          <w:rFonts w:ascii="Tahoma" w:hAnsi="Tahoma" w:cs="Tahoma"/>
          <w:lang w:val="sr-Cyrl-BA"/>
        </w:rPr>
        <w:t xml:space="preserve">,  </w:t>
      </w:r>
    </w:p>
    <w:p w14:paraId="676E8999" w14:textId="4D94C356"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04.05.2023.</w:t>
      </w:r>
      <w:r w:rsidR="00032E80" w:rsidRPr="00BD35BE">
        <w:rPr>
          <w:rFonts w:ascii="Tahoma" w:hAnsi="Tahoma" w:cs="Tahoma"/>
          <w:lang w:val="sr-Cyrl-BA"/>
        </w:rPr>
        <w:t xml:space="preserve"> </w:t>
      </w:r>
      <w:r w:rsidRPr="00BD35BE">
        <w:rPr>
          <w:rFonts w:ascii="Tahoma" w:hAnsi="Tahoma" w:cs="Tahoma"/>
          <w:lang w:val="sr-Cyrl-BA"/>
        </w:rPr>
        <w:t>godine</w:t>
      </w:r>
      <w:r w:rsidR="002462AF"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Euro</w:t>
      </w:r>
      <w:r w:rsidR="00032E80" w:rsidRPr="00BD35BE">
        <w:rPr>
          <w:rFonts w:ascii="Tahoma" w:hAnsi="Tahoma" w:cs="Tahoma"/>
          <w:lang w:val="sr-Cyrl-BA"/>
        </w:rPr>
        <w:t xml:space="preserve"> </w:t>
      </w:r>
      <w:r w:rsidRPr="00BD35BE">
        <w:rPr>
          <w:rFonts w:ascii="Tahoma" w:hAnsi="Tahoma" w:cs="Tahoma"/>
          <w:lang w:val="sr-Cyrl-BA"/>
        </w:rPr>
        <w:t>Blic</w:t>
      </w:r>
      <w:r w:rsidR="00032E80" w:rsidRPr="00BD35BE">
        <w:rPr>
          <w:rFonts w:ascii="Tahoma" w:hAnsi="Tahoma" w:cs="Tahoma"/>
          <w:lang w:val="sr-Cyrl-BA"/>
        </w:rPr>
        <w:t xml:space="preserve">, </w:t>
      </w:r>
    </w:p>
    <w:p w14:paraId="16A1A3CD" w14:textId="79F26011"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4</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SRNU</w:t>
      </w:r>
      <w:r w:rsidR="00032E80" w:rsidRPr="00BD35BE">
        <w:rPr>
          <w:rFonts w:ascii="Tahoma" w:hAnsi="Tahoma" w:cs="Tahoma"/>
          <w:lang w:val="sr-Cyrl-BA"/>
        </w:rPr>
        <w:t xml:space="preserve">, </w:t>
      </w:r>
    </w:p>
    <w:p w14:paraId="5215B48E" w14:textId="30950EB7"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5</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Dnevnik</w:t>
      </w:r>
      <w:r w:rsidR="00032E80" w:rsidRPr="00BD35BE">
        <w:rPr>
          <w:rFonts w:ascii="Tahoma" w:hAnsi="Tahoma" w:cs="Tahoma"/>
          <w:lang w:val="sr-Cyrl-BA"/>
        </w:rPr>
        <w:t xml:space="preserve"> 2“, </w:t>
      </w:r>
      <w:r w:rsidRPr="00BD35BE">
        <w:rPr>
          <w:rFonts w:ascii="Tahoma" w:hAnsi="Tahoma" w:cs="Tahoma"/>
          <w:lang w:val="sr-Cyrl-BA"/>
        </w:rPr>
        <w:t>RTV</w:t>
      </w:r>
      <w:r w:rsidR="00032E80" w:rsidRPr="00BD35BE">
        <w:rPr>
          <w:rFonts w:ascii="Tahoma" w:hAnsi="Tahoma" w:cs="Tahoma"/>
          <w:lang w:val="sr-Cyrl-BA"/>
        </w:rPr>
        <w:t xml:space="preserve"> </w:t>
      </w:r>
      <w:r w:rsidRPr="00BD35BE">
        <w:rPr>
          <w:rFonts w:ascii="Tahoma" w:hAnsi="Tahoma" w:cs="Tahoma"/>
          <w:lang w:val="sr-Cyrl-BA"/>
        </w:rPr>
        <w:t>FBiH</w:t>
      </w:r>
      <w:r w:rsidR="00032E80" w:rsidRPr="00BD35BE">
        <w:rPr>
          <w:rFonts w:ascii="Tahoma" w:hAnsi="Tahoma" w:cs="Tahoma"/>
          <w:lang w:val="sr-Cyrl-BA"/>
        </w:rPr>
        <w:t>,</w:t>
      </w:r>
      <w:r w:rsidR="00032E80" w:rsidRPr="00BD35BE">
        <w:rPr>
          <w:rFonts w:ascii="Tahoma" w:hAnsi="Tahoma" w:cs="Tahoma"/>
        </w:rPr>
        <w:t xml:space="preserve"> </w:t>
      </w:r>
    </w:p>
    <w:p w14:paraId="25BC978F" w14:textId="078BA499"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05.0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Priča</w:t>
      </w:r>
      <w:r w:rsidR="00032E80" w:rsidRPr="00BD35BE">
        <w:rPr>
          <w:rFonts w:ascii="Tahoma" w:hAnsi="Tahoma" w:cs="Tahoma"/>
          <w:lang w:val="sr-Cyrl-BA"/>
        </w:rPr>
        <w:t xml:space="preserve"> </w:t>
      </w:r>
      <w:r w:rsidRPr="00BD35BE">
        <w:rPr>
          <w:rFonts w:ascii="Tahoma" w:hAnsi="Tahoma" w:cs="Tahoma"/>
          <w:lang w:val="sr-Cyrl-BA"/>
        </w:rPr>
        <w:t>se</w:t>
      </w:r>
      <w:r w:rsidR="00032E80" w:rsidRPr="00BD35BE">
        <w:rPr>
          <w:rFonts w:ascii="Tahoma" w:hAnsi="Tahoma" w:cs="Tahoma"/>
          <w:lang w:val="sr-Cyrl-BA"/>
        </w:rPr>
        <w:t xml:space="preserve">“, </w:t>
      </w:r>
      <w:r w:rsidRPr="00BD35BE">
        <w:rPr>
          <w:rFonts w:ascii="Tahoma" w:hAnsi="Tahoma" w:cs="Tahoma"/>
          <w:lang w:val="sr-Cyrl-BA"/>
        </w:rPr>
        <w:t>ATV</w:t>
      </w:r>
      <w:r w:rsidR="00032E80" w:rsidRPr="00BD35BE">
        <w:rPr>
          <w:rFonts w:ascii="Tahoma" w:hAnsi="Tahoma" w:cs="Tahoma"/>
          <w:lang w:val="sr-Cyrl-BA"/>
        </w:rPr>
        <w:t xml:space="preserve"> </w:t>
      </w:r>
      <w:r w:rsidRPr="00BD35BE">
        <w:rPr>
          <w:rFonts w:ascii="Tahoma" w:hAnsi="Tahoma" w:cs="Tahoma"/>
          <w:lang w:val="sr-Cyrl-BA"/>
        </w:rPr>
        <w:t>televizija</w:t>
      </w:r>
      <w:r w:rsidR="00032E80" w:rsidRPr="00BD35BE">
        <w:rPr>
          <w:rFonts w:ascii="Tahoma" w:hAnsi="Tahoma" w:cs="Tahoma"/>
          <w:lang w:val="sr-Cyrl-BA"/>
        </w:rPr>
        <w:t xml:space="preserve">, </w:t>
      </w:r>
    </w:p>
    <w:p w14:paraId="4F0F18F9" w14:textId="5B81F72F" w:rsidR="00032E80" w:rsidRPr="00BD35BE" w:rsidRDefault="008515A6" w:rsidP="00D03698">
      <w:pPr>
        <w:pStyle w:val="NoSpacing"/>
        <w:numPr>
          <w:ilvl w:val="0"/>
          <w:numId w:val="2"/>
        </w:numPr>
        <w:jc w:val="both"/>
        <w:rPr>
          <w:rFonts w:ascii="Tahoma" w:hAnsi="Tahoma" w:cs="Tahoma"/>
        </w:rPr>
      </w:pPr>
      <w:r w:rsidRPr="00BD35BE">
        <w:rPr>
          <w:rFonts w:ascii="Tahoma" w:hAnsi="Tahoma" w:cs="Tahoma"/>
          <w:bCs/>
        </w:rPr>
        <w:t>Dana</w:t>
      </w:r>
      <w:r w:rsidR="00032E80" w:rsidRPr="00BD35BE">
        <w:rPr>
          <w:rFonts w:ascii="Tahoma" w:hAnsi="Tahoma" w:cs="Tahoma"/>
          <w:bCs/>
        </w:rPr>
        <w:t>, 0</w:t>
      </w:r>
      <w:r w:rsidR="00032E80" w:rsidRPr="00BD35BE">
        <w:rPr>
          <w:rFonts w:ascii="Tahoma" w:hAnsi="Tahoma" w:cs="Tahoma"/>
          <w:bCs/>
          <w:lang w:val="sr-Cyrl-BA"/>
        </w:rPr>
        <w:t>5</w:t>
      </w:r>
      <w:r w:rsidR="00032E80" w:rsidRPr="00BD35BE">
        <w:rPr>
          <w:rFonts w:ascii="Tahoma" w:hAnsi="Tahoma" w:cs="Tahoma"/>
          <w:bCs/>
        </w:rPr>
        <w:t>.0</w:t>
      </w:r>
      <w:r w:rsidR="00032E80" w:rsidRPr="00BD35BE">
        <w:rPr>
          <w:rFonts w:ascii="Tahoma" w:hAnsi="Tahoma" w:cs="Tahoma"/>
          <w:bCs/>
          <w:lang w:val="sr-Cyrl-BA"/>
        </w:rPr>
        <w:t>5</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sidRPr="00BD35BE">
        <w:rPr>
          <w:rFonts w:ascii="Tahoma" w:hAnsi="Tahoma" w:cs="Tahoma"/>
          <w:bCs/>
        </w:rPr>
        <w:t>godine</w:t>
      </w:r>
      <w:r w:rsidR="002462AF" w:rsidRPr="00BD35BE">
        <w:rPr>
          <w:rFonts w:ascii="Tahoma" w:hAnsi="Tahoma" w:cs="Tahoma"/>
          <w:bCs/>
        </w:rPr>
        <w:t xml:space="preserve"> </w:t>
      </w:r>
      <w:r w:rsidRPr="00BD35BE">
        <w:rPr>
          <w:rFonts w:ascii="Tahoma" w:hAnsi="Tahoma" w:cs="Tahoma"/>
          <w:bCs/>
          <w:lang w:val="sr-Cyrl-BA"/>
        </w:rPr>
        <w:t>gostovanje</w:t>
      </w:r>
      <w:r w:rsidR="00032E80" w:rsidRPr="00BD35BE">
        <w:rPr>
          <w:rFonts w:ascii="Tahoma" w:hAnsi="Tahoma" w:cs="Tahoma"/>
          <w:bCs/>
          <w:lang w:val="sr-Cyrl-BA"/>
        </w:rPr>
        <w:t xml:space="preserve"> </w:t>
      </w:r>
      <w:r w:rsidRPr="00BD35BE">
        <w:rPr>
          <w:rFonts w:ascii="Tahoma" w:hAnsi="Tahoma" w:cs="Tahoma"/>
          <w:bCs/>
          <w:lang w:val="sr-Cyrl-BA"/>
        </w:rPr>
        <w:t>u</w:t>
      </w:r>
      <w:r w:rsidR="00032E80" w:rsidRPr="00BD35BE">
        <w:rPr>
          <w:rFonts w:ascii="Tahoma" w:hAnsi="Tahoma" w:cs="Tahoma"/>
          <w:bCs/>
          <w:lang w:val="sr-Cyrl-BA"/>
        </w:rPr>
        <w:t xml:space="preserve"> </w:t>
      </w:r>
      <w:r w:rsidRPr="00BD35BE">
        <w:rPr>
          <w:rFonts w:ascii="Tahoma" w:hAnsi="Tahoma" w:cs="Tahoma"/>
          <w:bCs/>
          <w:lang w:val="sr-Cyrl-BA"/>
        </w:rPr>
        <w:t>emisiji</w:t>
      </w:r>
      <w:r w:rsidR="00032E80" w:rsidRPr="00BD35BE">
        <w:rPr>
          <w:rFonts w:ascii="Tahoma" w:hAnsi="Tahoma" w:cs="Tahoma"/>
          <w:bCs/>
          <w:lang w:val="sr-Cyrl-BA"/>
        </w:rPr>
        <w:t xml:space="preserve"> </w:t>
      </w:r>
      <w:r w:rsidRPr="00BD35BE">
        <w:rPr>
          <w:rFonts w:ascii="Tahoma" w:hAnsi="Tahoma" w:cs="Tahoma"/>
          <w:bCs/>
          <w:lang w:val="sr-Cyrl-BA"/>
        </w:rPr>
        <w:t>BHT</w:t>
      </w:r>
      <w:r w:rsidR="00032E80" w:rsidRPr="00BD35BE">
        <w:rPr>
          <w:rFonts w:ascii="Tahoma" w:hAnsi="Tahoma" w:cs="Tahoma"/>
          <w:bCs/>
          <w:lang w:val="sr-Cyrl-BA"/>
        </w:rPr>
        <w:t xml:space="preserve">1, </w:t>
      </w:r>
    </w:p>
    <w:p w14:paraId="113DE200" w14:textId="4E410478"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05</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intervju</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00032E80" w:rsidRPr="00BD35BE">
        <w:rPr>
          <w:rFonts w:ascii="Tahoma" w:hAnsi="Tahoma" w:cs="Tahoma"/>
        </w:rPr>
        <w:t>„</w:t>
      </w:r>
      <w:r w:rsidRPr="00BD35BE">
        <w:rPr>
          <w:rFonts w:ascii="Tahoma" w:hAnsi="Tahoma" w:cs="Tahoma"/>
          <w:lang w:val="sr-Cyrl-BA"/>
        </w:rPr>
        <w:t>Glas</w:t>
      </w:r>
      <w:r w:rsidR="00032E80" w:rsidRPr="00BD35BE">
        <w:rPr>
          <w:rFonts w:ascii="Tahoma" w:hAnsi="Tahoma" w:cs="Tahoma"/>
          <w:lang w:val="sr-Cyrl-BA"/>
        </w:rPr>
        <w:t xml:space="preserve"> </w:t>
      </w:r>
      <w:r w:rsidRPr="00BD35BE">
        <w:rPr>
          <w:rFonts w:ascii="Tahoma" w:hAnsi="Tahoma" w:cs="Tahoma"/>
          <w:lang w:val="sr-Cyrl-BA"/>
        </w:rPr>
        <w:t>Srpske</w:t>
      </w:r>
      <w:r w:rsidR="00032E80" w:rsidRPr="00BD35BE">
        <w:rPr>
          <w:rFonts w:ascii="Tahoma" w:hAnsi="Tahoma" w:cs="Tahoma"/>
        </w:rPr>
        <w:t>“</w:t>
      </w:r>
      <w:r w:rsidR="00032E80" w:rsidRPr="00BD35BE">
        <w:rPr>
          <w:rFonts w:ascii="Tahoma" w:hAnsi="Tahoma" w:cs="Tahoma"/>
          <w:lang w:val="sr-Cyrl-BA"/>
        </w:rPr>
        <w:t xml:space="preserve">, </w:t>
      </w:r>
    </w:p>
    <w:p w14:paraId="0E13CFCD" w14:textId="209DEEA8" w:rsidR="00032E80" w:rsidRPr="00BD35BE" w:rsidRDefault="008515A6" w:rsidP="00D03698">
      <w:pPr>
        <w:pStyle w:val="NoSpacing"/>
        <w:numPr>
          <w:ilvl w:val="0"/>
          <w:numId w:val="2"/>
        </w:numPr>
        <w:jc w:val="both"/>
        <w:rPr>
          <w:rFonts w:ascii="Tahoma" w:hAnsi="Tahoma" w:cs="Tahoma"/>
        </w:rPr>
      </w:pPr>
      <w:r w:rsidRPr="00BD35BE">
        <w:rPr>
          <w:rFonts w:ascii="Tahoma" w:hAnsi="Tahoma" w:cs="Tahoma"/>
          <w:bCs/>
        </w:rPr>
        <w:lastRenderedPageBreak/>
        <w:t>Dana</w:t>
      </w:r>
      <w:r w:rsidR="00032E80" w:rsidRPr="00BD35BE">
        <w:rPr>
          <w:rFonts w:ascii="Tahoma" w:hAnsi="Tahoma" w:cs="Tahoma"/>
          <w:bCs/>
        </w:rPr>
        <w:t>, 1</w:t>
      </w:r>
      <w:r w:rsidR="00032E80" w:rsidRPr="00BD35BE">
        <w:rPr>
          <w:rFonts w:ascii="Tahoma" w:hAnsi="Tahoma" w:cs="Tahoma"/>
          <w:bCs/>
          <w:lang w:val="sr-Cyrl-BA"/>
        </w:rPr>
        <w:t>1</w:t>
      </w:r>
      <w:r w:rsidR="00032E80" w:rsidRPr="00BD35BE">
        <w:rPr>
          <w:rFonts w:ascii="Tahoma" w:hAnsi="Tahoma" w:cs="Tahoma"/>
          <w:bCs/>
        </w:rPr>
        <w:t>.0</w:t>
      </w:r>
      <w:r w:rsidR="00032E80" w:rsidRPr="00BD35BE">
        <w:rPr>
          <w:rFonts w:ascii="Tahoma" w:hAnsi="Tahoma" w:cs="Tahoma"/>
          <w:bCs/>
          <w:lang w:val="sr-Cyrl-BA"/>
        </w:rPr>
        <w:t>5</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sidRPr="00BD35BE">
        <w:rPr>
          <w:rFonts w:ascii="Tahoma" w:hAnsi="Tahoma" w:cs="Tahoma"/>
          <w:bCs/>
        </w:rPr>
        <w:t>godine</w:t>
      </w:r>
      <w:r w:rsidR="002462AF" w:rsidRPr="00BD35BE">
        <w:rPr>
          <w:rFonts w:ascii="Tahoma" w:hAnsi="Tahoma" w:cs="Tahoma"/>
          <w:bCs/>
        </w:rPr>
        <w:t xml:space="preserve"> </w:t>
      </w:r>
      <w:r w:rsidRPr="00BD35BE">
        <w:rPr>
          <w:rFonts w:ascii="Tahoma" w:hAnsi="Tahoma" w:cs="Tahoma"/>
          <w:bCs/>
          <w:lang w:val="sr-Cyrl-BA"/>
        </w:rPr>
        <w:t>izjava</w:t>
      </w:r>
      <w:r w:rsidR="00032E80" w:rsidRPr="00BD35BE">
        <w:rPr>
          <w:rFonts w:ascii="Tahoma" w:hAnsi="Tahoma" w:cs="Tahoma"/>
          <w:bCs/>
          <w:lang w:val="sr-Cyrl-BA"/>
        </w:rPr>
        <w:t xml:space="preserve"> </w:t>
      </w:r>
      <w:r w:rsidRPr="00BD35BE">
        <w:rPr>
          <w:rFonts w:ascii="Tahoma" w:hAnsi="Tahoma" w:cs="Tahoma"/>
          <w:bCs/>
          <w:lang w:val="sr-Cyrl-BA"/>
        </w:rPr>
        <w:t>za</w:t>
      </w:r>
      <w:r w:rsidR="00032E80" w:rsidRPr="00BD35BE">
        <w:rPr>
          <w:rFonts w:ascii="Tahoma" w:hAnsi="Tahoma" w:cs="Tahoma"/>
          <w:bCs/>
          <w:lang w:val="sr-Cyrl-BA"/>
        </w:rPr>
        <w:t xml:space="preserve"> </w:t>
      </w:r>
      <w:r w:rsidRPr="00BD35BE">
        <w:rPr>
          <w:rFonts w:ascii="Tahoma" w:hAnsi="Tahoma" w:cs="Tahoma"/>
          <w:bCs/>
          <w:lang w:val="sr-Cyrl-BA"/>
        </w:rPr>
        <w:t>Federalnu</w:t>
      </w:r>
      <w:r w:rsidR="00032E80" w:rsidRPr="00BD35BE">
        <w:rPr>
          <w:rFonts w:ascii="Tahoma" w:hAnsi="Tahoma" w:cs="Tahoma"/>
          <w:bCs/>
          <w:lang w:val="sr-Cyrl-BA"/>
        </w:rPr>
        <w:t xml:space="preserve"> </w:t>
      </w:r>
      <w:r w:rsidRPr="00BD35BE">
        <w:rPr>
          <w:rFonts w:ascii="Tahoma" w:hAnsi="Tahoma" w:cs="Tahoma"/>
          <w:bCs/>
          <w:lang w:val="sr-Cyrl-BA"/>
        </w:rPr>
        <w:t>TV</w:t>
      </w:r>
      <w:r w:rsidR="00032E80" w:rsidRPr="00BD35BE">
        <w:rPr>
          <w:rFonts w:ascii="Tahoma" w:hAnsi="Tahoma" w:cs="Tahoma"/>
          <w:bCs/>
          <w:lang w:val="sr-Cyrl-BA"/>
        </w:rPr>
        <w:t>,</w:t>
      </w:r>
    </w:p>
    <w:p w14:paraId="2917AEFC" w14:textId="7C7F5F3C" w:rsidR="00032E80" w:rsidRPr="00BD35BE" w:rsidRDefault="008515A6" w:rsidP="00032E80">
      <w:pPr>
        <w:pStyle w:val="NoSpacing"/>
        <w:ind w:left="720"/>
        <w:jc w:val="both"/>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3</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Potez</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r w:rsidRPr="00BD35BE">
        <w:rPr>
          <w:rFonts w:ascii="Tahoma" w:hAnsi="Tahoma" w:cs="Tahoma"/>
          <w:lang w:val="sr-Cyrl-BA"/>
        </w:rPr>
        <w:t>K</w:t>
      </w:r>
      <w:r w:rsidR="00032E80" w:rsidRPr="00BD35BE">
        <w:rPr>
          <w:rFonts w:ascii="Tahoma" w:hAnsi="Tahoma" w:cs="Tahoma"/>
          <w:lang w:val="sr-Cyrl-BA"/>
        </w:rPr>
        <w:t xml:space="preserve">3, </w:t>
      </w:r>
    </w:p>
    <w:p w14:paraId="0CA0C647" w14:textId="75586C72"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26</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032E80"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BHT</w:t>
      </w:r>
      <w:r w:rsidR="00032E80" w:rsidRPr="00BD35BE">
        <w:rPr>
          <w:rFonts w:ascii="Tahoma" w:hAnsi="Tahoma" w:cs="Tahoma"/>
          <w:lang w:val="sr-Cyrl-BA"/>
        </w:rPr>
        <w:t xml:space="preserve">1, </w:t>
      </w:r>
    </w:p>
    <w:p w14:paraId="0EE34546" w14:textId="2CF71BC3"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9</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w:t>
      </w:r>
      <w:r w:rsidR="00032E80" w:rsidRPr="00BD35BE">
        <w:rPr>
          <w:rFonts w:ascii="Tahoma" w:hAnsi="Tahoma" w:cs="Tahoma"/>
          <w:lang w:val="sr-Cyrl-BA"/>
        </w:rPr>
        <w:t xml:space="preserve"> </w:t>
      </w:r>
      <w:r w:rsidR="002462AF" w:rsidRPr="00BD35BE">
        <w:rPr>
          <w:rFonts w:ascii="Tahoma" w:hAnsi="Tahoma" w:cs="Tahoma"/>
          <w:lang w:val="sr-Latn-BA"/>
        </w:rPr>
        <w:t xml:space="preserve">godine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BH</w:t>
      </w:r>
      <w:r w:rsidR="00032E80" w:rsidRPr="00BD35BE">
        <w:rPr>
          <w:rFonts w:ascii="Tahoma" w:hAnsi="Tahoma" w:cs="Tahoma"/>
          <w:lang w:val="sr-Cyrl-BA"/>
        </w:rPr>
        <w:t xml:space="preserve"> </w:t>
      </w:r>
      <w:r w:rsidRPr="00BD35BE">
        <w:rPr>
          <w:rFonts w:ascii="Tahoma" w:hAnsi="Tahoma" w:cs="Tahoma"/>
          <w:lang w:val="sr-Cyrl-BA"/>
        </w:rPr>
        <w:t>Radio</w:t>
      </w:r>
      <w:r w:rsidR="00032E80" w:rsidRPr="00BD35BE">
        <w:rPr>
          <w:rFonts w:ascii="Tahoma" w:hAnsi="Tahoma" w:cs="Tahoma"/>
          <w:lang w:val="sr-Cyrl-BA"/>
        </w:rPr>
        <w:t xml:space="preserve"> 1, </w:t>
      </w:r>
    </w:p>
    <w:p w14:paraId="3FE539BD" w14:textId="7F0DEEDB"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29</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00032E80" w:rsidRPr="00BD35BE">
        <w:rPr>
          <w:rFonts w:ascii="Tahoma" w:hAnsi="Tahoma" w:cs="Tahoma"/>
        </w:rPr>
        <w:t>„</w:t>
      </w:r>
      <w:r w:rsidRPr="00BD35BE">
        <w:rPr>
          <w:rFonts w:ascii="Tahoma" w:hAnsi="Tahoma" w:cs="Tahoma"/>
          <w:lang w:val="sr-Cyrl-BA"/>
        </w:rPr>
        <w:t>Glas</w:t>
      </w:r>
      <w:r w:rsidR="00032E80" w:rsidRPr="00BD35BE">
        <w:rPr>
          <w:rFonts w:ascii="Tahoma" w:hAnsi="Tahoma" w:cs="Tahoma"/>
          <w:lang w:val="sr-Cyrl-BA"/>
        </w:rPr>
        <w:t xml:space="preserve">  </w:t>
      </w:r>
      <w:r w:rsidRPr="00BD35BE">
        <w:rPr>
          <w:rFonts w:ascii="Tahoma" w:hAnsi="Tahoma" w:cs="Tahoma"/>
          <w:lang w:val="sr-Cyrl-BA"/>
        </w:rPr>
        <w:t>Amerike</w:t>
      </w:r>
      <w:r w:rsidR="00032E80" w:rsidRPr="00BD35BE">
        <w:rPr>
          <w:rFonts w:ascii="Tahoma" w:hAnsi="Tahoma" w:cs="Tahoma"/>
        </w:rPr>
        <w:t>“</w:t>
      </w:r>
      <w:r w:rsidR="00032E80" w:rsidRPr="00BD35BE">
        <w:rPr>
          <w:rFonts w:ascii="Tahoma" w:hAnsi="Tahoma" w:cs="Tahoma"/>
          <w:lang w:val="sr-Cyrl-BA"/>
        </w:rPr>
        <w:t xml:space="preserve">, </w:t>
      </w:r>
    </w:p>
    <w:p w14:paraId="57E4E10C" w14:textId="1BE7BDAA"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30</w:t>
      </w:r>
      <w:r w:rsidR="00032E80" w:rsidRPr="00BD35BE">
        <w:rPr>
          <w:rFonts w:ascii="Tahoma" w:hAnsi="Tahoma" w:cs="Tahoma"/>
        </w:rPr>
        <w:t>.</w:t>
      </w:r>
      <w:r w:rsidR="00032E80" w:rsidRPr="00BD35BE">
        <w:rPr>
          <w:rFonts w:ascii="Tahoma" w:hAnsi="Tahoma" w:cs="Tahoma"/>
          <w:lang w:val="sr-Cyrl-BA"/>
        </w:rPr>
        <w:t>05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rPr>
        <w:t xml:space="preserve"> </w:t>
      </w:r>
      <w:r w:rsidRPr="00BD35BE">
        <w:rPr>
          <w:rFonts w:ascii="Tahoma" w:hAnsi="Tahoma" w:cs="Tahoma"/>
          <w:lang w:val="sr-Cyrl-BA"/>
        </w:rPr>
        <w:t>Nezavisne</w:t>
      </w:r>
      <w:r w:rsidR="00032E80" w:rsidRPr="00BD35BE">
        <w:rPr>
          <w:rFonts w:ascii="Tahoma" w:hAnsi="Tahoma" w:cs="Tahoma"/>
          <w:lang w:val="sr-Cyrl-BA"/>
        </w:rPr>
        <w:t xml:space="preserve"> </w:t>
      </w:r>
      <w:r w:rsidRPr="00BD35BE">
        <w:rPr>
          <w:rFonts w:ascii="Tahoma" w:hAnsi="Tahoma" w:cs="Tahoma"/>
          <w:lang w:val="sr-Cyrl-BA"/>
        </w:rPr>
        <w:t>novine</w:t>
      </w:r>
      <w:r w:rsidR="00032E80" w:rsidRPr="00BD35BE">
        <w:rPr>
          <w:rFonts w:ascii="Tahoma" w:hAnsi="Tahoma" w:cs="Tahoma"/>
        </w:rPr>
        <w:t xml:space="preserve">, </w:t>
      </w:r>
    </w:p>
    <w:p w14:paraId="029A7DF4" w14:textId="770B9A8D"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31</w:t>
      </w:r>
      <w:r w:rsidR="00032E80" w:rsidRPr="00BD35BE">
        <w:rPr>
          <w:rFonts w:ascii="Tahoma" w:hAnsi="Tahoma" w:cs="Tahoma"/>
        </w:rPr>
        <w:t>.</w:t>
      </w:r>
      <w:r w:rsidR="00032E80" w:rsidRPr="00BD35BE">
        <w:rPr>
          <w:rFonts w:ascii="Tahoma" w:hAnsi="Tahoma" w:cs="Tahoma"/>
          <w:lang w:val="sr-Cyrl-BA"/>
        </w:rPr>
        <w:t>05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BH</w:t>
      </w:r>
      <w:r w:rsidR="00032E80" w:rsidRPr="00BD35BE">
        <w:rPr>
          <w:rFonts w:ascii="Tahoma" w:hAnsi="Tahoma" w:cs="Tahoma"/>
          <w:lang w:val="sr-Cyrl-BA"/>
        </w:rPr>
        <w:t xml:space="preserve"> </w:t>
      </w:r>
      <w:r w:rsidRPr="00BD35BE">
        <w:rPr>
          <w:rFonts w:ascii="Tahoma" w:hAnsi="Tahoma" w:cs="Tahoma"/>
          <w:lang w:val="sr-Cyrl-BA"/>
        </w:rPr>
        <w:t>radio</w:t>
      </w:r>
      <w:r w:rsidR="00032E80" w:rsidRPr="00BD35BE">
        <w:rPr>
          <w:rFonts w:ascii="Tahoma" w:hAnsi="Tahoma" w:cs="Tahoma"/>
          <w:lang w:val="sr-Cyrl-BA"/>
        </w:rPr>
        <w:t xml:space="preserve"> 1, </w:t>
      </w:r>
    </w:p>
    <w:p w14:paraId="7BDE9F07" w14:textId="6EE4780D"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1</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Centar</w:t>
      </w:r>
      <w:r w:rsidR="00032E80" w:rsidRPr="00BD35BE">
        <w:rPr>
          <w:rFonts w:ascii="Tahoma" w:hAnsi="Tahoma" w:cs="Tahoma"/>
          <w:lang w:val="sr-Cyrl-BA"/>
        </w:rPr>
        <w:t xml:space="preserve"> </w:t>
      </w:r>
      <w:r w:rsidRPr="00BD35BE">
        <w:rPr>
          <w:rFonts w:ascii="Tahoma" w:hAnsi="Tahoma" w:cs="Tahoma"/>
          <w:lang w:val="sr-Cyrl-BA"/>
        </w:rPr>
        <w:t>dana</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ATV</w:t>
      </w:r>
      <w:r w:rsidR="00032E80" w:rsidRPr="00BD35BE">
        <w:rPr>
          <w:rFonts w:ascii="Tahoma" w:hAnsi="Tahoma" w:cs="Tahoma"/>
          <w:lang w:val="sr-Cyrl-BA"/>
        </w:rPr>
        <w:t>-</w:t>
      </w:r>
      <w:r w:rsidRPr="00BD35BE">
        <w:rPr>
          <w:rFonts w:ascii="Tahoma" w:hAnsi="Tahoma" w:cs="Tahoma"/>
          <w:lang w:val="sr-Cyrl-BA"/>
        </w:rPr>
        <w:t>u</w:t>
      </w:r>
      <w:r w:rsidR="00032E80" w:rsidRPr="00BD35BE">
        <w:rPr>
          <w:rFonts w:ascii="Tahoma" w:hAnsi="Tahoma" w:cs="Tahoma"/>
          <w:lang w:val="sr-Cyrl-BA"/>
        </w:rPr>
        <w:t xml:space="preserve">, </w:t>
      </w:r>
    </w:p>
    <w:p w14:paraId="2687C1E3" w14:textId="627CFC20"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1</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Nezavisne</w:t>
      </w:r>
      <w:r w:rsidR="00032E80" w:rsidRPr="00BD35BE">
        <w:rPr>
          <w:rFonts w:ascii="Tahoma" w:hAnsi="Tahoma" w:cs="Tahoma"/>
          <w:lang w:val="sr-Cyrl-BA"/>
        </w:rPr>
        <w:t xml:space="preserve"> </w:t>
      </w:r>
      <w:r w:rsidRPr="00BD35BE">
        <w:rPr>
          <w:rFonts w:ascii="Tahoma" w:hAnsi="Tahoma" w:cs="Tahoma"/>
          <w:lang w:val="sr-Cyrl-BA"/>
        </w:rPr>
        <w:t>novine</w:t>
      </w:r>
      <w:r w:rsidR="00032E80" w:rsidRPr="00BD35BE">
        <w:rPr>
          <w:rFonts w:ascii="Tahoma" w:hAnsi="Tahoma" w:cs="Tahoma"/>
          <w:lang w:val="sr-Cyrl-BA"/>
        </w:rPr>
        <w:t xml:space="preserve">, </w:t>
      </w:r>
    </w:p>
    <w:p w14:paraId="4125F310" w14:textId="2E300C03"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1</w:t>
      </w:r>
      <w:r w:rsidR="00032E80" w:rsidRPr="00BD35BE">
        <w:rPr>
          <w:rFonts w:ascii="Tahoma" w:hAnsi="Tahoma" w:cs="Tahoma"/>
          <w:lang w:val="sr-Cyrl-BA"/>
        </w:rPr>
        <w:t>5</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Nezavisne</w:t>
      </w:r>
      <w:r w:rsidR="00032E80" w:rsidRPr="00BD35BE">
        <w:rPr>
          <w:rFonts w:ascii="Tahoma" w:hAnsi="Tahoma" w:cs="Tahoma"/>
          <w:lang w:val="sr-Cyrl-BA"/>
        </w:rPr>
        <w:t xml:space="preserve"> </w:t>
      </w:r>
      <w:r w:rsidRPr="00BD35BE">
        <w:rPr>
          <w:rFonts w:ascii="Tahoma" w:hAnsi="Tahoma" w:cs="Tahoma"/>
          <w:lang w:val="sr-Cyrl-BA"/>
        </w:rPr>
        <w:t>novine</w:t>
      </w:r>
      <w:r w:rsidR="00032E80" w:rsidRPr="00BD35BE">
        <w:rPr>
          <w:rFonts w:ascii="Tahoma" w:hAnsi="Tahoma" w:cs="Tahoma"/>
          <w:lang w:val="sr-Cyrl-BA"/>
        </w:rPr>
        <w:t xml:space="preserve">, </w:t>
      </w:r>
    </w:p>
    <w:p w14:paraId="67EA7F3B" w14:textId="01FF37DB"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xml:space="preserve">, 16.06.2023. </w:t>
      </w:r>
      <w:r w:rsidRPr="00BD35BE">
        <w:rPr>
          <w:rFonts w:ascii="Tahoma" w:hAnsi="Tahoma" w:cs="Tahoma"/>
        </w:rPr>
        <w:t>godin</w:t>
      </w:r>
      <w:r w:rsidR="002462AF" w:rsidRPr="00BD35BE">
        <w:rPr>
          <w:rFonts w:ascii="Tahoma" w:hAnsi="Tahoma" w:cs="Tahoma"/>
        </w:rPr>
        <w:t xml:space="preserve">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RTV</w:t>
      </w:r>
      <w:r w:rsidR="00032E80" w:rsidRPr="00BD35BE">
        <w:rPr>
          <w:rFonts w:ascii="Tahoma" w:hAnsi="Tahoma" w:cs="Tahoma"/>
          <w:lang w:val="sr-Cyrl-BA"/>
        </w:rPr>
        <w:t xml:space="preserve"> </w:t>
      </w:r>
      <w:r w:rsidRPr="00BD35BE">
        <w:rPr>
          <w:rFonts w:ascii="Tahoma" w:hAnsi="Tahoma" w:cs="Tahoma"/>
          <w:lang w:val="sr-Cyrl-BA"/>
        </w:rPr>
        <w:t>Gradiška</w:t>
      </w:r>
      <w:r w:rsidR="00032E80" w:rsidRPr="00BD35BE">
        <w:rPr>
          <w:rFonts w:ascii="Tahoma" w:hAnsi="Tahoma" w:cs="Tahoma"/>
          <w:lang w:val="sr-Cyrl-BA"/>
        </w:rPr>
        <w:t xml:space="preserve">, </w:t>
      </w:r>
    </w:p>
    <w:p w14:paraId="2A1FF325" w14:textId="2673B41C" w:rsidR="00032E80" w:rsidRPr="00BD35BE" w:rsidRDefault="008515A6" w:rsidP="00D03698">
      <w:pPr>
        <w:pStyle w:val="NoSpacing"/>
        <w:numPr>
          <w:ilvl w:val="0"/>
          <w:numId w:val="2"/>
        </w:numPr>
        <w:jc w:val="both"/>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0</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00032E80" w:rsidRPr="00BD35BE">
        <w:rPr>
          <w:rFonts w:ascii="Tahoma" w:hAnsi="Tahoma" w:cs="Tahoma"/>
        </w:rPr>
        <w:t>„</w:t>
      </w:r>
      <w:r w:rsidRPr="00BD35BE">
        <w:rPr>
          <w:rFonts w:ascii="Tahoma" w:hAnsi="Tahoma" w:cs="Tahoma"/>
          <w:lang w:val="sr-Cyrl-BA"/>
        </w:rPr>
        <w:t>Kozarski</w:t>
      </w:r>
      <w:r w:rsidR="00032E80" w:rsidRPr="00BD35BE">
        <w:rPr>
          <w:rFonts w:ascii="Tahoma" w:hAnsi="Tahoma" w:cs="Tahoma"/>
          <w:lang w:val="sr-Cyrl-BA"/>
        </w:rPr>
        <w:t xml:space="preserve"> </w:t>
      </w:r>
      <w:r w:rsidRPr="00BD35BE">
        <w:rPr>
          <w:rFonts w:ascii="Tahoma" w:hAnsi="Tahoma" w:cs="Tahoma"/>
          <w:lang w:val="sr-Cyrl-BA"/>
        </w:rPr>
        <w:t>vjesnik</w:t>
      </w:r>
      <w:r w:rsidR="00032E80" w:rsidRPr="00BD35BE">
        <w:rPr>
          <w:rFonts w:ascii="Tahoma" w:hAnsi="Tahoma" w:cs="Tahoma"/>
        </w:rPr>
        <w:t>“</w:t>
      </w:r>
      <w:r w:rsidR="002462AF" w:rsidRPr="00BD35BE">
        <w:rPr>
          <w:rFonts w:ascii="Tahoma" w:hAnsi="Tahoma" w:cs="Tahoma"/>
          <w:lang w:val="sr-Latn-BA"/>
        </w:rPr>
        <w:t>,</w:t>
      </w:r>
    </w:p>
    <w:p w14:paraId="26BF9DD2" w14:textId="4879963D" w:rsidR="00032E80" w:rsidRPr="00BD35BE" w:rsidRDefault="008515A6" w:rsidP="00D03698">
      <w:pPr>
        <w:pStyle w:val="NoSpacing"/>
        <w:numPr>
          <w:ilvl w:val="0"/>
          <w:numId w:val="2"/>
        </w:numPr>
        <w:jc w:val="both"/>
        <w:rPr>
          <w:rFonts w:ascii="Tahoma" w:hAnsi="Tahoma" w:cs="Tahoma"/>
          <w:bCs/>
        </w:rPr>
      </w:pPr>
      <w:r w:rsidRPr="00BD35BE">
        <w:rPr>
          <w:rFonts w:ascii="Tahoma" w:hAnsi="Tahoma" w:cs="Tahoma"/>
          <w:bCs/>
        </w:rPr>
        <w:t>Dana</w:t>
      </w:r>
      <w:r w:rsidR="00032E80" w:rsidRPr="00BD35BE">
        <w:rPr>
          <w:rFonts w:ascii="Tahoma" w:hAnsi="Tahoma" w:cs="Tahoma"/>
          <w:bCs/>
        </w:rPr>
        <w:t xml:space="preserve">, </w:t>
      </w:r>
      <w:r w:rsidR="00032E80" w:rsidRPr="00BD35BE">
        <w:rPr>
          <w:rFonts w:ascii="Tahoma" w:hAnsi="Tahoma" w:cs="Tahoma"/>
          <w:bCs/>
          <w:lang w:val="sr-Cyrl-BA"/>
        </w:rPr>
        <w:t>22</w:t>
      </w:r>
      <w:r w:rsidR="00032E80" w:rsidRPr="00BD35BE">
        <w:rPr>
          <w:rFonts w:ascii="Tahoma" w:hAnsi="Tahoma" w:cs="Tahoma"/>
          <w:bCs/>
        </w:rPr>
        <w:t>.</w:t>
      </w:r>
      <w:r w:rsidR="00032E80" w:rsidRPr="00BD35BE">
        <w:rPr>
          <w:rFonts w:ascii="Tahoma" w:hAnsi="Tahoma" w:cs="Tahoma"/>
          <w:bCs/>
          <w:lang w:val="sr-Cyrl-BA"/>
        </w:rPr>
        <w:t>06</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sidRPr="00BD35BE">
        <w:rPr>
          <w:rFonts w:ascii="Tahoma" w:hAnsi="Tahoma" w:cs="Tahoma"/>
          <w:bCs/>
        </w:rPr>
        <w:t>godine</w:t>
      </w:r>
      <w:r w:rsidR="002462AF" w:rsidRPr="00BD35BE">
        <w:rPr>
          <w:rFonts w:ascii="Tahoma" w:hAnsi="Tahoma" w:cs="Tahoma"/>
          <w:bCs/>
        </w:rPr>
        <w:t xml:space="preserve"> </w:t>
      </w:r>
      <w:r w:rsidRPr="00BD35BE">
        <w:rPr>
          <w:rFonts w:ascii="Tahoma" w:hAnsi="Tahoma" w:cs="Tahoma"/>
          <w:bCs/>
          <w:lang w:val="sr-Cyrl-BA"/>
        </w:rPr>
        <w:t>gostovanje</w:t>
      </w:r>
      <w:r w:rsidR="00032E80" w:rsidRPr="00BD35BE">
        <w:rPr>
          <w:rFonts w:ascii="Tahoma" w:hAnsi="Tahoma" w:cs="Tahoma"/>
          <w:bCs/>
          <w:lang w:val="sr-Cyrl-BA"/>
        </w:rPr>
        <w:t xml:space="preserve"> </w:t>
      </w:r>
      <w:r w:rsidRPr="00BD35BE">
        <w:rPr>
          <w:rFonts w:ascii="Tahoma" w:hAnsi="Tahoma" w:cs="Tahoma"/>
          <w:bCs/>
          <w:lang w:val="sr-Cyrl-BA"/>
        </w:rPr>
        <w:t>u</w:t>
      </w:r>
      <w:r w:rsidR="00032E80" w:rsidRPr="00BD35BE">
        <w:rPr>
          <w:rFonts w:ascii="Tahoma" w:hAnsi="Tahoma" w:cs="Tahoma"/>
          <w:bCs/>
          <w:lang w:val="sr-Cyrl-BA"/>
        </w:rPr>
        <w:t xml:space="preserve"> </w:t>
      </w:r>
      <w:r w:rsidRPr="00BD35BE">
        <w:rPr>
          <w:rFonts w:ascii="Tahoma" w:hAnsi="Tahoma" w:cs="Tahoma"/>
          <w:bCs/>
          <w:lang w:val="sr-Cyrl-BA"/>
        </w:rPr>
        <w:t>emisiji</w:t>
      </w:r>
      <w:r w:rsidR="00032E80" w:rsidRPr="00BD35BE">
        <w:rPr>
          <w:rFonts w:ascii="Tahoma" w:hAnsi="Tahoma" w:cs="Tahoma"/>
          <w:bCs/>
          <w:lang w:val="sr-Cyrl-BA"/>
        </w:rPr>
        <w:t xml:space="preserve"> „</w:t>
      </w:r>
      <w:r w:rsidRPr="00BD35BE">
        <w:rPr>
          <w:rFonts w:ascii="Tahoma" w:hAnsi="Tahoma" w:cs="Tahoma"/>
          <w:bCs/>
          <w:lang w:val="sr-Cyrl-BA"/>
        </w:rPr>
        <w:t>Ženski</w:t>
      </w:r>
      <w:r w:rsidR="00032E80" w:rsidRPr="00BD35BE">
        <w:rPr>
          <w:rFonts w:ascii="Tahoma" w:hAnsi="Tahoma" w:cs="Tahoma"/>
          <w:bCs/>
          <w:lang w:val="sr-Cyrl-BA"/>
        </w:rPr>
        <w:t xml:space="preserve"> </w:t>
      </w:r>
      <w:r w:rsidRPr="00BD35BE">
        <w:rPr>
          <w:rFonts w:ascii="Tahoma" w:hAnsi="Tahoma" w:cs="Tahoma"/>
          <w:bCs/>
          <w:lang w:val="sr-Cyrl-BA"/>
        </w:rPr>
        <w:t>kutak</w:t>
      </w:r>
      <w:r w:rsidR="00032E80" w:rsidRPr="00BD35BE">
        <w:rPr>
          <w:rFonts w:ascii="Tahoma" w:hAnsi="Tahoma" w:cs="Tahoma"/>
          <w:bCs/>
          <w:lang w:val="sr-Cyrl-BA"/>
        </w:rPr>
        <w:t xml:space="preserve">“ </w:t>
      </w:r>
      <w:r w:rsidRPr="00BD35BE">
        <w:rPr>
          <w:rFonts w:ascii="Tahoma" w:hAnsi="Tahoma" w:cs="Tahoma"/>
          <w:bCs/>
          <w:lang w:val="sr-Cyrl-BA"/>
        </w:rPr>
        <w:t>na</w:t>
      </w:r>
      <w:r w:rsidR="00032E80" w:rsidRPr="00BD35BE">
        <w:rPr>
          <w:rFonts w:ascii="Tahoma" w:hAnsi="Tahoma" w:cs="Tahoma"/>
          <w:bCs/>
          <w:lang w:val="sr-Cyrl-BA"/>
        </w:rPr>
        <w:t xml:space="preserve"> </w:t>
      </w:r>
      <w:r w:rsidRPr="00BD35BE">
        <w:rPr>
          <w:rFonts w:ascii="Tahoma" w:hAnsi="Tahoma" w:cs="Tahoma"/>
          <w:bCs/>
          <w:lang w:val="sr-Cyrl-BA"/>
        </w:rPr>
        <w:t>ELTA</w:t>
      </w:r>
      <w:r w:rsidR="00032E80" w:rsidRPr="00BD35BE">
        <w:rPr>
          <w:rFonts w:ascii="Tahoma" w:hAnsi="Tahoma" w:cs="Tahoma"/>
          <w:bCs/>
          <w:lang w:val="sr-Cyrl-BA"/>
        </w:rPr>
        <w:t xml:space="preserve"> </w:t>
      </w:r>
      <w:r w:rsidRPr="00BD35BE">
        <w:rPr>
          <w:rFonts w:ascii="Tahoma" w:hAnsi="Tahoma" w:cs="Tahoma"/>
          <w:bCs/>
          <w:lang w:val="sr-Cyrl-BA"/>
        </w:rPr>
        <w:t>TV</w:t>
      </w:r>
      <w:r w:rsidR="00032E80" w:rsidRPr="00BD35BE">
        <w:rPr>
          <w:rFonts w:ascii="Tahoma" w:hAnsi="Tahoma" w:cs="Tahoma"/>
          <w:bCs/>
          <w:lang w:val="sr-Cyrl-BA"/>
        </w:rPr>
        <w:t xml:space="preserve">, </w:t>
      </w:r>
    </w:p>
    <w:p w14:paraId="201650CA" w14:textId="52A70CD3" w:rsidR="00032E80" w:rsidRPr="00BD35BE" w:rsidRDefault="008515A6" w:rsidP="00D03698">
      <w:pPr>
        <w:pStyle w:val="NoSpacing"/>
        <w:numPr>
          <w:ilvl w:val="0"/>
          <w:numId w:val="2"/>
        </w:numPr>
        <w:rPr>
          <w:rFonts w:ascii="Tahoma" w:hAnsi="Tahoma" w:cs="Tahoma"/>
          <w:bCs/>
        </w:rPr>
      </w:pPr>
      <w:r w:rsidRPr="00BD35BE">
        <w:rPr>
          <w:rFonts w:ascii="Tahoma" w:hAnsi="Tahoma" w:cs="Tahoma"/>
          <w:bCs/>
        </w:rPr>
        <w:t>Dana</w:t>
      </w:r>
      <w:r w:rsidR="00032E80" w:rsidRPr="00BD35BE">
        <w:rPr>
          <w:rFonts w:ascii="Tahoma" w:hAnsi="Tahoma" w:cs="Tahoma"/>
          <w:bCs/>
        </w:rPr>
        <w:t>,</w:t>
      </w:r>
      <w:r w:rsidR="002462AF" w:rsidRPr="00BD35BE">
        <w:rPr>
          <w:rFonts w:ascii="Tahoma" w:hAnsi="Tahoma" w:cs="Tahoma"/>
          <w:bCs/>
        </w:rPr>
        <w:t xml:space="preserve"> </w:t>
      </w:r>
      <w:r w:rsidR="00032E80" w:rsidRPr="00BD35BE">
        <w:rPr>
          <w:rFonts w:ascii="Tahoma" w:hAnsi="Tahoma" w:cs="Tahoma"/>
          <w:bCs/>
          <w:lang w:val="sr-Cyrl-BA"/>
        </w:rPr>
        <w:t>27</w:t>
      </w:r>
      <w:r w:rsidR="00032E80" w:rsidRPr="00BD35BE">
        <w:rPr>
          <w:rFonts w:ascii="Tahoma" w:hAnsi="Tahoma" w:cs="Tahoma"/>
          <w:bCs/>
        </w:rPr>
        <w:t>.</w:t>
      </w:r>
      <w:r w:rsidR="00032E80" w:rsidRPr="00BD35BE">
        <w:rPr>
          <w:rFonts w:ascii="Tahoma" w:hAnsi="Tahoma" w:cs="Tahoma"/>
          <w:bCs/>
          <w:lang w:val="sr-Cyrl-BA"/>
        </w:rPr>
        <w:t>06</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sidRPr="00BD35BE">
        <w:rPr>
          <w:rFonts w:ascii="Tahoma" w:hAnsi="Tahoma" w:cs="Tahoma"/>
          <w:bCs/>
        </w:rPr>
        <w:t>godine</w:t>
      </w:r>
      <w:r w:rsidR="002462AF" w:rsidRPr="00BD35BE">
        <w:rPr>
          <w:rFonts w:ascii="Tahoma" w:hAnsi="Tahoma" w:cs="Tahoma"/>
          <w:bCs/>
        </w:rPr>
        <w:t xml:space="preserve"> </w:t>
      </w:r>
      <w:r w:rsidRPr="00BD35BE">
        <w:rPr>
          <w:rFonts w:ascii="Tahoma" w:hAnsi="Tahoma" w:cs="Tahoma"/>
          <w:bCs/>
          <w:lang w:val="sr-Cyrl-BA"/>
        </w:rPr>
        <w:t>izjava</w:t>
      </w:r>
      <w:r w:rsidR="00032E80" w:rsidRPr="00BD35BE">
        <w:rPr>
          <w:rFonts w:ascii="Tahoma" w:hAnsi="Tahoma" w:cs="Tahoma"/>
          <w:bCs/>
          <w:lang w:val="sr-Cyrl-BA"/>
        </w:rPr>
        <w:t xml:space="preserve"> </w:t>
      </w:r>
      <w:r w:rsidRPr="00BD35BE">
        <w:rPr>
          <w:rFonts w:ascii="Tahoma" w:hAnsi="Tahoma" w:cs="Tahoma"/>
          <w:bCs/>
          <w:lang w:val="sr-Cyrl-BA"/>
        </w:rPr>
        <w:t>za</w:t>
      </w:r>
      <w:r w:rsidR="00032E80" w:rsidRPr="00BD35BE">
        <w:rPr>
          <w:rFonts w:ascii="Tahoma" w:hAnsi="Tahoma" w:cs="Tahoma"/>
          <w:bCs/>
          <w:lang w:val="sr-Cyrl-BA"/>
        </w:rPr>
        <w:t xml:space="preserve"> </w:t>
      </w:r>
      <w:r w:rsidRPr="00BD35BE">
        <w:rPr>
          <w:rFonts w:ascii="Tahoma" w:hAnsi="Tahoma" w:cs="Tahoma"/>
          <w:bCs/>
        </w:rPr>
        <w:t>eTrafi</w:t>
      </w:r>
      <w:r w:rsidRPr="00BD35BE">
        <w:rPr>
          <w:rFonts w:ascii="Tahoma" w:hAnsi="Tahoma" w:cs="Tahoma"/>
          <w:bCs/>
          <w:lang w:val="sr-Cyrl-BA"/>
        </w:rPr>
        <w:t>ku</w:t>
      </w:r>
      <w:r w:rsidR="00032E80" w:rsidRPr="00BD35BE">
        <w:rPr>
          <w:rFonts w:ascii="Tahoma" w:hAnsi="Tahoma" w:cs="Tahoma"/>
          <w:bCs/>
          <w:lang w:val="sr-Cyrl-BA"/>
        </w:rPr>
        <w:t xml:space="preserve">, </w:t>
      </w:r>
    </w:p>
    <w:p w14:paraId="13262483" w14:textId="042954B3"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18.</w:t>
      </w:r>
      <w:r w:rsidR="00032E80" w:rsidRPr="00BD35BE">
        <w:rPr>
          <w:rFonts w:ascii="Tahoma" w:hAnsi="Tahoma" w:cs="Tahoma"/>
          <w:lang w:val="sr-Cyrl-BA"/>
        </w:rPr>
        <w:t>08</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rPr>
        <w:t xml:space="preserve"> </w:t>
      </w:r>
      <w:r w:rsidRPr="00BD35BE">
        <w:rPr>
          <w:rFonts w:ascii="Tahoma" w:hAnsi="Tahoma" w:cs="Tahoma"/>
          <w:lang w:val="sr-Cyrl-BA"/>
        </w:rPr>
        <w:t>BHT</w:t>
      </w:r>
      <w:r w:rsidR="00032E80" w:rsidRPr="00BD35BE">
        <w:rPr>
          <w:rFonts w:ascii="Tahoma" w:hAnsi="Tahoma" w:cs="Tahoma"/>
          <w:lang w:val="sr-Cyrl-BA"/>
        </w:rPr>
        <w:t xml:space="preserve">1, </w:t>
      </w:r>
    </w:p>
    <w:p w14:paraId="395361E0" w14:textId="75510B4B" w:rsidR="00032E80" w:rsidRPr="00BD35BE" w:rsidRDefault="008515A6" w:rsidP="00D03698">
      <w:pPr>
        <w:pStyle w:val="NoSpacing"/>
        <w:numPr>
          <w:ilvl w:val="0"/>
          <w:numId w:val="2"/>
        </w:numPr>
        <w:rPr>
          <w:rFonts w:ascii="Tahoma" w:hAnsi="Tahoma" w:cs="Tahoma"/>
        </w:rPr>
      </w:pPr>
      <w:r w:rsidRPr="00BD35BE">
        <w:rPr>
          <w:rFonts w:ascii="Tahoma" w:hAnsi="Tahoma" w:cs="Tahoma"/>
          <w:bCs/>
        </w:rPr>
        <w:t>Dana</w:t>
      </w:r>
      <w:r w:rsidR="00032E80" w:rsidRPr="00BD35BE">
        <w:rPr>
          <w:rFonts w:ascii="Tahoma" w:hAnsi="Tahoma" w:cs="Tahoma"/>
          <w:bCs/>
        </w:rPr>
        <w:t xml:space="preserve">, </w:t>
      </w:r>
      <w:r w:rsidR="00032E80" w:rsidRPr="00BD35BE">
        <w:rPr>
          <w:rFonts w:ascii="Tahoma" w:hAnsi="Tahoma" w:cs="Tahoma"/>
          <w:bCs/>
          <w:lang w:val="sr-Cyrl-BA"/>
        </w:rPr>
        <w:t>21</w:t>
      </w:r>
      <w:r w:rsidR="00032E80" w:rsidRPr="00BD35BE">
        <w:rPr>
          <w:rFonts w:ascii="Tahoma" w:hAnsi="Tahoma" w:cs="Tahoma"/>
          <w:bCs/>
        </w:rPr>
        <w:t>.</w:t>
      </w:r>
      <w:r w:rsidR="00032E80" w:rsidRPr="00BD35BE">
        <w:rPr>
          <w:rFonts w:ascii="Tahoma" w:hAnsi="Tahoma" w:cs="Tahoma"/>
          <w:bCs/>
          <w:lang w:val="sr-Cyrl-BA"/>
        </w:rPr>
        <w:t>09</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sidRPr="00BD35BE">
        <w:rPr>
          <w:rFonts w:ascii="Tahoma" w:hAnsi="Tahoma" w:cs="Tahoma"/>
          <w:bCs/>
        </w:rPr>
        <w:t>godine</w:t>
      </w:r>
      <w:r w:rsidR="002462AF" w:rsidRPr="00BD35BE">
        <w:rPr>
          <w:rFonts w:ascii="Tahoma" w:hAnsi="Tahoma" w:cs="Tahoma"/>
          <w:bCs/>
        </w:rPr>
        <w:t xml:space="preserve"> </w:t>
      </w:r>
      <w:r w:rsidRPr="00BD35BE">
        <w:rPr>
          <w:rFonts w:ascii="Tahoma" w:hAnsi="Tahoma" w:cs="Tahoma"/>
          <w:bCs/>
          <w:lang w:val="sr-Cyrl-BA"/>
        </w:rPr>
        <w:t>izjava</w:t>
      </w:r>
      <w:r w:rsidR="00032E80" w:rsidRPr="00BD35BE">
        <w:rPr>
          <w:rFonts w:ascii="Tahoma" w:hAnsi="Tahoma" w:cs="Tahoma"/>
          <w:bCs/>
          <w:lang w:val="sr-Cyrl-BA"/>
        </w:rPr>
        <w:t xml:space="preserve"> </w:t>
      </w:r>
      <w:r w:rsidRPr="00BD35BE">
        <w:rPr>
          <w:rFonts w:ascii="Tahoma" w:hAnsi="Tahoma" w:cs="Tahoma"/>
          <w:bCs/>
          <w:lang w:val="sr-Cyrl-BA"/>
        </w:rPr>
        <w:t>za</w:t>
      </w:r>
      <w:r w:rsidR="00032E80" w:rsidRPr="00BD35BE">
        <w:rPr>
          <w:rFonts w:ascii="Tahoma" w:hAnsi="Tahoma" w:cs="Tahoma"/>
          <w:bCs/>
          <w:lang w:val="sr-Cyrl-BA"/>
        </w:rPr>
        <w:t xml:space="preserve"> </w:t>
      </w:r>
      <w:r w:rsidRPr="00BD35BE">
        <w:rPr>
          <w:rFonts w:ascii="Tahoma" w:hAnsi="Tahoma" w:cs="Tahoma"/>
          <w:bCs/>
          <w:lang w:val="sr-Cyrl-BA"/>
        </w:rPr>
        <w:t>portal</w:t>
      </w:r>
      <w:r w:rsidR="00032E80" w:rsidRPr="00BD35BE">
        <w:rPr>
          <w:rFonts w:ascii="Tahoma" w:hAnsi="Tahoma" w:cs="Tahoma"/>
          <w:bCs/>
        </w:rPr>
        <w:t xml:space="preserve"> </w:t>
      </w:r>
      <w:r w:rsidR="00032E80" w:rsidRPr="004E41F2">
        <w:rPr>
          <w:rFonts w:ascii="Tahoma" w:hAnsi="Tahoma" w:cs="Tahoma"/>
          <w:bCs/>
        </w:rPr>
        <w:t>A</w:t>
      </w:r>
      <w:r w:rsidR="00032E80" w:rsidRPr="004E41F2">
        <w:rPr>
          <w:rFonts w:ascii="Tahoma" w:hAnsi="Tahoma" w:cs="Tahoma"/>
          <w:bCs/>
          <w:lang w:val="sr-Latn-BA"/>
        </w:rPr>
        <w:t>loonline.ba</w:t>
      </w:r>
      <w:r w:rsidR="00032E80" w:rsidRPr="004E41F2">
        <w:rPr>
          <w:rFonts w:ascii="Tahoma" w:hAnsi="Tahoma" w:cs="Tahoma"/>
          <w:bCs/>
        </w:rPr>
        <w:t>,</w:t>
      </w:r>
      <w:r w:rsidR="00032E80" w:rsidRPr="00BD35BE">
        <w:rPr>
          <w:rFonts w:ascii="Tahoma" w:hAnsi="Tahoma" w:cs="Tahoma"/>
          <w:bCs/>
        </w:rPr>
        <w:t xml:space="preserve"> </w:t>
      </w:r>
    </w:p>
    <w:p w14:paraId="4EDE8F43" w14:textId="212ED358"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w:t>
      </w:r>
      <w:r w:rsidR="00032E80" w:rsidRPr="00BD35BE">
        <w:rPr>
          <w:rFonts w:ascii="Tahoma" w:hAnsi="Tahoma" w:cs="Tahoma"/>
          <w:lang w:val="sr-Cyrl-BA"/>
        </w:rPr>
        <w:t>09</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rPr>
        <w:t xml:space="preserve"> </w:t>
      </w:r>
      <w:r w:rsidRPr="00BD35BE">
        <w:rPr>
          <w:rFonts w:ascii="Tahoma" w:hAnsi="Tahoma" w:cs="Tahoma"/>
          <w:lang w:val="sr-Cyrl-BA"/>
        </w:rPr>
        <w:t>Direkt</w:t>
      </w:r>
      <w:r w:rsidR="00032E80" w:rsidRPr="00BD35BE">
        <w:rPr>
          <w:rFonts w:ascii="Tahoma" w:hAnsi="Tahoma" w:cs="Tahoma"/>
        </w:rPr>
        <w:t xml:space="preserve"> </w:t>
      </w:r>
      <w:r w:rsidRPr="00BD35BE">
        <w:rPr>
          <w:rFonts w:ascii="Tahoma" w:hAnsi="Tahoma" w:cs="Tahoma"/>
        </w:rPr>
        <w:t>Portal</w:t>
      </w:r>
      <w:r w:rsidR="00032E80" w:rsidRPr="00BD35BE">
        <w:rPr>
          <w:rFonts w:ascii="Tahoma" w:hAnsi="Tahoma" w:cs="Tahoma"/>
        </w:rPr>
        <w:t xml:space="preserve">, </w:t>
      </w:r>
    </w:p>
    <w:p w14:paraId="4B2AE2B8" w14:textId="178B6F39"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3</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2462AF"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Jutro</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sve</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BHRT</w:t>
      </w:r>
      <w:r w:rsidR="00032E80" w:rsidRPr="00BD35BE">
        <w:rPr>
          <w:rFonts w:ascii="Tahoma" w:hAnsi="Tahoma" w:cs="Tahoma"/>
          <w:lang w:val="sr-Cyrl-BA"/>
        </w:rPr>
        <w:t>-</w:t>
      </w:r>
      <w:r w:rsidRPr="00BD35BE">
        <w:rPr>
          <w:rFonts w:ascii="Tahoma" w:hAnsi="Tahoma" w:cs="Tahoma"/>
          <w:lang w:val="sr-Cyrl-BA"/>
        </w:rPr>
        <w:t>u</w:t>
      </w:r>
      <w:r w:rsidR="002462AF" w:rsidRPr="00BD35BE">
        <w:rPr>
          <w:rFonts w:ascii="Tahoma" w:hAnsi="Tahoma" w:cs="Tahoma"/>
          <w:lang w:val="sr-Latn-BA"/>
        </w:rPr>
        <w:t xml:space="preserve">, </w:t>
      </w:r>
    </w:p>
    <w:p w14:paraId="47487D77" w14:textId="1D0DCA90"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w:t>
      </w:r>
      <w:r w:rsidR="00032E80" w:rsidRPr="00BD35BE">
        <w:rPr>
          <w:rFonts w:ascii="Tahoma" w:hAnsi="Tahoma" w:cs="Tahoma"/>
          <w:lang w:val="sr-Cyrl-BA"/>
        </w:rPr>
        <w:t xml:space="preserve"> </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9E044B" w:rsidRPr="00BD35BE">
        <w:rPr>
          <w:rFonts w:ascii="Tahoma" w:hAnsi="Tahoma" w:cs="Tahom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UNA</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p>
    <w:p w14:paraId="43022927" w14:textId="17AE1E32"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0</w:t>
      </w:r>
      <w:r w:rsidR="00032E80" w:rsidRPr="00BD35BE">
        <w:rPr>
          <w:rFonts w:ascii="Tahoma" w:hAnsi="Tahoma" w:cs="Tahoma"/>
          <w:lang w:val="sr-Cyrl-BA"/>
        </w:rPr>
        <w:t>5</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9E044B"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BN</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p>
    <w:p w14:paraId="44F19EBA" w14:textId="3AB34700" w:rsidR="00032E80" w:rsidRPr="00BD35BE" w:rsidRDefault="008515A6" w:rsidP="00D03698">
      <w:pPr>
        <w:pStyle w:val="NoSpacing"/>
        <w:numPr>
          <w:ilvl w:val="0"/>
          <w:numId w:val="2"/>
        </w:numPr>
        <w:rPr>
          <w:rFonts w:ascii="Tahoma" w:hAnsi="Tahoma" w:cs="Tahoma"/>
        </w:rPr>
      </w:pPr>
      <w:r w:rsidRPr="00BD35BE">
        <w:rPr>
          <w:rFonts w:ascii="Tahoma" w:hAnsi="Tahoma" w:cs="Tahoma"/>
        </w:rPr>
        <w:t>Dana</w:t>
      </w:r>
      <w:r w:rsidR="00032E80" w:rsidRPr="00BD35BE">
        <w:rPr>
          <w:rFonts w:ascii="Tahoma" w:hAnsi="Tahoma" w:cs="Tahoma"/>
        </w:rPr>
        <w:t xml:space="preserve">, </w:t>
      </w:r>
      <w:r w:rsidR="00032E80" w:rsidRPr="00BD35BE">
        <w:rPr>
          <w:rFonts w:ascii="Tahoma" w:hAnsi="Tahoma" w:cs="Tahoma"/>
          <w:lang w:val="sr-Cyrl-BA"/>
        </w:rPr>
        <w:t>05</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sidRPr="00BD35BE">
        <w:rPr>
          <w:rFonts w:ascii="Tahoma" w:hAnsi="Tahoma" w:cs="Tahoma"/>
        </w:rPr>
        <w:t>godine</w:t>
      </w:r>
      <w:r w:rsidR="009E044B" w:rsidRPr="00BD35BE">
        <w:rPr>
          <w:rFonts w:ascii="Tahoma" w:hAnsi="Tahoma" w:cs="Tahom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Centar</w:t>
      </w:r>
      <w:r w:rsidR="00032E80" w:rsidRPr="00BD35BE">
        <w:rPr>
          <w:rFonts w:ascii="Tahoma" w:hAnsi="Tahoma" w:cs="Tahoma"/>
          <w:lang w:val="sr-Cyrl-BA"/>
        </w:rPr>
        <w:t xml:space="preserve"> </w:t>
      </w:r>
      <w:r w:rsidRPr="00BD35BE">
        <w:rPr>
          <w:rFonts w:ascii="Tahoma" w:hAnsi="Tahoma" w:cs="Tahoma"/>
          <w:lang w:val="sr-Cyrl-BA"/>
        </w:rPr>
        <w:t>dana</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ATV</w:t>
      </w:r>
      <w:r w:rsidR="00032E80" w:rsidRPr="00BD35BE">
        <w:rPr>
          <w:rFonts w:ascii="Tahoma" w:hAnsi="Tahoma" w:cs="Tahoma"/>
          <w:lang w:val="sr-Cyrl-BA"/>
        </w:rPr>
        <w:t>-</w:t>
      </w:r>
      <w:r w:rsidRPr="00BD35BE">
        <w:rPr>
          <w:rFonts w:ascii="Tahoma" w:hAnsi="Tahoma" w:cs="Tahoma"/>
          <w:lang w:val="sr-Cyrl-BA"/>
        </w:rPr>
        <w:t>u</w:t>
      </w:r>
      <w:r w:rsidR="00032E80" w:rsidRPr="00BD35BE">
        <w:rPr>
          <w:rFonts w:ascii="Tahoma" w:hAnsi="Tahoma" w:cs="Tahoma"/>
          <w:lang w:val="sr-Cyrl-BA"/>
        </w:rPr>
        <w:t xml:space="preserve">, </w:t>
      </w:r>
    </w:p>
    <w:p w14:paraId="04630C15" w14:textId="6299E458" w:rsidR="00032E80" w:rsidRPr="00BD35BE" w:rsidRDefault="008515A6" w:rsidP="00D03698">
      <w:pPr>
        <w:pStyle w:val="NoSpacing"/>
        <w:numPr>
          <w:ilvl w:val="0"/>
          <w:numId w:val="2"/>
        </w:numPr>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w:t>
      </w:r>
      <w:r w:rsidR="00032E80" w:rsidRPr="00BD35BE">
        <w:rPr>
          <w:rFonts w:ascii="Tahoma" w:hAnsi="Tahoma" w:cs="Tahoma"/>
          <w:lang w:val="sr-Cyrl-BA"/>
        </w:rPr>
        <w:t>06</w:t>
      </w:r>
      <w:r w:rsidR="00032E80" w:rsidRPr="00BD35BE">
        <w:rPr>
          <w:rFonts w:ascii="Tahoma" w:hAnsi="Tahoma" w:cs="Tahoma"/>
          <w:lang w:val="sr-Latn-BA"/>
        </w:rPr>
        <w:t>.1</w:t>
      </w:r>
      <w:r w:rsidR="00032E80" w:rsidRPr="00BD35BE">
        <w:rPr>
          <w:rFonts w:ascii="Tahoma" w:hAnsi="Tahoma" w:cs="Tahoma"/>
          <w:lang w:val="sr-Cyrl-BA"/>
        </w:rPr>
        <w:t>0</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godine</w:t>
      </w:r>
      <w:r w:rsidR="009E044B" w:rsidRPr="00BD35BE">
        <w:rPr>
          <w:rFonts w:ascii="Tahoma" w:hAnsi="Tahoma" w:cs="Tahoma"/>
          <w:lang w:val="sr-Latn-B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RTRS</w:t>
      </w:r>
      <w:r w:rsidR="00032E80" w:rsidRPr="00BD35BE">
        <w:rPr>
          <w:rFonts w:ascii="Tahoma" w:hAnsi="Tahoma" w:cs="Tahoma"/>
          <w:lang w:val="sr-Cyrl-BA"/>
        </w:rPr>
        <w:t>-</w:t>
      </w:r>
      <w:r w:rsidR="009E044B" w:rsidRPr="00BD35BE">
        <w:rPr>
          <w:rFonts w:ascii="Tahoma" w:hAnsi="Tahoma" w:cs="Tahoma"/>
          <w:lang w:val="sr-Latn-BA"/>
        </w:rPr>
        <w:t>u,</w:t>
      </w:r>
    </w:p>
    <w:p w14:paraId="66D3322E" w14:textId="2E508006" w:rsidR="00032E80" w:rsidRPr="00BD35BE" w:rsidRDefault="008515A6" w:rsidP="00D03698">
      <w:pPr>
        <w:pStyle w:val="NoSpacing"/>
        <w:numPr>
          <w:ilvl w:val="0"/>
          <w:numId w:val="2"/>
        </w:numPr>
        <w:rPr>
          <w:rFonts w:ascii="Tahoma" w:hAnsi="Tahoma" w:cs="Tahoma"/>
        </w:rPr>
      </w:pPr>
      <w:r w:rsidRPr="00BD35BE">
        <w:rPr>
          <w:rFonts w:ascii="Tahoma" w:hAnsi="Tahoma" w:cs="Tahoma"/>
          <w:lang w:val="sr-Latn-BA"/>
        </w:rPr>
        <w:t>Dana</w:t>
      </w:r>
      <w:r w:rsidR="00032E80" w:rsidRPr="00BD35BE">
        <w:rPr>
          <w:rFonts w:ascii="Tahoma" w:hAnsi="Tahoma" w:cs="Tahoma"/>
          <w:lang w:val="sr-Latn-BA"/>
        </w:rPr>
        <w:t xml:space="preserve">, </w:t>
      </w:r>
      <w:r w:rsidR="00032E80" w:rsidRPr="00BD35BE">
        <w:rPr>
          <w:rFonts w:ascii="Tahoma" w:hAnsi="Tahoma" w:cs="Tahoma"/>
          <w:lang w:val="sr-Cyrl-BA"/>
        </w:rPr>
        <w:t>09</w:t>
      </w:r>
      <w:r w:rsidR="00032E80" w:rsidRPr="00BD35BE">
        <w:rPr>
          <w:rFonts w:ascii="Tahoma" w:hAnsi="Tahoma" w:cs="Tahoma"/>
          <w:lang w:val="sr-Latn-BA"/>
        </w:rPr>
        <w:t>.1</w:t>
      </w:r>
      <w:r w:rsidR="00032E80" w:rsidRPr="00BD35BE">
        <w:rPr>
          <w:rFonts w:ascii="Tahoma" w:hAnsi="Tahoma" w:cs="Tahoma"/>
          <w:lang w:val="sr-Cyrl-BA"/>
        </w:rPr>
        <w:t>0</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godine</w:t>
      </w:r>
      <w:r w:rsidR="009E044B" w:rsidRPr="00BD35BE">
        <w:rPr>
          <w:rFonts w:ascii="Tahoma" w:hAnsi="Tahoma" w:cs="Tahoma"/>
          <w:lang w:val="sr-Latn-B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Zajednički</w:t>
      </w:r>
      <w:r w:rsidR="00032E80" w:rsidRPr="00BD35BE">
        <w:rPr>
          <w:rFonts w:ascii="Tahoma" w:hAnsi="Tahoma" w:cs="Tahoma"/>
          <w:lang w:val="sr-Cyrl-BA"/>
        </w:rPr>
        <w:t xml:space="preserve"> </w:t>
      </w:r>
      <w:r w:rsidRPr="00BD35BE">
        <w:rPr>
          <w:rFonts w:ascii="Tahoma" w:hAnsi="Tahoma" w:cs="Tahoma"/>
          <w:lang w:val="sr-Cyrl-BA"/>
        </w:rPr>
        <w:t>talasi</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Radiju</w:t>
      </w:r>
      <w:r w:rsidR="00032E80" w:rsidRPr="00BD35BE">
        <w:rPr>
          <w:rFonts w:ascii="Tahoma" w:hAnsi="Tahoma" w:cs="Tahoma"/>
          <w:lang w:val="sr-Cyrl-BA"/>
        </w:rPr>
        <w:t xml:space="preserve"> </w:t>
      </w:r>
      <w:r w:rsidRPr="00BD35BE">
        <w:rPr>
          <w:rFonts w:ascii="Tahoma" w:hAnsi="Tahoma" w:cs="Tahoma"/>
          <w:lang w:val="sr-Cyrl-BA"/>
        </w:rPr>
        <w:t>Republike</w:t>
      </w:r>
      <w:r w:rsidR="00032E80" w:rsidRPr="00BD35BE">
        <w:rPr>
          <w:rFonts w:ascii="Tahoma" w:hAnsi="Tahoma" w:cs="Tahoma"/>
          <w:lang w:val="sr-Cyrl-BA"/>
        </w:rPr>
        <w:t xml:space="preserve"> </w:t>
      </w:r>
      <w:r w:rsidRPr="00BD35BE">
        <w:rPr>
          <w:rFonts w:ascii="Tahoma" w:hAnsi="Tahoma" w:cs="Tahoma"/>
          <w:lang w:val="sr-Cyrl-BA"/>
        </w:rPr>
        <w:t>Srspke</w:t>
      </w:r>
      <w:r w:rsidR="00032E80" w:rsidRPr="00BD35BE">
        <w:rPr>
          <w:rFonts w:ascii="Tahoma" w:hAnsi="Tahoma" w:cs="Tahoma"/>
          <w:lang w:val="sr-Cyrl-BA"/>
        </w:rPr>
        <w:t>,</w:t>
      </w:r>
      <w:r w:rsidR="00032E80" w:rsidRPr="00BD35BE">
        <w:rPr>
          <w:rFonts w:ascii="Tahoma" w:hAnsi="Tahoma" w:cs="Tahoma"/>
          <w:lang w:val="sr-Latn-BA"/>
        </w:rPr>
        <w:t xml:space="preserve"> </w:t>
      </w:r>
    </w:p>
    <w:p w14:paraId="4F390386" w14:textId="2A1CD86B"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Latn-BA"/>
        </w:rPr>
        <w:t>Dana</w:t>
      </w:r>
      <w:r w:rsidR="00032E80" w:rsidRPr="00BD35BE">
        <w:rPr>
          <w:rFonts w:ascii="Tahoma" w:hAnsi="Tahoma" w:cs="Tahoma"/>
          <w:lang w:val="sr-Latn-BA"/>
        </w:rPr>
        <w:t>, 26.1</w:t>
      </w:r>
      <w:r w:rsidR="00032E80" w:rsidRPr="00BD35BE">
        <w:rPr>
          <w:rFonts w:ascii="Tahoma" w:hAnsi="Tahoma" w:cs="Tahoma"/>
          <w:lang w:val="sr-Cyrl-BA"/>
        </w:rPr>
        <w:t>0</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sidRPr="00BD35BE">
        <w:rPr>
          <w:rFonts w:ascii="Tahoma" w:hAnsi="Tahoma" w:cs="Tahoma"/>
          <w:lang w:val="sr-Latn-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BN</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p>
    <w:p w14:paraId="59490C56" w14:textId="5E73D613"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26.10.2023.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ITC</w:t>
      </w:r>
      <w:r w:rsidR="00032E80" w:rsidRPr="00BD35BE">
        <w:rPr>
          <w:rFonts w:ascii="Tahoma" w:hAnsi="Tahoma" w:cs="Tahoma"/>
          <w:lang w:val="sr-Cyrl-BA"/>
        </w:rPr>
        <w:t xml:space="preserve"> </w:t>
      </w:r>
      <w:r w:rsidRPr="00BD35BE">
        <w:rPr>
          <w:rFonts w:ascii="Tahoma" w:hAnsi="Tahoma" w:cs="Tahoma"/>
          <w:lang w:val="sr-Cyrl-BA"/>
        </w:rPr>
        <w:t>RTRS</w:t>
      </w:r>
      <w:r w:rsidR="00032E80" w:rsidRPr="00BD35BE">
        <w:rPr>
          <w:rFonts w:ascii="Tahoma" w:hAnsi="Tahoma" w:cs="Tahoma"/>
          <w:lang w:val="sr-Cyrl-BA"/>
        </w:rPr>
        <w:t xml:space="preserve">, </w:t>
      </w:r>
    </w:p>
    <w:p w14:paraId="626B2538" w14:textId="19AB7BFB"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09.11.2023.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Unakrsno</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UNA</w:t>
      </w:r>
      <w:r w:rsidR="00032E80" w:rsidRPr="00BD35BE">
        <w:rPr>
          <w:rFonts w:ascii="Tahoma" w:hAnsi="Tahoma" w:cs="Tahoma"/>
          <w:lang w:val="sr-Cyrl-BA"/>
        </w:rPr>
        <w:t xml:space="preserve"> </w:t>
      </w:r>
      <w:r w:rsidRPr="00BD35BE">
        <w:rPr>
          <w:rFonts w:ascii="Tahoma" w:hAnsi="Tahoma" w:cs="Tahoma"/>
          <w:lang w:val="sr-Cyrl-BA"/>
        </w:rPr>
        <w:t>TV</w:t>
      </w:r>
      <w:r w:rsidR="009E044B" w:rsidRPr="00BD35BE">
        <w:rPr>
          <w:rFonts w:ascii="Tahoma" w:hAnsi="Tahoma" w:cs="Tahoma"/>
          <w:lang w:val="sr-Latn-BA"/>
        </w:rPr>
        <w:t>,</w:t>
      </w:r>
    </w:p>
    <w:p w14:paraId="437FB75A" w14:textId="32D4872F"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10.11.2023.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Večernje</w:t>
      </w:r>
      <w:r w:rsidR="00032E80" w:rsidRPr="00BD35BE">
        <w:rPr>
          <w:rFonts w:ascii="Tahoma" w:hAnsi="Tahoma" w:cs="Tahoma"/>
          <w:lang w:val="sr-Cyrl-BA"/>
        </w:rPr>
        <w:t xml:space="preserve"> </w:t>
      </w:r>
      <w:r w:rsidRPr="00BD35BE">
        <w:rPr>
          <w:rFonts w:ascii="Tahoma" w:hAnsi="Tahoma" w:cs="Tahoma"/>
          <w:lang w:val="sr-Cyrl-BA"/>
        </w:rPr>
        <w:t>novosti</w:t>
      </w:r>
      <w:r w:rsidR="00032E80" w:rsidRPr="00BD35BE">
        <w:rPr>
          <w:rFonts w:ascii="Tahoma" w:hAnsi="Tahoma" w:cs="Tahoma"/>
          <w:lang w:val="sr-Cyrl-BA"/>
        </w:rPr>
        <w:t xml:space="preserve">, </w:t>
      </w:r>
    </w:p>
    <w:p w14:paraId="15A9C1A7" w14:textId="72B832D6" w:rsidR="00032E80" w:rsidRPr="00BD35BE" w:rsidRDefault="008515A6" w:rsidP="00D03698">
      <w:pPr>
        <w:pStyle w:val="NoSpacing"/>
        <w:numPr>
          <w:ilvl w:val="0"/>
          <w:numId w:val="2"/>
        </w:numPr>
        <w:rPr>
          <w:rFonts w:ascii="Tahoma" w:hAnsi="Tahoma" w:cs="Tahoma"/>
          <w:bCs/>
          <w:lang w:val="sr-Latn-BA"/>
        </w:rPr>
      </w:pPr>
      <w:r w:rsidRPr="00BD35BE">
        <w:rPr>
          <w:rFonts w:ascii="Tahoma" w:hAnsi="Tahoma" w:cs="Tahoma"/>
          <w:bCs/>
          <w:lang w:val="sr-Cyrl-BA"/>
        </w:rPr>
        <w:t>Dana</w:t>
      </w:r>
      <w:r w:rsidR="00032E80" w:rsidRPr="00BD35BE">
        <w:rPr>
          <w:rFonts w:ascii="Tahoma" w:hAnsi="Tahoma" w:cs="Tahoma"/>
          <w:bCs/>
          <w:lang w:val="sr-Cyrl-BA"/>
        </w:rPr>
        <w:t xml:space="preserve"> 20.11.2023. </w:t>
      </w:r>
      <w:r w:rsidRPr="00BD35BE">
        <w:rPr>
          <w:rFonts w:ascii="Tahoma" w:hAnsi="Tahoma" w:cs="Tahoma"/>
          <w:bCs/>
          <w:lang w:val="sr-Cyrl-BA"/>
        </w:rPr>
        <w:t>godine</w:t>
      </w:r>
      <w:r w:rsidR="009E044B" w:rsidRPr="00BD35BE">
        <w:rPr>
          <w:rFonts w:ascii="Tahoma" w:hAnsi="Tahoma" w:cs="Tahoma"/>
          <w:bCs/>
          <w:lang w:val="sr-Latn-BA"/>
        </w:rPr>
        <w:t xml:space="preserve"> </w:t>
      </w:r>
      <w:r w:rsidRPr="00BD35BE">
        <w:rPr>
          <w:rFonts w:ascii="Tahoma" w:hAnsi="Tahoma" w:cs="Tahoma"/>
          <w:bCs/>
          <w:lang w:val="sr-Cyrl-BA"/>
        </w:rPr>
        <w:t>gostovanje</w:t>
      </w:r>
      <w:r w:rsidR="00032E80" w:rsidRPr="00BD35BE">
        <w:rPr>
          <w:rFonts w:ascii="Tahoma" w:hAnsi="Tahoma" w:cs="Tahoma"/>
          <w:bCs/>
          <w:lang w:val="sr-Cyrl-BA"/>
        </w:rPr>
        <w:t xml:space="preserve"> </w:t>
      </w:r>
      <w:r w:rsidRPr="00BD35BE">
        <w:rPr>
          <w:rFonts w:ascii="Tahoma" w:hAnsi="Tahoma" w:cs="Tahoma"/>
          <w:bCs/>
          <w:lang w:val="sr-Cyrl-BA"/>
        </w:rPr>
        <w:t>u</w:t>
      </w:r>
      <w:r w:rsidR="00032E80" w:rsidRPr="00BD35BE">
        <w:rPr>
          <w:rFonts w:ascii="Tahoma" w:hAnsi="Tahoma" w:cs="Tahoma"/>
          <w:bCs/>
          <w:lang w:val="sr-Cyrl-BA"/>
        </w:rPr>
        <w:t xml:space="preserve"> „</w:t>
      </w:r>
      <w:r w:rsidRPr="00BD35BE">
        <w:rPr>
          <w:rFonts w:ascii="Tahoma" w:hAnsi="Tahoma" w:cs="Tahoma"/>
          <w:bCs/>
          <w:lang w:val="sr-Cyrl-BA"/>
        </w:rPr>
        <w:t>Jutarnjem</w:t>
      </w:r>
      <w:r w:rsidR="00032E80" w:rsidRPr="00BD35BE">
        <w:rPr>
          <w:rFonts w:ascii="Tahoma" w:hAnsi="Tahoma" w:cs="Tahoma"/>
          <w:bCs/>
          <w:lang w:val="sr-Cyrl-BA"/>
        </w:rPr>
        <w:t xml:space="preserve"> </w:t>
      </w:r>
      <w:r w:rsidRPr="00BD35BE">
        <w:rPr>
          <w:rFonts w:ascii="Tahoma" w:hAnsi="Tahoma" w:cs="Tahoma"/>
          <w:bCs/>
          <w:lang w:val="sr-Cyrl-BA"/>
        </w:rPr>
        <w:t>programu</w:t>
      </w:r>
      <w:r w:rsidR="00032E80" w:rsidRPr="00BD35BE">
        <w:rPr>
          <w:rFonts w:ascii="Tahoma" w:hAnsi="Tahoma" w:cs="Tahoma"/>
          <w:bCs/>
          <w:lang w:val="sr-Cyrl-BA"/>
        </w:rPr>
        <w:t xml:space="preserve">“ </w:t>
      </w:r>
      <w:r w:rsidRPr="00BD35BE">
        <w:rPr>
          <w:rFonts w:ascii="Tahoma" w:hAnsi="Tahoma" w:cs="Tahoma"/>
          <w:bCs/>
          <w:lang w:val="sr-Cyrl-BA"/>
        </w:rPr>
        <w:t>na</w:t>
      </w:r>
      <w:r w:rsidR="00032E80" w:rsidRPr="00BD35BE">
        <w:rPr>
          <w:rFonts w:ascii="Tahoma" w:hAnsi="Tahoma" w:cs="Tahoma"/>
          <w:bCs/>
          <w:lang w:val="sr-Cyrl-BA"/>
        </w:rPr>
        <w:t xml:space="preserve"> </w:t>
      </w:r>
      <w:r w:rsidRPr="00BD35BE">
        <w:rPr>
          <w:rFonts w:ascii="Tahoma" w:hAnsi="Tahoma" w:cs="Tahoma"/>
          <w:bCs/>
          <w:lang w:val="sr-Cyrl-BA"/>
        </w:rPr>
        <w:t>BN</w:t>
      </w:r>
      <w:r w:rsidR="00032E80" w:rsidRPr="00BD35BE">
        <w:rPr>
          <w:rFonts w:ascii="Tahoma" w:hAnsi="Tahoma" w:cs="Tahoma"/>
          <w:bCs/>
          <w:lang w:val="sr-Cyrl-BA"/>
        </w:rPr>
        <w:t xml:space="preserve"> </w:t>
      </w:r>
      <w:r w:rsidRPr="00BD35BE">
        <w:rPr>
          <w:rFonts w:ascii="Tahoma" w:hAnsi="Tahoma" w:cs="Tahoma"/>
          <w:bCs/>
          <w:lang w:val="sr-Cyrl-BA"/>
        </w:rPr>
        <w:t>TV</w:t>
      </w:r>
      <w:r w:rsidR="00032E80" w:rsidRPr="00BD35BE">
        <w:rPr>
          <w:rFonts w:ascii="Tahoma" w:hAnsi="Tahoma" w:cs="Tahoma"/>
          <w:bCs/>
          <w:lang w:val="sr-Cyrl-BA"/>
        </w:rPr>
        <w:t>,</w:t>
      </w:r>
    </w:p>
    <w:p w14:paraId="2C76E1DC" w14:textId="1460608E"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20.11.2023.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Radio</w:t>
      </w:r>
      <w:r w:rsidR="00032E80" w:rsidRPr="00BD35BE">
        <w:rPr>
          <w:rFonts w:ascii="Tahoma" w:hAnsi="Tahoma" w:cs="Tahoma"/>
          <w:lang w:val="sr-Cyrl-BA"/>
        </w:rPr>
        <w:t xml:space="preserve"> </w:t>
      </w:r>
      <w:r w:rsidRPr="00BD35BE">
        <w:rPr>
          <w:rFonts w:ascii="Tahoma" w:hAnsi="Tahoma" w:cs="Tahoma"/>
          <w:lang w:val="sr-Cyrl-BA"/>
        </w:rPr>
        <w:t>Republike</w:t>
      </w:r>
      <w:r w:rsidR="00032E80" w:rsidRPr="00BD35BE">
        <w:rPr>
          <w:rFonts w:ascii="Tahoma" w:hAnsi="Tahoma" w:cs="Tahoma"/>
          <w:lang w:val="sr-Cyrl-BA"/>
        </w:rPr>
        <w:t xml:space="preserve"> </w:t>
      </w:r>
      <w:r w:rsidRPr="00BD35BE">
        <w:rPr>
          <w:rFonts w:ascii="Tahoma" w:hAnsi="Tahoma" w:cs="Tahoma"/>
          <w:lang w:val="sr-Cyrl-BA"/>
        </w:rPr>
        <w:t>Srpske</w:t>
      </w:r>
      <w:r w:rsidR="00032E80" w:rsidRPr="00BD35BE">
        <w:rPr>
          <w:rFonts w:ascii="Tahoma" w:hAnsi="Tahoma" w:cs="Tahoma"/>
          <w:lang w:val="sr-Cyrl-BA"/>
        </w:rPr>
        <w:t xml:space="preserve">, </w:t>
      </w:r>
    </w:p>
    <w:p w14:paraId="67C3859E" w14:textId="4BC6D8F4"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20.11.2023.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ATV</w:t>
      </w:r>
      <w:r w:rsidR="00032E80" w:rsidRPr="00BD35BE">
        <w:rPr>
          <w:rFonts w:ascii="Tahoma" w:hAnsi="Tahoma" w:cs="Tahoma"/>
          <w:lang w:val="sr-Cyrl-BA"/>
        </w:rPr>
        <w:t>-</w:t>
      </w:r>
      <w:r w:rsidRPr="00BD35BE">
        <w:rPr>
          <w:rFonts w:ascii="Tahoma" w:hAnsi="Tahoma" w:cs="Tahoma"/>
          <w:lang w:val="sr-Cyrl-BA"/>
        </w:rPr>
        <w:t>u</w:t>
      </w:r>
      <w:r w:rsidR="00032E80" w:rsidRPr="00BD35BE">
        <w:rPr>
          <w:rFonts w:ascii="Tahoma" w:hAnsi="Tahoma" w:cs="Tahoma"/>
          <w:lang w:val="sr-Cyrl-BA"/>
        </w:rPr>
        <w:t xml:space="preserve">, </w:t>
      </w:r>
    </w:p>
    <w:p w14:paraId="52E9F04A" w14:textId="4EDF1306"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24.11.2023.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RTRS</w:t>
      </w:r>
      <w:r w:rsidR="00032E80" w:rsidRPr="00BD35BE">
        <w:rPr>
          <w:rFonts w:ascii="Tahoma" w:hAnsi="Tahoma" w:cs="Tahoma"/>
          <w:lang w:val="sr-Cyrl-BA"/>
        </w:rPr>
        <w:t>-</w:t>
      </w:r>
      <w:r w:rsidRPr="00BD35BE">
        <w:rPr>
          <w:rFonts w:ascii="Tahoma" w:hAnsi="Tahoma" w:cs="Tahoma"/>
          <w:lang w:val="sr-Cyrl-BA"/>
        </w:rPr>
        <w:t>u</w:t>
      </w:r>
      <w:r w:rsidR="00032E80" w:rsidRPr="00BD35BE">
        <w:rPr>
          <w:rFonts w:ascii="Tahoma" w:hAnsi="Tahoma" w:cs="Tahoma"/>
          <w:lang w:val="sr-Cyrl-BA"/>
        </w:rPr>
        <w:t xml:space="preserve">, </w:t>
      </w:r>
    </w:p>
    <w:p w14:paraId="73B42451" w14:textId="37841E1E"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27.11.2023.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emisiju</w:t>
      </w:r>
      <w:r w:rsidR="00032E80" w:rsidRPr="00BD35BE">
        <w:rPr>
          <w:rFonts w:ascii="Tahoma" w:hAnsi="Tahoma" w:cs="Tahoma"/>
          <w:lang w:val="sr-Cyrl-BA"/>
        </w:rPr>
        <w:t xml:space="preserve"> </w:t>
      </w:r>
      <w:r w:rsidR="00032E80" w:rsidRPr="00BD35BE">
        <w:rPr>
          <w:rFonts w:ascii="Tahoma" w:hAnsi="Tahoma" w:cs="Tahoma"/>
          <w:lang w:val="sr-Latn-BA"/>
        </w:rPr>
        <w:t>„</w:t>
      </w:r>
      <w:r w:rsidRPr="00BD35BE">
        <w:rPr>
          <w:rFonts w:ascii="Tahoma" w:hAnsi="Tahoma" w:cs="Tahoma"/>
          <w:lang w:val="sr-Cyrl-BA"/>
        </w:rPr>
        <w:t>Rezime</w:t>
      </w:r>
      <w:r w:rsidR="00032E80" w:rsidRPr="00BD35BE">
        <w:rPr>
          <w:rFonts w:ascii="Tahoma" w:hAnsi="Tahoma" w:cs="Tahoma"/>
          <w:lang w:val="sr-Latn-BA"/>
        </w:rPr>
        <w:t>“</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Federalnoj</w:t>
      </w:r>
      <w:r w:rsidR="00032E80" w:rsidRPr="00BD35BE">
        <w:rPr>
          <w:rFonts w:ascii="Tahoma" w:hAnsi="Tahoma" w:cs="Tahoma"/>
          <w:lang w:val="sr-Cyrl-BA"/>
        </w:rPr>
        <w:t xml:space="preserve"> </w:t>
      </w:r>
      <w:r w:rsidRPr="00BD35BE">
        <w:rPr>
          <w:rFonts w:ascii="Tahoma" w:hAnsi="Tahoma" w:cs="Tahoma"/>
          <w:lang w:val="sr-Cyrl-BA"/>
        </w:rPr>
        <w:t>TV</w:t>
      </w:r>
      <w:r w:rsidR="00032E80" w:rsidRPr="00BD35BE">
        <w:rPr>
          <w:rFonts w:ascii="Tahoma" w:hAnsi="Tahoma" w:cs="Tahoma"/>
          <w:lang w:val="sr-Cyrl-BA"/>
        </w:rPr>
        <w:t xml:space="preserve">, </w:t>
      </w:r>
    </w:p>
    <w:p w14:paraId="60E224AB" w14:textId="001E160F" w:rsidR="00032E80" w:rsidRPr="00BD35BE" w:rsidRDefault="008515A6" w:rsidP="00D03698">
      <w:pPr>
        <w:pStyle w:val="NoSpacing"/>
        <w:numPr>
          <w:ilvl w:val="0"/>
          <w:numId w:val="2"/>
        </w:numPr>
        <w:rPr>
          <w:rFonts w:ascii="Tahoma" w:hAnsi="Tahoma" w:cs="Tahoma"/>
          <w:b/>
          <w:bCs/>
          <w:lang w:val="sr-Latn-BA"/>
        </w:rPr>
      </w:pPr>
      <w:r w:rsidRPr="00BD35BE">
        <w:rPr>
          <w:rFonts w:ascii="Tahoma" w:hAnsi="Tahoma" w:cs="Tahoma"/>
          <w:bCs/>
          <w:lang w:val="sr-Cyrl-BA"/>
        </w:rPr>
        <w:t>Dana</w:t>
      </w:r>
      <w:r w:rsidR="00032E80" w:rsidRPr="00BD35BE">
        <w:rPr>
          <w:rFonts w:ascii="Tahoma" w:hAnsi="Tahoma" w:cs="Tahoma"/>
          <w:bCs/>
          <w:lang w:val="sr-Cyrl-BA"/>
        </w:rPr>
        <w:t xml:space="preserve"> 28.11.2023. </w:t>
      </w:r>
      <w:r w:rsidRPr="00BD35BE">
        <w:rPr>
          <w:rFonts w:ascii="Tahoma" w:hAnsi="Tahoma" w:cs="Tahoma"/>
          <w:bCs/>
          <w:lang w:val="sr-Cyrl-BA"/>
        </w:rPr>
        <w:t>godine</w:t>
      </w:r>
      <w:r w:rsidR="009E044B" w:rsidRPr="00BD35BE">
        <w:rPr>
          <w:rFonts w:ascii="Tahoma" w:hAnsi="Tahoma" w:cs="Tahoma"/>
          <w:bCs/>
          <w:lang w:val="sr-Latn-BA"/>
        </w:rPr>
        <w:t xml:space="preserve"> </w:t>
      </w:r>
      <w:r w:rsidRPr="00BD35BE">
        <w:rPr>
          <w:rFonts w:ascii="Tahoma" w:hAnsi="Tahoma" w:cs="Tahoma"/>
          <w:bCs/>
          <w:lang w:val="sr-Cyrl-BA"/>
        </w:rPr>
        <w:t>gostovanje</w:t>
      </w:r>
      <w:r w:rsidR="00032E80" w:rsidRPr="00BD35BE">
        <w:rPr>
          <w:rFonts w:ascii="Tahoma" w:hAnsi="Tahoma" w:cs="Tahoma"/>
          <w:bCs/>
          <w:lang w:val="sr-Cyrl-BA"/>
        </w:rPr>
        <w:t xml:space="preserve"> </w:t>
      </w:r>
      <w:r w:rsidRPr="00BD35BE">
        <w:rPr>
          <w:rFonts w:ascii="Tahoma" w:hAnsi="Tahoma" w:cs="Tahoma"/>
          <w:bCs/>
          <w:lang w:val="sr-Cyrl-BA"/>
        </w:rPr>
        <w:t>u</w:t>
      </w:r>
      <w:r w:rsidR="00032E80" w:rsidRPr="00BD35BE">
        <w:rPr>
          <w:rFonts w:ascii="Tahoma" w:hAnsi="Tahoma" w:cs="Tahoma"/>
          <w:bCs/>
          <w:lang w:val="sr-Cyrl-BA"/>
        </w:rPr>
        <w:t xml:space="preserve"> </w:t>
      </w:r>
      <w:r w:rsidRPr="00BD35BE">
        <w:rPr>
          <w:rFonts w:ascii="Tahoma" w:hAnsi="Tahoma" w:cs="Tahoma"/>
          <w:bCs/>
          <w:lang w:val="sr-Cyrl-BA"/>
        </w:rPr>
        <w:t>emisiji</w:t>
      </w:r>
      <w:r w:rsidR="00032E80" w:rsidRPr="00BD35BE">
        <w:rPr>
          <w:rFonts w:ascii="Tahoma" w:hAnsi="Tahoma" w:cs="Tahoma"/>
          <w:bCs/>
          <w:lang w:val="sr-Cyrl-BA"/>
        </w:rPr>
        <w:t xml:space="preserve"> „</w:t>
      </w:r>
      <w:r w:rsidRPr="00BD35BE">
        <w:rPr>
          <w:rFonts w:ascii="Tahoma" w:hAnsi="Tahoma" w:cs="Tahoma"/>
          <w:bCs/>
          <w:lang w:val="sr-Cyrl-BA"/>
        </w:rPr>
        <w:t>Potez</w:t>
      </w:r>
      <w:r w:rsidR="00032E80" w:rsidRPr="00BD35BE">
        <w:rPr>
          <w:rFonts w:ascii="Tahoma" w:hAnsi="Tahoma" w:cs="Tahoma"/>
          <w:bCs/>
          <w:lang w:val="sr-Cyrl-BA"/>
        </w:rPr>
        <w:t xml:space="preserve">“ </w:t>
      </w:r>
      <w:r w:rsidRPr="00BD35BE">
        <w:rPr>
          <w:rFonts w:ascii="Tahoma" w:hAnsi="Tahoma" w:cs="Tahoma"/>
          <w:bCs/>
          <w:lang w:val="sr-Cyrl-BA"/>
        </w:rPr>
        <w:t>na</w:t>
      </w:r>
      <w:r w:rsidR="00032E80" w:rsidRPr="00BD35BE">
        <w:rPr>
          <w:rFonts w:ascii="Tahoma" w:hAnsi="Tahoma" w:cs="Tahoma"/>
          <w:bCs/>
          <w:lang w:val="sr-Cyrl-BA"/>
        </w:rPr>
        <w:t xml:space="preserve"> </w:t>
      </w:r>
      <w:r w:rsidRPr="00BD35BE">
        <w:rPr>
          <w:rFonts w:ascii="Tahoma" w:hAnsi="Tahoma" w:cs="Tahoma"/>
          <w:bCs/>
          <w:lang w:val="sr-Cyrl-BA"/>
        </w:rPr>
        <w:t>TV</w:t>
      </w:r>
      <w:r w:rsidR="00032E80" w:rsidRPr="00BD35BE">
        <w:rPr>
          <w:rFonts w:ascii="Tahoma" w:hAnsi="Tahoma" w:cs="Tahoma"/>
          <w:bCs/>
          <w:lang w:val="sr-Cyrl-BA"/>
        </w:rPr>
        <w:t xml:space="preserve"> </w:t>
      </w:r>
      <w:r w:rsidRPr="00BD35BE">
        <w:rPr>
          <w:rFonts w:ascii="Tahoma" w:hAnsi="Tahoma" w:cs="Tahoma"/>
          <w:bCs/>
          <w:lang w:val="sr-Cyrl-BA"/>
        </w:rPr>
        <w:t>K</w:t>
      </w:r>
      <w:r w:rsidR="00032E80" w:rsidRPr="00BD35BE">
        <w:rPr>
          <w:rFonts w:ascii="Tahoma" w:hAnsi="Tahoma" w:cs="Tahoma"/>
          <w:bCs/>
          <w:lang w:val="sr-Cyrl-BA"/>
        </w:rPr>
        <w:t xml:space="preserve">3, </w:t>
      </w:r>
    </w:p>
    <w:p w14:paraId="5EA5AE07" w14:textId="28675F62"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28.11.2023.</w:t>
      </w:r>
      <w:r w:rsidR="009E044B" w:rsidRPr="00BD35BE">
        <w:rPr>
          <w:rFonts w:ascii="Tahoma" w:hAnsi="Tahoma" w:cs="Tahoma"/>
          <w:lang w:val="sr-Latn-BA"/>
        </w:rPr>
        <w:t xml:space="preserve"> godine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emisiji</w:t>
      </w:r>
      <w:r w:rsidR="00032E80" w:rsidRPr="00BD35BE">
        <w:rPr>
          <w:rFonts w:ascii="Tahoma" w:hAnsi="Tahoma" w:cs="Tahoma"/>
          <w:lang w:val="sr-Cyrl-BA"/>
        </w:rPr>
        <w:t xml:space="preserve"> „</w:t>
      </w:r>
      <w:r w:rsidRPr="00BD35BE">
        <w:rPr>
          <w:rFonts w:ascii="Tahoma" w:hAnsi="Tahoma" w:cs="Tahoma"/>
          <w:lang w:val="sr-Cyrl-BA"/>
        </w:rPr>
        <w:t>Dobro</w:t>
      </w:r>
      <w:r w:rsidR="00032E80" w:rsidRPr="00BD35BE">
        <w:rPr>
          <w:rFonts w:ascii="Tahoma" w:hAnsi="Tahoma" w:cs="Tahoma"/>
          <w:lang w:val="sr-Cyrl-BA"/>
        </w:rPr>
        <w:t xml:space="preserve"> </w:t>
      </w:r>
      <w:r w:rsidRPr="00BD35BE">
        <w:rPr>
          <w:rFonts w:ascii="Tahoma" w:hAnsi="Tahoma" w:cs="Tahoma"/>
          <w:lang w:val="sr-Cyrl-BA"/>
        </w:rPr>
        <w:t>jutro</w:t>
      </w:r>
      <w:r w:rsidR="00032E80" w:rsidRPr="00BD35BE">
        <w:rPr>
          <w:rFonts w:ascii="Tahoma" w:hAnsi="Tahoma" w:cs="Tahoma"/>
          <w:lang w:val="sr-Cyrl-BA"/>
        </w:rPr>
        <w:t xml:space="preserve"> </w:t>
      </w:r>
      <w:r w:rsidRPr="00BD35BE">
        <w:rPr>
          <w:rFonts w:ascii="Tahoma" w:hAnsi="Tahoma" w:cs="Tahoma"/>
          <w:lang w:val="sr-Cyrl-BA"/>
        </w:rPr>
        <w:t>Gradiška</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RTV</w:t>
      </w:r>
      <w:r w:rsidR="00032E80" w:rsidRPr="00BD35BE">
        <w:rPr>
          <w:rFonts w:ascii="Tahoma" w:hAnsi="Tahoma" w:cs="Tahoma"/>
          <w:lang w:val="sr-Cyrl-BA"/>
        </w:rPr>
        <w:t xml:space="preserve"> </w:t>
      </w:r>
      <w:r w:rsidRPr="00BD35BE">
        <w:rPr>
          <w:rFonts w:ascii="Tahoma" w:hAnsi="Tahoma" w:cs="Tahoma"/>
          <w:lang w:val="sr-Cyrl-BA"/>
        </w:rPr>
        <w:t>Gradiška</w:t>
      </w:r>
      <w:r w:rsidR="00032E80" w:rsidRPr="00BD35BE">
        <w:rPr>
          <w:rFonts w:ascii="Tahoma" w:hAnsi="Tahoma" w:cs="Tahoma"/>
          <w:lang w:val="sr-Cyrl-BA"/>
        </w:rPr>
        <w:t xml:space="preserve">, </w:t>
      </w:r>
    </w:p>
    <w:p w14:paraId="151230B1" w14:textId="7438C3AE"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29.11.2023.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00032E80" w:rsidRPr="00BD35BE">
        <w:rPr>
          <w:rFonts w:ascii="Tahoma" w:hAnsi="Tahoma" w:cs="Tahoma"/>
        </w:rPr>
        <w:t>„</w:t>
      </w:r>
      <w:r w:rsidRPr="00BD35BE">
        <w:rPr>
          <w:rFonts w:ascii="Tahoma" w:hAnsi="Tahoma" w:cs="Tahoma"/>
          <w:lang w:val="sr-Cyrl-BA"/>
        </w:rPr>
        <w:t>Centar</w:t>
      </w:r>
      <w:r w:rsidR="00032E80" w:rsidRPr="00BD35BE">
        <w:rPr>
          <w:rFonts w:ascii="Tahoma" w:hAnsi="Tahoma" w:cs="Tahoma"/>
          <w:lang w:val="sr-Cyrl-BA"/>
        </w:rPr>
        <w:t xml:space="preserve"> </w:t>
      </w:r>
      <w:r w:rsidRPr="00BD35BE">
        <w:rPr>
          <w:rFonts w:ascii="Tahoma" w:hAnsi="Tahoma" w:cs="Tahoma"/>
          <w:lang w:val="sr-Cyrl-BA"/>
        </w:rPr>
        <w:t>dana</w:t>
      </w:r>
      <w:r w:rsidR="00032E80" w:rsidRPr="00BD35BE">
        <w:rPr>
          <w:rFonts w:ascii="Tahoma" w:hAnsi="Tahoma" w:cs="Tahoma"/>
        </w:rPr>
        <w:t>“</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ATV</w:t>
      </w:r>
      <w:r w:rsidR="00032E80" w:rsidRPr="00BD35BE">
        <w:rPr>
          <w:rFonts w:ascii="Tahoma" w:hAnsi="Tahoma" w:cs="Tahoma"/>
          <w:lang w:val="sr-Cyrl-BA"/>
        </w:rPr>
        <w:t>-</w:t>
      </w:r>
      <w:r w:rsidRPr="00BD35BE">
        <w:rPr>
          <w:rFonts w:ascii="Tahoma" w:hAnsi="Tahoma" w:cs="Tahoma"/>
          <w:lang w:val="sr-Cyrl-BA"/>
        </w:rPr>
        <w:t>u</w:t>
      </w:r>
      <w:r w:rsidR="00032E80" w:rsidRPr="00BD35BE">
        <w:rPr>
          <w:rFonts w:ascii="Tahoma" w:hAnsi="Tahoma" w:cs="Tahoma"/>
          <w:lang w:val="sr-Cyrl-BA"/>
        </w:rPr>
        <w:t xml:space="preserve">, </w:t>
      </w:r>
    </w:p>
    <w:p w14:paraId="75E2AA39" w14:textId="314AAABA"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30.11.2023.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Centar</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istraživačko</w:t>
      </w:r>
      <w:r w:rsidR="00032E80" w:rsidRPr="00BD35BE">
        <w:rPr>
          <w:rFonts w:ascii="Tahoma" w:hAnsi="Tahoma" w:cs="Tahoma"/>
          <w:lang w:val="sr-Cyrl-BA"/>
        </w:rPr>
        <w:t xml:space="preserve"> </w:t>
      </w:r>
      <w:r w:rsidRPr="00BD35BE">
        <w:rPr>
          <w:rFonts w:ascii="Tahoma" w:hAnsi="Tahoma" w:cs="Tahoma"/>
          <w:lang w:val="sr-Cyrl-BA"/>
        </w:rPr>
        <w:t>novinarstvo</w:t>
      </w:r>
      <w:r w:rsidR="00032E80" w:rsidRPr="00BD35BE">
        <w:rPr>
          <w:rFonts w:ascii="Tahoma" w:hAnsi="Tahoma" w:cs="Tahoma"/>
          <w:lang w:val="sr-Cyrl-BA"/>
        </w:rPr>
        <w:t xml:space="preserve"> </w:t>
      </w:r>
      <w:r w:rsidRPr="00BD35BE">
        <w:rPr>
          <w:rFonts w:ascii="Tahoma" w:hAnsi="Tahoma" w:cs="Tahoma"/>
          <w:lang w:val="sr-Cyrl-BA"/>
        </w:rPr>
        <w:t>iz</w:t>
      </w:r>
      <w:r w:rsidR="00032E80" w:rsidRPr="00BD35BE">
        <w:rPr>
          <w:rFonts w:ascii="Tahoma" w:hAnsi="Tahoma" w:cs="Tahoma"/>
          <w:lang w:val="sr-Cyrl-BA"/>
        </w:rPr>
        <w:t xml:space="preserve"> </w:t>
      </w:r>
      <w:r w:rsidRPr="00BD35BE">
        <w:rPr>
          <w:rFonts w:ascii="Tahoma" w:hAnsi="Tahoma" w:cs="Tahoma"/>
          <w:lang w:val="sr-Cyrl-BA"/>
        </w:rPr>
        <w:t>Sarajev</w:t>
      </w:r>
      <w:r w:rsidR="009E044B" w:rsidRPr="00BD35BE">
        <w:rPr>
          <w:rFonts w:ascii="Tahoma" w:hAnsi="Tahoma" w:cs="Tahoma"/>
          <w:lang w:val="sr-Latn-BA"/>
        </w:rPr>
        <w:t>a,</w:t>
      </w:r>
    </w:p>
    <w:p w14:paraId="13A94831" w14:textId="5EB363F8" w:rsidR="00032E80" w:rsidRPr="00BD35BE" w:rsidRDefault="008515A6" w:rsidP="00D03698">
      <w:pPr>
        <w:pStyle w:val="NoSpacing"/>
        <w:numPr>
          <w:ilvl w:val="0"/>
          <w:numId w:val="2"/>
        </w:numPr>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13.12.2023.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Večernje</w:t>
      </w:r>
      <w:r w:rsidR="00032E80" w:rsidRPr="00BD35BE">
        <w:rPr>
          <w:rFonts w:ascii="Tahoma" w:hAnsi="Tahoma" w:cs="Tahoma"/>
          <w:lang w:val="sr-Cyrl-BA"/>
        </w:rPr>
        <w:t xml:space="preserve"> </w:t>
      </w:r>
      <w:r w:rsidRPr="00BD35BE">
        <w:rPr>
          <w:rFonts w:ascii="Tahoma" w:hAnsi="Tahoma" w:cs="Tahoma"/>
          <w:lang w:val="sr-Cyrl-BA"/>
        </w:rPr>
        <w:t>novosti</w:t>
      </w:r>
      <w:r w:rsidR="00032E80" w:rsidRPr="00BD35BE">
        <w:rPr>
          <w:rFonts w:ascii="Tahoma" w:hAnsi="Tahoma" w:cs="Tahoma"/>
          <w:lang w:val="sr-Cyrl-BA"/>
        </w:rPr>
        <w:t xml:space="preserve">, </w:t>
      </w:r>
    </w:p>
    <w:p w14:paraId="60434076" w14:textId="211D448A" w:rsidR="00032E80" w:rsidRPr="00BD35BE" w:rsidRDefault="008515A6" w:rsidP="00D03698">
      <w:pPr>
        <w:pStyle w:val="NoSpacing"/>
        <w:numPr>
          <w:ilvl w:val="0"/>
          <w:numId w:val="2"/>
        </w:numPr>
        <w:jc w:val="both"/>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15.12.2023. </w:t>
      </w:r>
      <w:r w:rsidRPr="00BD35BE">
        <w:rPr>
          <w:rFonts w:ascii="Tahoma" w:hAnsi="Tahoma" w:cs="Tahoma"/>
          <w:lang w:val="sr-Cyrl-BA"/>
        </w:rPr>
        <w:t>godin</w:t>
      </w:r>
      <w:r w:rsidR="009E044B" w:rsidRPr="00BD35BE">
        <w:rPr>
          <w:rFonts w:ascii="Tahoma" w:hAnsi="Tahoma" w:cs="Tahoma"/>
          <w:lang w:val="sr-Latn-BA"/>
        </w:rPr>
        <w:t xml:space="preserve">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00032E80" w:rsidRPr="00BD35BE">
        <w:rPr>
          <w:rFonts w:ascii="Tahoma" w:hAnsi="Tahoma" w:cs="Tahoma"/>
        </w:rPr>
        <w:t>„</w:t>
      </w:r>
      <w:r w:rsidRPr="00BD35BE">
        <w:rPr>
          <w:rFonts w:ascii="Tahoma" w:hAnsi="Tahoma" w:cs="Tahoma"/>
          <w:lang w:val="sr-Cyrl-BA"/>
        </w:rPr>
        <w:t>Glas</w:t>
      </w:r>
      <w:r w:rsidR="00032E80" w:rsidRPr="00BD35BE">
        <w:rPr>
          <w:rFonts w:ascii="Tahoma" w:hAnsi="Tahoma" w:cs="Tahoma"/>
          <w:lang w:val="sr-Cyrl-BA"/>
        </w:rPr>
        <w:t xml:space="preserve"> </w:t>
      </w:r>
      <w:r w:rsidRPr="00BD35BE">
        <w:rPr>
          <w:rFonts w:ascii="Tahoma" w:hAnsi="Tahoma" w:cs="Tahoma"/>
          <w:lang w:val="sr-Cyrl-BA"/>
        </w:rPr>
        <w:t>Srpske</w:t>
      </w:r>
      <w:r w:rsidR="00032E80" w:rsidRPr="00BD35BE">
        <w:rPr>
          <w:rFonts w:ascii="Tahoma" w:hAnsi="Tahoma" w:cs="Tahoma"/>
        </w:rPr>
        <w:t>“</w:t>
      </w:r>
      <w:r w:rsidR="009E044B" w:rsidRPr="00BD35BE">
        <w:rPr>
          <w:rFonts w:ascii="Tahoma" w:hAnsi="Tahoma" w:cs="Tahoma"/>
          <w:lang w:val="sr-Latn-BA"/>
        </w:rPr>
        <w:t>,</w:t>
      </w:r>
    </w:p>
    <w:p w14:paraId="0F0CE5B5" w14:textId="20F5D958" w:rsidR="00032E80" w:rsidRPr="00BD35BE" w:rsidRDefault="008515A6" w:rsidP="00D03698">
      <w:pPr>
        <w:pStyle w:val="NoSpacing"/>
        <w:numPr>
          <w:ilvl w:val="0"/>
          <w:numId w:val="2"/>
        </w:numPr>
        <w:jc w:val="both"/>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19.12.2023. </w:t>
      </w:r>
      <w:r w:rsidRPr="00BD35BE">
        <w:rPr>
          <w:rFonts w:ascii="Tahoma" w:hAnsi="Tahoma" w:cs="Tahoma"/>
          <w:lang w:val="sr-Cyrl-BA"/>
        </w:rPr>
        <w:t>godine</w:t>
      </w:r>
      <w:r w:rsidR="00032E80" w:rsidRPr="00BD35BE">
        <w:rPr>
          <w:rFonts w:ascii="Tahoma" w:hAnsi="Tahoma" w:cs="Tahoma"/>
          <w:lang w:val="sr-Cyrl-BA"/>
        </w:rPr>
        <w:t xml:space="preserve"> </w:t>
      </w:r>
      <w:r w:rsidRPr="00BD35BE">
        <w:rPr>
          <w:rFonts w:ascii="Tahoma" w:hAnsi="Tahoma" w:cs="Tahoma"/>
          <w:lang w:val="sr-Cyrl-BA"/>
        </w:rPr>
        <w:t>gostovanje</w:t>
      </w:r>
      <w:r w:rsidR="00032E80" w:rsidRPr="00BD35BE">
        <w:rPr>
          <w:rFonts w:ascii="Tahoma" w:hAnsi="Tahoma" w:cs="Tahoma"/>
          <w:lang w:val="sr-Cyrl-BA"/>
        </w:rPr>
        <w:t xml:space="preserve"> </w:t>
      </w:r>
      <w:r w:rsidRPr="00BD35BE">
        <w:rPr>
          <w:rFonts w:ascii="Tahoma" w:hAnsi="Tahoma" w:cs="Tahoma"/>
          <w:lang w:val="sr-Cyrl-BA"/>
        </w:rPr>
        <w:t>u</w:t>
      </w:r>
      <w:r w:rsidR="00032E80" w:rsidRPr="00BD35BE">
        <w:rPr>
          <w:rFonts w:ascii="Tahoma" w:hAnsi="Tahoma" w:cs="Tahoma"/>
          <w:lang w:val="sr-Cyrl-BA"/>
        </w:rPr>
        <w:t xml:space="preserve"> „</w:t>
      </w:r>
      <w:r w:rsidRPr="00BD35BE">
        <w:rPr>
          <w:rFonts w:ascii="Tahoma" w:hAnsi="Tahoma" w:cs="Tahoma"/>
          <w:lang w:val="sr-Cyrl-BA"/>
        </w:rPr>
        <w:t>Jutarnjem</w:t>
      </w:r>
      <w:r w:rsidR="00032E80" w:rsidRPr="00BD35BE">
        <w:rPr>
          <w:rFonts w:ascii="Tahoma" w:hAnsi="Tahoma" w:cs="Tahoma"/>
          <w:lang w:val="sr-Cyrl-BA"/>
        </w:rPr>
        <w:t xml:space="preserve"> </w:t>
      </w:r>
      <w:r w:rsidRPr="00BD35BE">
        <w:rPr>
          <w:rFonts w:ascii="Tahoma" w:hAnsi="Tahoma" w:cs="Tahoma"/>
          <w:lang w:val="sr-Cyrl-BA"/>
        </w:rPr>
        <w:t>programu</w:t>
      </w:r>
      <w:r w:rsidR="00032E80" w:rsidRPr="00BD35BE">
        <w:rPr>
          <w:rFonts w:ascii="Tahoma" w:hAnsi="Tahoma" w:cs="Tahoma"/>
          <w:lang w:val="sr-Cyrl-BA"/>
        </w:rPr>
        <w:t xml:space="preserve">“ </w:t>
      </w:r>
      <w:r w:rsidRPr="00BD35BE">
        <w:rPr>
          <w:rFonts w:ascii="Tahoma" w:hAnsi="Tahoma" w:cs="Tahoma"/>
          <w:lang w:val="sr-Cyrl-BA"/>
        </w:rPr>
        <w:t>na</w:t>
      </w:r>
      <w:r w:rsidR="00032E80" w:rsidRPr="00BD35BE">
        <w:rPr>
          <w:rFonts w:ascii="Tahoma" w:hAnsi="Tahoma" w:cs="Tahoma"/>
          <w:lang w:val="sr-Cyrl-BA"/>
        </w:rPr>
        <w:t xml:space="preserve"> </w:t>
      </w:r>
      <w:r w:rsidRPr="00BD35BE">
        <w:rPr>
          <w:rFonts w:ascii="Tahoma" w:hAnsi="Tahoma" w:cs="Tahoma"/>
          <w:lang w:val="sr-Cyrl-BA"/>
        </w:rPr>
        <w:t>RTRS</w:t>
      </w:r>
      <w:r w:rsidR="00032E80" w:rsidRPr="00BD35BE">
        <w:rPr>
          <w:rFonts w:ascii="Tahoma" w:hAnsi="Tahoma" w:cs="Tahoma"/>
          <w:lang w:val="sr-Cyrl-BA"/>
        </w:rPr>
        <w:t>-</w:t>
      </w:r>
      <w:r w:rsidR="009E044B" w:rsidRPr="00BD35BE">
        <w:rPr>
          <w:rFonts w:ascii="Tahoma" w:hAnsi="Tahoma" w:cs="Tahoma"/>
          <w:lang w:val="sr-Latn-BA"/>
        </w:rPr>
        <w:t>u,</w:t>
      </w:r>
    </w:p>
    <w:p w14:paraId="7CD50760" w14:textId="3ACCF180" w:rsidR="00032E80" w:rsidRPr="00BD35BE" w:rsidRDefault="008515A6" w:rsidP="00D03698">
      <w:pPr>
        <w:pStyle w:val="NoSpacing"/>
        <w:numPr>
          <w:ilvl w:val="0"/>
          <w:numId w:val="2"/>
        </w:numPr>
        <w:jc w:val="both"/>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19.12.2023.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Euro</w:t>
      </w:r>
      <w:r w:rsidR="00032E80" w:rsidRPr="00BD35BE">
        <w:rPr>
          <w:rFonts w:ascii="Tahoma" w:hAnsi="Tahoma" w:cs="Tahoma"/>
        </w:rPr>
        <w:t xml:space="preserve"> </w:t>
      </w:r>
      <w:r w:rsidRPr="00BD35BE">
        <w:rPr>
          <w:rFonts w:ascii="Tahoma" w:hAnsi="Tahoma" w:cs="Tahoma"/>
          <w:lang w:val="sr-Cyrl-BA"/>
        </w:rPr>
        <w:t>Blic</w:t>
      </w:r>
      <w:r w:rsidR="00032E80" w:rsidRPr="00BD35BE">
        <w:rPr>
          <w:rFonts w:ascii="Tahoma" w:hAnsi="Tahoma" w:cs="Tahoma"/>
          <w:lang w:val="sr-Cyrl-BA"/>
        </w:rPr>
        <w:t xml:space="preserve">, </w:t>
      </w:r>
    </w:p>
    <w:p w14:paraId="1388D7AD" w14:textId="1D30088F" w:rsidR="00032E80" w:rsidRPr="00BD35BE" w:rsidRDefault="008515A6" w:rsidP="00D03698">
      <w:pPr>
        <w:pStyle w:val="NoSpacing"/>
        <w:numPr>
          <w:ilvl w:val="0"/>
          <w:numId w:val="2"/>
        </w:numPr>
        <w:jc w:val="both"/>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20.12.2023. </w:t>
      </w:r>
      <w:r w:rsidRPr="00BD35BE">
        <w:rPr>
          <w:rFonts w:ascii="Tahoma" w:hAnsi="Tahoma" w:cs="Tahoma"/>
          <w:lang w:val="sr-Cyrl-BA"/>
        </w:rPr>
        <w:t>godine</w:t>
      </w:r>
      <w:r w:rsidR="00032E80" w:rsidRPr="00BD35BE">
        <w:rPr>
          <w:rFonts w:ascii="Tahoma" w:hAnsi="Tahoma" w:cs="Tahoma"/>
          <w:lang w:val="sr-Cyrl-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Mondo</w:t>
      </w:r>
      <w:r w:rsidR="00032E80" w:rsidRPr="00BD35BE">
        <w:rPr>
          <w:rFonts w:ascii="Tahoma" w:hAnsi="Tahoma" w:cs="Tahoma"/>
          <w:lang w:val="sr-Cyrl-BA"/>
        </w:rPr>
        <w:t xml:space="preserve"> </w:t>
      </w:r>
      <w:r w:rsidRPr="00BD35BE">
        <w:rPr>
          <w:rFonts w:ascii="Tahoma" w:hAnsi="Tahoma" w:cs="Tahoma"/>
        </w:rPr>
        <w:t>P</w:t>
      </w:r>
      <w:r w:rsidRPr="00BD35BE">
        <w:rPr>
          <w:rFonts w:ascii="Tahoma" w:hAnsi="Tahoma" w:cs="Tahoma"/>
          <w:lang w:val="sr-Cyrl-BA"/>
        </w:rPr>
        <w:t>ortal</w:t>
      </w:r>
      <w:r w:rsidR="00032E80" w:rsidRPr="00BD35BE">
        <w:rPr>
          <w:rFonts w:ascii="Tahoma" w:hAnsi="Tahoma" w:cs="Tahoma"/>
          <w:lang w:val="sr-Cyrl-BA"/>
        </w:rPr>
        <w:t xml:space="preserve">, </w:t>
      </w:r>
    </w:p>
    <w:p w14:paraId="03C6CD9C" w14:textId="214D403E" w:rsidR="00032E80" w:rsidRPr="00BD35BE" w:rsidRDefault="008515A6" w:rsidP="00D03698">
      <w:pPr>
        <w:pStyle w:val="NoSpacing"/>
        <w:numPr>
          <w:ilvl w:val="0"/>
          <w:numId w:val="2"/>
        </w:numPr>
        <w:jc w:val="both"/>
        <w:rPr>
          <w:rFonts w:ascii="Tahoma" w:hAnsi="Tahoma" w:cs="Tahoma"/>
          <w:lang w:val="sr-Latn-BA"/>
        </w:rPr>
      </w:pPr>
      <w:r w:rsidRPr="00BD35BE">
        <w:rPr>
          <w:rFonts w:ascii="Tahoma" w:hAnsi="Tahoma" w:cs="Tahoma"/>
          <w:lang w:val="sr-Cyrl-BA"/>
        </w:rPr>
        <w:t>Dana</w:t>
      </w:r>
      <w:r w:rsidR="00032E80" w:rsidRPr="00BD35BE">
        <w:rPr>
          <w:rFonts w:ascii="Tahoma" w:hAnsi="Tahoma" w:cs="Tahoma"/>
          <w:lang w:val="sr-Cyrl-BA"/>
        </w:rPr>
        <w:t xml:space="preserve"> 20.12.2023. </w:t>
      </w:r>
      <w:r w:rsidRPr="00BD35BE">
        <w:rPr>
          <w:rFonts w:ascii="Tahoma" w:hAnsi="Tahoma" w:cs="Tahoma"/>
          <w:lang w:val="sr-Cyrl-BA"/>
        </w:rPr>
        <w:t>godine</w:t>
      </w:r>
      <w:r w:rsidR="009E044B" w:rsidRPr="00BD35BE">
        <w:rPr>
          <w:rFonts w:ascii="Tahoma" w:hAnsi="Tahoma" w:cs="Tahoma"/>
          <w:lang w:val="sr-Latn-BA"/>
        </w:rPr>
        <w:t xml:space="preserve"> </w:t>
      </w:r>
      <w:r w:rsidRPr="00BD35BE">
        <w:rPr>
          <w:rFonts w:ascii="Tahoma" w:hAnsi="Tahoma" w:cs="Tahoma"/>
          <w:lang w:val="sr-Cyrl-BA"/>
        </w:rPr>
        <w:t>izjava</w:t>
      </w:r>
      <w:r w:rsidR="00032E80" w:rsidRPr="00BD35BE">
        <w:rPr>
          <w:rFonts w:ascii="Tahoma" w:hAnsi="Tahoma" w:cs="Tahoma"/>
          <w:lang w:val="sr-Cyrl-BA"/>
        </w:rPr>
        <w:t xml:space="preserve"> </w:t>
      </w:r>
      <w:r w:rsidRPr="00BD35BE">
        <w:rPr>
          <w:rFonts w:ascii="Tahoma" w:hAnsi="Tahoma" w:cs="Tahoma"/>
          <w:lang w:val="sr-Cyrl-BA"/>
        </w:rPr>
        <w:t>za</w:t>
      </w:r>
      <w:r w:rsidR="00032E80" w:rsidRPr="00BD35BE">
        <w:rPr>
          <w:rFonts w:ascii="Tahoma" w:hAnsi="Tahoma" w:cs="Tahoma"/>
          <w:lang w:val="sr-Cyrl-BA"/>
        </w:rPr>
        <w:t xml:space="preserve"> </w:t>
      </w:r>
      <w:r w:rsidRPr="00BD35BE">
        <w:rPr>
          <w:rFonts w:ascii="Tahoma" w:hAnsi="Tahoma" w:cs="Tahoma"/>
          <w:lang w:val="sr-Cyrl-BA"/>
        </w:rPr>
        <w:t>SRNU</w:t>
      </w:r>
      <w:r w:rsidR="00270147" w:rsidRPr="00BD35BE">
        <w:rPr>
          <w:rFonts w:ascii="Tahoma" w:hAnsi="Tahoma" w:cs="Tahoma"/>
          <w:lang w:val="sr-Latn-BA"/>
        </w:rPr>
        <w:t>.</w:t>
      </w:r>
      <w:r w:rsidR="00032E80" w:rsidRPr="00BD35BE">
        <w:rPr>
          <w:rFonts w:ascii="Tahoma" w:hAnsi="Tahoma" w:cs="Tahoma"/>
          <w:lang w:val="sr-Cyrl-BA"/>
        </w:rPr>
        <w:t xml:space="preserve"> </w:t>
      </w:r>
    </w:p>
    <w:p w14:paraId="0233D55E" w14:textId="77777777" w:rsidR="00032E80" w:rsidRPr="00BD35BE" w:rsidRDefault="00032E80" w:rsidP="00032E80">
      <w:pPr>
        <w:pStyle w:val="NoSpacing"/>
        <w:jc w:val="both"/>
        <w:rPr>
          <w:rFonts w:ascii="Tahoma" w:hAnsi="Tahoma" w:cs="Tahoma"/>
          <w:lang w:val="sr-Latn-BA"/>
        </w:rPr>
      </w:pPr>
    </w:p>
    <w:p w14:paraId="198D2DC6" w14:textId="643AEACA" w:rsidR="00032E80" w:rsidRPr="00BD35BE" w:rsidRDefault="008515A6" w:rsidP="00032E80">
      <w:pPr>
        <w:rPr>
          <w:rFonts w:cs="Tahoma"/>
        </w:rPr>
      </w:pPr>
      <w:r w:rsidRPr="00BD35BE">
        <w:rPr>
          <w:rFonts w:cs="Tahoma"/>
          <w:lang w:val="sr-Latn-BA"/>
        </w:rPr>
        <w:t>Ombudsman</w:t>
      </w:r>
      <w:r w:rsidR="00032E80" w:rsidRPr="00BD35BE">
        <w:rPr>
          <w:rFonts w:cs="Tahoma"/>
          <w:lang w:val="sr-Latn-BA"/>
        </w:rPr>
        <w:t xml:space="preserve"> </w:t>
      </w:r>
      <w:r w:rsidRPr="00BD35BE">
        <w:rPr>
          <w:rFonts w:cs="Tahoma"/>
          <w:lang w:val="sr-Latn-BA"/>
        </w:rPr>
        <w:t>za</w:t>
      </w:r>
      <w:r w:rsidR="00032E80" w:rsidRPr="00BD35BE">
        <w:rPr>
          <w:rFonts w:cs="Tahoma"/>
          <w:lang w:val="sr-Latn-BA"/>
        </w:rPr>
        <w:t xml:space="preserve"> </w:t>
      </w:r>
      <w:r w:rsidRPr="00BD35BE">
        <w:rPr>
          <w:rFonts w:cs="Tahoma"/>
          <w:lang w:val="sr-Latn-BA"/>
        </w:rPr>
        <w:t>djecu</w:t>
      </w:r>
      <w:r w:rsidR="00032E80" w:rsidRPr="00BD35BE">
        <w:rPr>
          <w:rFonts w:cs="Tahoma"/>
          <w:lang w:val="sr-Latn-BA"/>
        </w:rPr>
        <w:t xml:space="preserve"> </w:t>
      </w:r>
      <w:r w:rsidR="00147B51" w:rsidRPr="00BD35BE">
        <w:rPr>
          <w:rFonts w:cs="Tahoma"/>
          <w:lang w:val="sr-Latn-BA"/>
        </w:rPr>
        <w:t>ovim putem koristi priliku da se zahvali medijima na doprinosu koji daju u promociji i zaštiti prava djeteta, govoreći o aktuelnim pitanjima i probl</w:t>
      </w:r>
      <w:r w:rsidR="005D11FF" w:rsidRPr="00BD35BE">
        <w:rPr>
          <w:rFonts w:cs="Tahoma"/>
          <w:lang w:val="sr-Latn-BA"/>
        </w:rPr>
        <w:t>e</w:t>
      </w:r>
      <w:r w:rsidR="00147B51" w:rsidRPr="00BD35BE">
        <w:rPr>
          <w:rFonts w:cs="Tahoma"/>
          <w:lang w:val="sr-Latn-BA"/>
        </w:rPr>
        <w:t>mima sa kojima se s</w:t>
      </w:r>
      <w:r w:rsidR="005D11FF" w:rsidRPr="00BD35BE">
        <w:rPr>
          <w:rFonts w:cs="Tahoma"/>
          <w:lang w:val="sr-Latn-BA"/>
        </w:rPr>
        <w:t>u</w:t>
      </w:r>
      <w:r w:rsidR="00147B51" w:rsidRPr="00BD35BE">
        <w:rPr>
          <w:rFonts w:cs="Tahoma"/>
          <w:lang w:val="sr-Latn-BA"/>
        </w:rPr>
        <w:t xml:space="preserve">sreću djeca i mladi u Republici Srpskoj, kao i na </w:t>
      </w:r>
      <w:r w:rsidR="005D11FF" w:rsidRPr="00BD35BE">
        <w:rPr>
          <w:rFonts w:cs="Tahoma"/>
          <w:lang w:val="sr-Latn-BA"/>
        </w:rPr>
        <w:t xml:space="preserve">korektnom izvještavanju o aktivnostima i radu Ombudsmana za djecu Republike Srpske. </w:t>
      </w:r>
    </w:p>
    <w:p w14:paraId="6873CF3C" w14:textId="70DB8EB5" w:rsidR="00F26B61" w:rsidRPr="00BD35BE" w:rsidRDefault="00F26B61" w:rsidP="00032E80">
      <w:pPr>
        <w:rPr>
          <w:rFonts w:cs="Tahoma"/>
        </w:rPr>
      </w:pPr>
    </w:p>
    <w:p w14:paraId="591EC36F" w14:textId="77777777" w:rsidR="00BC0B37" w:rsidRPr="00BD35BE" w:rsidRDefault="00BC0B37">
      <w:pPr>
        <w:spacing w:line="259" w:lineRule="auto"/>
        <w:rPr>
          <w:rFonts w:cs="Tahoma"/>
          <w:b/>
          <w:bCs/>
        </w:rPr>
      </w:pPr>
      <w:r w:rsidRPr="00BD35BE">
        <w:rPr>
          <w:rFonts w:cs="Tahoma"/>
          <w:b/>
          <w:bCs/>
        </w:rPr>
        <w:br w:type="page"/>
      </w:r>
    </w:p>
    <w:p w14:paraId="2D3FC915" w14:textId="40E09953" w:rsidR="00FD0C59" w:rsidRPr="0020126C" w:rsidRDefault="008515A6" w:rsidP="0020126C">
      <w:pPr>
        <w:pStyle w:val="Heading1"/>
      </w:pPr>
      <w:bookmarkStart w:id="163" w:name="_Toc129698085"/>
      <w:bookmarkStart w:id="164" w:name="_Toc160443883"/>
      <w:r w:rsidRPr="0020126C">
        <w:lastRenderedPageBreak/>
        <w:t>ORGANIZACIJA</w:t>
      </w:r>
      <w:r w:rsidR="000C60CD" w:rsidRPr="0020126C">
        <w:t xml:space="preserve"> </w:t>
      </w:r>
      <w:r w:rsidRPr="0020126C">
        <w:t>I</w:t>
      </w:r>
      <w:r w:rsidR="000C60CD" w:rsidRPr="0020126C">
        <w:t xml:space="preserve"> </w:t>
      </w:r>
      <w:r w:rsidRPr="0020126C">
        <w:t>FINANSIJSKO</w:t>
      </w:r>
      <w:r w:rsidR="000C60CD" w:rsidRPr="0020126C">
        <w:t xml:space="preserve"> </w:t>
      </w:r>
      <w:r w:rsidRPr="0020126C">
        <w:t>POSLOVAN</w:t>
      </w:r>
      <w:r w:rsidR="00A7084C" w:rsidRPr="0020126C">
        <w:t>j</w:t>
      </w:r>
      <w:r w:rsidRPr="0020126C">
        <w:t>E</w:t>
      </w:r>
      <w:bookmarkEnd w:id="163"/>
      <w:bookmarkEnd w:id="164"/>
    </w:p>
    <w:p w14:paraId="3517C08E" w14:textId="77777777" w:rsidR="00573E14" w:rsidRPr="00BD35BE" w:rsidRDefault="00573E14" w:rsidP="00573E14">
      <w:pPr>
        <w:rPr>
          <w:rFonts w:cs="Tahoma"/>
        </w:rPr>
      </w:pPr>
    </w:p>
    <w:p w14:paraId="742CD319" w14:textId="77777777" w:rsidR="00573E14" w:rsidRPr="00BD35BE" w:rsidRDefault="00573E14" w:rsidP="0020126C">
      <w:r w:rsidRPr="00BD35BE">
        <w:rPr>
          <w:lang w:val="sr-Cyrl-CS"/>
        </w:rPr>
        <w:t xml:space="preserve">Ombudsman za djecu spada u grupu budžetskih korisnika koji u cijelosti posluje preko </w:t>
      </w:r>
      <w:r w:rsidRPr="00BD35BE">
        <w:t xml:space="preserve">Glavne Knjige Trezora (GKT) Republike Srpske, te </w:t>
      </w:r>
      <w:r w:rsidRPr="00BD35BE">
        <w:rPr>
          <w:lang w:val="sr-Cyrl-CS"/>
        </w:rPr>
        <w:t>ima direktnu konekciju sa Sistemom upravlјanja finansijskim informacijama (SUFI-jem).</w:t>
      </w:r>
    </w:p>
    <w:p w14:paraId="76AB6994" w14:textId="50065C79" w:rsidR="00573E14" w:rsidRPr="00BD35BE" w:rsidRDefault="00573E14" w:rsidP="0020126C">
      <w:pPr>
        <w:rPr>
          <w:lang w:val="sr-Cyrl-BA"/>
        </w:rPr>
      </w:pPr>
      <w:r w:rsidRPr="00BD35BE">
        <w:rPr>
          <w:lang w:val="sr-Cyrl-CS"/>
        </w:rPr>
        <w:t>Budžetom Republike Srpske za 20</w:t>
      </w:r>
      <w:r w:rsidRPr="00BD35BE">
        <w:t>2</w:t>
      </w:r>
      <w:r w:rsidRPr="00BD35BE">
        <w:rPr>
          <w:lang w:val="sr-Cyrl-BA"/>
        </w:rPr>
        <w:t>3</w:t>
      </w:r>
      <w:r w:rsidRPr="00BD35BE">
        <w:rPr>
          <w:lang w:val="sr-Cyrl-CS"/>
        </w:rPr>
        <w:t xml:space="preserve">. godinu </w:t>
      </w:r>
      <w:r w:rsidRPr="00BD35BE">
        <w:t xml:space="preserve">odobrena sredstva </w:t>
      </w:r>
      <w:r w:rsidRPr="00BD35BE">
        <w:rPr>
          <w:lang w:val="sr-Cyrl-CS"/>
        </w:rPr>
        <w:t xml:space="preserve">su iznosila </w:t>
      </w:r>
      <w:r w:rsidRPr="00BD35BE">
        <w:rPr>
          <w:lang w:val="sr-Cyrl-BA"/>
        </w:rPr>
        <w:t>967.500</w:t>
      </w:r>
      <w:r w:rsidRPr="00BD35BE">
        <w:rPr>
          <w:lang w:val="sr-Cyrl-CS"/>
        </w:rPr>
        <w:t xml:space="preserve"> KM,</w:t>
      </w:r>
      <w:r w:rsidRPr="00BD35BE">
        <w:t xml:space="preserve"> </w:t>
      </w:r>
      <w:r w:rsidRPr="00BD35BE">
        <w:rPr>
          <w:lang w:val="sr-Cyrl-BA"/>
        </w:rPr>
        <w:t xml:space="preserve">Rebalansom budžeta za 2023. godinu sredstva su smanjena za 70.000 KM, što u konačnom iznosi </w:t>
      </w:r>
      <w:r w:rsidR="00FE4E7C" w:rsidRPr="00BD35BE">
        <w:rPr>
          <w:lang w:val="sr-Latn-BA"/>
        </w:rPr>
        <w:t xml:space="preserve">da su </w:t>
      </w:r>
      <w:r w:rsidRPr="00BD35BE">
        <w:rPr>
          <w:lang w:val="sr-Cyrl-BA"/>
        </w:rPr>
        <w:t xml:space="preserve">ukupna sredstva </w:t>
      </w:r>
      <w:r w:rsidR="00FE4E7C" w:rsidRPr="00BD35BE">
        <w:rPr>
          <w:lang w:val="sr-Latn-BA"/>
        </w:rPr>
        <w:t>Ombudsmana za djecu</w:t>
      </w:r>
      <w:r w:rsidRPr="00BD35BE">
        <w:rPr>
          <w:lang w:val="sr-Cyrl-BA"/>
        </w:rPr>
        <w:t xml:space="preserve"> 897.500</w:t>
      </w:r>
      <w:r w:rsidRPr="00BD35BE">
        <w:t xml:space="preserve"> </w:t>
      </w:r>
      <w:r w:rsidRPr="00BD35BE">
        <w:rPr>
          <w:lang w:val="sr-Cyrl-BA"/>
        </w:rPr>
        <w:t>KM.</w:t>
      </w:r>
    </w:p>
    <w:p w14:paraId="28FE4A94" w14:textId="77777777" w:rsidR="00573E14" w:rsidRPr="00BD35BE" w:rsidRDefault="00573E14" w:rsidP="0020126C">
      <w:pPr>
        <w:rPr>
          <w:lang w:val="en-GB"/>
        </w:rPr>
      </w:pPr>
    </w:p>
    <w:tbl>
      <w:tblPr>
        <w:tblStyle w:val="TableGrid"/>
        <w:tblW w:w="0" w:type="auto"/>
        <w:tblLook w:val="04A0" w:firstRow="1" w:lastRow="0" w:firstColumn="1" w:lastColumn="0" w:noHBand="0" w:noVBand="1"/>
      </w:tblPr>
      <w:tblGrid>
        <w:gridCol w:w="3005"/>
        <w:gridCol w:w="3007"/>
        <w:gridCol w:w="3005"/>
      </w:tblGrid>
      <w:tr w:rsidR="00573E14" w:rsidRPr="00BD35BE" w14:paraId="2345EA0B" w14:textId="77777777" w:rsidTr="0018556D">
        <w:tc>
          <w:tcPr>
            <w:tcW w:w="3020" w:type="dxa"/>
            <w:tcBorders>
              <w:top w:val="single" w:sz="4" w:space="0" w:color="auto"/>
              <w:left w:val="single" w:sz="4" w:space="0" w:color="auto"/>
              <w:bottom w:val="single" w:sz="4" w:space="0" w:color="auto"/>
              <w:right w:val="single" w:sz="4" w:space="0" w:color="auto"/>
            </w:tcBorders>
            <w:hideMark/>
          </w:tcPr>
          <w:p w14:paraId="3E7FD453" w14:textId="77777777" w:rsidR="00573E14" w:rsidRPr="00BD35BE" w:rsidRDefault="00573E14" w:rsidP="0020126C">
            <w:pPr>
              <w:jc w:val="left"/>
              <w:rPr>
                <w:rFonts w:cs="Tahoma"/>
              </w:rPr>
            </w:pPr>
            <w:r w:rsidRPr="00BD35BE">
              <w:rPr>
                <w:rFonts w:cs="Tahoma"/>
              </w:rPr>
              <w:t>Budžet Institucije za 2023. godinu</w:t>
            </w:r>
          </w:p>
        </w:tc>
        <w:tc>
          <w:tcPr>
            <w:tcW w:w="3021" w:type="dxa"/>
            <w:tcBorders>
              <w:top w:val="single" w:sz="4" w:space="0" w:color="auto"/>
              <w:left w:val="single" w:sz="4" w:space="0" w:color="auto"/>
              <w:bottom w:val="single" w:sz="4" w:space="0" w:color="auto"/>
              <w:right w:val="single" w:sz="4" w:space="0" w:color="auto"/>
            </w:tcBorders>
            <w:hideMark/>
          </w:tcPr>
          <w:p w14:paraId="490155B5" w14:textId="77777777" w:rsidR="00573E14" w:rsidRPr="00BD35BE" w:rsidRDefault="00573E14" w:rsidP="0020126C">
            <w:pPr>
              <w:jc w:val="left"/>
              <w:rPr>
                <w:rFonts w:cs="Tahoma"/>
              </w:rPr>
            </w:pPr>
            <w:r w:rsidRPr="00BD35BE">
              <w:rPr>
                <w:rFonts w:cs="Tahoma"/>
              </w:rPr>
              <w:t>Izvršenje budžeta u 2023. godini</w:t>
            </w:r>
          </w:p>
        </w:tc>
        <w:tc>
          <w:tcPr>
            <w:tcW w:w="3021" w:type="dxa"/>
            <w:tcBorders>
              <w:top w:val="single" w:sz="4" w:space="0" w:color="auto"/>
              <w:left w:val="single" w:sz="4" w:space="0" w:color="auto"/>
              <w:bottom w:val="single" w:sz="4" w:space="0" w:color="auto"/>
              <w:right w:val="single" w:sz="4" w:space="0" w:color="auto"/>
            </w:tcBorders>
            <w:hideMark/>
          </w:tcPr>
          <w:p w14:paraId="5341EDA0" w14:textId="77777777" w:rsidR="00573E14" w:rsidRPr="00BD35BE" w:rsidRDefault="00573E14" w:rsidP="0020126C">
            <w:pPr>
              <w:jc w:val="left"/>
              <w:rPr>
                <w:rFonts w:cs="Tahoma"/>
              </w:rPr>
            </w:pPr>
            <w:r w:rsidRPr="00BD35BE">
              <w:rPr>
                <w:rFonts w:cs="Tahoma"/>
              </w:rPr>
              <w:t>% izvršenja budžeta za 2023. godinu</w:t>
            </w:r>
          </w:p>
        </w:tc>
      </w:tr>
      <w:tr w:rsidR="00573E14" w:rsidRPr="00BD35BE" w14:paraId="4EA15609" w14:textId="77777777" w:rsidTr="0018556D">
        <w:tc>
          <w:tcPr>
            <w:tcW w:w="3020" w:type="dxa"/>
            <w:tcBorders>
              <w:top w:val="single" w:sz="4" w:space="0" w:color="auto"/>
              <w:left w:val="single" w:sz="4" w:space="0" w:color="auto"/>
              <w:bottom w:val="single" w:sz="4" w:space="0" w:color="auto"/>
              <w:right w:val="single" w:sz="4" w:space="0" w:color="auto"/>
            </w:tcBorders>
            <w:hideMark/>
          </w:tcPr>
          <w:p w14:paraId="4C307672" w14:textId="77777777" w:rsidR="00573E14" w:rsidRPr="00BD35BE" w:rsidRDefault="00573E14" w:rsidP="0020126C">
            <w:pPr>
              <w:jc w:val="center"/>
              <w:rPr>
                <w:rFonts w:cs="Tahoma"/>
              </w:rPr>
            </w:pPr>
            <w:r w:rsidRPr="00BD35BE">
              <w:rPr>
                <w:rFonts w:cs="Tahoma"/>
              </w:rPr>
              <w:t>897.500,00</w:t>
            </w:r>
          </w:p>
        </w:tc>
        <w:tc>
          <w:tcPr>
            <w:tcW w:w="3021" w:type="dxa"/>
            <w:tcBorders>
              <w:top w:val="single" w:sz="4" w:space="0" w:color="auto"/>
              <w:left w:val="single" w:sz="4" w:space="0" w:color="auto"/>
              <w:bottom w:val="single" w:sz="4" w:space="0" w:color="auto"/>
              <w:right w:val="single" w:sz="4" w:space="0" w:color="auto"/>
            </w:tcBorders>
            <w:hideMark/>
          </w:tcPr>
          <w:p w14:paraId="7A3CD411" w14:textId="77777777" w:rsidR="00573E14" w:rsidRPr="00BD35BE" w:rsidRDefault="00573E14" w:rsidP="0020126C">
            <w:pPr>
              <w:jc w:val="center"/>
              <w:rPr>
                <w:rFonts w:cs="Tahoma"/>
              </w:rPr>
            </w:pPr>
            <w:r w:rsidRPr="00BD35BE">
              <w:rPr>
                <w:rFonts w:cs="Tahoma"/>
              </w:rPr>
              <w:t>893.190,00</w:t>
            </w:r>
          </w:p>
        </w:tc>
        <w:tc>
          <w:tcPr>
            <w:tcW w:w="3021" w:type="dxa"/>
            <w:tcBorders>
              <w:top w:val="single" w:sz="4" w:space="0" w:color="auto"/>
              <w:left w:val="single" w:sz="4" w:space="0" w:color="auto"/>
              <w:bottom w:val="single" w:sz="4" w:space="0" w:color="auto"/>
              <w:right w:val="single" w:sz="4" w:space="0" w:color="auto"/>
            </w:tcBorders>
            <w:hideMark/>
          </w:tcPr>
          <w:p w14:paraId="0AA09C85" w14:textId="77777777" w:rsidR="00573E14" w:rsidRPr="00BD35BE" w:rsidRDefault="00573E14" w:rsidP="0020126C">
            <w:pPr>
              <w:jc w:val="center"/>
              <w:rPr>
                <w:rFonts w:cs="Tahoma"/>
              </w:rPr>
            </w:pPr>
            <w:r w:rsidRPr="00BD35BE">
              <w:rPr>
                <w:rFonts w:cs="Tahoma"/>
              </w:rPr>
              <w:t>99,5%</w:t>
            </w:r>
          </w:p>
        </w:tc>
      </w:tr>
    </w:tbl>
    <w:p w14:paraId="1E6E6832" w14:textId="77777777" w:rsidR="00573E14" w:rsidRDefault="00573E14" w:rsidP="0020126C">
      <w:pPr>
        <w:rPr>
          <w:rFonts w:cs="Tahoma"/>
        </w:rPr>
      </w:pPr>
    </w:p>
    <w:p w14:paraId="4800A104" w14:textId="77777777" w:rsidR="0020126C" w:rsidRDefault="0020126C" w:rsidP="0020126C">
      <w:pPr>
        <w:rPr>
          <w:rFonts w:cs="Tahoma"/>
        </w:rPr>
      </w:pPr>
    </w:p>
    <w:p w14:paraId="5B2E0293" w14:textId="77777777" w:rsidR="0020126C" w:rsidRPr="00BD35BE" w:rsidRDefault="0020126C" w:rsidP="0020126C">
      <w:pPr>
        <w:rPr>
          <w:rFonts w:cs="Tahoma"/>
        </w:rPr>
      </w:pPr>
    </w:p>
    <w:p w14:paraId="7BA6586D" w14:textId="77777777" w:rsidR="00BC0B37" w:rsidRPr="00BD35BE" w:rsidRDefault="00BC0B37">
      <w:pPr>
        <w:spacing w:line="259" w:lineRule="auto"/>
        <w:rPr>
          <w:rFonts w:cs="Tahoma"/>
          <w:b/>
          <w:bCs/>
        </w:rPr>
      </w:pPr>
      <w:r w:rsidRPr="00BD35BE">
        <w:rPr>
          <w:rFonts w:cs="Tahoma"/>
          <w:b/>
          <w:bCs/>
        </w:rPr>
        <w:br w:type="page"/>
      </w:r>
    </w:p>
    <w:p w14:paraId="76855B84" w14:textId="21DD6E1C" w:rsidR="00BA066B" w:rsidRPr="0020126C" w:rsidRDefault="008515A6" w:rsidP="0020126C">
      <w:pPr>
        <w:pStyle w:val="Heading1"/>
      </w:pPr>
      <w:bookmarkStart w:id="165" w:name="_Toc129698086"/>
      <w:bookmarkStart w:id="166" w:name="_Toc160443884"/>
      <w:r w:rsidRPr="0020126C">
        <w:lastRenderedPageBreak/>
        <w:t>ZAKL</w:t>
      </w:r>
      <w:r w:rsidR="003C2E16" w:rsidRPr="0020126C">
        <w:t>J</w:t>
      </w:r>
      <w:r w:rsidRPr="0020126C">
        <w:t>UČNA</w:t>
      </w:r>
      <w:r w:rsidR="000C60CD" w:rsidRPr="0020126C">
        <w:t xml:space="preserve"> </w:t>
      </w:r>
      <w:r w:rsidRPr="0020126C">
        <w:t>RAZMATRAN</w:t>
      </w:r>
      <w:r w:rsidR="003C2E16" w:rsidRPr="0020126C">
        <w:t>J</w:t>
      </w:r>
      <w:r w:rsidRPr="0020126C">
        <w:t>A</w:t>
      </w:r>
      <w:bookmarkEnd w:id="165"/>
      <w:bookmarkEnd w:id="166"/>
    </w:p>
    <w:p w14:paraId="45700D57" w14:textId="77777777" w:rsidR="007710EF" w:rsidRPr="00BD35BE" w:rsidRDefault="007710EF" w:rsidP="007710EF">
      <w:pPr>
        <w:rPr>
          <w:rFonts w:cs="Tahoma"/>
          <w:b/>
          <w:bCs/>
        </w:rPr>
      </w:pPr>
    </w:p>
    <w:p w14:paraId="089A959A" w14:textId="77777777" w:rsidR="00D76986" w:rsidRPr="00D76986" w:rsidRDefault="00D76986" w:rsidP="00D76986">
      <w:pPr>
        <w:spacing w:after="0" w:line="240" w:lineRule="auto"/>
        <w:rPr>
          <w:rFonts w:cs="Tahoma"/>
          <w:lang w:val="sr-Latn-BA"/>
        </w:rPr>
      </w:pPr>
      <w:r w:rsidRPr="00D76986">
        <w:rPr>
          <w:rFonts w:cs="Tahoma"/>
          <w:lang w:val="sr-Latn-BA"/>
        </w:rPr>
        <w:t>Ombudsman za djecu je u izvještajnom periodu nastavio sa svim aktivnostima u cilju zaštite, praćenja i promocije prava djeteta, kao najznačajnije i najvrijednije kategorije našeg društva, kroz praćenje primjene propisa koji se bave zaštitom interesa djeteta, povreda prava i interesa djeteta, te kroz predlaganje mjera za zaštitu i obezjeđenje najboljeg interesa svakog djeteta.</w:t>
      </w:r>
    </w:p>
    <w:p w14:paraId="2D69F130" w14:textId="77777777" w:rsidR="00D76986" w:rsidRPr="00D76986" w:rsidRDefault="00D76986" w:rsidP="00D76986">
      <w:pPr>
        <w:spacing w:after="0" w:line="240" w:lineRule="auto"/>
        <w:rPr>
          <w:rFonts w:cs="Tahoma"/>
          <w:lang w:val="sr-Latn-BA"/>
        </w:rPr>
      </w:pPr>
      <w:r w:rsidRPr="00D76986">
        <w:rPr>
          <w:rFonts w:cs="Tahoma"/>
          <w:lang w:val="sr-Latn-BA"/>
        </w:rPr>
        <w:t>Pored postupanja po zaprimljenim prijavama – žalbama građana, kojih je i ove godine, nažalost, bilo na većem nivou od očekivanog, trudili smo se da inteziviramo rad po službenoj dužnosti, onda kada smo ocijenili da za to postoje opravdani razlozi za zaštitu prava i interesa djeteta, te smo u izvještajnom periodu značajno povećali broj postupanja po službenoj dužnosti.</w:t>
      </w:r>
    </w:p>
    <w:p w14:paraId="545699C6" w14:textId="77777777" w:rsidR="00D76986" w:rsidRPr="00D76986" w:rsidRDefault="00D76986" w:rsidP="00D76986">
      <w:pPr>
        <w:spacing w:after="0" w:line="240" w:lineRule="auto"/>
        <w:rPr>
          <w:rFonts w:cs="Tahoma"/>
          <w:lang w:val="sr-Latn-BA"/>
        </w:rPr>
      </w:pPr>
    </w:p>
    <w:p w14:paraId="19562AE2" w14:textId="79ED6508" w:rsidR="00D76986" w:rsidRPr="00D76986" w:rsidRDefault="00D76986" w:rsidP="00D76986">
      <w:pPr>
        <w:spacing w:after="0" w:line="240" w:lineRule="auto"/>
        <w:rPr>
          <w:rFonts w:eastAsia="Times New Roman" w:cs="Tahoma"/>
        </w:rPr>
      </w:pPr>
      <w:r w:rsidRPr="00D76986">
        <w:rPr>
          <w:rFonts w:cs="Tahoma"/>
          <w:lang w:val="sr-Latn-BA"/>
        </w:rPr>
        <w:t xml:space="preserve">Posebno ističemo da smo </w:t>
      </w:r>
      <w:r w:rsidRPr="00D76986">
        <w:rPr>
          <w:rFonts w:eastAsia="Times New Roman" w:cs="Tahoma"/>
        </w:rPr>
        <w:t>prvi put od osnivanja Institucije iskoristili svoja zakonska ovlašćenja i podnijeli Narodnoj skupštini Republike Srpske „Poseban izvještaj o pravu djeteta koje se nalazi u stanju socijalne potrebe na smještaj u ustanovu″, koji je jednoglasno, na Drugoj redovnoj sjednici, održanoj 29. marta 2023. godine, i</w:t>
      </w:r>
      <w:r>
        <w:rPr>
          <w:rFonts w:eastAsia="Times New Roman" w:cs="Tahoma"/>
        </w:rPr>
        <w:t xml:space="preserve"> usvojen.</w:t>
      </w:r>
      <w:r w:rsidRPr="00D76986">
        <w:rPr>
          <w:rFonts w:eastAsia="Times New Roman" w:cs="Tahoma"/>
        </w:rPr>
        <w:t xml:space="preserve"> Na ovaj način smo htjeli da skrenemo pažnju javnosti na prava i položaj djece bez roditeljskog staranja, kao najosjetljivije kategorije našeg društva.</w:t>
      </w:r>
    </w:p>
    <w:p w14:paraId="19B7CD70" w14:textId="7AE4AD18" w:rsidR="00D76986" w:rsidRPr="00D76986" w:rsidRDefault="00D76986" w:rsidP="00D76986">
      <w:pPr>
        <w:spacing w:after="200" w:line="276" w:lineRule="auto"/>
        <w:rPr>
          <w:rFonts w:cs="Tahoma"/>
          <w:lang w:val="sr-Latn-BA"/>
        </w:rPr>
      </w:pPr>
      <w:r w:rsidRPr="00D76986">
        <w:rPr>
          <w:rFonts w:eastAsia="Times New Roman" w:cs="Tahoma"/>
        </w:rPr>
        <w:t xml:space="preserve">Takođe, u izvještajnom periodu smo izradili još četiri (4) posebna izvještaja, a </w:t>
      </w:r>
      <w:r>
        <w:rPr>
          <w:rFonts w:eastAsia="Times New Roman" w:cs="Tahoma"/>
        </w:rPr>
        <w:t>P</w:t>
      </w:r>
      <w:r w:rsidRPr="00D76986">
        <w:rPr>
          <w:rFonts w:eastAsia="Times New Roman" w:cs="Tahoma"/>
        </w:rPr>
        <w:t>osebni izvještaj</w:t>
      </w:r>
      <w:r w:rsidRPr="00D76986">
        <w:rPr>
          <w:rFonts w:cs="Tahoma"/>
        </w:rPr>
        <w:t xml:space="preserve"> </w:t>
      </w:r>
      <w:r w:rsidRPr="00D76986">
        <w:rPr>
          <w:rFonts w:cs="Tahoma"/>
          <w:lang w:val="sr-Cyrl-BA"/>
        </w:rPr>
        <w:t>„Vršnjačko na</w:t>
      </w:r>
      <w:r w:rsidRPr="00D76986">
        <w:rPr>
          <w:rFonts w:cs="Tahoma"/>
          <w:lang w:val="sr-Latn-BA"/>
        </w:rPr>
        <w:t>s</w:t>
      </w:r>
      <w:r w:rsidRPr="00D76986">
        <w:rPr>
          <w:rFonts w:cs="Tahoma"/>
          <w:lang w:val="sr-Cyrl-BA"/>
        </w:rPr>
        <w:t>ilje u vaspitno</w:t>
      </w:r>
      <w:r>
        <w:rPr>
          <w:rFonts w:cs="Tahoma"/>
          <w:lang w:val="sr-Latn-BA"/>
        </w:rPr>
        <w:t xml:space="preserve"> </w:t>
      </w:r>
      <w:r w:rsidRPr="00D76986">
        <w:rPr>
          <w:rFonts w:cs="Tahoma"/>
          <w:lang w:val="sr-Cyrl-BA"/>
        </w:rPr>
        <w:t>-</w:t>
      </w:r>
      <w:r>
        <w:rPr>
          <w:rFonts w:cs="Tahoma"/>
          <w:lang w:val="sr-Latn-BA"/>
        </w:rPr>
        <w:t xml:space="preserve"> </w:t>
      </w:r>
      <w:r w:rsidRPr="00D76986">
        <w:rPr>
          <w:rFonts w:cs="Tahoma"/>
          <w:lang w:val="sr-Cyrl-BA"/>
        </w:rPr>
        <w:t>obrazovnim ustanovama″</w:t>
      </w:r>
      <w:r>
        <w:rPr>
          <w:rFonts w:cs="Tahoma"/>
          <w:lang w:val="sr-Latn-BA"/>
        </w:rPr>
        <w:t xml:space="preserve"> </w:t>
      </w:r>
      <w:r w:rsidRPr="00D76986">
        <w:rPr>
          <w:rFonts w:cs="Tahoma"/>
          <w:lang w:val="sr-Latn-BA"/>
        </w:rPr>
        <w:t xml:space="preserve">je takođe </w:t>
      </w:r>
      <w:r w:rsidRPr="00D76986">
        <w:rPr>
          <w:rFonts w:eastAsia="Times New Roman" w:cs="Tahoma"/>
        </w:rPr>
        <w:t>predstavljen Narodnoj skupštini Republike Srpske.</w:t>
      </w:r>
    </w:p>
    <w:p w14:paraId="2B3C050B" w14:textId="75C08342" w:rsidR="00D76986" w:rsidRPr="00D76986" w:rsidRDefault="00D76986" w:rsidP="00D76986">
      <w:pPr>
        <w:rPr>
          <w:rFonts w:cs="Tahoma"/>
          <w:lang w:val="sr-Latn-BA"/>
        </w:rPr>
      </w:pPr>
      <w:r w:rsidRPr="00D76986">
        <w:rPr>
          <w:rFonts w:cs="Tahoma"/>
        </w:rPr>
        <w:t xml:space="preserve">Posebnu pažnju u izvještajnom periodu smo posvetili saradnji sa djecom, na šta smo </w:t>
      </w:r>
      <w:r>
        <w:rPr>
          <w:rFonts w:cs="Tahoma"/>
        </w:rPr>
        <w:t>izuzetno</w:t>
      </w:r>
      <w:r w:rsidRPr="00D76986">
        <w:rPr>
          <w:rFonts w:cs="Tahoma"/>
        </w:rPr>
        <w:t xml:space="preserve"> ponosni. Ombudsman za djecu, u okviru svojih ovlaštenja i nadležnosti, kontinuirano sarađuje sa djecom, ali u izvještajnom periodu smo se trudili </w:t>
      </w:r>
      <w:r w:rsidRPr="00D76986">
        <w:rPr>
          <w:rFonts w:cs="Tahoma"/>
          <w:lang w:val="sr-Latn-BA"/>
        </w:rPr>
        <w:t>da što više uključimo djecu i u sam rad Institucije, kako bi ih podstakli na iznošenje njihovog mišljenja i iniciranju aktivnosti na poboljšanj</w:t>
      </w:r>
      <w:r>
        <w:rPr>
          <w:rFonts w:cs="Tahoma"/>
          <w:lang w:val="sr-Latn-BA"/>
        </w:rPr>
        <w:t>u</w:t>
      </w:r>
      <w:r w:rsidRPr="00D76986">
        <w:rPr>
          <w:rFonts w:cs="Tahoma"/>
          <w:lang w:val="sr-Latn-BA"/>
        </w:rPr>
        <w:t xml:space="preserve"> njihovog položaja i povećanju njihovog uticaja u društvu. Upravo iz tog razloga ponovo smo aktuelizirali i oformili Mrežu mladih savjetnika Ombudsmana za djecu, koju, trenutno, čini 30 učenika iz svih škola u Republici Srpskoj. Mladi savjetnici su budući edukatori u svojim sredinama, koji će, u saradnji sa Ombudsmanom za djecu, prenositi potrebna znanja svojim vršnjacima i biti pomoć i podrška Ombudsmanu za djecu u što otvorenijem i prisnijem kontaktu sa djecom,  ali i prenošenju aktuelnih tema, problema i iskustava u svojim sredinama onima koji donose odluke o djeci i za djecu. </w:t>
      </w:r>
    </w:p>
    <w:p w14:paraId="51913F13" w14:textId="77777777" w:rsidR="00D76986" w:rsidRDefault="00D76986" w:rsidP="00D76986">
      <w:pPr>
        <w:spacing w:after="0" w:line="240" w:lineRule="auto"/>
        <w:rPr>
          <w:rFonts w:cs="Tahoma"/>
          <w:lang w:val="sr-Latn-BA"/>
        </w:rPr>
      </w:pPr>
      <w:r w:rsidRPr="00D76986">
        <w:rPr>
          <w:rFonts w:cs="Tahoma"/>
          <w:lang w:val="sr-Latn-BA"/>
        </w:rPr>
        <w:t>Tokom izvještajnog perioda Institucija je ostvarila veliki broj saradnji sa predstavnicima vlasti, ali i drugih organa i organizacija na kojima se razgovaralo o mnogim akutelnim pitanjima vezanim za zaštitu prava djeteta, ali i radi unapređenja međusobne saradnje, a po prvi put smo ostvarili saradnju sa Predsjednikom Republike Srpske i Narodnom skupštinom Republike Srpske, koji su bili izuzetni domaćini u posjeti najmlađim gostima iz nekoliko osnovnih škola.</w:t>
      </w:r>
    </w:p>
    <w:p w14:paraId="389A4CDD" w14:textId="4C2D99C9" w:rsidR="00D76986" w:rsidRPr="00D76986" w:rsidRDefault="00D76986" w:rsidP="00D76986">
      <w:pPr>
        <w:spacing w:after="0" w:line="240" w:lineRule="auto"/>
        <w:rPr>
          <w:rFonts w:cs="Tahoma"/>
          <w:lang w:val="sr-Latn-BA"/>
        </w:rPr>
      </w:pPr>
      <w:r w:rsidRPr="00D76986">
        <w:rPr>
          <w:rFonts w:cs="Tahoma"/>
          <w:lang w:val="sr-Latn-BA"/>
        </w:rPr>
        <w:t xml:space="preserve"> </w:t>
      </w:r>
    </w:p>
    <w:p w14:paraId="0C71A4B7" w14:textId="77777777" w:rsidR="00D76986" w:rsidRDefault="00D76986" w:rsidP="00D76986">
      <w:pPr>
        <w:rPr>
          <w:rFonts w:cs="Tahoma"/>
        </w:rPr>
      </w:pPr>
      <w:r w:rsidRPr="00D76986">
        <w:rPr>
          <w:rFonts w:cs="Tahoma"/>
          <w:lang w:val="sr-Latn-BA"/>
        </w:rPr>
        <w:t xml:space="preserve">I ove godine smo nastavili intenzivnu saradnju sa medijima </w:t>
      </w:r>
      <w:r w:rsidRPr="00D76986">
        <w:rPr>
          <w:rFonts w:cs="Tahoma"/>
        </w:rPr>
        <w:t xml:space="preserve">koji su prepoznali ulogu i važnost Ombudsmana za djecu u promociji prava djeteta i njegovoj zaštiti pokazuju, što pokazuju i zahtjevi upućeni Ombudsmanu za djecu i teme koje smo zajedno obrađivali. Ombudsman za djecu se iz godine u godinu trudi da unaprijedi saradnju sa sredstvima javnog informisanja, kako bi približili rad široj javnosti i bili transparentni u našem radu. </w:t>
      </w:r>
    </w:p>
    <w:p w14:paraId="12839A45" w14:textId="7EC8BB25" w:rsidR="00D76986" w:rsidRPr="00D76986" w:rsidRDefault="00D76986" w:rsidP="00D76986">
      <w:pPr>
        <w:rPr>
          <w:rFonts w:cs="Tahoma"/>
        </w:rPr>
      </w:pPr>
      <w:r w:rsidRPr="00D76986">
        <w:rPr>
          <w:rFonts w:cs="Tahoma"/>
        </w:rPr>
        <w:t xml:space="preserve">Ombudsman za djecu će u narednom periodu nastaviti raditi na zaštiti prava i interesa djece, i poboljšanju njihovog položaja u društvu, kroz saradnju sa svim subjektima zaštite, ali i kroz direktnu komunikaciju sa djecom, koja je od izuzetne važnosti za prepoznavanje daljih mjera i aktivnosti Ombudsmana za djecu. </w:t>
      </w:r>
    </w:p>
    <w:p w14:paraId="410CEC73" w14:textId="7C40024D" w:rsidR="00470ADA" w:rsidRPr="00BD35BE" w:rsidRDefault="00470ADA" w:rsidP="007710EF">
      <w:pPr>
        <w:rPr>
          <w:rFonts w:cs="Tahoma"/>
          <w:bCs/>
        </w:rPr>
      </w:pPr>
    </w:p>
    <w:p w14:paraId="01DA1CDF" w14:textId="77777777" w:rsidR="000C60CD" w:rsidRPr="00BD35BE" w:rsidRDefault="000C60CD" w:rsidP="00466EAD">
      <w:pPr>
        <w:ind w:firstLine="360"/>
        <w:rPr>
          <w:rFonts w:cs="Tahoma"/>
          <w:b/>
          <w:bCs/>
        </w:rPr>
      </w:pPr>
    </w:p>
    <w:p w14:paraId="0F4214D9" w14:textId="69D13296" w:rsidR="002A7AEA" w:rsidRPr="00BD35BE" w:rsidRDefault="002A7AEA" w:rsidP="00466EAD">
      <w:pPr>
        <w:spacing w:line="276" w:lineRule="auto"/>
        <w:rPr>
          <w:rFonts w:cs="Tahoma"/>
          <w:b/>
          <w:bCs/>
          <w:lang w:val="sr-Latn-BA"/>
        </w:rPr>
      </w:pPr>
    </w:p>
    <w:sectPr w:rsidR="002A7AEA" w:rsidRPr="00BD35BE" w:rsidSect="00517B9D">
      <w:footerReference w:type="default" r:id="rId65"/>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8A2270" w14:textId="77777777" w:rsidR="00D17420" w:rsidRDefault="00D17420" w:rsidP="002E2256">
      <w:pPr>
        <w:spacing w:after="0" w:line="240" w:lineRule="auto"/>
      </w:pPr>
      <w:r>
        <w:separator/>
      </w:r>
    </w:p>
  </w:endnote>
  <w:endnote w:type="continuationSeparator" w:id="0">
    <w:p w14:paraId="3ADC99A3" w14:textId="77777777" w:rsidR="00D17420" w:rsidRDefault="00D17420" w:rsidP="002E22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IDFont+F1">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2139573"/>
      <w:docPartObj>
        <w:docPartGallery w:val="Page Numbers (Bottom of Page)"/>
        <w:docPartUnique/>
      </w:docPartObj>
    </w:sdtPr>
    <w:sdtEndPr>
      <w:rPr>
        <w:noProof/>
      </w:rPr>
    </w:sdtEndPr>
    <w:sdtContent>
      <w:p w14:paraId="66E568E0" w14:textId="680050AC" w:rsidR="004E41F2" w:rsidRDefault="004E41F2">
        <w:pPr>
          <w:pStyle w:val="Footer"/>
          <w:jc w:val="right"/>
        </w:pPr>
        <w:r>
          <w:fldChar w:fldCharType="begin"/>
        </w:r>
        <w:r>
          <w:instrText xml:space="preserve"> PAGE   \* MERGEFORMAT </w:instrText>
        </w:r>
        <w:r>
          <w:fldChar w:fldCharType="separate"/>
        </w:r>
        <w:r w:rsidR="000A0D4A">
          <w:rPr>
            <w:noProof/>
          </w:rPr>
          <w:t>22</w:t>
        </w:r>
        <w:r>
          <w:rPr>
            <w:noProof/>
          </w:rPr>
          <w:fldChar w:fldCharType="end"/>
        </w:r>
      </w:p>
    </w:sdtContent>
  </w:sdt>
  <w:p w14:paraId="54C991A7" w14:textId="77777777" w:rsidR="004E41F2" w:rsidRDefault="004E41F2">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BAB7C" w14:textId="77777777" w:rsidR="00D17420" w:rsidRDefault="00D17420" w:rsidP="002E2256">
      <w:pPr>
        <w:spacing w:after="0" w:line="240" w:lineRule="auto"/>
      </w:pPr>
      <w:r>
        <w:separator/>
      </w:r>
    </w:p>
  </w:footnote>
  <w:footnote w:type="continuationSeparator" w:id="0">
    <w:p w14:paraId="4763B1CC" w14:textId="77777777" w:rsidR="00D17420" w:rsidRDefault="00D17420" w:rsidP="002E2256">
      <w:pPr>
        <w:spacing w:after="0" w:line="240" w:lineRule="auto"/>
      </w:pPr>
      <w:r>
        <w:continuationSeparator/>
      </w:r>
    </w:p>
  </w:footnote>
  <w:footnote w:id="1">
    <w:p w14:paraId="3A5459CC" w14:textId="6E855B8B" w:rsidR="004E41F2" w:rsidRPr="00BD35BE" w:rsidRDefault="004E41F2" w:rsidP="00427CB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Zakon o Ombudsmanu za djecu („</w:t>
      </w:r>
      <w:r w:rsidRPr="00BD35BE">
        <w:rPr>
          <w:rFonts w:cs="Tahoma"/>
          <w:sz w:val="18"/>
          <w:szCs w:val="18"/>
          <w:lang w:val="sr-Latn-BA"/>
        </w:rPr>
        <w:t>Službeni glasnik Republike Srpske", broj: 103/08 i 70/12)</w:t>
      </w:r>
    </w:p>
  </w:footnote>
  <w:footnote w:id="2">
    <w:p w14:paraId="75171E50" w14:textId="5A4D105E" w:rsidR="004E41F2" w:rsidRPr="00BD35BE" w:rsidRDefault="004E41F2" w:rsidP="00D805F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Zakon o ombudsmanu za djecu, član 9. </w:t>
      </w:r>
    </w:p>
  </w:footnote>
  <w:footnote w:id="3">
    <w:p w14:paraId="67982408" w14:textId="77777777" w:rsidR="004E41F2" w:rsidRPr="00BD35BE" w:rsidRDefault="004E41F2" w:rsidP="0050239E">
      <w:pPr>
        <w:pStyle w:val="FootnoteText"/>
        <w:rPr>
          <w:rFonts w:cs="Tahoma"/>
          <w:sz w:val="18"/>
          <w:szCs w:val="18"/>
          <w:lang w:val="sr-Latn-RS"/>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RS"/>
        </w:rPr>
        <w:t>Zakon o Ombudsmanu za djecu, član 17.</w:t>
      </w:r>
    </w:p>
  </w:footnote>
  <w:footnote w:id="4">
    <w:p w14:paraId="06AD0B6E" w14:textId="2810A009" w:rsidR="004E41F2" w:rsidRPr="00BD35BE" w:rsidRDefault="004E41F2" w:rsidP="00D805FC">
      <w:pPr>
        <w:pStyle w:val="FootnoteText"/>
        <w:rPr>
          <w:rFonts w:cs="Tahoma"/>
          <w:sz w:val="18"/>
          <w:szCs w:val="18"/>
          <w:lang w:val="sr-Latn-RS"/>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RS"/>
        </w:rPr>
        <w:t>Zakon o Ombudsmanu za djecu, član 7.</w:t>
      </w:r>
    </w:p>
  </w:footnote>
  <w:footnote w:id="5">
    <w:p w14:paraId="379C1D94" w14:textId="232A8B2D" w:rsidR="004E41F2" w:rsidRPr="00BD35BE" w:rsidRDefault="004E41F2" w:rsidP="00D805FC">
      <w:pPr>
        <w:pStyle w:val="FootnoteText"/>
        <w:rPr>
          <w:rFonts w:cs="Tahoma"/>
          <w:sz w:val="18"/>
          <w:szCs w:val="18"/>
          <w:lang w:val="sr-Latn-RS"/>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RS"/>
        </w:rPr>
        <w:t>Zakon o Ombudsmanu za djecu, član 7.</w:t>
      </w:r>
    </w:p>
  </w:footnote>
  <w:footnote w:id="6">
    <w:p w14:paraId="398BFE47" w14:textId="301FDFEF" w:rsidR="004E41F2" w:rsidRPr="00BD35BE" w:rsidRDefault="004E41F2" w:rsidP="003D4235">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Porodični zakon (“</w:t>
      </w:r>
      <w:r w:rsidRPr="00BD35BE">
        <w:rPr>
          <w:rFonts w:cs="Tahoma"/>
          <w:sz w:val="18"/>
          <w:szCs w:val="18"/>
          <w:lang w:val="sr-Latn-RS"/>
        </w:rPr>
        <w:t xml:space="preserve">Službeni glasnik Republike Srpske“ broj: </w:t>
      </w:r>
      <w:r w:rsidRPr="00BD35BE">
        <w:rPr>
          <w:rFonts w:cs="Tahoma"/>
          <w:sz w:val="18"/>
          <w:szCs w:val="18"/>
        </w:rPr>
        <w:t>17/23)</w:t>
      </w:r>
    </w:p>
    <w:p w14:paraId="5A5C69FC" w14:textId="4AA6CA13" w:rsidR="004E41F2" w:rsidRPr="00BD35BE" w:rsidRDefault="004E41F2">
      <w:pPr>
        <w:pStyle w:val="FootnoteText"/>
        <w:rPr>
          <w:rFonts w:cs="Tahoma"/>
          <w:sz w:val="18"/>
          <w:szCs w:val="18"/>
          <w:lang w:val="sr-Latn-BA"/>
        </w:rPr>
      </w:pPr>
    </w:p>
  </w:footnote>
  <w:footnote w:id="7">
    <w:p w14:paraId="26F39425" w14:textId="2E6C32EF"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broj:48-15-10-PŽ/23</w:t>
      </w:r>
    </w:p>
  </w:footnote>
  <w:footnote w:id="8">
    <w:p w14:paraId="01551667" w14:textId="6270A615"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broj:6-3-10-PŽ/23</w:t>
      </w:r>
    </w:p>
  </w:footnote>
  <w:footnote w:id="9">
    <w:p w14:paraId="24BB348B" w14:textId="388679A4"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broj:232-103-10-PŽ/23</w:t>
      </w:r>
    </w:p>
  </w:footnote>
  <w:footnote w:id="10">
    <w:p w14:paraId="17F1C5DD" w14:textId="5ACAC80C"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broj:3-2-9-PŽ/23</w:t>
      </w:r>
    </w:p>
  </w:footnote>
  <w:footnote w:id="11">
    <w:p w14:paraId="548D7951" w14:textId="2348C712"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broj:82-30-9-PŽ/23</w:t>
      </w:r>
    </w:p>
  </w:footnote>
  <w:footnote w:id="12">
    <w:p w14:paraId="2428B1FA" w14:textId="012D350C"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broj:230-102-9-PŽ/23</w:t>
      </w:r>
    </w:p>
  </w:footnote>
  <w:footnote w:id="13">
    <w:p w14:paraId="1EF395D2" w14:textId="1B0F5BC4" w:rsidR="004E41F2" w:rsidRPr="00BD35BE" w:rsidRDefault="004E41F2"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bookmarkStart w:id="38" w:name="_Hlk128600865"/>
      <w:r w:rsidRPr="00BD35BE">
        <w:rPr>
          <w:rFonts w:cs="Tahoma"/>
          <w:sz w:val="18"/>
          <w:szCs w:val="18"/>
          <w:lang w:val="sr-Latn-BA"/>
        </w:rPr>
        <w:t>Haška konvencija  o građansko - pravnim aspektima međunarodne otmice djece iz 1980. godine</w:t>
      </w:r>
      <w:bookmarkEnd w:id="38"/>
    </w:p>
  </w:footnote>
  <w:footnote w:id="14">
    <w:p w14:paraId="01C76772" w14:textId="3239434E" w:rsidR="004E41F2" w:rsidRPr="00BD35BE" w:rsidRDefault="004E41F2"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Preporuke, Izvještaj Un komiteta CRC/c/BIH/CO/5-6</w:t>
      </w:r>
    </w:p>
  </w:footnote>
  <w:footnote w:id="15">
    <w:p w14:paraId="59D81ED5" w14:textId="59B5D131" w:rsidR="004E41F2" w:rsidRPr="00BD35BE" w:rsidRDefault="004E41F2" w:rsidP="00916073">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Zakon o putnim ispravama BiH („Službeni glasnik BiH“, broj: 55/09)</w:t>
      </w:r>
    </w:p>
  </w:footnote>
  <w:footnote w:id="16">
    <w:p w14:paraId="525956AA" w14:textId="321758A8"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 491-50-4-PŽ/23</w:t>
      </w:r>
    </w:p>
  </w:footnote>
  <w:footnote w:id="17">
    <w:p w14:paraId="14BA81AE" w14:textId="72F29125"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Preporuka broj 628-9/23 od 26.05.2023. godine</w:t>
      </w:r>
    </w:p>
  </w:footnote>
  <w:footnote w:id="18">
    <w:p w14:paraId="77103039" w14:textId="2BCC3A0C"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Naknadni pregled provođenja preporuka iz Izvještaja revizije učinka „Zbrinjavanje i zaštita djece bez roditeljskog staranja“, decembar 2023. godine</w:t>
      </w:r>
    </w:p>
  </w:footnote>
  <w:footnote w:id="19">
    <w:p w14:paraId="79599654" w14:textId="04A47287"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Predmet broj 120-49-9-PŽ/23</w:t>
      </w:r>
    </w:p>
  </w:footnote>
  <w:footnote w:id="20">
    <w:p w14:paraId="5323C7D8" w14:textId="0CD90F7D" w:rsidR="004E41F2" w:rsidRPr="00BD35BE" w:rsidRDefault="004E41F2"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hr-HR"/>
        </w:rPr>
        <w:t>UN Konvencija o pravima djeteta</w:t>
      </w:r>
      <w:r w:rsidRPr="00BD35BE">
        <w:rPr>
          <w:rFonts w:eastAsia="Times New Roman" w:cs="Tahoma"/>
          <w:sz w:val="18"/>
          <w:szCs w:val="18"/>
          <w:lang w:val="sr-Latn-BA"/>
        </w:rPr>
        <w:t xml:space="preserve"> č</w:t>
      </w:r>
      <w:r w:rsidRPr="00BD35BE">
        <w:rPr>
          <w:rFonts w:eastAsia="Times New Roman" w:cs="Tahoma"/>
          <w:sz w:val="18"/>
          <w:szCs w:val="18"/>
          <w:lang w:val="hr-HR"/>
        </w:rPr>
        <w:t>lan 16.</w:t>
      </w:r>
    </w:p>
  </w:footnote>
  <w:footnote w:id="21">
    <w:p w14:paraId="3EF4151E" w14:textId="384CEC6D"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Speaking for Ourselves, Youth Media Council, 2002.</w:t>
      </w:r>
    </w:p>
  </w:footnote>
  <w:footnote w:id="22">
    <w:p w14:paraId="5375F17A" w14:textId="51381E5B" w:rsidR="004E41F2" w:rsidRPr="00BD35BE" w:rsidRDefault="004E41F2" w:rsidP="00C60C87">
      <w:pPr>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Speaking for Ourselves, Youth Media Council, 2002.</w:t>
      </w:r>
    </w:p>
  </w:footnote>
  <w:footnote w:id="23">
    <w:p w14:paraId="1F499CDF" w14:textId="72E7B068"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broj:1029-108-7-PŽ/23</w:t>
      </w:r>
    </w:p>
  </w:footnote>
  <w:footnote w:id="24">
    <w:p w14:paraId="2DAC7E7A" w14:textId="640BF894" w:rsidR="004E41F2" w:rsidRPr="00BD35BE" w:rsidRDefault="004E41F2" w:rsidP="003C3BD1">
      <w:pPr>
        <w:pStyle w:val="NoSpacing"/>
        <w:rPr>
          <w:rFonts w:ascii="Tahoma" w:hAnsi="Tahoma" w:cs="Tahoma"/>
          <w:sz w:val="18"/>
          <w:szCs w:val="18"/>
          <w:lang w:val="sr-Latn-BA"/>
        </w:rPr>
      </w:pPr>
      <w:r w:rsidRPr="00BD35BE">
        <w:rPr>
          <w:rStyle w:val="FootnoteReference"/>
          <w:rFonts w:ascii="Tahoma" w:hAnsi="Tahoma" w:cs="Tahoma"/>
          <w:sz w:val="18"/>
          <w:szCs w:val="18"/>
        </w:rPr>
        <w:footnoteRef/>
      </w:r>
      <w:r w:rsidRPr="00BD35BE">
        <w:rPr>
          <w:rFonts w:ascii="Tahoma" w:hAnsi="Tahoma" w:cs="Tahoma"/>
          <w:sz w:val="18"/>
          <w:szCs w:val="18"/>
        </w:rPr>
        <w:t xml:space="preserve"> Predmet broj: </w:t>
      </w:r>
      <w:r w:rsidRPr="00BD35BE">
        <w:rPr>
          <w:rFonts w:ascii="Tahoma" w:eastAsia="Times New Roman" w:hAnsi="Tahoma" w:cs="Tahoma"/>
          <w:sz w:val="18"/>
          <w:szCs w:val="18"/>
          <w:lang w:val="sr-Latn-RS"/>
        </w:rPr>
        <w:t>991-102</w:t>
      </w:r>
      <w:r w:rsidRPr="00BD35BE">
        <w:rPr>
          <w:rFonts w:ascii="Tahoma" w:eastAsia="Times New Roman" w:hAnsi="Tahoma" w:cs="Tahoma"/>
          <w:sz w:val="18"/>
          <w:szCs w:val="18"/>
          <w:lang w:val="sr-Latn-BA"/>
        </w:rPr>
        <w:t>-8-PŽ</w:t>
      </w:r>
      <w:r w:rsidRPr="00BD35BE">
        <w:rPr>
          <w:rFonts w:ascii="Tahoma" w:eastAsia="Times New Roman" w:hAnsi="Tahoma" w:cs="Tahoma"/>
          <w:sz w:val="18"/>
          <w:szCs w:val="18"/>
          <w:lang w:val="sr-Cyrl-BA"/>
        </w:rPr>
        <w:t>/2</w:t>
      </w:r>
      <w:r w:rsidRPr="00BD35BE">
        <w:rPr>
          <w:rFonts w:ascii="Tahoma" w:eastAsia="Times New Roman" w:hAnsi="Tahoma" w:cs="Tahoma"/>
          <w:sz w:val="18"/>
          <w:szCs w:val="18"/>
          <w:lang w:val="sr-Latn-BA"/>
        </w:rPr>
        <w:t>3</w:t>
      </w:r>
    </w:p>
  </w:footnote>
  <w:footnote w:id="25">
    <w:p w14:paraId="1A46E162" w14:textId="0E5D5E10" w:rsidR="004E41F2" w:rsidRPr="00BD35BE" w:rsidRDefault="004E41F2" w:rsidP="003C3BD1">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sidRPr="00BD35BE">
        <w:rPr>
          <w:rStyle w:val="NoSpacingChar"/>
          <w:rFonts w:ascii="Tahoma" w:hAnsi="Tahoma" w:cs="Tahoma"/>
          <w:sz w:val="18"/>
          <w:szCs w:val="18"/>
        </w:rPr>
        <w:t>Predmet broj: 1011-106-8-PŽ/23</w:t>
      </w:r>
    </w:p>
  </w:footnote>
  <w:footnote w:id="26">
    <w:p w14:paraId="242FF4B8" w14:textId="4F7A125F" w:rsidR="004E41F2" w:rsidRPr="00BD35BE" w:rsidRDefault="004E41F2" w:rsidP="003C3BD1">
      <w:pPr>
        <w:pStyle w:val="NoSpacing"/>
        <w:rPr>
          <w:rFonts w:ascii="Tahoma" w:hAnsi="Tahoma" w:cs="Tahoma"/>
          <w:sz w:val="18"/>
          <w:szCs w:val="18"/>
          <w:lang w:val="sr-Latn-BA"/>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sidRPr="00BD35BE">
        <w:rPr>
          <w:rFonts w:ascii="Tahoma" w:hAnsi="Tahoma" w:cs="Tahoma"/>
          <w:sz w:val="18"/>
          <w:szCs w:val="18"/>
          <w:lang w:val="sr-Latn-BA"/>
        </w:rPr>
        <w:t>Preporuka broj: 1116-11-8-PŽS-10/22 od 02.09.2022.godine</w:t>
      </w:r>
    </w:p>
  </w:footnote>
  <w:footnote w:id="27">
    <w:p w14:paraId="52FCB36A" w14:textId="174FE892" w:rsidR="004E41F2" w:rsidRPr="00BD35BE" w:rsidRDefault="004E41F2" w:rsidP="003C3BD1">
      <w:pPr>
        <w:pStyle w:val="NoSpacing"/>
        <w:rPr>
          <w:rFonts w:ascii="Tahoma" w:hAnsi="Tahoma" w:cs="Tahoma"/>
          <w:sz w:val="18"/>
          <w:szCs w:val="18"/>
          <w:lang w:val="sr-Cyrl-BA"/>
        </w:rPr>
      </w:pPr>
      <w:r w:rsidRPr="00BD35BE">
        <w:rPr>
          <w:rStyle w:val="FootnoteReference"/>
          <w:rFonts w:ascii="Tahoma" w:hAnsi="Tahoma" w:cs="Tahoma"/>
          <w:sz w:val="18"/>
          <w:szCs w:val="18"/>
        </w:rPr>
        <w:footnoteRef/>
      </w:r>
      <w:r w:rsidRPr="00BD35BE">
        <w:rPr>
          <w:rFonts w:ascii="Tahoma" w:hAnsi="Tahoma" w:cs="Tahoma"/>
          <w:sz w:val="18"/>
          <w:szCs w:val="18"/>
          <w:lang w:val="sr-Cyrl-BA"/>
        </w:rPr>
        <w:t xml:space="preserve"> Predmet</w:t>
      </w:r>
      <w:r w:rsidRPr="00BD35BE">
        <w:rPr>
          <w:rFonts w:ascii="Tahoma" w:hAnsi="Tahoma" w:cs="Tahoma"/>
          <w:sz w:val="18"/>
          <w:szCs w:val="18"/>
        </w:rPr>
        <w:t xml:space="preserve"> </w:t>
      </w:r>
      <w:r w:rsidRPr="00BD35BE">
        <w:rPr>
          <w:rFonts w:ascii="Tahoma" w:hAnsi="Tahoma" w:cs="Tahoma"/>
          <w:sz w:val="18"/>
          <w:szCs w:val="18"/>
          <w:lang w:val="sr-Cyrl-BA"/>
        </w:rPr>
        <w:t>broj: 633-64-7-PŽ/23 od 26.05.2023. godine</w:t>
      </w:r>
    </w:p>
  </w:footnote>
  <w:footnote w:id="28">
    <w:p w14:paraId="437BBDF4" w14:textId="18BA22A7" w:rsidR="004E41F2" w:rsidRPr="00BD35BE" w:rsidRDefault="004E41F2" w:rsidP="003C3BD1">
      <w:pPr>
        <w:pStyle w:val="NoSpacing"/>
        <w:rPr>
          <w:rFonts w:ascii="Tahoma" w:hAnsi="Tahoma" w:cs="Tahoma"/>
          <w:sz w:val="18"/>
          <w:szCs w:val="18"/>
          <w:lang w:val="sr-Latn-BA"/>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sidRPr="00BD35BE">
        <w:rPr>
          <w:rFonts w:ascii="Tahoma" w:hAnsi="Tahoma" w:cs="Tahoma"/>
          <w:sz w:val="18"/>
          <w:szCs w:val="18"/>
          <w:lang w:val="sr-Cyrl-BA"/>
        </w:rPr>
        <w:t>„Službeni glasnik Republike Srpske″, broj: 13/02, 87/07, 50/10 i 66/18 , čl. 52-61</w:t>
      </w:r>
    </w:p>
  </w:footnote>
  <w:footnote w:id="29">
    <w:p w14:paraId="7D330850" w14:textId="6615C946" w:rsidR="004E41F2" w:rsidRPr="00BD35BE" w:rsidRDefault="004E41F2" w:rsidP="00EC45A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„Službeni glasnik Republike Srpske″, broj</w:t>
      </w:r>
      <w:r w:rsidRPr="00BD35BE">
        <w:rPr>
          <w:rFonts w:cs="Tahoma"/>
          <w:sz w:val="18"/>
          <w:szCs w:val="18"/>
          <w:lang w:val="sr-Latn-BA"/>
        </w:rPr>
        <w:t>:</w:t>
      </w:r>
      <w:r w:rsidRPr="00BD35BE">
        <w:rPr>
          <w:rFonts w:cs="Tahoma"/>
          <w:sz w:val="18"/>
          <w:szCs w:val="18"/>
          <w:lang w:val="sr-Cyrl-BA"/>
        </w:rPr>
        <w:t xml:space="preserve"> 37/2012, 90/2016, 94/2019, 42/2020 i 36/2022</w:t>
      </w:r>
    </w:p>
  </w:footnote>
  <w:footnote w:id="30">
    <w:p w14:paraId="29D2DAA0" w14:textId="09D72049" w:rsidR="004E41F2" w:rsidRPr="00BD35BE" w:rsidRDefault="004E41F2"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UN Konvencij</w:t>
      </w:r>
      <w:r w:rsidRPr="00BD35BE">
        <w:rPr>
          <w:rFonts w:cs="Tahoma"/>
          <w:sz w:val="18"/>
          <w:szCs w:val="18"/>
          <w:lang w:val="sr-Latn-BA"/>
        </w:rPr>
        <w:t>a</w:t>
      </w:r>
      <w:r w:rsidRPr="00BD35BE">
        <w:rPr>
          <w:rFonts w:cs="Tahoma"/>
          <w:sz w:val="18"/>
          <w:szCs w:val="18"/>
          <w:lang w:val="sr-Cyrl-BA"/>
        </w:rPr>
        <w:t xml:space="preserve"> o pravima djeteta, (</w:t>
      </w:r>
      <w:r w:rsidRPr="00BD35BE">
        <w:rPr>
          <w:rFonts w:cs="Tahoma"/>
          <w:sz w:val="18"/>
          <w:szCs w:val="18"/>
        </w:rPr>
        <w:t xml:space="preserve">Konvencija o pravima djeteta usvojena je na Generalnoj skupšini UN 20. novembra 1989. godine, a BiH je istu prihvatila notifikacijom o sukcesiji 1993. </w:t>
      </w:r>
      <w:r w:rsidRPr="00BD35BE">
        <w:rPr>
          <w:rFonts w:cs="Tahoma"/>
          <w:sz w:val="18"/>
          <w:szCs w:val="18"/>
          <w:lang w:val="sr-Cyrl-BA"/>
        </w:rPr>
        <w:t>g</w:t>
      </w:r>
      <w:r w:rsidRPr="00BD35BE">
        <w:rPr>
          <w:rFonts w:cs="Tahoma"/>
          <w:sz w:val="18"/>
          <w:szCs w:val="18"/>
        </w:rPr>
        <w:t>odine</w:t>
      </w:r>
      <w:r w:rsidRPr="00BD35BE">
        <w:rPr>
          <w:rFonts w:cs="Tahoma"/>
          <w:sz w:val="18"/>
          <w:szCs w:val="18"/>
          <w:lang w:val="sr-Cyrl-BA"/>
        </w:rPr>
        <w:t>), član 16.</w:t>
      </w:r>
    </w:p>
  </w:footnote>
  <w:footnote w:id="31">
    <w:p w14:paraId="191A05D1" w14:textId="3B8EF96D" w:rsidR="004E41F2" w:rsidRPr="00BD35BE" w:rsidRDefault="004E41F2"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Ustav Republike Srpske</w:t>
      </w:r>
      <w:r w:rsidRPr="00BD35BE">
        <w:rPr>
          <w:rFonts w:cs="Tahoma"/>
          <w:i/>
          <w:iCs/>
          <w:sz w:val="18"/>
          <w:szCs w:val="18"/>
        </w:rPr>
        <w:t xml:space="preserve"> </w:t>
      </w:r>
      <w:r w:rsidRPr="00BD35BE">
        <w:rPr>
          <w:rFonts w:cs="Tahoma"/>
          <w:sz w:val="18"/>
          <w:szCs w:val="18"/>
          <w:lang w:val="sr-Cyrl-BA"/>
        </w:rPr>
        <w:t>(</w:t>
      </w:r>
      <w:r w:rsidRPr="00BD35BE">
        <w:rPr>
          <w:rFonts w:cs="Tahoma"/>
          <w:sz w:val="18"/>
          <w:szCs w:val="18"/>
          <w:lang w:val="sr-Latn-BA"/>
        </w:rPr>
        <w:t>„</w:t>
      </w:r>
      <w:r w:rsidRPr="00BD35BE">
        <w:rPr>
          <w:rFonts w:cs="Tahoma"/>
          <w:sz w:val="18"/>
          <w:szCs w:val="18"/>
        </w:rPr>
        <w:t>Službeni glasnik Republike Srpske”, br</w:t>
      </w:r>
      <w:r w:rsidRPr="00BD35BE">
        <w:rPr>
          <w:rFonts w:cs="Tahoma"/>
          <w:sz w:val="18"/>
          <w:szCs w:val="18"/>
          <w:lang w:val="sr-Cyrl-BA"/>
        </w:rPr>
        <w:t>oj</w:t>
      </w:r>
      <w:r w:rsidRPr="00BD35BE">
        <w:rPr>
          <w:rFonts w:cs="Tahoma"/>
          <w:sz w:val="18"/>
          <w:szCs w:val="18"/>
          <w:lang w:val="sr-Latn-BA"/>
        </w:rPr>
        <w:t>:</w:t>
      </w:r>
      <w:r w:rsidRPr="00BD35BE">
        <w:rPr>
          <w:rFonts w:cs="Tahoma"/>
          <w:sz w:val="18"/>
          <w:szCs w:val="18"/>
        </w:rPr>
        <w:t xml:space="preserve"> 21/92 – prečišćeni tekst, 28/94, 8/96, 13/96, 15/96, 16/96, 21/96, 21/02, 26/02, 30/02, 31/02, 69/02, 31/03, 98/03, 115/05, 117/05, 48/11</w:t>
      </w:r>
      <w:r w:rsidRPr="00BD35BE">
        <w:rPr>
          <w:rFonts w:cs="Tahoma"/>
          <w:sz w:val="18"/>
          <w:szCs w:val="18"/>
          <w:lang w:val="sr-Cyrl-BA"/>
        </w:rPr>
        <w:t xml:space="preserve"> i </w:t>
      </w:r>
      <w:r w:rsidRPr="00BD35BE">
        <w:rPr>
          <w:rFonts w:cs="Tahoma"/>
          <w:sz w:val="18"/>
          <w:szCs w:val="18"/>
          <w:lang w:val="sr-Latn-BA"/>
        </w:rPr>
        <w:t>„</w:t>
      </w:r>
      <w:r w:rsidRPr="00BD35BE">
        <w:rPr>
          <w:rFonts w:cs="Tahoma"/>
          <w:sz w:val="18"/>
          <w:szCs w:val="18"/>
          <w:lang w:val="sr-Cyrl-BA"/>
        </w:rPr>
        <w:t>Službeni glasnik BiH</w:t>
      </w:r>
      <w:r w:rsidRPr="00BD35BE">
        <w:rPr>
          <w:rFonts w:cs="Tahoma"/>
          <w:sz w:val="18"/>
          <w:szCs w:val="18"/>
          <w:lang w:val="sr-Latn-BA"/>
        </w:rPr>
        <w:t>“</w:t>
      </w:r>
      <w:r w:rsidRPr="00BD35BE">
        <w:rPr>
          <w:rFonts w:cs="Tahoma"/>
          <w:sz w:val="18"/>
          <w:szCs w:val="18"/>
          <w:lang w:val="sr-Cyrl-BA"/>
        </w:rPr>
        <w:t>, broj 73/2019 – odluka US BiH), član 13.</w:t>
      </w:r>
    </w:p>
  </w:footnote>
  <w:footnote w:id="32">
    <w:p w14:paraId="165DE6AA" w14:textId="77777777" w:rsidR="004E41F2" w:rsidRPr="00BD35BE" w:rsidRDefault="004E41F2"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Ibid, član 24.</w:t>
      </w:r>
    </w:p>
  </w:footnote>
  <w:footnote w:id="33">
    <w:p w14:paraId="2B66C307" w14:textId="019882C2" w:rsidR="004E41F2" w:rsidRPr="00BD35BE" w:rsidRDefault="004E41F2"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Krivični zakonik Republike Srpske (</w:t>
      </w:r>
      <w:r w:rsidRPr="00BD35BE">
        <w:rPr>
          <w:rFonts w:cs="Tahoma"/>
          <w:sz w:val="18"/>
          <w:szCs w:val="18"/>
          <w:lang w:val="sr-Latn-BA"/>
        </w:rPr>
        <w:t>„</w:t>
      </w:r>
      <w:r w:rsidRPr="00BD35BE">
        <w:rPr>
          <w:rFonts w:cs="Tahoma"/>
          <w:sz w:val="18"/>
          <w:szCs w:val="18"/>
          <w:lang w:val="sr-Cyrl-BA"/>
        </w:rPr>
        <w:t>Službeni glasnik Republike Srpske</w:t>
      </w:r>
      <w:r w:rsidRPr="00BD35BE">
        <w:rPr>
          <w:rFonts w:cs="Tahoma"/>
          <w:sz w:val="18"/>
          <w:szCs w:val="18"/>
          <w:lang w:val="sr-Latn-BA"/>
        </w:rPr>
        <w:t>“</w:t>
      </w:r>
      <w:r w:rsidRPr="00BD35BE">
        <w:rPr>
          <w:rFonts w:cs="Tahoma"/>
          <w:sz w:val="18"/>
          <w:szCs w:val="18"/>
          <w:lang w:val="sr-Cyrl-BA"/>
        </w:rPr>
        <w:t>, broj</w:t>
      </w:r>
      <w:r w:rsidRPr="00BD35BE">
        <w:rPr>
          <w:rFonts w:cs="Tahoma"/>
          <w:sz w:val="18"/>
          <w:szCs w:val="18"/>
          <w:lang w:val="sr-Latn-BA"/>
        </w:rPr>
        <w:t>:</w:t>
      </w:r>
      <w:r w:rsidRPr="00BD35BE">
        <w:rPr>
          <w:rFonts w:cs="Tahoma"/>
          <w:sz w:val="18"/>
          <w:szCs w:val="18"/>
          <w:lang w:val="sr-Cyrl-BA"/>
        </w:rPr>
        <w:t xml:space="preserve"> 64/2017, 104/2018 – odluka US, 15/2021, 89/2021 i 73/2023), član 151 - Narušavanje nepovredivosti stana</w:t>
      </w:r>
    </w:p>
  </w:footnote>
  <w:footnote w:id="34">
    <w:p w14:paraId="2054B105" w14:textId="39241158" w:rsidR="004E41F2" w:rsidRPr="00BD35BE" w:rsidRDefault="004E41F2"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Porodični zakon Republike Srpske (</w:t>
      </w:r>
      <w:r w:rsidRPr="00BD35BE">
        <w:rPr>
          <w:rFonts w:cs="Tahoma"/>
          <w:sz w:val="18"/>
          <w:szCs w:val="18"/>
          <w:lang w:val="sr-Latn-BA"/>
        </w:rPr>
        <w:t>„</w:t>
      </w:r>
      <w:r w:rsidRPr="00BD35BE">
        <w:rPr>
          <w:rFonts w:cs="Tahoma"/>
          <w:sz w:val="18"/>
          <w:szCs w:val="18"/>
          <w:lang w:val="sr-Cyrl-BA"/>
        </w:rPr>
        <w:t>Službeni glasnik Republike Srpske</w:t>
      </w:r>
      <w:r w:rsidRPr="00BD35BE">
        <w:rPr>
          <w:rFonts w:cs="Tahoma"/>
          <w:sz w:val="18"/>
          <w:szCs w:val="18"/>
          <w:lang w:val="sr-Latn-BA"/>
        </w:rPr>
        <w:t>“</w:t>
      </w:r>
      <w:r w:rsidRPr="00BD35BE">
        <w:rPr>
          <w:rFonts w:cs="Tahoma"/>
          <w:sz w:val="18"/>
          <w:szCs w:val="18"/>
          <w:lang w:val="sr-Cyrl-BA"/>
        </w:rPr>
        <w:t>, broj</w:t>
      </w:r>
      <w:r w:rsidRPr="00BD35BE">
        <w:rPr>
          <w:rFonts w:cs="Tahoma"/>
          <w:sz w:val="18"/>
          <w:szCs w:val="18"/>
          <w:lang w:val="sr-Latn-BA"/>
        </w:rPr>
        <w:t>:</w:t>
      </w:r>
      <w:r w:rsidRPr="00BD35BE">
        <w:rPr>
          <w:rFonts w:cs="Tahoma"/>
          <w:sz w:val="18"/>
          <w:szCs w:val="18"/>
          <w:lang w:val="sr-Cyrl-BA"/>
        </w:rPr>
        <w:t xml:space="preserve"> 17/23), član 83</w:t>
      </w:r>
      <w:r w:rsidRPr="00BD35BE">
        <w:rPr>
          <w:rFonts w:cs="Tahoma"/>
          <w:sz w:val="18"/>
          <w:szCs w:val="18"/>
          <w:lang w:val="sr-Latn-BA"/>
        </w:rPr>
        <w:t xml:space="preserve">, </w:t>
      </w:r>
      <w:r w:rsidRPr="00BD35BE">
        <w:rPr>
          <w:rFonts w:cs="Tahoma"/>
          <w:sz w:val="18"/>
          <w:szCs w:val="18"/>
          <w:lang w:val="sr-Cyrl-BA"/>
        </w:rPr>
        <w:t>stav 4. i 5.</w:t>
      </w:r>
    </w:p>
  </w:footnote>
  <w:footnote w:id="35">
    <w:p w14:paraId="6C17DF9C" w14:textId="77777777" w:rsidR="004E41F2" w:rsidRPr="00BD35BE" w:rsidRDefault="004E41F2"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Ibid, član </w:t>
      </w:r>
      <w:r w:rsidRPr="00BD35BE">
        <w:rPr>
          <w:rFonts w:cs="Tahoma"/>
          <w:sz w:val="18"/>
          <w:szCs w:val="18"/>
          <w:lang w:val="sr-Latn-BA"/>
        </w:rPr>
        <w:t>122.</w:t>
      </w:r>
    </w:p>
  </w:footnote>
  <w:footnote w:id="36">
    <w:p w14:paraId="6AEA58DC" w14:textId="37BA31CA" w:rsidR="004E41F2" w:rsidRPr="00BD35BE" w:rsidRDefault="004E41F2" w:rsidP="00EC45A3">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član 3. stav 3.</w:t>
      </w:r>
    </w:p>
  </w:footnote>
  <w:footnote w:id="37">
    <w:p w14:paraId="3B5FCD0F" w14:textId="77777777" w:rsidR="004E41F2" w:rsidRPr="00BD35BE" w:rsidRDefault="004E41F2" w:rsidP="00EC45A3">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Ibid, član 7.</w:t>
      </w:r>
    </w:p>
  </w:footnote>
  <w:footnote w:id="38">
    <w:p w14:paraId="654A89E5" w14:textId="77777777" w:rsidR="004E41F2" w:rsidRPr="00BD35BE" w:rsidRDefault="004E41F2" w:rsidP="002B6ED3">
      <w:pPr>
        <w:tabs>
          <w:tab w:val="left" w:pos="5415"/>
        </w:tabs>
        <w:spacing w:after="0" w:line="257" w:lineRule="auto"/>
        <w:contextualSpacing/>
        <w:rPr>
          <w:rFonts w:cs="Tahoma"/>
          <w:b/>
          <w:bCs/>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Ibid, član 65. stav 2.</w:t>
      </w:r>
    </w:p>
  </w:footnote>
  <w:footnote w:id="39">
    <w:p w14:paraId="77990109" w14:textId="2745A856" w:rsidR="004E41F2" w:rsidRPr="00BD35BE" w:rsidRDefault="004E41F2" w:rsidP="006728AC">
      <w:pPr>
        <w:pStyle w:val="CommentText"/>
        <w:rPr>
          <w:rFonts w:ascii="Tahoma" w:hAnsi="Tahoma" w:cs="Tahoma"/>
          <w:sz w:val="18"/>
          <w:szCs w:val="18"/>
          <w:lang w:val="sr-Cyrl-BA"/>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sidRPr="00BD35BE">
        <w:rPr>
          <w:rFonts w:ascii="Tahoma" w:hAnsi="Tahoma" w:cs="Tahoma"/>
          <w:sz w:val="18"/>
          <w:szCs w:val="18"/>
          <w:lang w:val="sr-Cyrl-BA"/>
        </w:rPr>
        <w:t>Ministarstvo zdravlja i socijalne zaštite usvojilo je Uputstvo za sprovođenje savjetovanja, broj: 11/05-052-46/17 od 15.08.2017. godine, u skladu sa članom 55. Zakona o socijalnoj zaštiti</w:t>
      </w:r>
    </w:p>
  </w:footnote>
  <w:footnote w:id="40">
    <w:p w14:paraId="43C9B739" w14:textId="77777777" w:rsidR="004E41F2" w:rsidRPr="00BD35BE" w:rsidRDefault="004E41F2"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lang w:val="sr-Cyrl-BA"/>
        </w:rPr>
        <w:t xml:space="preserve"> Ombudsman za djecu</w:t>
      </w:r>
      <w:r w:rsidRPr="00BD35BE">
        <w:rPr>
          <w:rFonts w:cs="Tahoma"/>
          <w:sz w:val="18"/>
          <w:szCs w:val="18"/>
          <w:lang w:val="sr-Latn-BA"/>
        </w:rPr>
        <w:t xml:space="preserve"> </w:t>
      </w:r>
      <w:r w:rsidRPr="00BD35BE">
        <w:rPr>
          <w:rFonts w:cs="Tahoma"/>
          <w:sz w:val="18"/>
          <w:szCs w:val="18"/>
          <w:lang w:val="sr-Cyrl-BA"/>
        </w:rPr>
        <w:t>uputio je Preporuku, broj: 1707-15-UP/13 od 29.11.2013. godine Ministarstvu zdravlja i socijalne zaštite u cilju donošenja navedenog Uputstva</w:t>
      </w:r>
    </w:p>
  </w:footnote>
  <w:footnote w:id="41">
    <w:p w14:paraId="598ACE5F" w14:textId="0F039FF3" w:rsidR="004E41F2" w:rsidRPr="00BD35BE" w:rsidRDefault="004E41F2"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RS"/>
        </w:rPr>
        <w:t>Zakon o srednjem obrazovanju i vaspitanju</w:t>
      </w:r>
      <w:r w:rsidRPr="00BD35BE">
        <w:rPr>
          <w:rFonts w:cs="Tahoma"/>
          <w:sz w:val="18"/>
          <w:szCs w:val="18"/>
          <w:lang w:val="sr-Latn-BA"/>
        </w:rPr>
        <w:t xml:space="preserve"> (</w:t>
      </w:r>
      <w:r w:rsidRPr="00BD35BE">
        <w:rPr>
          <w:rFonts w:cs="Tahoma"/>
          <w:sz w:val="18"/>
          <w:szCs w:val="18"/>
          <w:lang w:val="sr-Cyrl-RS"/>
        </w:rPr>
        <w:t>„Službeni glasnik Republike Srpske“, broj</w:t>
      </w:r>
      <w:r w:rsidRPr="00BD35BE">
        <w:rPr>
          <w:rFonts w:cs="Tahoma"/>
          <w:sz w:val="18"/>
          <w:szCs w:val="18"/>
          <w:lang w:val="sr-Latn-BA"/>
        </w:rPr>
        <w:t>:</w:t>
      </w:r>
      <w:r w:rsidRPr="00BD35BE">
        <w:rPr>
          <w:rFonts w:cs="Tahoma"/>
          <w:sz w:val="18"/>
          <w:szCs w:val="18"/>
          <w:lang w:val="sr-Cyrl-RS"/>
        </w:rPr>
        <w:t xml:space="preserve"> 41/18, 35/20, 92/20 i 55/23</w:t>
      </w:r>
      <w:r w:rsidRPr="00BD35BE">
        <w:rPr>
          <w:rFonts w:cs="Tahoma"/>
          <w:sz w:val="18"/>
          <w:szCs w:val="18"/>
          <w:lang w:val="sr-Latn-BA"/>
        </w:rPr>
        <w:t>)</w:t>
      </w:r>
    </w:p>
  </w:footnote>
  <w:footnote w:id="42">
    <w:p w14:paraId="5382BD69" w14:textId="0BF0A5A2" w:rsidR="004E41F2" w:rsidRPr="00BD35BE" w:rsidRDefault="004E41F2" w:rsidP="00FA6355">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 Vlada Republike Srpske na svojoj 23. sjednici 01.06.2023. godine usvojila Informaciju o stanju bezbjednosti sa prijedlogom Programa mjera za jačanje bezbjednosti i sprečavanja nasilja u osnovnim i srednjim školama i đačkim domovima u Republici Srpskoj</w:t>
      </w:r>
    </w:p>
  </w:footnote>
  <w:footnote w:id="43">
    <w:p w14:paraId="22E1DEFB" w14:textId="77777777" w:rsidR="004E41F2" w:rsidRPr="00BD35BE" w:rsidRDefault="004E41F2" w:rsidP="00292657">
      <w:pPr>
        <w:spacing w:after="0" w:line="240" w:lineRule="auto"/>
        <w:rPr>
          <w:rFonts w:cs="Tahoma"/>
          <w:kern w:val="2"/>
          <w:sz w:val="18"/>
          <w:szCs w:val="18"/>
          <w:lang w:val="sr-Latn-BA"/>
          <w14:ligatures w14:val="standardContextual"/>
        </w:rPr>
      </w:pPr>
      <w:r w:rsidRPr="00BD35BE">
        <w:rPr>
          <w:rStyle w:val="FootnoteReference"/>
          <w:rFonts w:cs="Tahoma"/>
          <w:sz w:val="18"/>
          <w:szCs w:val="18"/>
        </w:rPr>
        <w:footnoteRef/>
      </w:r>
      <w:r w:rsidRPr="00BD35BE">
        <w:rPr>
          <w:rFonts w:cs="Tahoma"/>
          <w:sz w:val="18"/>
          <w:szCs w:val="18"/>
        </w:rPr>
        <w:t xml:space="preserve"> </w:t>
      </w:r>
      <w:r w:rsidRPr="00BD35BE">
        <w:rPr>
          <w:rFonts w:cs="Tahoma"/>
          <w:kern w:val="2"/>
          <w:sz w:val="18"/>
          <w:szCs w:val="18"/>
          <w:lang w:val="sr-Latn-BA"/>
          <w14:ligatures w14:val="standardContextual"/>
        </w:rPr>
        <w:t>Opšti komentar broj 13, tačka 4</w:t>
      </w:r>
    </w:p>
    <w:p w14:paraId="41AB1AB5" w14:textId="4E341275" w:rsidR="004E41F2" w:rsidRPr="00BD35BE" w:rsidRDefault="004E41F2">
      <w:pPr>
        <w:pStyle w:val="FootnoteText"/>
        <w:rPr>
          <w:rFonts w:cs="Tahoma"/>
          <w:sz w:val="18"/>
          <w:szCs w:val="18"/>
          <w:lang w:val="sr-Latn-BA"/>
        </w:rPr>
      </w:pPr>
    </w:p>
  </w:footnote>
  <w:footnote w:id="44">
    <w:p w14:paraId="5DAB6136" w14:textId="3657AE01" w:rsidR="004E41F2" w:rsidRPr="00BD35BE" w:rsidRDefault="004E41F2"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Protokol o postupanju u slučaju nasilja, zlostavljanja ili zanemarivanja djece („Službeni glasnik Republike Srpske, broj: 82/13)</w:t>
      </w:r>
    </w:p>
  </w:footnote>
  <w:footnote w:id="45">
    <w:p w14:paraId="12BD41F1" w14:textId="77777777" w:rsidR="004E41F2" w:rsidRPr="00BD35BE" w:rsidRDefault="004E41F2"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Potpisan od strane Minstarstva prosvjete i kulture i Ministarstva unutrašnjih poslova u martu 2019. godine.</w:t>
      </w:r>
    </w:p>
  </w:footnote>
  <w:footnote w:id="46">
    <w:p w14:paraId="01976E8E" w14:textId="2CA241B2" w:rsidR="004E41F2" w:rsidRPr="00BD35BE" w:rsidRDefault="004E41F2"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Odgovor Ministarstva prosvjete i kulture Republike Srpske, broj 07.041/0</w:t>
      </w:r>
      <w:r>
        <w:rPr>
          <w:rFonts w:cs="Tahoma"/>
          <w:sz w:val="18"/>
          <w:szCs w:val="18"/>
          <w:lang w:val="sr-Latn-BA"/>
        </w:rPr>
        <w:t>52-33/23 od 16.01.2024. godine</w:t>
      </w:r>
    </w:p>
  </w:footnote>
  <w:footnote w:id="47">
    <w:p w14:paraId="2978F350" w14:textId="77777777" w:rsidR="004E41F2" w:rsidRPr="00BD35BE" w:rsidRDefault="004E41F2" w:rsidP="005232CC">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Komitet za prava djeteta je razmatrao Kombinovani peti i šesti periodični izvještaj Bosne i Hercegovine (CRC/C/BIH/5-6) na 2404. i 2405. sjednici (CRC/C/SR. 2404 i 2405), održanim 10. i 11. septembra 2019. godine, te usvojio Zaključna zapažanja na 2430. sjednici, održanoj 27. septembra 2019. godine.</w:t>
      </w:r>
    </w:p>
    <w:p w14:paraId="201B009C" w14:textId="77777777" w:rsidR="004E41F2" w:rsidRPr="00BD35BE" w:rsidRDefault="004E41F2" w:rsidP="005232CC">
      <w:pPr>
        <w:pStyle w:val="FootnoteText"/>
        <w:rPr>
          <w:rFonts w:cs="Tahoma"/>
          <w:sz w:val="18"/>
          <w:szCs w:val="18"/>
        </w:rPr>
      </w:pPr>
      <w:r w:rsidRPr="00BD35BE">
        <w:rPr>
          <w:rFonts w:cs="Tahoma"/>
          <w:sz w:val="18"/>
          <w:szCs w:val="18"/>
        </w:rPr>
        <w:t xml:space="preserve">U Uvodnom dijelu Zaključnih razmatranja, Komitet podsjeća državu članicu na nedjeljivost i međuzavisnost svih prava sadržanih u Konvenciji o pravima djeteta i naglašava važnost svih preporuka sadržanih u ovim zaključnim zapažanjima. Komitet želi skrenuti pažnju države članice na preporuke koje se odnose na područja u vezi s kojima se moraju preduzeti hitne mjere: koordinacija (stav 10.), najbolji interes djeteta (stav 20.), zlostavljanje i zanemarivanje (stav 26.), životni standard (stav 38.), obrazovanje, uključujući i stručno usavršavanje i usmjeravanje (stav 40.) i traženje azila, izbjeglice i djecu migranata (stav 44.). </w:t>
      </w:r>
    </w:p>
    <w:p w14:paraId="46F316A8" w14:textId="77777777" w:rsidR="004E41F2" w:rsidRPr="00BD35BE" w:rsidRDefault="004E41F2" w:rsidP="005232CC">
      <w:pPr>
        <w:pStyle w:val="FootnoteText"/>
        <w:rPr>
          <w:rFonts w:cs="Tahoma"/>
          <w:sz w:val="18"/>
          <w:szCs w:val="18"/>
          <w:lang w:val="sr-Latn-BA"/>
        </w:rPr>
      </w:pPr>
      <w:r w:rsidRPr="00BD35BE">
        <w:rPr>
          <w:rFonts w:cs="Tahoma"/>
          <w:sz w:val="18"/>
          <w:szCs w:val="18"/>
        </w:rPr>
        <w:t>Komitet preporučuje da država članica osigura ostvarivanje dječijih prava u skladu sa UN Konvencijom o pravima djeteta i njenim protokolima tokom cijelog postupka sprovođenja Agende 2030 za održivi razvoj. Takođe, poziva državu članicu da osigura sadržajno učešće djece u osmišljavanju i sprovođenju politika i programa usmjerenih na postizanje svih 17 ciljeva održivog razvoja u mjeri u kojoj se tiču djece.</w:t>
      </w:r>
    </w:p>
  </w:footnote>
  <w:footnote w:id="48">
    <w:p w14:paraId="76B91324" w14:textId="77777777"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hyperlink r:id="rId1" w:history="1">
        <w:r w:rsidRPr="00BD35BE">
          <w:rPr>
            <w:rStyle w:val="Hyperlink"/>
            <w:rFonts w:cs="Tahoma"/>
            <w:sz w:val="18"/>
            <w:szCs w:val="18"/>
          </w:rPr>
          <w:t>https://gsr-rs.org/wp-content/uploads/2023/12/RU005-22_Cyr.pdf</w:t>
        </w:r>
      </w:hyperlink>
      <w:r w:rsidRPr="00BD35BE">
        <w:rPr>
          <w:rFonts w:cs="Tahoma"/>
          <w:sz w:val="18"/>
          <w:szCs w:val="18"/>
        </w:rPr>
        <w:t xml:space="preserve"> </w:t>
      </w:r>
    </w:p>
  </w:footnote>
  <w:footnote w:id="49">
    <w:p w14:paraId="282FFDB0" w14:textId="0245CEF6"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eastAsia="Times New Roman" w:cs="Tahoma"/>
          <w:sz w:val="18"/>
          <w:szCs w:val="18"/>
        </w:rPr>
        <w:t>Predmet broj: 18-6-9-PŽ/23, predmet broj: 94-38-9-PŽ/23</w:t>
      </w:r>
    </w:p>
  </w:footnote>
  <w:footnote w:id="50">
    <w:p w14:paraId="35204803" w14:textId="77777777"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Predmet broj: 1467-15/23</w:t>
      </w:r>
    </w:p>
  </w:footnote>
  <w:footnote w:id="51">
    <w:p w14:paraId="560D18B0" w14:textId="6459373B"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eastAsia="Times New Roman" w:cs="Tahoma"/>
          <w:sz w:val="18"/>
          <w:szCs w:val="18"/>
        </w:rPr>
        <w:t>Predmet broj: 92-37-9-PŽ/23</w:t>
      </w:r>
    </w:p>
  </w:footnote>
  <w:footnote w:id="52">
    <w:p w14:paraId="2656593F" w14:textId="59D81080"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Preporuka broj 1367-14/23 od 17.11.2023. godine</w:t>
      </w:r>
    </w:p>
  </w:footnote>
  <w:footnote w:id="53">
    <w:p w14:paraId="32775F5A" w14:textId="0A7009AB" w:rsidR="004E41F2" w:rsidRPr="00BD35BE" w:rsidRDefault="004E41F2" w:rsidP="005232CC">
      <w:pPr>
        <w:pStyle w:val="FootnoteText"/>
        <w:rPr>
          <w:rFonts w:cs="Tahoma"/>
          <w:sz w:val="18"/>
          <w:szCs w:val="18"/>
        </w:rPr>
      </w:pPr>
      <w:r w:rsidRPr="00BD35BE">
        <w:rPr>
          <w:rStyle w:val="FootnoteReference"/>
          <w:rFonts w:cs="Tahoma"/>
          <w:sz w:val="18"/>
          <w:szCs w:val="18"/>
        </w:rPr>
        <w:footnoteRef/>
      </w:r>
      <w:hyperlink r:id="rId2" w:history="1">
        <w:r w:rsidRPr="006A6E79">
          <w:rPr>
            <w:rStyle w:val="Hyperlink"/>
            <w:rFonts w:cs="Tahoma"/>
            <w:sz w:val="18"/>
            <w:szCs w:val="18"/>
          </w:rPr>
          <w:t>https://vladars.rs/srCyrl/Vlada/Documents/23.%20%D1%81%D1%98%D0%B5%D0%B4%D0%BD%D0%B8%D1%86%D0%B0%20%D0%92%D0%BB%D0%B0%D0%B4%D0%B5%20%D0%A0%D0%B5%D0%BF%D1%83%D0%B1%D0%BB%D0%B8%D0%BA%D0%B5%20%D0%A1%D1%80%D0%BF%D1%81%D0%BA%D0%B5%20-%201.6.2023._486248151.pdf</w:t>
        </w:r>
      </w:hyperlink>
    </w:p>
    <w:p w14:paraId="2891C561" w14:textId="77777777" w:rsidR="004E41F2" w:rsidRPr="00BD35BE" w:rsidRDefault="004E41F2" w:rsidP="005232CC">
      <w:pPr>
        <w:pStyle w:val="FootnoteText"/>
        <w:rPr>
          <w:rFonts w:cs="Tahoma"/>
          <w:sz w:val="18"/>
          <w:szCs w:val="18"/>
          <w:lang w:val="sr-Latn-BA"/>
        </w:rPr>
      </w:pPr>
    </w:p>
  </w:footnote>
  <w:footnote w:id="54">
    <w:p w14:paraId="7B4DF13A" w14:textId="6C5AFE8E" w:rsidR="004E41F2" w:rsidRPr="00BD35BE" w:rsidRDefault="004E41F2" w:rsidP="005232CC">
      <w:pPr>
        <w:pStyle w:val="FootnoteText"/>
        <w:rPr>
          <w:rFonts w:cs="Tahoma"/>
          <w:sz w:val="18"/>
          <w:szCs w:val="18"/>
          <w:lang w:val="bs-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bs-Latn-BA"/>
        </w:rPr>
        <w:t>Porodični zakon Republike Srpske</w:t>
      </w:r>
    </w:p>
  </w:footnote>
  <w:footnote w:id="55">
    <w:p w14:paraId="782C39D9" w14:textId="4949DB98" w:rsidR="004E41F2" w:rsidRPr="00BD35BE" w:rsidRDefault="004E41F2" w:rsidP="005232CC">
      <w:pPr>
        <w:pStyle w:val="FootnoteText"/>
        <w:rPr>
          <w:rFonts w:cs="Tahoma"/>
          <w:sz w:val="18"/>
          <w:szCs w:val="18"/>
          <w:lang w:val="bs-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bs-Latn-BA"/>
        </w:rPr>
        <w:t>Zakon o zaštiti od nasilja u porodici Republike Srpske („Službeni glasnik RS“, broj: 102/12, 108/13, 82/15 i 84/19)</w:t>
      </w:r>
    </w:p>
  </w:footnote>
  <w:footnote w:id="56">
    <w:p w14:paraId="53B43CBB" w14:textId="77777777"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hyperlink r:id="rId3" w:anchor="collapsible3" w:history="1">
        <w:r w:rsidRPr="00BD35BE">
          <w:rPr>
            <w:rStyle w:val="Hyperlink"/>
            <w:rFonts w:cs="Tahoma"/>
            <w:sz w:val="18"/>
            <w:szCs w:val="18"/>
          </w:rPr>
          <w:t>https://vladars.rs/sr-SP-Cyrl/Vlada/Ministarstva/mpos/oPorodica/Pages/Splash.aspx#collapsible3</w:t>
        </w:r>
      </w:hyperlink>
      <w:r w:rsidRPr="00BD35BE">
        <w:rPr>
          <w:rFonts w:cs="Tahoma"/>
          <w:sz w:val="18"/>
          <w:szCs w:val="18"/>
        </w:rPr>
        <w:t xml:space="preserve"> </w:t>
      </w:r>
    </w:p>
  </w:footnote>
  <w:footnote w:id="57">
    <w:p w14:paraId="448AB85C" w14:textId="77777777"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 94-38-9-PŽ/23</w:t>
      </w:r>
    </w:p>
  </w:footnote>
  <w:footnote w:id="58">
    <w:p w14:paraId="18CF86E1" w14:textId="77777777"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Preporuka Ombudsmana za djecu broj: 1367-14/23</w:t>
      </w:r>
    </w:p>
  </w:footnote>
  <w:footnote w:id="59">
    <w:p w14:paraId="6C7616F7" w14:textId="6451997B"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Odgovor Ministarstva prosvjete i kulture, broj:</w:t>
      </w:r>
      <w:r>
        <w:rPr>
          <w:rFonts w:cs="Tahoma"/>
          <w:sz w:val="18"/>
          <w:szCs w:val="18"/>
          <w:lang w:val="sr-Latn-BA"/>
        </w:rPr>
        <w:t xml:space="preserve"> </w:t>
      </w:r>
      <w:r w:rsidRPr="00BD35BE">
        <w:rPr>
          <w:rFonts w:cs="Tahoma"/>
          <w:sz w:val="18"/>
          <w:szCs w:val="18"/>
          <w:lang w:val="sr-Latn-BA"/>
        </w:rPr>
        <w:t>07.041/,52-8535/23 od 03.01.2024. g</w:t>
      </w:r>
      <w:r>
        <w:rPr>
          <w:rFonts w:cs="Tahoma"/>
          <w:sz w:val="18"/>
          <w:szCs w:val="18"/>
          <w:lang w:val="sr-Latn-BA"/>
        </w:rPr>
        <w:t>odine</w:t>
      </w:r>
    </w:p>
  </w:footnote>
  <w:footnote w:id="60">
    <w:p w14:paraId="095BE889" w14:textId="7A2B996C"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Komitet za prava djeteta je razmatrao Kombinovani peti i šesti periodični izvještaj Bosne i Hercegovine (CRC/C/BIH/5-6) na 2404. i 2405. sjednici (CRC/C/SR. 2404 i 2405), održanim 10. i 11. septembra 2019. godine, te usvojio Zaključna zapažanja na 2430. sjednici, održanoj 27. septembra 2019. godine</w:t>
      </w:r>
    </w:p>
  </w:footnote>
  <w:footnote w:id="61">
    <w:p w14:paraId="357577DE" w14:textId="77777777" w:rsidR="004E41F2" w:rsidRPr="00BD35BE" w:rsidRDefault="004E41F2" w:rsidP="000D483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Švedska je 1979. godine postala prva zemlja na svijetu koja je izričito zabranila sve oblike tjelesnog kažnjavanja i drugog ponižavajućeg tretmana djece. Smatra se da je ovom pionirskom reformom postignuta puna zabrana u svim okruženjima, uključujući i dom odnosno porodicu, i da je podstakla duboku promjenu stava u švedskom društvu u odnosu na nasilje nad djecom. Jedan od ključnih faktora uspjeha bilo je ukidanje bilo kakvog pravnog opravdanja za fizičku disciplinu bilo koje vrste. Jasna zabrana tjelesnog kažnjavanja imala je za cilj da pruži dragocjenu pedagošku podršku kako bi se svi uvjerili da u vaspitanju djece nije potreban nikakav oblik nasilja. Izvor: </w:t>
      </w:r>
      <w:hyperlink r:id="rId4" w:history="1">
        <w:r w:rsidRPr="00BD35BE">
          <w:rPr>
            <w:rStyle w:val="Hyperlink"/>
            <w:rFonts w:cs="Tahoma"/>
            <w:sz w:val="18"/>
            <w:szCs w:val="18"/>
            <w:lang w:val="sr-Latn-BA"/>
          </w:rPr>
          <w:t>www.ohchr.org</w:t>
        </w:r>
      </w:hyperlink>
      <w:r w:rsidRPr="00BD35BE">
        <w:rPr>
          <w:rFonts w:cs="Tahoma"/>
          <w:sz w:val="18"/>
          <w:szCs w:val="18"/>
          <w:lang w:val="sr-Latn-BA"/>
        </w:rPr>
        <w:t xml:space="preserve"> – Ombudsman for Children in Sweden</w:t>
      </w:r>
    </w:p>
  </w:footnote>
  <w:footnote w:id="62">
    <w:p w14:paraId="25F48B57" w14:textId="77777777"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U vrijeme izrade ovog godišenjeg izvještaja (januar 2024. godine) nisu bili objavljeni i dostupni podaci za 2023. godinu.</w:t>
      </w:r>
    </w:p>
  </w:footnote>
  <w:footnote w:id="63">
    <w:p w14:paraId="31924B98" w14:textId="77777777" w:rsidR="004E41F2" w:rsidRPr="00BD35BE" w:rsidRDefault="004E41F2"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Komitet ministara Savjeta Evrope, 1991. godine.</w:t>
      </w:r>
    </w:p>
  </w:footnote>
  <w:footnote w:id="64">
    <w:p w14:paraId="05683F44" w14:textId="77777777" w:rsidR="004E41F2" w:rsidRPr="00BD35BE" w:rsidRDefault="004E41F2" w:rsidP="00833070">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Konvencija Vijeća Evrope o zaštiti djece od seksualnog iskorištavanja i seksualne zloupotrebe </w:t>
      </w:r>
    </w:p>
  </w:footnote>
  <w:footnote w:id="65">
    <w:p w14:paraId="0B4FD113" w14:textId="77777777" w:rsidR="004E41F2" w:rsidRPr="00BD35BE" w:rsidRDefault="004E41F2" w:rsidP="00833070">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Preporuka III-29</w:t>
      </w:r>
    </w:p>
  </w:footnote>
  <w:footnote w:id="66">
    <w:p w14:paraId="1ED3ACE2" w14:textId="5DE41FA1"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Službeni glasnik RS“ br.</w:t>
      </w:r>
      <w:r w:rsidRPr="00BD35BE">
        <w:rPr>
          <w:rFonts w:cs="Tahoma"/>
          <w:sz w:val="18"/>
          <w:szCs w:val="18"/>
        </w:rPr>
        <w:t xml:space="preserve"> 21/92 – </w:t>
      </w:r>
      <w:r w:rsidRPr="00BD35BE">
        <w:rPr>
          <w:rFonts w:cs="Tahoma"/>
          <w:sz w:val="18"/>
          <w:szCs w:val="18"/>
          <w:lang w:val="sr-Cyrl-BA"/>
        </w:rPr>
        <w:t>prečišćeni teks</w:t>
      </w:r>
      <w:r w:rsidRPr="00BD35BE">
        <w:rPr>
          <w:rFonts w:cs="Tahoma"/>
          <w:sz w:val="18"/>
          <w:szCs w:val="18"/>
        </w:rPr>
        <w:t>t, 28/94, 8/96, 13/96, 15/96, 16/96, 21/96, 21/02, 26/02, 30/02, 31/02, 69/02, 31/03, 98/03, 115/05, 117/05.</w:t>
      </w:r>
    </w:p>
  </w:footnote>
  <w:footnote w:id="67">
    <w:p w14:paraId="399C2FD2" w14:textId="12560B1F"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Un Komitet za prava djeteta, Opšti komentar br 1 82001)-ciljevi obrazovanja.</w:t>
      </w:r>
    </w:p>
  </w:footnote>
  <w:footnote w:id="68">
    <w:p w14:paraId="37E35D56" w14:textId="09ACD4B3"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Službeni glasnik RS</w:t>
      </w:r>
      <w:r w:rsidRPr="00BD35BE">
        <w:rPr>
          <w:rFonts w:cs="Tahoma"/>
          <w:sz w:val="18"/>
          <w:szCs w:val="18"/>
          <w:lang w:val="sr-Latn-BA"/>
        </w:rPr>
        <w:t>“</w:t>
      </w:r>
      <w:r w:rsidRPr="00BD35BE">
        <w:rPr>
          <w:rFonts w:cs="Tahoma"/>
          <w:sz w:val="18"/>
          <w:szCs w:val="18"/>
          <w:lang w:val="sr-Cyrl-BA"/>
        </w:rPr>
        <w:t>, broj 79/2015, 63/2020 i 64/2022</w:t>
      </w:r>
    </w:p>
  </w:footnote>
  <w:footnote w:id="69">
    <w:p w14:paraId="2880821D" w14:textId="7CDDC234" w:rsidR="004E41F2" w:rsidRPr="00BD35BE" w:rsidRDefault="004E41F2"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Č</w:t>
      </w:r>
      <w:r w:rsidRPr="00BD35BE">
        <w:rPr>
          <w:rFonts w:cs="Tahoma"/>
          <w:sz w:val="18"/>
          <w:szCs w:val="18"/>
          <w:lang w:val="sr-Cyrl-BA"/>
        </w:rPr>
        <w:t>lan 3.</w:t>
      </w:r>
    </w:p>
  </w:footnote>
  <w:footnote w:id="70">
    <w:p w14:paraId="650C4C27" w14:textId="24F64D69" w:rsidR="004E41F2" w:rsidRPr="00BD35BE" w:rsidRDefault="004E41F2" w:rsidP="008F22E8">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Strategija razvoj predškolskog, osnovnog i srednjeg obrazovanja RS 2022-2030, </w:t>
      </w:r>
      <w:r w:rsidRPr="00BD35BE">
        <w:rPr>
          <w:rFonts w:cs="Tahoma"/>
          <w:sz w:val="18"/>
          <w:szCs w:val="18"/>
        </w:rPr>
        <w:t>www.vladars.rs/mpk</w:t>
      </w:r>
    </w:p>
  </w:footnote>
  <w:footnote w:id="71">
    <w:p w14:paraId="23D26829" w14:textId="5F4954AD"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 97-41-9-PŽ/23.</w:t>
      </w:r>
    </w:p>
  </w:footnote>
  <w:footnote w:id="72">
    <w:p w14:paraId="59F2A743" w14:textId="5DB5DFE1"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Predmet broj </w:t>
      </w:r>
      <w:r w:rsidRPr="00BD35BE">
        <w:rPr>
          <w:rFonts w:eastAsia="Times New Roman" w:cs="Tahoma"/>
          <w:sz w:val="18"/>
          <w:szCs w:val="18"/>
        </w:rPr>
        <w:t>2-1</w:t>
      </w:r>
      <w:r w:rsidRPr="00BD35BE">
        <w:rPr>
          <w:rFonts w:eastAsia="Times New Roman" w:cs="Tahoma"/>
          <w:sz w:val="18"/>
          <w:szCs w:val="18"/>
          <w:lang w:val="sr-Latn-BA"/>
        </w:rPr>
        <w:t>-8-</w:t>
      </w:r>
      <w:r w:rsidRPr="00BD35BE">
        <w:rPr>
          <w:rFonts w:eastAsia="Times New Roman" w:cs="Tahoma"/>
          <w:sz w:val="18"/>
          <w:szCs w:val="18"/>
          <w:lang w:val="sr-Cyrl-BA"/>
        </w:rPr>
        <w:t>PŽ/2</w:t>
      </w:r>
      <w:r w:rsidRPr="00BD35BE">
        <w:rPr>
          <w:rFonts w:eastAsia="Times New Roman" w:cs="Tahoma"/>
          <w:sz w:val="18"/>
          <w:szCs w:val="18"/>
        </w:rPr>
        <w:t>3</w:t>
      </w:r>
      <w:r w:rsidRPr="00BD35BE">
        <w:rPr>
          <w:rFonts w:eastAsia="Times New Roman" w:cs="Tahoma"/>
          <w:sz w:val="18"/>
          <w:szCs w:val="18"/>
          <w:lang w:val="sr-Cyrl-BA"/>
        </w:rPr>
        <w:t>.</w:t>
      </w:r>
    </w:p>
  </w:footnote>
  <w:footnote w:id="73">
    <w:p w14:paraId="4D07A249" w14:textId="47AB9A3C" w:rsidR="004E41F2" w:rsidRPr="00BD35BE" w:rsidRDefault="004E41F2"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Zakon o osnovnom vaspitanju i obrazovanju, član 2. </w:t>
      </w:r>
    </w:p>
  </w:footnote>
  <w:footnote w:id="74">
    <w:p w14:paraId="38E9A868" w14:textId="0F68E17D" w:rsidR="004E41F2" w:rsidRPr="00BD35BE" w:rsidRDefault="004E41F2"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Zakon o osnovnom vaspitanju i obrazovanju, član </w:t>
      </w:r>
      <w:r w:rsidRPr="00BD35BE">
        <w:rPr>
          <w:rFonts w:cs="Tahoma"/>
          <w:sz w:val="18"/>
          <w:szCs w:val="18"/>
          <w:lang w:val="sr-Latn-BA"/>
        </w:rPr>
        <w:t>6.</w:t>
      </w:r>
    </w:p>
  </w:footnote>
  <w:footnote w:id="75">
    <w:p w14:paraId="76EE681B" w14:textId="23AF6DDB"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Službeni glasnik Republike Srpske</w:t>
      </w:r>
      <w:r w:rsidRPr="00BD35BE">
        <w:rPr>
          <w:rFonts w:cs="Tahoma"/>
          <w:sz w:val="18"/>
          <w:szCs w:val="18"/>
          <w:lang w:val="sr-Latn-BA"/>
        </w:rPr>
        <w:t>“</w:t>
      </w:r>
      <w:r w:rsidRPr="00BD35BE">
        <w:rPr>
          <w:rFonts w:cs="Tahoma"/>
          <w:sz w:val="18"/>
          <w:szCs w:val="18"/>
          <w:lang w:val="sr-Cyrl-BA"/>
        </w:rPr>
        <w:t xml:space="preserve"> broj</w:t>
      </w:r>
      <w:r w:rsidRPr="00BD35BE">
        <w:rPr>
          <w:rFonts w:cs="Tahoma"/>
          <w:sz w:val="18"/>
          <w:szCs w:val="18"/>
          <w:lang w:val="sr-Latn-BA"/>
        </w:rPr>
        <w:t>:</w:t>
      </w:r>
      <w:r w:rsidRPr="00BD35BE">
        <w:rPr>
          <w:rFonts w:cs="Tahoma"/>
          <w:sz w:val="18"/>
          <w:szCs w:val="18"/>
          <w:lang w:val="sr-Cyrl-BA"/>
        </w:rPr>
        <w:t xml:space="preserve"> 63/2</w:t>
      </w:r>
      <w:r w:rsidRPr="00BD35BE">
        <w:rPr>
          <w:rFonts w:cs="Tahoma"/>
          <w:sz w:val="18"/>
          <w:szCs w:val="18"/>
          <w:lang w:val="sr-Latn-BA"/>
        </w:rPr>
        <w:t>2</w:t>
      </w:r>
    </w:p>
  </w:footnote>
  <w:footnote w:id="76">
    <w:p w14:paraId="331CDB35" w14:textId="5492D17D"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Č</w:t>
      </w:r>
      <w:r w:rsidRPr="00BD35BE">
        <w:rPr>
          <w:rFonts w:cs="Tahoma"/>
          <w:sz w:val="18"/>
          <w:szCs w:val="18"/>
          <w:lang w:val="sr-Cyrl-BA"/>
        </w:rPr>
        <w:t>lanovi 88 -92.</w:t>
      </w:r>
    </w:p>
  </w:footnote>
  <w:footnote w:id="77">
    <w:p w14:paraId="75123C6B" w14:textId="77777777"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www.vladars.rs/mpk</w:t>
      </w:r>
    </w:p>
  </w:footnote>
  <w:footnote w:id="78">
    <w:p w14:paraId="57A4CF9A" w14:textId="77777777" w:rsidR="004E41F2" w:rsidRPr="00BD35BE" w:rsidRDefault="004E41F2" w:rsidP="008F22E8">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www.unesco.org</w:t>
      </w:r>
    </w:p>
  </w:footnote>
  <w:footnote w:id="79">
    <w:p w14:paraId="68BD352A" w14:textId="77777777"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hyperlink r:id="rId5" w:history="1">
        <w:r w:rsidRPr="00BD35BE">
          <w:rPr>
            <w:rStyle w:val="Hyperlink"/>
            <w:rFonts w:cs="Tahoma"/>
            <w:sz w:val="18"/>
            <w:szCs w:val="18"/>
          </w:rPr>
          <w:t>Technology in education | Global Education Monitoring Report (unesco.org)</w:t>
        </w:r>
      </w:hyperlink>
    </w:p>
  </w:footnote>
  <w:footnote w:id="80">
    <w:p w14:paraId="3DAD6D84" w14:textId="77777777" w:rsidR="004E41F2" w:rsidRPr="00BD35BE" w:rsidRDefault="004E41F2" w:rsidP="008F22E8">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https://bosniaherzegovina.un.org/bhs/sdgs</w:t>
      </w:r>
    </w:p>
  </w:footnote>
  <w:footnote w:id="81">
    <w:p w14:paraId="414F31F3" w14:textId="77777777"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hyperlink r:id="rId6" w:history="1">
        <w:r w:rsidRPr="00BD35BE">
          <w:rPr>
            <w:rStyle w:val="Hyperlink"/>
            <w:rFonts w:cs="Tahoma"/>
            <w:sz w:val="18"/>
            <w:szCs w:val="18"/>
          </w:rPr>
          <w:t>UNESCO education report advises appropriate use of technology in schools | UN News</w:t>
        </w:r>
      </w:hyperlink>
    </w:p>
  </w:footnote>
  <w:footnote w:id="82">
    <w:p w14:paraId="163C1EAE" w14:textId="1F7B9D3A"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lang w:val="sr-Cyrl-BA"/>
        </w:rPr>
        <w:t>Preporuka broj</w:t>
      </w:r>
      <w:r w:rsidRPr="00BD35BE">
        <w:rPr>
          <w:rFonts w:cs="Tahoma"/>
          <w:sz w:val="18"/>
          <w:szCs w:val="18"/>
          <w:lang w:val="sr-Latn-BA"/>
        </w:rPr>
        <w:t>:</w:t>
      </w:r>
      <w:r w:rsidRPr="00BD35BE">
        <w:rPr>
          <w:rFonts w:cs="Tahoma"/>
          <w:sz w:val="18"/>
          <w:szCs w:val="18"/>
          <w:lang w:val="sr-Cyrl-BA"/>
        </w:rPr>
        <w:t xml:space="preserve"> 1367-14/23 od 17.</w:t>
      </w:r>
      <w:r w:rsidRPr="00BD35BE">
        <w:rPr>
          <w:rFonts w:cs="Tahoma"/>
          <w:sz w:val="18"/>
          <w:szCs w:val="18"/>
          <w:lang w:val="sr-Latn-BA"/>
        </w:rPr>
        <w:t xml:space="preserve"> </w:t>
      </w:r>
      <w:r w:rsidRPr="00BD35BE">
        <w:rPr>
          <w:rFonts w:cs="Tahoma"/>
          <w:sz w:val="18"/>
          <w:szCs w:val="18"/>
          <w:lang w:val="sr-Cyrl-BA"/>
        </w:rPr>
        <w:t>novembra 2023.</w:t>
      </w:r>
    </w:p>
  </w:footnote>
  <w:footnote w:id="83">
    <w:p w14:paraId="4FB1AC92" w14:textId="1E1BD45C"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Odgovor </w:t>
      </w:r>
      <w:r w:rsidRPr="00BD35BE">
        <w:rPr>
          <w:rFonts w:cs="Tahoma"/>
          <w:sz w:val="18"/>
          <w:szCs w:val="18"/>
          <w:lang w:val="sr-Cyrl-BA"/>
        </w:rPr>
        <w:t>broj</w:t>
      </w:r>
      <w:r w:rsidRPr="00BD35BE">
        <w:rPr>
          <w:rFonts w:cs="Tahoma"/>
          <w:sz w:val="18"/>
          <w:szCs w:val="18"/>
          <w:lang w:val="sr-Latn-BA"/>
        </w:rPr>
        <w:t>:</w:t>
      </w:r>
      <w:r w:rsidRPr="00BD35BE">
        <w:rPr>
          <w:rFonts w:cs="Tahoma"/>
          <w:sz w:val="18"/>
          <w:szCs w:val="18"/>
          <w:lang w:val="sr-Cyrl-BA"/>
        </w:rPr>
        <w:t xml:space="preserve"> 07.041/052-8535/23 od 3. janura 2024</w:t>
      </w:r>
      <w:r w:rsidRPr="00BD35BE">
        <w:rPr>
          <w:rFonts w:cs="Tahoma"/>
          <w:sz w:val="18"/>
          <w:szCs w:val="18"/>
          <w:lang w:val="sr-Latn-BA"/>
        </w:rPr>
        <w:t>. godine</w:t>
      </w:r>
    </w:p>
  </w:footnote>
  <w:footnote w:id="84">
    <w:p w14:paraId="1B71C62A" w14:textId="6BF11A0A"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w:t>
      </w:r>
      <w:r w:rsidRPr="00BD35BE">
        <w:rPr>
          <w:rFonts w:cs="Tahoma"/>
          <w:sz w:val="18"/>
          <w:szCs w:val="18"/>
          <w:lang w:val="sr-Latn-BA"/>
        </w:rPr>
        <w:t>:</w:t>
      </w:r>
      <w:r w:rsidRPr="00BD35BE">
        <w:rPr>
          <w:rFonts w:cs="Tahoma"/>
          <w:sz w:val="18"/>
          <w:szCs w:val="18"/>
          <w:lang w:val="sr-Cyrl-BA"/>
        </w:rPr>
        <w:t xml:space="preserve"> 236-104-10-PŽ/23.</w:t>
      </w:r>
    </w:p>
  </w:footnote>
  <w:footnote w:id="85">
    <w:p w14:paraId="76CC01A3" w14:textId="3E7EA6F6"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Pr>
          <w:rFonts w:cs="Tahoma"/>
          <w:sz w:val="18"/>
          <w:szCs w:val="18"/>
        </w:rPr>
        <w:t>„</w:t>
      </w:r>
      <w:r w:rsidRPr="00BD35BE">
        <w:rPr>
          <w:rFonts w:cs="Tahoma"/>
          <w:sz w:val="18"/>
          <w:szCs w:val="18"/>
          <w:lang w:val="sr-Cyrl-BA"/>
        </w:rPr>
        <w:t>Službeni glasnik Republike Srpske</w:t>
      </w:r>
      <w:r w:rsidRPr="00BD35BE">
        <w:rPr>
          <w:rFonts w:cs="Tahoma"/>
          <w:sz w:val="18"/>
          <w:szCs w:val="18"/>
          <w:lang w:val="sr-Latn-BA"/>
        </w:rPr>
        <w:t>“</w:t>
      </w:r>
      <w:r w:rsidRPr="00BD35BE">
        <w:rPr>
          <w:rFonts w:cs="Tahoma"/>
          <w:sz w:val="18"/>
          <w:szCs w:val="18"/>
          <w:lang w:val="sr-Cyrl-BA"/>
        </w:rPr>
        <w:t xml:space="preserve"> broj: 37/19,13/20 i 72/21</w:t>
      </w:r>
    </w:p>
  </w:footnote>
  <w:footnote w:id="86">
    <w:p w14:paraId="0B67B5E4" w14:textId="37C58A39"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Preporuka broj</w:t>
      </w:r>
      <w:r w:rsidRPr="00BD35BE">
        <w:rPr>
          <w:rFonts w:cs="Tahoma"/>
          <w:sz w:val="18"/>
          <w:szCs w:val="18"/>
          <w:lang w:val="sr-Latn-BA"/>
        </w:rPr>
        <w:t>:</w:t>
      </w:r>
      <w:r w:rsidRPr="00BD35BE">
        <w:rPr>
          <w:rFonts w:cs="Tahoma"/>
          <w:sz w:val="18"/>
          <w:szCs w:val="18"/>
          <w:lang w:val="sr-Cyrl-BA"/>
        </w:rPr>
        <w:t xml:space="preserve"> 1578-17/23. od 26. decembra 2023. </w:t>
      </w:r>
    </w:p>
  </w:footnote>
  <w:footnote w:id="87">
    <w:p w14:paraId="69F73CD4" w14:textId="5F3B5071"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Odgovor broj:</w:t>
      </w:r>
      <w:r w:rsidRPr="00BD35BE">
        <w:rPr>
          <w:rFonts w:cs="Tahoma"/>
          <w:sz w:val="18"/>
          <w:szCs w:val="18"/>
          <w:lang w:val="sr-Cyrl-BA"/>
        </w:rPr>
        <w:t xml:space="preserve"> 07.041/052-9667/23 od 17.</w:t>
      </w:r>
      <w:r w:rsidRPr="00BD35BE">
        <w:rPr>
          <w:rFonts w:cs="Tahoma"/>
          <w:sz w:val="18"/>
          <w:szCs w:val="18"/>
          <w:lang w:val="sr-Latn-BA"/>
        </w:rPr>
        <w:t xml:space="preserve"> </w:t>
      </w:r>
      <w:r w:rsidRPr="00BD35BE">
        <w:rPr>
          <w:rFonts w:cs="Tahoma"/>
          <w:sz w:val="18"/>
          <w:szCs w:val="18"/>
          <w:lang w:val="sr-Cyrl-BA"/>
        </w:rPr>
        <w:t>januara 2024.</w:t>
      </w:r>
      <w:r w:rsidRPr="00BD35BE">
        <w:rPr>
          <w:rFonts w:cs="Tahoma"/>
          <w:sz w:val="18"/>
          <w:szCs w:val="18"/>
          <w:lang w:val="sr-Latn-BA"/>
        </w:rPr>
        <w:t xml:space="preserve"> godine</w:t>
      </w:r>
    </w:p>
  </w:footnote>
  <w:footnote w:id="88">
    <w:p w14:paraId="24B9A00E" w14:textId="305486C6"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w:t>
      </w:r>
      <w:r w:rsidRPr="00BD35BE">
        <w:rPr>
          <w:rFonts w:cs="Tahoma"/>
          <w:sz w:val="18"/>
          <w:szCs w:val="18"/>
          <w:lang w:val="sr-Latn-BA"/>
        </w:rPr>
        <w:t>:</w:t>
      </w:r>
      <w:r w:rsidRPr="00BD35BE">
        <w:rPr>
          <w:rFonts w:cs="Tahoma"/>
          <w:sz w:val="18"/>
          <w:szCs w:val="18"/>
          <w:lang w:val="sr-Cyrl-BA"/>
        </w:rPr>
        <w:t xml:space="preserve"> </w:t>
      </w:r>
      <w:r w:rsidRPr="00BD35BE">
        <w:rPr>
          <w:rFonts w:eastAsia="Times New Roman" w:cs="Tahoma"/>
          <w:sz w:val="18"/>
          <w:szCs w:val="18"/>
          <w:lang w:val="sr-Cyrl-RS"/>
        </w:rPr>
        <w:t>1731</w:t>
      </w:r>
      <w:r w:rsidRPr="00BD35BE">
        <w:rPr>
          <w:rFonts w:eastAsia="Times New Roman" w:cs="Tahoma"/>
          <w:sz w:val="18"/>
          <w:szCs w:val="18"/>
        </w:rPr>
        <w:t>-</w:t>
      </w:r>
      <w:r w:rsidRPr="00BD35BE">
        <w:rPr>
          <w:rFonts w:eastAsia="Times New Roman" w:cs="Tahoma"/>
          <w:sz w:val="18"/>
          <w:szCs w:val="18"/>
          <w:lang w:val="sr-Cyrl-BA"/>
        </w:rPr>
        <w:t>133</w:t>
      </w:r>
      <w:r w:rsidRPr="00BD35BE">
        <w:rPr>
          <w:rFonts w:eastAsia="Times New Roman" w:cs="Tahoma"/>
          <w:sz w:val="18"/>
          <w:szCs w:val="18"/>
          <w:lang w:val="sr-Latn-BA"/>
        </w:rPr>
        <w:t>-8-</w:t>
      </w:r>
      <w:r w:rsidRPr="00BD35BE">
        <w:rPr>
          <w:rFonts w:eastAsia="Times New Roman" w:cs="Tahoma"/>
          <w:sz w:val="18"/>
          <w:szCs w:val="18"/>
          <w:lang w:val="sr-Cyrl-BA"/>
        </w:rPr>
        <w:t>PŽ/22</w:t>
      </w:r>
    </w:p>
  </w:footnote>
  <w:footnote w:id="89">
    <w:p w14:paraId="003E03B8" w14:textId="35C31A25" w:rsidR="004E41F2" w:rsidRPr="00BD35BE" w:rsidRDefault="004E41F2"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Preporuka broj</w:t>
      </w:r>
      <w:r w:rsidRPr="00BD35BE">
        <w:rPr>
          <w:rFonts w:cs="Tahoma"/>
          <w:sz w:val="18"/>
          <w:szCs w:val="18"/>
          <w:lang w:val="sr-Latn-BA"/>
        </w:rPr>
        <w:t>:</w:t>
      </w:r>
      <w:r w:rsidRPr="00BD35BE">
        <w:rPr>
          <w:rFonts w:cs="Tahoma"/>
          <w:sz w:val="18"/>
          <w:szCs w:val="18"/>
          <w:lang w:val="sr-Cyrl-BA"/>
        </w:rPr>
        <w:t xml:space="preserve"> </w:t>
      </w:r>
      <w:r w:rsidRPr="00BD35BE">
        <w:rPr>
          <w:rFonts w:cs="Tahoma"/>
          <w:sz w:val="18"/>
          <w:szCs w:val="18"/>
        </w:rPr>
        <w:t>1784-26-PŽS/14</w:t>
      </w:r>
      <w:r w:rsidRPr="00BD35BE">
        <w:rPr>
          <w:rFonts w:cs="Tahoma"/>
          <w:sz w:val="18"/>
          <w:szCs w:val="18"/>
          <w:lang w:val="sr-Cyrl-BA"/>
        </w:rPr>
        <w:t xml:space="preserve"> od 26.</w:t>
      </w:r>
      <w:r w:rsidRPr="00BD35BE">
        <w:rPr>
          <w:rFonts w:cs="Tahoma"/>
          <w:sz w:val="18"/>
          <w:szCs w:val="18"/>
          <w:lang w:val="sr-Latn-BA"/>
        </w:rPr>
        <w:t xml:space="preserve"> </w:t>
      </w:r>
      <w:r w:rsidRPr="00BD35BE">
        <w:rPr>
          <w:rFonts w:cs="Tahoma"/>
          <w:sz w:val="18"/>
          <w:szCs w:val="18"/>
          <w:lang w:val="sr-Cyrl-BA"/>
        </w:rPr>
        <w:t>decembra 2014</w:t>
      </w:r>
      <w:r w:rsidRPr="00BD35BE">
        <w:rPr>
          <w:rFonts w:cs="Tahoma"/>
          <w:sz w:val="18"/>
          <w:szCs w:val="18"/>
          <w:lang w:val="sr-Latn-BA"/>
        </w:rPr>
        <w:t>. godine</w:t>
      </w:r>
    </w:p>
  </w:footnote>
  <w:footnote w:id="90">
    <w:p w14:paraId="66215A05" w14:textId="473BABB9"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w:t>
      </w:r>
      <w:r w:rsidRPr="00BD35BE">
        <w:rPr>
          <w:rFonts w:cs="Tahoma"/>
          <w:sz w:val="18"/>
          <w:szCs w:val="18"/>
          <w:lang w:val="sr-Cyrl-BA"/>
        </w:rPr>
        <w:t>Službeni glasnik Republike Srpske</w:t>
      </w:r>
      <w:r w:rsidRPr="00BD35BE">
        <w:rPr>
          <w:rFonts w:cs="Tahoma"/>
          <w:sz w:val="18"/>
          <w:szCs w:val="18"/>
          <w:lang w:val="sr-Latn-BA"/>
        </w:rPr>
        <w:t>“</w:t>
      </w:r>
      <w:r w:rsidRPr="00BD35BE">
        <w:rPr>
          <w:rFonts w:cs="Tahoma"/>
          <w:sz w:val="18"/>
          <w:szCs w:val="18"/>
          <w:lang w:val="sr-Cyrl-BA"/>
        </w:rPr>
        <w:t xml:space="preserve"> br</w:t>
      </w:r>
      <w:r w:rsidRPr="00BD35BE">
        <w:rPr>
          <w:rFonts w:cs="Tahoma"/>
          <w:sz w:val="18"/>
          <w:szCs w:val="18"/>
          <w:lang w:val="sr-Latn-BA"/>
        </w:rPr>
        <w:t>oj:</w:t>
      </w:r>
      <w:r w:rsidRPr="00BD35BE">
        <w:rPr>
          <w:rFonts w:cs="Tahoma"/>
          <w:sz w:val="18"/>
          <w:szCs w:val="18"/>
          <w:lang w:val="sr-Cyrl-BA"/>
        </w:rPr>
        <w:t xml:space="preserve"> 12/21</w:t>
      </w:r>
    </w:p>
  </w:footnote>
  <w:footnote w:id="91">
    <w:p w14:paraId="28876A28" w14:textId="5CDFB5EA"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 38-13-9-PŽ/23.</w:t>
      </w:r>
    </w:p>
  </w:footnote>
  <w:footnote w:id="92">
    <w:p w14:paraId="6E003774" w14:textId="7D9B7D01"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Poseban izvještaj broj: </w:t>
      </w:r>
      <w:r w:rsidRPr="00BD35BE">
        <w:rPr>
          <w:rFonts w:cs="Tahoma"/>
          <w:bCs/>
          <w:sz w:val="18"/>
          <w:szCs w:val="18"/>
          <w:lang w:val="sr-Cyrl-BA"/>
        </w:rPr>
        <w:t>1604-5</w:t>
      </w:r>
      <w:r w:rsidRPr="00BD35BE">
        <w:rPr>
          <w:rFonts w:cs="Tahoma"/>
          <w:bCs/>
          <w:sz w:val="18"/>
          <w:szCs w:val="18"/>
        </w:rPr>
        <w:t>-I/23</w:t>
      </w:r>
      <w:r w:rsidRPr="00BD35BE">
        <w:rPr>
          <w:rFonts w:cs="Tahoma"/>
          <w:bCs/>
          <w:sz w:val="18"/>
          <w:szCs w:val="18"/>
          <w:lang w:val="sr-Cyrl-BA"/>
        </w:rPr>
        <w:t xml:space="preserve"> iz decembra 2023. </w:t>
      </w:r>
    </w:p>
  </w:footnote>
  <w:footnote w:id="93">
    <w:p w14:paraId="195C3C74" w14:textId="799371A8"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Ibidem, str. 26</w:t>
      </w:r>
      <w:r w:rsidRPr="00BD35BE">
        <w:rPr>
          <w:rFonts w:cs="Tahoma"/>
          <w:sz w:val="18"/>
          <w:szCs w:val="18"/>
          <w:lang w:val="sr-Latn-BA"/>
        </w:rPr>
        <w:t>.</w:t>
      </w:r>
      <w:r w:rsidRPr="00BD35BE">
        <w:rPr>
          <w:rFonts w:cs="Tahoma"/>
          <w:sz w:val="18"/>
          <w:szCs w:val="18"/>
          <w:lang w:val="sr-Cyrl-BA"/>
        </w:rPr>
        <w:t xml:space="preserve"> pod 4)</w:t>
      </w:r>
    </w:p>
  </w:footnote>
  <w:footnote w:id="94">
    <w:p w14:paraId="0287E36B" w14:textId="7B9D8B93" w:rsidR="004E41F2" w:rsidRPr="00BD35BE" w:rsidRDefault="004E41F2"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Ibidem, str. 24.</w:t>
      </w:r>
    </w:p>
  </w:footnote>
  <w:footnote w:id="95">
    <w:p w14:paraId="6F9725C3"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UN Konvencija, čl. 26.</w:t>
      </w:r>
    </w:p>
  </w:footnote>
  <w:footnote w:id="96">
    <w:p w14:paraId="14908BB3"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CRC/C/BIH/CO/5-6 tačka 37. i 38.</w:t>
      </w:r>
    </w:p>
  </w:footnote>
  <w:footnote w:id="97">
    <w:p w14:paraId="084C0E33" w14:textId="41C35D87" w:rsidR="004E41F2" w:rsidRPr="00BD35BE" w:rsidRDefault="004E41F2" w:rsidP="00DC5831">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Član 265. </w:t>
      </w:r>
    </w:p>
  </w:footnote>
  <w:footnote w:id="98">
    <w:p w14:paraId="68C96888"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Style w:val="fontstyle01"/>
          <w:rFonts w:ascii="Tahoma" w:hAnsi="Tahoma" w:cs="Tahoma"/>
          <w:sz w:val="18"/>
          <w:szCs w:val="18"/>
          <w:lang w:val="sr-Latn-BA"/>
        </w:rPr>
        <w:t>Novim Porodičnim zakonom ovo pitanje bi trebalo biti regulisano na način da o izdržavanju djece odlučuje sud.</w:t>
      </w:r>
    </w:p>
  </w:footnote>
  <w:footnote w:id="99">
    <w:p w14:paraId="11BC177B"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Službeni glasnik BiH“, broj: 6/12 </w:t>
      </w:r>
    </w:p>
  </w:footnote>
  <w:footnote w:id="100">
    <w:p w14:paraId="77DD76A3" w14:textId="02A1422B" w:rsidR="004E41F2" w:rsidRPr="00BD35BE" w:rsidRDefault="004E41F2" w:rsidP="00DC5831">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Predmet broj: </w:t>
      </w:r>
      <w:r w:rsidRPr="00BD35BE">
        <w:rPr>
          <w:rFonts w:cs="Tahoma"/>
          <w:sz w:val="18"/>
          <w:szCs w:val="18"/>
          <w:lang w:val="sr-Cyrl-BA"/>
        </w:rPr>
        <w:t>84-48</w:t>
      </w:r>
      <w:r w:rsidRPr="00BD35BE">
        <w:rPr>
          <w:rFonts w:cs="Tahoma"/>
          <w:sz w:val="18"/>
          <w:szCs w:val="18"/>
          <w:lang w:val="sr-Latn-BA"/>
        </w:rPr>
        <w:t xml:space="preserve"> -11-PŽ/2</w:t>
      </w:r>
      <w:r w:rsidRPr="00BD35BE">
        <w:rPr>
          <w:rFonts w:cs="Tahoma"/>
          <w:sz w:val="18"/>
          <w:szCs w:val="18"/>
          <w:lang w:val="sr-Cyrl-BA"/>
        </w:rPr>
        <w:t>3</w:t>
      </w:r>
    </w:p>
  </w:footnote>
  <w:footnote w:id="101">
    <w:p w14:paraId="061D4AD2" w14:textId="77777777" w:rsidR="004E41F2" w:rsidRPr="00BD35BE" w:rsidRDefault="004E41F2" w:rsidP="00DC5831">
      <w:pPr>
        <w:pStyle w:val="FootnoteText"/>
        <w:ind w:left="284" w:hanging="284"/>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UN Konvencija o pravima djeteta, član 27.</w:t>
      </w:r>
    </w:p>
  </w:footnote>
  <w:footnote w:id="102">
    <w:p w14:paraId="2CCC1AA7"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Član 257. stav 3. </w:t>
      </w:r>
    </w:p>
  </w:footnote>
  <w:footnote w:id="103">
    <w:p w14:paraId="2D2753A2"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Član 256. Stav 1 i 2</w:t>
      </w:r>
    </w:p>
  </w:footnote>
  <w:footnote w:id="104">
    <w:p w14:paraId="58C034F5" w14:textId="7088CB93" w:rsidR="004E41F2" w:rsidRPr="00BD35BE" w:rsidRDefault="004E41F2" w:rsidP="00DC5831">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Predmet broj: </w:t>
      </w:r>
      <w:r w:rsidRPr="00BD35BE">
        <w:rPr>
          <w:rFonts w:cs="Tahoma"/>
          <w:sz w:val="18"/>
          <w:szCs w:val="18"/>
          <w:lang w:val="sr-Cyrl-BA"/>
        </w:rPr>
        <w:t>111</w:t>
      </w:r>
      <w:r w:rsidRPr="00BD35BE">
        <w:rPr>
          <w:rFonts w:cs="Tahoma"/>
          <w:sz w:val="18"/>
          <w:szCs w:val="18"/>
          <w:lang w:val="sr-Latn-BA"/>
        </w:rPr>
        <w:t>-1</w:t>
      </w:r>
      <w:r w:rsidRPr="00BD35BE">
        <w:rPr>
          <w:rFonts w:cs="Tahoma"/>
          <w:sz w:val="18"/>
          <w:szCs w:val="18"/>
          <w:lang w:val="sr-Cyrl-BA"/>
        </w:rPr>
        <w:t>0</w:t>
      </w:r>
      <w:r w:rsidRPr="00BD35BE">
        <w:rPr>
          <w:rFonts w:cs="Tahoma"/>
          <w:sz w:val="18"/>
          <w:szCs w:val="18"/>
          <w:lang w:val="sr-Latn-BA"/>
        </w:rPr>
        <w:t>-11-PŽ/2</w:t>
      </w:r>
      <w:r w:rsidRPr="00BD35BE">
        <w:rPr>
          <w:rFonts w:cs="Tahoma"/>
          <w:sz w:val="18"/>
          <w:szCs w:val="18"/>
          <w:lang w:val="sr-Cyrl-BA"/>
        </w:rPr>
        <w:t>3</w:t>
      </w:r>
    </w:p>
  </w:footnote>
  <w:footnote w:id="105">
    <w:p w14:paraId="60BC834D" w14:textId="789D9974"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„Službeni glasnik Republike Srpske“, broj: 114/17, 122/18, 107/19, 119/21), član 36 a.</w:t>
      </w:r>
    </w:p>
  </w:footnote>
  <w:footnote w:id="106">
    <w:p w14:paraId="4843725D" w14:textId="7AAA3E70" w:rsidR="004E41F2" w:rsidRPr="00BD35BE" w:rsidRDefault="004E41F2" w:rsidP="00087380">
      <w:pPr>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Predmet broj </w:t>
      </w:r>
      <w:r w:rsidRPr="00BD35BE">
        <w:rPr>
          <w:rFonts w:cs="Tahoma"/>
          <w:sz w:val="18"/>
          <w:szCs w:val="18"/>
          <w:lang w:val="sr-Cyrl-BA"/>
        </w:rPr>
        <w:t>133-71-11-</w:t>
      </w:r>
      <w:r w:rsidRPr="00BD35BE">
        <w:rPr>
          <w:rFonts w:cs="Tahoma"/>
          <w:sz w:val="18"/>
          <w:szCs w:val="18"/>
          <w:lang w:val="sr-Latn-BA"/>
        </w:rPr>
        <w:t>PŽ</w:t>
      </w:r>
      <w:r w:rsidRPr="00BD35BE">
        <w:rPr>
          <w:rFonts w:cs="Tahoma"/>
          <w:sz w:val="18"/>
          <w:szCs w:val="18"/>
          <w:lang w:val="sr-Cyrl-BA"/>
        </w:rPr>
        <w:t>/23</w:t>
      </w:r>
      <w:r w:rsidRPr="00BD35BE">
        <w:rPr>
          <w:rFonts w:cs="Tahoma"/>
          <w:sz w:val="18"/>
          <w:szCs w:val="18"/>
          <w:lang w:val="sr-Latn-BA"/>
        </w:rPr>
        <w:t xml:space="preserve">, </w:t>
      </w:r>
      <w:r w:rsidRPr="00BD35BE">
        <w:rPr>
          <w:rFonts w:cs="Tahoma"/>
          <w:sz w:val="18"/>
          <w:szCs w:val="18"/>
          <w:lang w:val="sr-Cyrl-BA"/>
        </w:rPr>
        <w:t>134-72-11-</w:t>
      </w:r>
      <w:r w:rsidRPr="00BD35BE">
        <w:rPr>
          <w:rFonts w:cs="Tahoma"/>
          <w:sz w:val="18"/>
          <w:szCs w:val="18"/>
          <w:lang w:val="sr-Latn-BA"/>
        </w:rPr>
        <w:t>PŽ</w:t>
      </w:r>
      <w:r w:rsidRPr="00BD35BE">
        <w:rPr>
          <w:rFonts w:cs="Tahoma"/>
          <w:sz w:val="18"/>
          <w:szCs w:val="18"/>
          <w:lang w:val="sr-Cyrl-BA"/>
        </w:rPr>
        <w:t>/23</w:t>
      </w:r>
      <w:r w:rsidRPr="00BD35BE">
        <w:rPr>
          <w:rFonts w:cs="Tahoma"/>
          <w:sz w:val="18"/>
          <w:szCs w:val="18"/>
          <w:lang w:val="sr-Latn-BA"/>
        </w:rPr>
        <w:t xml:space="preserve">, </w:t>
      </w:r>
      <w:r w:rsidRPr="00BD35BE">
        <w:rPr>
          <w:rFonts w:cs="Tahoma"/>
          <w:sz w:val="18"/>
          <w:szCs w:val="18"/>
          <w:lang w:val="sr-Cyrl-BA"/>
        </w:rPr>
        <w:t>180-85-11-</w:t>
      </w:r>
      <w:r w:rsidRPr="00BD35BE">
        <w:rPr>
          <w:rFonts w:cs="Tahoma"/>
          <w:sz w:val="18"/>
          <w:szCs w:val="18"/>
          <w:lang w:val="sr-Latn-BA"/>
        </w:rPr>
        <w:t>PŽ</w:t>
      </w:r>
      <w:r w:rsidRPr="00BD35BE">
        <w:rPr>
          <w:rFonts w:cs="Tahoma"/>
          <w:sz w:val="18"/>
          <w:szCs w:val="18"/>
          <w:lang w:val="sr-Cyrl-BA"/>
        </w:rPr>
        <w:t>/23</w:t>
      </w:r>
    </w:p>
  </w:footnote>
  <w:footnote w:id="107">
    <w:p w14:paraId="3B061B2E"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 209-80-11-PŽ/22</w:t>
      </w:r>
    </w:p>
  </w:footnote>
  <w:footnote w:id="108">
    <w:p w14:paraId="744D975D"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Inicijativa broj: </w:t>
      </w:r>
      <w:r w:rsidRPr="00BD35BE">
        <w:rPr>
          <w:rFonts w:cs="Tahoma"/>
          <w:sz w:val="18"/>
          <w:szCs w:val="18"/>
          <w:lang w:val="sr-Cyrl-BA"/>
        </w:rPr>
        <w:t>768</w:t>
      </w:r>
      <w:r w:rsidRPr="00BD35BE">
        <w:rPr>
          <w:rFonts w:cs="Tahoma"/>
          <w:sz w:val="18"/>
          <w:szCs w:val="18"/>
        </w:rPr>
        <w:t>-</w:t>
      </w:r>
      <w:r w:rsidRPr="00BD35BE">
        <w:rPr>
          <w:rFonts w:cs="Tahoma"/>
          <w:sz w:val="18"/>
          <w:szCs w:val="18"/>
          <w:lang w:val="sr-Cyrl-BA"/>
        </w:rPr>
        <w:t>2</w:t>
      </w:r>
      <w:r w:rsidRPr="00BD35BE">
        <w:rPr>
          <w:rFonts w:cs="Tahoma"/>
          <w:sz w:val="18"/>
          <w:szCs w:val="18"/>
        </w:rPr>
        <w:t>-UP/2</w:t>
      </w:r>
      <w:r w:rsidRPr="00BD35BE">
        <w:rPr>
          <w:rFonts w:cs="Tahoma"/>
          <w:sz w:val="18"/>
          <w:szCs w:val="18"/>
          <w:lang w:val="sr-Cyrl-BA"/>
        </w:rPr>
        <w:t xml:space="preserve">3 </w:t>
      </w:r>
    </w:p>
  </w:footnote>
  <w:footnote w:id="109">
    <w:p w14:paraId="3374F955" w14:textId="5F812D61" w:rsidR="004E41F2" w:rsidRPr="00CF34DD" w:rsidRDefault="004E41F2" w:rsidP="00DC5831">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“Službeni glasnik Republike Srpske”, broj: 1/2016, 66/2018, 91/2021 – odluka </w:t>
      </w:r>
      <w:r>
        <w:rPr>
          <w:rFonts w:cs="Tahoma"/>
          <w:sz w:val="18"/>
          <w:szCs w:val="18"/>
        </w:rPr>
        <w:t xml:space="preserve">US 119/21, 112/2023, član 103. </w:t>
      </w:r>
    </w:p>
  </w:footnote>
  <w:footnote w:id="110">
    <w:p w14:paraId="298E11CA" w14:textId="77777777" w:rsidR="004E41F2" w:rsidRPr="00BD35BE" w:rsidRDefault="004E41F2"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CRC/C/BIH/CO/5-6 tačka 46.</w:t>
      </w:r>
    </w:p>
  </w:footnote>
  <w:footnote w:id="111">
    <w:p w14:paraId="3F747203" w14:textId="77777777" w:rsidR="004E41F2" w:rsidRPr="00BD35BE" w:rsidRDefault="004E41F2" w:rsidP="00BE47BD">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broj:1328-141-6-PŽ/23</w:t>
      </w:r>
    </w:p>
  </w:footnote>
  <w:footnote w:id="112">
    <w:p w14:paraId="0F19BABF" w14:textId="6E77520D" w:rsidR="004E41F2" w:rsidRPr="00BD35BE" w:rsidRDefault="004E41F2" w:rsidP="000C4BA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Član 37. i 40.</w:t>
      </w:r>
    </w:p>
  </w:footnote>
  <w:footnote w:id="113">
    <w:p w14:paraId="4ADFFC06" w14:textId="27000545" w:rsidR="004E41F2" w:rsidRPr="00BD35BE" w:rsidRDefault="004E41F2" w:rsidP="00E358DA">
      <w:pPr>
        <w:spacing w:after="0" w:line="257" w:lineRule="auto"/>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Zakon o zaštiti i postupanju sa djecom i maloljetnicima u krivičnom postupku („Službeni glasnik Republike Srpske“</w:t>
      </w:r>
      <w:r w:rsidRPr="00BD35BE">
        <w:rPr>
          <w:rFonts w:cs="Tahoma"/>
          <w:sz w:val="18"/>
          <w:szCs w:val="18"/>
          <w:lang w:val="sr-Latn-BA"/>
        </w:rPr>
        <w:t>,</w:t>
      </w:r>
      <w:r w:rsidRPr="00BD35BE">
        <w:rPr>
          <w:rFonts w:cs="Tahoma"/>
          <w:sz w:val="18"/>
          <w:szCs w:val="18"/>
          <w:lang w:val="sr-Cyrl-BA"/>
        </w:rPr>
        <w:t xml:space="preserve"> broj: 13/2013</w:t>
      </w:r>
      <w:r w:rsidRPr="00BD35BE">
        <w:rPr>
          <w:rFonts w:cs="Tahoma"/>
          <w:sz w:val="18"/>
          <w:szCs w:val="18"/>
          <w:lang w:val="sr-Latn-BA"/>
        </w:rPr>
        <w:t>, 61/2013</w:t>
      </w:r>
      <w:r w:rsidRPr="00BD35BE">
        <w:rPr>
          <w:rFonts w:cs="Tahoma"/>
          <w:sz w:val="18"/>
          <w:szCs w:val="18"/>
          <w:lang w:val="sr-Cyrl-BA"/>
        </w:rPr>
        <w:t xml:space="preserve"> i 68/2020 )</w:t>
      </w:r>
    </w:p>
  </w:footnote>
  <w:footnote w:id="114">
    <w:p w14:paraId="3DAF6782" w14:textId="13524139" w:rsidR="004E41F2" w:rsidRPr="00BD35BE" w:rsidRDefault="004E41F2"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 112-63-11-PŽ/23;113-64-11-PŽ/23;114-65-11-PŽ/23</w:t>
      </w:r>
    </w:p>
  </w:footnote>
  <w:footnote w:id="115">
    <w:p w14:paraId="0D22C670" w14:textId="6206B71F" w:rsidR="004E41F2" w:rsidRPr="00BD35BE" w:rsidRDefault="004E41F2"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Krivični zakonik Republike Srpske </w:t>
      </w:r>
    </w:p>
  </w:footnote>
  <w:footnote w:id="116">
    <w:p w14:paraId="0CFA0FEE" w14:textId="1AA6CBDF" w:rsidR="004E41F2" w:rsidRPr="00BD35BE" w:rsidRDefault="004E41F2" w:rsidP="0037065D">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lang w:val="sr-Cyrl-BA"/>
        </w:rPr>
        <w:t xml:space="preserve"> Član 197. </w:t>
      </w:r>
    </w:p>
  </w:footnote>
  <w:footnote w:id="117">
    <w:p w14:paraId="1CCC9E89" w14:textId="10D6088D" w:rsidR="004E41F2" w:rsidRPr="00BD35BE" w:rsidRDefault="004E41F2" w:rsidP="00032AFE">
      <w:pPr>
        <w:pStyle w:val="FootnoteText"/>
        <w:ind w:left="284" w:hanging="284"/>
        <w:rPr>
          <w:rFonts w:cs="Tahoma"/>
          <w:sz w:val="18"/>
          <w:szCs w:val="18"/>
          <w:lang w:val="bs-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bs-Latn-BA"/>
        </w:rPr>
        <w:t>UN Konvencija o pravima djeteta, član 24.</w:t>
      </w:r>
    </w:p>
  </w:footnote>
  <w:footnote w:id="118">
    <w:p w14:paraId="5BBEB343" w14:textId="2721120A"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w:t>
      </w:r>
      <w:r w:rsidRPr="00BD35BE">
        <w:rPr>
          <w:rFonts w:cs="Tahoma"/>
          <w:sz w:val="18"/>
          <w:szCs w:val="18"/>
        </w:rPr>
        <w:t xml:space="preserve"> 945-95</w:t>
      </w:r>
      <w:r w:rsidRPr="00BD35BE">
        <w:rPr>
          <w:rFonts w:cs="Tahoma"/>
          <w:sz w:val="18"/>
          <w:szCs w:val="18"/>
          <w:lang w:val="sr-Latn-BA"/>
        </w:rPr>
        <w:t>-8-PŽ</w:t>
      </w:r>
      <w:r w:rsidRPr="00BD35BE">
        <w:rPr>
          <w:rFonts w:cs="Tahoma"/>
          <w:sz w:val="18"/>
          <w:szCs w:val="18"/>
          <w:lang w:val="sr-Cyrl-BA"/>
        </w:rPr>
        <w:t>/2</w:t>
      </w:r>
      <w:r w:rsidRPr="00BD35BE">
        <w:rPr>
          <w:rFonts w:cs="Tahoma"/>
          <w:sz w:val="18"/>
          <w:szCs w:val="18"/>
        </w:rPr>
        <w:t>3</w:t>
      </w:r>
    </w:p>
  </w:footnote>
  <w:footnote w:id="119">
    <w:p w14:paraId="2E33F78E" w14:textId="21C3D685" w:rsidR="004E41F2" w:rsidRPr="00BD35BE" w:rsidRDefault="004E41F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Predmet broj: </w:t>
      </w:r>
      <w:r w:rsidRPr="00BD35BE">
        <w:rPr>
          <w:rFonts w:eastAsia="Times New Roman" w:cs="Tahoma"/>
          <w:sz w:val="18"/>
          <w:szCs w:val="18"/>
        </w:rPr>
        <w:t>1038</w:t>
      </w:r>
      <w:r w:rsidRPr="00BD35BE">
        <w:rPr>
          <w:rFonts w:eastAsia="Times New Roman" w:cs="Tahoma"/>
          <w:sz w:val="18"/>
          <w:szCs w:val="18"/>
          <w:lang w:val="sr-Cyrl-BA"/>
        </w:rPr>
        <w:t>-</w:t>
      </w:r>
      <w:r w:rsidRPr="00BD35BE">
        <w:rPr>
          <w:rFonts w:eastAsia="Times New Roman" w:cs="Tahoma"/>
          <w:sz w:val="18"/>
          <w:szCs w:val="18"/>
        </w:rPr>
        <w:t>110</w:t>
      </w:r>
      <w:r w:rsidRPr="00BD35BE">
        <w:rPr>
          <w:rFonts w:eastAsia="Times New Roman" w:cs="Tahoma"/>
          <w:sz w:val="18"/>
          <w:szCs w:val="18"/>
          <w:lang w:val="sr-Latn-BA"/>
        </w:rPr>
        <w:t>-8-PŽ</w:t>
      </w:r>
      <w:r w:rsidRPr="00BD35BE">
        <w:rPr>
          <w:rFonts w:eastAsia="Times New Roman" w:cs="Tahoma"/>
          <w:sz w:val="18"/>
          <w:szCs w:val="18"/>
          <w:lang w:val="sr-Cyrl-BA"/>
        </w:rPr>
        <w:t>/2</w:t>
      </w:r>
      <w:r w:rsidRPr="00BD35BE">
        <w:rPr>
          <w:rFonts w:eastAsia="Times New Roman" w:cs="Tahoma"/>
          <w:sz w:val="18"/>
          <w:szCs w:val="18"/>
        </w:rPr>
        <w:t>3</w:t>
      </w:r>
    </w:p>
  </w:footnote>
  <w:footnote w:id="120">
    <w:p w14:paraId="70EAC0B6" w14:textId="2D48F607" w:rsidR="004E41F2" w:rsidRPr="00BD35BE" w:rsidRDefault="004E41F2"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Službeni glasnik Republike Srpske″ , broj: 93/22 i 132/22</w:t>
      </w:r>
    </w:p>
  </w:footnote>
  <w:footnote w:id="121">
    <w:p w14:paraId="78F0093D" w14:textId="7C23B61E" w:rsidR="004E41F2" w:rsidRPr="00BD35BE" w:rsidRDefault="004E41F2"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Č</w:t>
      </w:r>
      <w:r w:rsidRPr="00BD35BE">
        <w:rPr>
          <w:rFonts w:cs="Tahoma"/>
          <w:sz w:val="18"/>
          <w:szCs w:val="18"/>
          <w:lang w:val="sr-Cyrl-BA"/>
        </w:rPr>
        <w:t xml:space="preserve">lan 19. stav 10. </w:t>
      </w:r>
    </w:p>
  </w:footnote>
  <w:footnote w:id="122">
    <w:p w14:paraId="2B9F6492" w14:textId="7555B3B8" w:rsidR="004E41F2" w:rsidRPr="00BD35BE" w:rsidRDefault="004E41F2"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Odluka objavljena u „Službenom glasniku Republike Srpske″, broj: 49/23 </w:t>
      </w:r>
    </w:p>
  </w:footnote>
  <w:footnote w:id="123">
    <w:p w14:paraId="1CE1EED0" w14:textId="6F53E405" w:rsidR="004E41F2" w:rsidRPr="00BD35BE" w:rsidRDefault="004E41F2" w:rsidP="00032AFE">
      <w:pPr>
        <w:pStyle w:val="FootnoteText"/>
        <w:rPr>
          <w:rFonts w:cs="Tahoma"/>
          <w:sz w:val="18"/>
          <w:szCs w:val="18"/>
          <w:lang w:val="sr-Latn-BA"/>
        </w:rPr>
      </w:pPr>
    </w:p>
  </w:footnote>
  <w:footnote w:id="124">
    <w:p w14:paraId="229356C4" w14:textId="3C8B48CC" w:rsidR="004E41F2" w:rsidRPr="00BD35BE" w:rsidRDefault="004E41F2"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lang w:val="sr-Cyrl-BA"/>
        </w:rPr>
        <w:t xml:space="preserve"> </w:t>
      </w:r>
      <w:r w:rsidRPr="00BD35BE">
        <w:rPr>
          <w:rFonts w:cs="Tahoma"/>
          <w:sz w:val="18"/>
          <w:szCs w:val="18"/>
          <w:lang w:val="sr-Latn-RS"/>
        </w:rPr>
        <w:t xml:space="preserve">Preporuka </w:t>
      </w:r>
      <w:r w:rsidRPr="00BD35BE">
        <w:rPr>
          <w:rFonts w:cs="Tahoma"/>
          <w:sz w:val="18"/>
          <w:szCs w:val="18"/>
          <w:lang w:val="sr-Cyrl-CS"/>
        </w:rPr>
        <w:t>broj: 1492-16/23 od 12.12.2023.</w:t>
      </w:r>
      <w:r w:rsidRPr="00BD35BE">
        <w:rPr>
          <w:rFonts w:cs="Tahoma"/>
          <w:sz w:val="18"/>
          <w:szCs w:val="18"/>
          <w:lang w:val="sr-Latn-BA"/>
        </w:rPr>
        <w:t xml:space="preserve"> </w:t>
      </w:r>
      <w:r w:rsidRPr="00BD35BE">
        <w:rPr>
          <w:rFonts w:cs="Tahoma"/>
          <w:sz w:val="18"/>
          <w:szCs w:val="18"/>
          <w:lang w:val="sr-Cyrl-CS"/>
        </w:rPr>
        <w:t xml:space="preserve">godine </w:t>
      </w:r>
    </w:p>
  </w:footnote>
  <w:footnote w:id="125">
    <w:p w14:paraId="09744F55" w14:textId="7DED0A85" w:rsidR="004E41F2" w:rsidRPr="00BD35BE" w:rsidRDefault="004E41F2" w:rsidP="00032AFE">
      <w:pPr>
        <w:pStyle w:val="FootnoteText"/>
        <w:rPr>
          <w:rFonts w:cs="Tahoma"/>
          <w:sz w:val="18"/>
          <w:szCs w:val="18"/>
          <w:lang w:val="sr-Cyrl-BA"/>
        </w:rPr>
      </w:pPr>
      <w:r w:rsidRPr="00BD35BE">
        <w:rPr>
          <w:rStyle w:val="FootnoteReference"/>
          <w:rFonts w:cs="Tahoma"/>
          <w:i/>
          <w:iCs/>
          <w:sz w:val="18"/>
          <w:szCs w:val="18"/>
        </w:rPr>
        <w:footnoteRef/>
      </w:r>
      <w:r w:rsidRPr="00BD35BE">
        <w:rPr>
          <w:rFonts w:cs="Tahoma"/>
          <w:i/>
          <w:iCs/>
          <w:sz w:val="18"/>
          <w:szCs w:val="18"/>
        </w:rPr>
        <w:t xml:space="preserve"> </w:t>
      </w:r>
      <w:r w:rsidRPr="00BD35BE">
        <w:rPr>
          <w:rFonts w:cs="Tahoma"/>
          <w:sz w:val="18"/>
          <w:szCs w:val="18"/>
          <w:lang w:val="sr-Cyrl-BA"/>
        </w:rPr>
        <w:t>Odgovor Fonda zdravstvenog osiguranja, broj: 01/014-5132-1/23 od 26.12.2023. godine</w:t>
      </w:r>
    </w:p>
  </w:footnote>
  <w:footnote w:id="126">
    <w:p w14:paraId="4E143736" w14:textId="38ED6CE0" w:rsidR="004E41F2" w:rsidRPr="00BD35BE" w:rsidRDefault="004E41F2" w:rsidP="00032AF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UN Konvencija o pravima djeteta, član 24, tačka c.</w:t>
      </w:r>
    </w:p>
  </w:footnote>
  <w:footnote w:id="127">
    <w:p w14:paraId="7896E975" w14:textId="1BBC9B8B" w:rsidR="004E41F2" w:rsidRPr="00BD35BE" w:rsidRDefault="004E41F2" w:rsidP="00032AF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bookmarkStart w:id="115" w:name="_Hlk156392117"/>
      <w:r w:rsidRPr="00BD35BE">
        <w:rPr>
          <w:rFonts w:cs="Tahoma"/>
          <w:sz w:val="18"/>
          <w:szCs w:val="18"/>
          <w:lang w:val="sr-Cyrl-BA"/>
        </w:rPr>
        <w:t>Predmet broj: 1362-18-8-PŽS/23</w:t>
      </w:r>
      <w:bookmarkEnd w:id="115"/>
    </w:p>
  </w:footnote>
  <w:footnote w:id="128">
    <w:p w14:paraId="0856284D" w14:textId="77777777" w:rsidR="004E41F2" w:rsidRPr="00BD35BE" w:rsidRDefault="004E41F2" w:rsidP="00E358DA">
      <w:pPr>
        <w:pStyle w:val="FootnoteText"/>
        <w:jc w:val="lef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JZU Institut za javno zdravstvo Republike Srpske - </w:t>
      </w:r>
      <w:hyperlink r:id="rId7" w:history="1">
        <w:r w:rsidRPr="00BD35BE">
          <w:rPr>
            <w:rStyle w:val="Hyperlink"/>
            <w:rFonts w:cs="Tahoma"/>
            <w:sz w:val="18"/>
            <w:szCs w:val="18"/>
            <w:lang w:val="sr-Latn-BA"/>
          </w:rPr>
          <w:t>https://www.phi.rs.ba/index.php?view=clanak&amp;id=411&amp;lang=SR-CIR</w:t>
        </w:r>
      </w:hyperlink>
      <w:r w:rsidRPr="00BD35BE">
        <w:rPr>
          <w:rFonts w:cs="Tahoma"/>
          <w:sz w:val="18"/>
          <w:szCs w:val="18"/>
          <w:lang w:val="sr-Latn-BA"/>
        </w:rPr>
        <w:t xml:space="preserve"> </w:t>
      </w:r>
    </w:p>
  </w:footnote>
  <w:footnote w:id="129">
    <w:p w14:paraId="40400A30" w14:textId="77777777" w:rsidR="004E41F2" w:rsidRPr="00BD35BE" w:rsidRDefault="004E41F2" w:rsidP="00A4093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Preporuka broj:1617-25/23, 1618-26/23, 1619-27/23</w:t>
      </w:r>
    </w:p>
  </w:footnote>
  <w:footnote w:id="130">
    <w:p w14:paraId="095BB325" w14:textId="1D42CE77" w:rsidR="004E41F2" w:rsidRPr="00BD35BE" w:rsidRDefault="004E41F2" w:rsidP="00E358DA">
      <w:pPr>
        <w:pStyle w:val="FootnoteText"/>
        <w:jc w:val="left"/>
        <w:rPr>
          <w:rFonts w:cs="Tahoma"/>
          <w:sz w:val="18"/>
          <w:szCs w:val="18"/>
        </w:rPr>
      </w:pPr>
      <w:r w:rsidRPr="00BD35BE">
        <w:rPr>
          <w:rStyle w:val="FootnoteReference"/>
          <w:rFonts w:cs="Tahoma"/>
          <w:sz w:val="18"/>
          <w:szCs w:val="18"/>
        </w:rPr>
        <w:footnoteRef/>
      </w:r>
      <w:r>
        <w:rPr>
          <w:rFonts w:cs="Tahoma"/>
          <w:sz w:val="18"/>
          <w:szCs w:val="18"/>
        </w:rPr>
        <w:t xml:space="preserve"> </w:t>
      </w:r>
      <w:hyperlink r:id="rId8" w:history="1">
        <w:r w:rsidRPr="00BD35BE">
          <w:rPr>
            <w:rStyle w:val="Hyperlink"/>
            <w:rFonts w:cs="Tahoma"/>
            <w:sz w:val="18"/>
            <w:szCs w:val="18"/>
          </w:rPr>
          <w:t>https://vladars.rs/sr-SP-Cyrl/Vlada/Documents/23.%20%D1%81%D1%98%D0%B5%D0%B4%D0%BD%D0%B8%D1%86%D0%B0%20%D0%92%D0%BB%D0%B0%D0%B4%D0%B5%20%D0%A0%D0%B5%D0%BF%D1%83%D0%B1%D0%BB%D0%B8%D0%BA%D0%B5%20%D0%A1%D1%80%D0%BF%D1%81%D0%BA%D0%B5%20-%201.6.2023._486248151.pdf</w:t>
        </w:r>
      </w:hyperlink>
    </w:p>
    <w:p w14:paraId="1DF44CD0" w14:textId="77777777" w:rsidR="004E41F2" w:rsidRPr="00BD35BE" w:rsidRDefault="004E41F2" w:rsidP="00B24D86">
      <w:pPr>
        <w:pStyle w:val="FootnoteText"/>
        <w:rPr>
          <w:rFonts w:cs="Tahoma"/>
          <w:sz w:val="18"/>
          <w:szCs w:val="18"/>
          <w:lang w:val="sr-Latn-BA"/>
        </w:rPr>
      </w:pPr>
    </w:p>
  </w:footnote>
  <w:footnote w:id="131">
    <w:p w14:paraId="4C53BFDB" w14:textId="3D439478" w:rsidR="004E41F2" w:rsidRPr="00BD35BE" w:rsidRDefault="004E41F2" w:rsidP="0009673A">
      <w:pPr>
        <w:spacing w:after="0" w:line="240" w:lineRule="auto"/>
        <w:rPr>
          <w:rFonts w:eastAsia="Times New Roman" w:cs="Tahoma"/>
          <w:sz w:val="18"/>
          <w:szCs w:val="18"/>
        </w:rPr>
      </w:pPr>
      <w:r w:rsidRPr="00BD35BE">
        <w:rPr>
          <w:rStyle w:val="FootnoteReference"/>
          <w:rFonts w:cs="Tahoma"/>
          <w:sz w:val="18"/>
          <w:szCs w:val="18"/>
        </w:rPr>
        <w:footnoteRef/>
      </w:r>
      <w:r w:rsidRPr="00BD35BE">
        <w:rPr>
          <w:rFonts w:cs="Tahoma"/>
          <w:sz w:val="18"/>
          <w:szCs w:val="18"/>
        </w:rPr>
        <w:t xml:space="preserve"> </w:t>
      </w:r>
      <w:r w:rsidRPr="00BD35BE">
        <w:rPr>
          <w:rFonts w:eastAsia="Times New Roman" w:cs="Tahoma"/>
          <w:sz w:val="18"/>
          <w:szCs w:val="18"/>
          <w:lang w:val="hr-HR"/>
        </w:rPr>
        <w:t xml:space="preserve">Predmet broj: </w:t>
      </w:r>
      <w:r w:rsidRPr="00BD35BE">
        <w:rPr>
          <w:rFonts w:eastAsia="Times New Roman" w:cs="Tahoma"/>
          <w:sz w:val="18"/>
          <w:szCs w:val="18"/>
          <w:lang w:val="sr-Cyrl-RS"/>
        </w:rPr>
        <w:t>1413</w:t>
      </w:r>
      <w:r w:rsidRPr="00BD35BE">
        <w:rPr>
          <w:rFonts w:eastAsia="Times New Roman" w:cs="Tahoma"/>
          <w:sz w:val="18"/>
          <w:szCs w:val="18"/>
        </w:rPr>
        <w:t>-</w:t>
      </w:r>
      <w:r w:rsidRPr="00BD35BE">
        <w:rPr>
          <w:rFonts w:eastAsia="Times New Roman" w:cs="Tahoma"/>
          <w:sz w:val="18"/>
          <w:szCs w:val="18"/>
          <w:lang w:val="sr-Cyrl-BA"/>
        </w:rPr>
        <w:t>148</w:t>
      </w:r>
      <w:r w:rsidRPr="00BD35BE">
        <w:rPr>
          <w:rFonts w:eastAsia="Times New Roman" w:cs="Tahoma"/>
          <w:sz w:val="18"/>
          <w:szCs w:val="18"/>
          <w:lang w:val="sr-Latn-BA"/>
        </w:rPr>
        <w:t>-8-PŽ</w:t>
      </w:r>
      <w:r w:rsidRPr="00BD35BE">
        <w:rPr>
          <w:rFonts w:eastAsia="Times New Roman" w:cs="Tahoma"/>
          <w:sz w:val="18"/>
          <w:szCs w:val="18"/>
          <w:lang w:val="sr-Cyrl-BA"/>
        </w:rPr>
        <w:t>/23</w:t>
      </w:r>
    </w:p>
  </w:footnote>
  <w:footnote w:id="132">
    <w:p w14:paraId="346D4C46" w14:textId="24CDBF7C" w:rsidR="004E41F2" w:rsidRPr="00BD35BE" w:rsidRDefault="004E41F2" w:rsidP="0077676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Pravilnik o procjeni potreba i usmjeravanju djece i omladine sa smetnjama u razvoju („Službeni glasnik″ broj: 117/12)</w:t>
      </w:r>
    </w:p>
  </w:footnote>
  <w:footnote w:id="133">
    <w:p w14:paraId="6013E7F4" w14:textId="77777777" w:rsidR="004E41F2" w:rsidRPr="00BD35BE" w:rsidRDefault="004E41F2" w:rsidP="0077676A">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Udruženje Bijeljinska djeca „Suncokreti“</w:t>
      </w:r>
    </w:p>
  </w:footnote>
  <w:footnote w:id="134">
    <w:p w14:paraId="76B66343" w14:textId="1B965507" w:rsidR="004E41F2" w:rsidRPr="00BD35BE" w:rsidRDefault="004E41F2" w:rsidP="0077676A">
      <w:pPr>
        <w:spacing w:after="0" w:line="240" w:lineRule="auto"/>
        <w:rPr>
          <w:rFonts w:cs="Tahoma"/>
          <w:sz w:val="18"/>
          <w:szCs w:val="18"/>
          <w:lang w:val="sr-Cyrl-BA"/>
        </w:rPr>
      </w:pPr>
      <w:r w:rsidRPr="00BD35BE">
        <w:rPr>
          <w:rStyle w:val="FootnoteReference"/>
          <w:rFonts w:cs="Tahoma"/>
          <w:sz w:val="18"/>
          <w:szCs w:val="18"/>
        </w:rPr>
        <w:footnoteRef/>
      </w:r>
      <w:r w:rsidRPr="00BD35BE">
        <w:rPr>
          <w:rFonts w:cs="Tahoma"/>
          <w:sz w:val="18"/>
          <w:szCs w:val="18"/>
          <w:lang w:val="sr-Latn-BA"/>
        </w:rPr>
        <w:t xml:space="preserve"> </w:t>
      </w:r>
      <w:r w:rsidRPr="00BD35BE">
        <w:rPr>
          <w:rFonts w:cs="Tahoma"/>
          <w:sz w:val="18"/>
          <w:szCs w:val="18"/>
          <w:lang w:val="sr-Cyrl-BA"/>
        </w:rPr>
        <w:t>Predmet broj: 171-03-11-PŽS/23</w:t>
      </w:r>
    </w:p>
  </w:footnote>
  <w:footnote w:id="135">
    <w:p w14:paraId="187A957C" w14:textId="77777777" w:rsidR="004E41F2" w:rsidRPr="00BD35BE" w:rsidRDefault="004E41F2" w:rsidP="0077676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 209-80-11-PŽ/22</w:t>
      </w:r>
    </w:p>
  </w:footnote>
  <w:footnote w:id="136">
    <w:p w14:paraId="31C5640E" w14:textId="77777777" w:rsidR="004E41F2" w:rsidRPr="00BD35BE" w:rsidRDefault="004E41F2" w:rsidP="0077676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Inicijativa broj: </w:t>
      </w:r>
      <w:r w:rsidRPr="00BD35BE">
        <w:rPr>
          <w:rFonts w:cs="Tahoma"/>
          <w:sz w:val="18"/>
          <w:szCs w:val="18"/>
          <w:lang w:val="sr-Cyrl-BA"/>
        </w:rPr>
        <w:t>768</w:t>
      </w:r>
      <w:r w:rsidRPr="00BD35BE">
        <w:rPr>
          <w:rFonts w:cs="Tahoma"/>
          <w:sz w:val="18"/>
          <w:szCs w:val="18"/>
        </w:rPr>
        <w:t>-</w:t>
      </w:r>
      <w:r w:rsidRPr="00BD35BE">
        <w:rPr>
          <w:rFonts w:cs="Tahoma"/>
          <w:sz w:val="18"/>
          <w:szCs w:val="18"/>
          <w:lang w:val="sr-Cyrl-BA"/>
        </w:rPr>
        <w:t>2</w:t>
      </w:r>
      <w:r w:rsidRPr="00BD35BE">
        <w:rPr>
          <w:rFonts w:cs="Tahoma"/>
          <w:sz w:val="18"/>
          <w:szCs w:val="18"/>
        </w:rPr>
        <w:t>-UP/2</w:t>
      </w:r>
      <w:r w:rsidRPr="00BD35BE">
        <w:rPr>
          <w:rFonts w:cs="Tahoma"/>
          <w:sz w:val="18"/>
          <w:szCs w:val="18"/>
          <w:lang w:val="sr-Cyrl-BA"/>
        </w:rPr>
        <w:t xml:space="preserve">3 </w:t>
      </w:r>
    </w:p>
  </w:footnote>
  <w:footnote w:id="137">
    <w:p w14:paraId="7C9C34CA" w14:textId="77777777" w:rsidR="004E41F2" w:rsidRPr="00BD35BE" w:rsidRDefault="004E41F2" w:rsidP="0077676A">
      <w:pPr>
        <w:rPr>
          <w:rFonts w:cs="Tahoma"/>
          <w:sz w:val="18"/>
          <w:szCs w:val="18"/>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Predmet broj: </w:t>
      </w:r>
      <w:r w:rsidRPr="00BD35BE">
        <w:rPr>
          <w:rFonts w:cs="Tahoma"/>
          <w:sz w:val="18"/>
          <w:szCs w:val="18"/>
        </w:rPr>
        <w:t>98-07-11-PŽ</w:t>
      </w:r>
      <w:r w:rsidRPr="00BD35BE">
        <w:rPr>
          <w:rFonts w:cs="Tahoma"/>
          <w:sz w:val="18"/>
          <w:szCs w:val="18"/>
          <w:lang w:val="sr-Cyrl-BA"/>
        </w:rPr>
        <w:t>M</w:t>
      </w:r>
      <w:r w:rsidRPr="00BD35BE">
        <w:rPr>
          <w:rFonts w:cs="Tahoma"/>
          <w:sz w:val="18"/>
          <w:szCs w:val="18"/>
        </w:rPr>
        <w:t>/23</w:t>
      </w:r>
    </w:p>
    <w:p w14:paraId="0FA22312" w14:textId="77777777" w:rsidR="004E41F2" w:rsidRPr="00BD35BE" w:rsidRDefault="004E41F2" w:rsidP="0077676A">
      <w:pPr>
        <w:pStyle w:val="FootnoteText"/>
        <w:rPr>
          <w:rFonts w:cs="Tahoma"/>
          <w:sz w:val="18"/>
          <w:szCs w:val="18"/>
          <w:lang w:val="sr-Cyrl-BA"/>
        </w:rPr>
      </w:pPr>
    </w:p>
  </w:footnote>
  <w:footnote w:id="138">
    <w:p w14:paraId="7A3416DC" w14:textId="77777777" w:rsidR="004E41F2" w:rsidRPr="00BD35BE" w:rsidRDefault="004E41F2" w:rsidP="003F0779">
      <w:pPr>
        <w:spacing w:after="0" w:line="240" w:lineRule="auto"/>
        <w:rPr>
          <w:rFonts w:eastAsia="Times New Roman" w:cs="Tahoma"/>
          <w:color w:val="000000"/>
          <w:sz w:val="18"/>
          <w:szCs w:val="18"/>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Predmet broj</w:t>
      </w:r>
      <w:r w:rsidRPr="00BD35BE">
        <w:rPr>
          <w:rFonts w:eastAsia="Times New Roman" w:cs="Tahoma"/>
          <w:color w:val="000000"/>
          <w:sz w:val="18"/>
          <w:szCs w:val="18"/>
          <w:lang w:val="sr-Latn-BA"/>
        </w:rPr>
        <w:t xml:space="preserve"> </w:t>
      </w:r>
      <w:r w:rsidRPr="00BD35BE">
        <w:rPr>
          <w:rFonts w:eastAsia="Times New Roman" w:cs="Tahoma"/>
          <w:color w:val="000000"/>
          <w:sz w:val="18"/>
          <w:szCs w:val="18"/>
          <w:lang w:val="sr-Cyrl-BA"/>
        </w:rPr>
        <w:t>:</w:t>
      </w:r>
      <w:r w:rsidRPr="00BD35BE">
        <w:rPr>
          <w:rFonts w:eastAsia="Times New Roman" w:cs="Tahoma"/>
          <w:color w:val="000000"/>
          <w:sz w:val="18"/>
          <w:szCs w:val="18"/>
        </w:rPr>
        <w:t>159-02-11-PŽS/23</w:t>
      </w:r>
    </w:p>
  </w:footnote>
  <w:footnote w:id="139">
    <w:p w14:paraId="21406029" w14:textId="0A4A8F02" w:rsidR="004E41F2" w:rsidRPr="00BD35BE" w:rsidRDefault="004E41F2" w:rsidP="004C290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UN Komitet za prava djeteta, Opšti komentar broj 17: O pravu djeteta na odmor, slobodno vrijeme, igru, rekreativne aktivnosti, kulturni život, član 9.</w:t>
      </w:r>
    </w:p>
  </w:footnote>
  <w:footnote w:id="140">
    <w:p w14:paraId="3D4A0D2C" w14:textId="77777777" w:rsidR="004E41F2" w:rsidRPr="00BD35BE" w:rsidRDefault="004E41F2" w:rsidP="00AC5512">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 777-9-5-PŽS/23</w:t>
      </w:r>
    </w:p>
  </w:footnote>
  <w:footnote w:id="141">
    <w:p w14:paraId="5990B4B2" w14:textId="77777777" w:rsidR="004E41F2" w:rsidRPr="00BD35BE" w:rsidRDefault="004E41F2" w:rsidP="00153F4B">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Predmet broj: 948-13-7-PŽS/23</w:t>
      </w:r>
    </w:p>
  </w:footnote>
  <w:footnote w:id="142">
    <w:p w14:paraId="5E74242A" w14:textId="72528B63" w:rsidR="004E41F2" w:rsidRPr="00BD35BE" w:rsidRDefault="004E41F2" w:rsidP="004C290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Predmet broj: 461-45-5-PŽ/23 </w:t>
      </w:r>
    </w:p>
  </w:footnote>
  <w:footnote w:id="143">
    <w:p w14:paraId="4899A940" w14:textId="77777777" w:rsidR="004E41F2" w:rsidRPr="00BD35BE" w:rsidRDefault="004E41F2" w:rsidP="00BD592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Predmet broj: </w:t>
      </w:r>
      <w:r w:rsidRPr="00BD35BE">
        <w:rPr>
          <w:rFonts w:eastAsia="Times New Roman" w:cs="Tahoma"/>
          <w:sz w:val="18"/>
          <w:szCs w:val="18"/>
          <w:lang w:val="sr-Cyrl-BA"/>
        </w:rPr>
        <w:t>314</w:t>
      </w:r>
      <w:r w:rsidRPr="00BD35BE">
        <w:rPr>
          <w:rFonts w:eastAsia="Times New Roman" w:cs="Tahoma"/>
          <w:sz w:val="18"/>
          <w:szCs w:val="18"/>
        </w:rPr>
        <w:t>-</w:t>
      </w:r>
      <w:r w:rsidRPr="00BD35BE">
        <w:rPr>
          <w:rFonts w:eastAsia="Times New Roman" w:cs="Tahoma"/>
          <w:sz w:val="18"/>
          <w:szCs w:val="18"/>
          <w:lang w:val="sr-Cyrl-BA"/>
        </w:rPr>
        <w:t>33</w:t>
      </w:r>
      <w:r w:rsidRPr="00BD35BE">
        <w:rPr>
          <w:rFonts w:eastAsia="Times New Roman" w:cs="Tahoma"/>
          <w:sz w:val="18"/>
          <w:szCs w:val="18"/>
          <w:lang w:val="sr-Latn-BA"/>
        </w:rPr>
        <w:t>-8-PŽ</w:t>
      </w:r>
      <w:r w:rsidRPr="00BD35BE">
        <w:rPr>
          <w:rFonts w:eastAsia="Times New Roman" w:cs="Tahoma"/>
          <w:sz w:val="18"/>
          <w:szCs w:val="18"/>
          <w:lang w:val="sr-Cyrl-BA"/>
        </w:rPr>
        <w:t>/23</w:t>
      </w:r>
    </w:p>
  </w:footnote>
  <w:footnote w:id="144">
    <w:p w14:paraId="77365F79" w14:textId="616B5298" w:rsidR="004E41F2" w:rsidRPr="00BD35BE" w:rsidRDefault="004E41F2" w:rsidP="000E40A2">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 xml:space="preserve">Predmet broj: 123-15-5-PŽ/23 </w:t>
      </w:r>
    </w:p>
  </w:footnote>
  <w:footnote w:id="145">
    <w:p w14:paraId="13AF1B20" w14:textId="5B130330" w:rsidR="004E41F2" w:rsidRPr="00BD35BE" w:rsidRDefault="004E41F2" w:rsidP="004E493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bCs/>
          <w:sz w:val="18"/>
          <w:szCs w:val="18"/>
          <w:lang w:val="sr-Cyrl-BA"/>
        </w:rPr>
        <w:t xml:space="preserve">Zakon o Ombudsmanu za djecu </w:t>
      </w:r>
    </w:p>
  </w:footnote>
  <w:footnote w:id="146">
    <w:p w14:paraId="296B55D3" w14:textId="4D4D4C75" w:rsidR="004E41F2" w:rsidRPr="00BD35BE" w:rsidRDefault="004E41F2" w:rsidP="002C1851">
      <w:pPr>
        <w:pStyle w:val="FootnoteText"/>
        <w:rPr>
          <w:rFonts w:cs="Tahoma"/>
          <w:sz w:val="18"/>
          <w:szCs w:val="18"/>
          <w:highlight w:val="yellow"/>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Protokol o postupanju u slučaju nasilja, zlostavljanja ili zanemarivanja djece </w:t>
      </w:r>
    </w:p>
  </w:footnote>
  <w:footnote w:id="147">
    <w:p w14:paraId="15C83D79" w14:textId="71C681BF" w:rsidR="004E41F2" w:rsidRPr="00BD35BE" w:rsidRDefault="004E41F2" w:rsidP="002C1851">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ESLJP, Costello-Roberts protiv Ujedinjenog Kraljevstva, br. 13134/87, 25. marta 1993., st. 27.</w:t>
      </w:r>
    </w:p>
  </w:footnote>
  <w:footnote w:id="148">
    <w:p w14:paraId="3DEAF8D0" w14:textId="4528BEE1" w:rsidR="004E41F2" w:rsidRPr="00BD35BE" w:rsidRDefault="004E41F2" w:rsidP="002C185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ESLJP, Kayak protiv Turske, br. 60444/08, 10. juli 2012. (dostupno na francuskom jeziku).</w:t>
      </w:r>
    </w:p>
  </w:footnote>
  <w:footnote w:id="149">
    <w:p w14:paraId="7A5823B1" w14:textId="77777777" w:rsidR="004E41F2" w:rsidRPr="00BD35BE" w:rsidRDefault="004E41F2" w:rsidP="002C185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Priručnik o pravima djeteta u europskom pravu, Agencija Europske unije za temeljna prava i Vijeće Europe, 2015.</w:t>
      </w:r>
    </w:p>
  </w:footnote>
  <w:footnote w:id="150">
    <w:p w14:paraId="14AC6CB7" w14:textId="77777777" w:rsidR="004E41F2" w:rsidRPr="00BD35BE" w:rsidRDefault="004E41F2" w:rsidP="002C185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Dopis broj: </w:t>
      </w:r>
      <w:r w:rsidRPr="00BD35BE">
        <w:rPr>
          <w:rFonts w:cs="Tahoma"/>
          <w:sz w:val="18"/>
          <w:szCs w:val="18"/>
          <w:lang w:val="sr-Latn-CS"/>
        </w:rPr>
        <w:t>636-0/21 od 18.06.2021. god., 991-0/21 od 30.09.2021. god., 1432-0/21 od 24.12.2021. god i 35-O/23 od 16.01.2023. god.</w:t>
      </w:r>
    </w:p>
  </w:footnote>
  <w:footnote w:id="151">
    <w:p w14:paraId="78AEA335" w14:textId="502482FB" w:rsidR="004E41F2" w:rsidRPr="00BD35BE" w:rsidRDefault="004E41F2" w:rsidP="002C1851">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 xml:space="preserve">Zakon o ombudsmanu za djecu, član 6. </w:t>
      </w:r>
    </w:p>
  </w:footnote>
  <w:footnote w:id="152">
    <w:p w14:paraId="5EB81187" w14:textId="7AE967A1" w:rsidR="004E41F2" w:rsidRPr="00BD35BE" w:rsidRDefault="004E41F2" w:rsidP="002C1851">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 xml:space="preserve"> Zakon o Ombudsmanu za djecu, član 6.</w:t>
      </w:r>
    </w:p>
  </w:footnote>
  <w:footnote w:id="153">
    <w:p w14:paraId="5685555D" w14:textId="2377B0A8" w:rsidR="004E41F2" w:rsidRPr="00BD35BE" w:rsidRDefault="004E41F2" w:rsidP="002C1851">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 xml:space="preserve"> Smjernice za procjenu i utvrđivanje najboljeg intersa djeteta, Vodič za profesionalce, 2018, str. 79</w:t>
      </w:r>
    </w:p>
  </w:footnote>
  <w:footnote w:id="154">
    <w:p w14:paraId="7F9DEB59" w14:textId="086973D8" w:rsidR="004E41F2" w:rsidRPr="00BD35BE" w:rsidRDefault="004E41F2" w:rsidP="004E493A">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lang w:val="sr-Cyrl-BA"/>
        </w:rPr>
        <w:t xml:space="preserve"> Predmet broj: 633-64-7-PŽ/23 od 26.05.2023. godine</w:t>
      </w:r>
    </w:p>
  </w:footnote>
  <w:footnote w:id="155">
    <w:p w14:paraId="0146EBE0" w14:textId="77777777" w:rsidR="004E41F2" w:rsidRPr="00BD35BE" w:rsidRDefault="004E41F2" w:rsidP="00A82F0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Zakon o ombudsmanu za djecu, član 7.</w:t>
      </w:r>
    </w:p>
  </w:footnote>
  <w:footnote w:id="156">
    <w:p w14:paraId="18D3ACFF" w14:textId="77777777" w:rsidR="004E41F2" w:rsidRPr="00BD35BE" w:rsidRDefault="004E41F2" w:rsidP="00A82F0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eastAsia="sr-Latn-RS"/>
        </w:rPr>
        <w:t>Mišljenje</w:t>
      </w:r>
      <w:r w:rsidRPr="00BD35BE">
        <w:rPr>
          <w:rFonts w:cs="Tahoma"/>
          <w:sz w:val="18"/>
          <w:szCs w:val="18"/>
          <w:lang w:val="sr-Latn-BA"/>
        </w:rPr>
        <w:t xml:space="preserve"> broj 100-1-UP/23 od 26.01.2023. godine</w:t>
      </w:r>
    </w:p>
  </w:footnote>
  <w:footnote w:id="157">
    <w:p w14:paraId="0BA06418" w14:textId="77777777" w:rsidR="004E41F2" w:rsidRPr="00BD35BE" w:rsidRDefault="004E41F2" w:rsidP="00A82F0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Inicijativa broj 768-2-UP/23 od 20.06.2023. godine </w:t>
      </w:r>
    </w:p>
  </w:footnote>
  <w:footnote w:id="158">
    <w:p w14:paraId="74BDD62D" w14:textId="394F1496" w:rsidR="004E41F2" w:rsidRPr="00BD35BE" w:rsidRDefault="004E41F2" w:rsidP="00A5717B">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Zakon o ombudsmanu za djecu, član 6</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B7F3F"/>
    <w:multiLevelType w:val="hybridMultilevel"/>
    <w:tmpl w:val="D31A326A"/>
    <w:lvl w:ilvl="0" w:tplc="8E302CF6">
      <w:numFmt w:val="bullet"/>
      <w:lvlText w:val="-"/>
      <w:lvlJc w:val="left"/>
      <w:pPr>
        <w:ind w:left="720" w:hanging="360"/>
      </w:pPr>
      <w:rPr>
        <w:rFonts w:ascii="Tahoma" w:eastAsiaTheme="minorHAnsi" w:hAnsi="Tahoma" w:cs="Tahoma"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1" w15:restartNumberingAfterBreak="0">
    <w:nsid w:val="03336914"/>
    <w:multiLevelType w:val="multilevel"/>
    <w:tmpl w:val="7458AD1C"/>
    <w:lvl w:ilvl="0">
      <w:start w:val="1"/>
      <w:numFmt w:val="upperRoman"/>
      <w:pStyle w:val="Heading1"/>
      <w:lvlText w:val="%1"/>
      <w:lvlJc w:val="left"/>
      <w:pPr>
        <w:ind w:left="720" w:hanging="360"/>
      </w:pPr>
      <w:rPr>
        <w:rFonts w:hint="default"/>
        <w:b/>
        <w:color w:val="auto"/>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0BAB4BA5"/>
    <w:multiLevelType w:val="hybridMultilevel"/>
    <w:tmpl w:val="43882060"/>
    <w:lvl w:ilvl="0" w:tplc="8E302CF6">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9F4D5A"/>
    <w:multiLevelType w:val="hybridMultilevel"/>
    <w:tmpl w:val="9508E5F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DC7382D"/>
    <w:multiLevelType w:val="hybridMultilevel"/>
    <w:tmpl w:val="9184E2AC"/>
    <w:lvl w:ilvl="0" w:tplc="0C22B0C8">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682463"/>
    <w:multiLevelType w:val="hybridMultilevel"/>
    <w:tmpl w:val="4DCABC70"/>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 w15:restartNumberingAfterBreak="0">
    <w:nsid w:val="10AF2BA7"/>
    <w:multiLevelType w:val="hybridMultilevel"/>
    <w:tmpl w:val="D7F202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3502221"/>
    <w:multiLevelType w:val="hybridMultilevel"/>
    <w:tmpl w:val="0C824834"/>
    <w:lvl w:ilvl="0" w:tplc="A7EA443A">
      <w:start w:val="1"/>
      <w:numFmt w:val="decimal"/>
      <w:lvlText w:val="%1."/>
      <w:lvlJc w:val="left"/>
      <w:pPr>
        <w:ind w:left="900" w:hanging="360"/>
      </w:pPr>
      <w:rPr>
        <w:rFonts w:hint="default"/>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8" w15:restartNumberingAfterBreak="0">
    <w:nsid w:val="18E1134A"/>
    <w:multiLevelType w:val="hybridMultilevel"/>
    <w:tmpl w:val="5ABE8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2C6A0A"/>
    <w:multiLevelType w:val="hybridMultilevel"/>
    <w:tmpl w:val="54BAF678"/>
    <w:lvl w:ilvl="0" w:tplc="3B5A4214">
      <w:start w:val="1"/>
      <w:numFmt w:val="lowerLetter"/>
      <w:pStyle w:val="Heading4"/>
      <w:lvlText w:val="%1)"/>
      <w:lvlJc w:val="left"/>
      <w:pPr>
        <w:ind w:left="720" w:hanging="360"/>
      </w:pPr>
      <w:rPr>
        <w:rFonts w:hint="default"/>
        <w:color w:val="auto"/>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0" w15:restartNumberingAfterBreak="0">
    <w:nsid w:val="1E18476C"/>
    <w:multiLevelType w:val="hybridMultilevel"/>
    <w:tmpl w:val="7A34A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8C6279"/>
    <w:multiLevelType w:val="hybridMultilevel"/>
    <w:tmpl w:val="FCB0B6BE"/>
    <w:lvl w:ilvl="0" w:tplc="52AA96F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E35308"/>
    <w:multiLevelType w:val="hybridMultilevel"/>
    <w:tmpl w:val="4C749030"/>
    <w:lvl w:ilvl="0" w:tplc="EE3AA9D4">
      <w:numFmt w:val="bullet"/>
      <w:lvlText w:val="-"/>
      <w:lvlJc w:val="left"/>
      <w:pPr>
        <w:ind w:left="720" w:hanging="360"/>
      </w:pPr>
      <w:rPr>
        <w:rFonts w:ascii="Calibri" w:eastAsiaTheme="minorHAnsi" w:hAnsi="Calibri" w:cs="Calibri"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3" w15:restartNumberingAfterBreak="0">
    <w:nsid w:val="23B22DBA"/>
    <w:multiLevelType w:val="hybridMultilevel"/>
    <w:tmpl w:val="9DDEB6E2"/>
    <w:lvl w:ilvl="0" w:tplc="141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97F38AE"/>
    <w:multiLevelType w:val="hybridMultilevel"/>
    <w:tmpl w:val="DC30A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8A5449"/>
    <w:multiLevelType w:val="hybridMultilevel"/>
    <w:tmpl w:val="A72A8220"/>
    <w:lvl w:ilvl="0" w:tplc="879AA4B8">
      <w:start w:val="1"/>
      <w:numFmt w:val="bullet"/>
      <w:lvlText w:val="-"/>
      <w:lvlJc w:val="left"/>
      <w:pPr>
        <w:ind w:left="720" w:hanging="360"/>
      </w:pPr>
      <w:rPr>
        <w:rFonts w:ascii="Tahoma" w:eastAsiaTheme="minorHAnsi"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2E9D6EE7"/>
    <w:multiLevelType w:val="hybridMultilevel"/>
    <w:tmpl w:val="D33655D6"/>
    <w:lvl w:ilvl="0" w:tplc="8C307298">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D429FF"/>
    <w:multiLevelType w:val="hybridMultilevel"/>
    <w:tmpl w:val="734497A4"/>
    <w:lvl w:ilvl="0" w:tplc="0C3EF3E0">
      <w:start w:val="1"/>
      <w:numFmt w:val="decimal"/>
      <w:pStyle w:val="Heading3"/>
      <w:lvlText w:val="%1)"/>
      <w:lvlJc w:val="left"/>
      <w:pPr>
        <w:ind w:left="720" w:hanging="360"/>
      </w:pPr>
      <w:rPr>
        <w:rFonts w:hint="default"/>
      </w:rPr>
    </w:lvl>
    <w:lvl w:ilvl="1" w:tplc="DE04FCE8">
      <w:start w:val="1"/>
      <w:numFmt w:val="decimal"/>
      <w:lvlText w:val="%2."/>
      <w:lvlJc w:val="left"/>
      <w:pPr>
        <w:ind w:left="1440" w:hanging="360"/>
      </w:pPr>
      <w:rPr>
        <w:rFonts w:hint="default"/>
      </w:r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8" w15:restartNumberingAfterBreak="0">
    <w:nsid w:val="2FDD6DD4"/>
    <w:multiLevelType w:val="hybridMultilevel"/>
    <w:tmpl w:val="787EF5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25D582A"/>
    <w:multiLevelType w:val="hybridMultilevel"/>
    <w:tmpl w:val="0F0237A2"/>
    <w:lvl w:ilvl="0" w:tplc="141A0003">
      <w:start w:val="1"/>
      <w:numFmt w:val="bullet"/>
      <w:lvlText w:val="o"/>
      <w:lvlJc w:val="left"/>
      <w:pPr>
        <w:ind w:left="720" w:hanging="360"/>
      </w:pPr>
      <w:rPr>
        <w:rFonts w:ascii="Courier New" w:hAnsi="Courier New" w:cs="Courier New"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20" w15:restartNumberingAfterBreak="0">
    <w:nsid w:val="34696626"/>
    <w:multiLevelType w:val="hybridMultilevel"/>
    <w:tmpl w:val="326A7D26"/>
    <w:lvl w:ilvl="0" w:tplc="141A0001">
      <w:start w:val="1"/>
      <w:numFmt w:val="bullet"/>
      <w:lvlText w:val=""/>
      <w:lvlJc w:val="left"/>
      <w:pPr>
        <w:ind w:left="1080" w:hanging="360"/>
      </w:pPr>
      <w:rPr>
        <w:rFonts w:ascii="Symbol" w:hAnsi="Symbol" w:hint="default"/>
      </w:rPr>
    </w:lvl>
    <w:lvl w:ilvl="1" w:tplc="141A0003" w:tentative="1">
      <w:start w:val="1"/>
      <w:numFmt w:val="bullet"/>
      <w:lvlText w:val="o"/>
      <w:lvlJc w:val="left"/>
      <w:pPr>
        <w:ind w:left="1800" w:hanging="360"/>
      </w:pPr>
      <w:rPr>
        <w:rFonts w:ascii="Courier New" w:hAnsi="Courier New" w:cs="Courier New" w:hint="default"/>
      </w:rPr>
    </w:lvl>
    <w:lvl w:ilvl="2" w:tplc="141A0005" w:tentative="1">
      <w:start w:val="1"/>
      <w:numFmt w:val="bullet"/>
      <w:lvlText w:val=""/>
      <w:lvlJc w:val="left"/>
      <w:pPr>
        <w:ind w:left="2520" w:hanging="360"/>
      </w:pPr>
      <w:rPr>
        <w:rFonts w:ascii="Wingdings" w:hAnsi="Wingdings" w:hint="default"/>
      </w:rPr>
    </w:lvl>
    <w:lvl w:ilvl="3" w:tplc="141A0001" w:tentative="1">
      <w:start w:val="1"/>
      <w:numFmt w:val="bullet"/>
      <w:lvlText w:val=""/>
      <w:lvlJc w:val="left"/>
      <w:pPr>
        <w:ind w:left="3240" w:hanging="360"/>
      </w:pPr>
      <w:rPr>
        <w:rFonts w:ascii="Symbol" w:hAnsi="Symbol" w:hint="default"/>
      </w:rPr>
    </w:lvl>
    <w:lvl w:ilvl="4" w:tplc="141A0003" w:tentative="1">
      <w:start w:val="1"/>
      <w:numFmt w:val="bullet"/>
      <w:lvlText w:val="o"/>
      <w:lvlJc w:val="left"/>
      <w:pPr>
        <w:ind w:left="3960" w:hanging="360"/>
      </w:pPr>
      <w:rPr>
        <w:rFonts w:ascii="Courier New" w:hAnsi="Courier New" w:cs="Courier New" w:hint="default"/>
      </w:rPr>
    </w:lvl>
    <w:lvl w:ilvl="5" w:tplc="141A0005" w:tentative="1">
      <w:start w:val="1"/>
      <w:numFmt w:val="bullet"/>
      <w:lvlText w:val=""/>
      <w:lvlJc w:val="left"/>
      <w:pPr>
        <w:ind w:left="4680" w:hanging="360"/>
      </w:pPr>
      <w:rPr>
        <w:rFonts w:ascii="Wingdings" w:hAnsi="Wingdings" w:hint="default"/>
      </w:rPr>
    </w:lvl>
    <w:lvl w:ilvl="6" w:tplc="141A0001" w:tentative="1">
      <w:start w:val="1"/>
      <w:numFmt w:val="bullet"/>
      <w:lvlText w:val=""/>
      <w:lvlJc w:val="left"/>
      <w:pPr>
        <w:ind w:left="5400" w:hanging="360"/>
      </w:pPr>
      <w:rPr>
        <w:rFonts w:ascii="Symbol" w:hAnsi="Symbol" w:hint="default"/>
      </w:rPr>
    </w:lvl>
    <w:lvl w:ilvl="7" w:tplc="141A0003" w:tentative="1">
      <w:start w:val="1"/>
      <w:numFmt w:val="bullet"/>
      <w:lvlText w:val="o"/>
      <w:lvlJc w:val="left"/>
      <w:pPr>
        <w:ind w:left="6120" w:hanging="360"/>
      </w:pPr>
      <w:rPr>
        <w:rFonts w:ascii="Courier New" w:hAnsi="Courier New" w:cs="Courier New" w:hint="default"/>
      </w:rPr>
    </w:lvl>
    <w:lvl w:ilvl="8" w:tplc="141A0005" w:tentative="1">
      <w:start w:val="1"/>
      <w:numFmt w:val="bullet"/>
      <w:lvlText w:val=""/>
      <w:lvlJc w:val="left"/>
      <w:pPr>
        <w:ind w:left="6840" w:hanging="360"/>
      </w:pPr>
      <w:rPr>
        <w:rFonts w:ascii="Wingdings" w:hAnsi="Wingdings" w:hint="default"/>
      </w:rPr>
    </w:lvl>
  </w:abstractNum>
  <w:abstractNum w:abstractNumId="21" w15:restartNumberingAfterBreak="0">
    <w:nsid w:val="348E68D5"/>
    <w:multiLevelType w:val="hybridMultilevel"/>
    <w:tmpl w:val="7BD630EC"/>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AC838C6"/>
    <w:multiLevelType w:val="hybridMultilevel"/>
    <w:tmpl w:val="94F03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8C057D"/>
    <w:multiLevelType w:val="hybridMultilevel"/>
    <w:tmpl w:val="7D688008"/>
    <w:lvl w:ilvl="0" w:tplc="08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43FC4F41"/>
    <w:multiLevelType w:val="hybridMultilevel"/>
    <w:tmpl w:val="F0D4A186"/>
    <w:lvl w:ilvl="0" w:tplc="3C028D3C">
      <w:start w:val="1"/>
      <w:numFmt w:val="decimal"/>
      <w:pStyle w:val="Heading2"/>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81A0019">
      <w:start w:val="1"/>
      <w:numFmt w:val="lowerLetter"/>
      <w:lvlText w:val="%2."/>
      <w:lvlJc w:val="left"/>
      <w:pPr>
        <w:ind w:left="1440" w:hanging="360"/>
      </w:pPr>
    </w:lvl>
    <w:lvl w:ilvl="2" w:tplc="181A001B">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5" w15:restartNumberingAfterBreak="0">
    <w:nsid w:val="4BD854AD"/>
    <w:multiLevelType w:val="hybridMultilevel"/>
    <w:tmpl w:val="59B60388"/>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6" w15:restartNumberingAfterBreak="0">
    <w:nsid w:val="4D131564"/>
    <w:multiLevelType w:val="hybridMultilevel"/>
    <w:tmpl w:val="976690AA"/>
    <w:lvl w:ilvl="0" w:tplc="B4769E70">
      <w:start w:val="8"/>
      <w:numFmt w:val="bullet"/>
      <w:lvlText w:val=""/>
      <w:lvlJc w:val="left"/>
      <w:pPr>
        <w:ind w:left="720" w:hanging="360"/>
      </w:pPr>
      <w:rPr>
        <w:rFonts w:ascii="Symbol" w:eastAsiaTheme="minorHAnsi" w:hAnsi="Symbol"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5850DD"/>
    <w:multiLevelType w:val="hybridMultilevel"/>
    <w:tmpl w:val="F6E44DA0"/>
    <w:lvl w:ilvl="0" w:tplc="D40EA066">
      <w:numFmt w:val="bullet"/>
      <w:lvlText w:val="-"/>
      <w:lvlJc w:val="left"/>
      <w:pPr>
        <w:ind w:left="720" w:hanging="360"/>
      </w:pPr>
      <w:rPr>
        <w:rFonts w:ascii="Tahoma" w:eastAsiaTheme="minorHAnsi" w:hAnsi="Tahoma" w:cs="Tahoma"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28" w15:restartNumberingAfterBreak="0">
    <w:nsid w:val="538907F3"/>
    <w:multiLevelType w:val="hybridMultilevel"/>
    <w:tmpl w:val="4E72C80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3D56400"/>
    <w:multiLevelType w:val="hybridMultilevel"/>
    <w:tmpl w:val="EFE85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A6218DB"/>
    <w:multiLevelType w:val="hybridMultilevel"/>
    <w:tmpl w:val="58AAFAA4"/>
    <w:lvl w:ilvl="0" w:tplc="D40EA066">
      <w:numFmt w:val="bullet"/>
      <w:lvlText w:val="-"/>
      <w:lvlJc w:val="left"/>
      <w:pPr>
        <w:ind w:left="720" w:hanging="360"/>
      </w:pPr>
      <w:rPr>
        <w:rFonts w:ascii="Tahoma" w:eastAsiaTheme="minorHAnsi" w:hAnsi="Tahoma" w:cs="Tahoma"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31" w15:restartNumberingAfterBreak="0">
    <w:nsid w:val="5BA21D1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5CAB5583"/>
    <w:multiLevelType w:val="hybridMultilevel"/>
    <w:tmpl w:val="F5F41FDA"/>
    <w:lvl w:ilvl="0" w:tplc="D40EA066">
      <w:numFmt w:val="bullet"/>
      <w:lvlText w:val="-"/>
      <w:lvlJc w:val="left"/>
      <w:pPr>
        <w:ind w:left="720" w:hanging="360"/>
      </w:pPr>
      <w:rPr>
        <w:rFonts w:ascii="Tahoma" w:eastAsiaTheme="minorHAnsi" w:hAnsi="Tahoma" w:cs="Tahoma" w:hint="default"/>
      </w:rPr>
    </w:lvl>
    <w:lvl w:ilvl="1" w:tplc="1C1A0003" w:tentative="1">
      <w:start w:val="1"/>
      <w:numFmt w:val="bullet"/>
      <w:lvlText w:val="o"/>
      <w:lvlJc w:val="left"/>
      <w:pPr>
        <w:ind w:left="1440" w:hanging="360"/>
      </w:pPr>
      <w:rPr>
        <w:rFonts w:ascii="Courier New" w:hAnsi="Courier New" w:cs="Courier New" w:hint="default"/>
      </w:rPr>
    </w:lvl>
    <w:lvl w:ilvl="2" w:tplc="1C1A0005" w:tentative="1">
      <w:start w:val="1"/>
      <w:numFmt w:val="bullet"/>
      <w:lvlText w:val=""/>
      <w:lvlJc w:val="left"/>
      <w:pPr>
        <w:ind w:left="2160" w:hanging="360"/>
      </w:pPr>
      <w:rPr>
        <w:rFonts w:ascii="Wingdings" w:hAnsi="Wingdings" w:hint="default"/>
      </w:rPr>
    </w:lvl>
    <w:lvl w:ilvl="3" w:tplc="1C1A0001" w:tentative="1">
      <w:start w:val="1"/>
      <w:numFmt w:val="bullet"/>
      <w:lvlText w:val=""/>
      <w:lvlJc w:val="left"/>
      <w:pPr>
        <w:ind w:left="2880" w:hanging="360"/>
      </w:pPr>
      <w:rPr>
        <w:rFonts w:ascii="Symbol" w:hAnsi="Symbol" w:hint="default"/>
      </w:rPr>
    </w:lvl>
    <w:lvl w:ilvl="4" w:tplc="1C1A0003" w:tentative="1">
      <w:start w:val="1"/>
      <w:numFmt w:val="bullet"/>
      <w:lvlText w:val="o"/>
      <w:lvlJc w:val="left"/>
      <w:pPr>
        <w:ind w:left="3600" w:hanging="360"/>
      </w:pPr>
      <w:rPr>
        <w:rFonts w:ascii="Courier New" w:hAnsi="Courier New" w:cs="Courier New" w:hint="default"/>
      </w:rPr>
    </w:lvl>
    <w:lvl w:ilvl="5" w:tplc="1C1A0005" w:tentative="1">
      <w:start w:val="1"/>
      <w:numFmt w:val="bullet"/>
      <w:lvlText w:val=""/>
      <w:lvlJc w:val="left"/>
      <w:pPr>
        <w:ind w:left="4320" w:hanging="360"/>
      </w:pPr>
      <w:rPr>
        <w:rFonts w:ascii="Wingdings" w:hAnsi="Wingdings" w:hint="default"/>
      </w:rPr>
    </w:lvl>
    <w:lvl w:ilvl="6" w:tplc="1C1A0001" w:tentative="1">
      <w:start w:val="1"/>
      <w:numFmt w:val="bullet"/>
      <w:lvlText w:val=""/>
      <w:lvlJc w:val="left"/>
      <w:pPr>
        <w:ind w:left="5040" w:hanging="360"/>
      </w:pPr>
      <w:rPr>
        <w:rFonts w:ascii="Symbol" w:hAnsi="Symbol" w:hint="default"/>
      </w:rPr>
    </w:lvl>
    <w:lvl w:ilvl="7" w:tplc="1C1A0003" w:tentative="1">
      <w:start w:val="1"/>
      <w:numFmt w:val="bullet"/>
      <w:lvlText w:val="o"/>
      <w:lvlJc w:val="left"/>
      <w:pPr>
        <w:ind w:left="5760" w:hanging="360"/>
      </w:pPr>
      <w:rPr>
        <w:rFonts w:ascii="Courier New" w:hAnsi="Courier New" w:cs="Courier New" w:hint="default"/>
      </w:rPr>
    </w:lvl>
    <w:lvl w:ilvl="8" w:tplc="1C1A0005" w:tentative="1">
      <w:start w:val="1"/>
      <w:numFmt w:val="bullet"/>
      <w:lvlText w:val=""/>
      <w:lvlJc w:val="left"/>
      <w:pPr>
        <w:ind w:left="6480" w:hanging="360"/>
      </w:pPr>
      <w:rPr>
        <w:rFonts w:ascii="Wingdings" w:hAnsi="Wingdings" w:hint="default"/>
      </w:rPr>
    </w:lvl>
  </w:abstractNum>
  <w:abstractNum w:abstractNumId="33" w15:restartNumberingAfterBreak="0">
    <w:nsid w:val="5FB61DF2"/>
    <w:multiLevelType w:val="hybridMultilevel"/>
    <w:tmpl w:val="FE0C9574"/>
    <w:lvl w:ilvl="0" w:tplc="CB5031DC">
      <w:start w:val="1"/>
      <w:numFmt w:val="bullet"/>
      <w:lvlText w:val=""/>
      <w:lvlJc w:val="left"/>
      <w:pPr>
        <w:ind w:left="720" w:hanging="360"/>
      </w:pPr>
      <w:rPr>
        <w:rFonts w:ascii="Wingdings" w:hAnsi="Wingdings"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9220761"/>
    <w:multiLevelType w:val="hybridMultilevel"/>
    <w:tmpl w:val="99968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6678F8"/>
    <w:multiLevelType w:val="hybridMultilevel"/>
    <w:tmpl w:val="5B84625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36" w15:restartNumberingAfterBreak="0">
    <w:nsid w:val="6D52249A"/>
    <w:multiLevelType w:val="hybridMultilevel"/>
    <w:tmpl w:val="AF84E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EA556B"/>
    <w:multiLevelType w:val="hybridMultilevel"/>
    <w:tmpl w:val="A1220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31B28E2"/>
    <w:multiLevelType w:val="hybridMultilevel"/>
    <w:tmpl w:val="8D903C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794F1CFC"/>
    <w:multiLevelType w:val="hybridMultilevel"/>
    <w:tmpl w:val="2FBE08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7A130D93"/>
    <w:multiLevelType w:val="hybridMultilevel"/>
    <w:tmpl w:val="EE1A01B8"/>
    <w:lvl w:ilvl="0" w:tplc="141A000B">
      <w:start w:val="1"/>
      <w:numFmt w:val="bullet"/>
      <w:lvlText w:val=""/>
      <w:lvlJc w:val="left"/>
      <w:pPr>
        <w:ind w:left="720" w:hanging="360"/>
      </w:pPr>
      <w:rPr>
        <w:rFonts w:ascii="Wingdings" w:hAnsi="Wingdings"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41" w15:restartNumberingAfterBreak="0">
    <w:nsid w:val="7B9423CE"/>
    <w:multiLevelType w:val="hybridMultilevel"/>
    <w:tmpl w:val="7BA4B9BA"/>
    <w:lvl w:ilvl="0" w:tplc="9FDC2F66">
      <w:start w:val="5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EE3229C"/>
    <w:multiLevelType w:val="hybridMultilevel"/>
    <w:tmpl w:val="0B229206"/>
    <w:lvl w:ilvl="0" w:tplc="52AA96F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3" w15:restartNumberingAfterBreak="0">
    <w:nsid w:val="7F2925AE"/>
    <w:multiLevelType w:val="hybridMultilevel"/>
    <w:tmpl w:val="C2CE0606"/>
    <w:lvl w:ilvl="0" w:tplc="EE3AA9D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5"/>
  </w:num>
  <w:num w:numId="2">
    <w:abstractNumId w:val="41"/>
  </w:num>
  <w:num w:numId="3">
    <w:abstractNumId w:val="1"/>
  </w:num>
  <w:num w:numId="4">
    <w:abstractNumId w:val="24"/>
  </w:num>
  <w:num w:numId="5">
    <w:abstractNumId w:val="17"/>
  </w:num>
  <w:num w:numId="6">
    <w:abstractNumId w:val="9"/>
  </w:num>
  <w:num w:numId="7">
    <w:abstractNumId w:val="32"/>
  </w:num>
  <w:num w:numId="8">
    <w:abstractNumId w:val="22"/>
  </w:num>
  <w:num w:numId="9">
    <w:abstractNumId w:val="36"/>
  </w:num>
  <w:num w:numId="10">
    <w:abstractNumId w:val="5"/>
  </w:num>
  <w:num w:numId="11">
    <w:abstractNumId w:val="29"/>
  </w:num>
  <w:num w:numId="1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 w:numId="14">
    <w:abstractNumId w:val="37"/>
  </w:num>
  <w:num w:numId="15">
    <w:abstractNumId w:val="10"/>
  </w:num>
  <w:num w:numId="16">
    <w:abstractNumId w:val="26"/>
  </w:num>
  <w:num w:numId="17">
    <w:abstractNumId w:val="14"/>
  </w:num>
  <w:num w:numId="18">
    <w:abstractNumId w:val="38"/>
  </w:num>
  <w:num w:numId="19">
    <w:abstractNumId w:val="8"/>
  </w:num>
  <w:num w:numId="20">
    <w:abstractNumId w:val="34"/>
  </w:num>
  <w:num w:numId="21">
    <w:abstractNumId w:val="4"/>
  </w:num>
  <w:num w:numId="22">
    <w:abstractNumId w:val="33"/>
  </w:num>
  <w:num w:numId="23">
    <w:abstractNumId w:val="18"/>
  </w:num>
  <w:num w:numId="24">
    <w:abstractNumId w:val="23"/>
  </w:num>
  <w:num w:numId="25">
    <w:abstractNumId w:val="6"/>
  </w:num>
  <w:num w:numId="26">
    <w:abstractNumId w:val="28"/>
  </w:num>
  <w:num w:numId="27">
    <w:abstractNumId w:val="43"/>
  </w:num>
  <w:num w:numId="28">
    <w:abstractNumId w:val="31"/>
  </w:num>
  <w:num w:numId="2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num>
  <w:num w:numId="31">
    <w:abstractNumId w:val="7"/>
  </w:num>
  <w:num w:numId="32">
    <w:abstractNumId w:val="15"/>
  </w:num>
  <w:num w:numId="3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6"/>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5"/>
  </w:num>
  <w:num w:numId="37">
    <w:abstractNumId w:val="13"/>
  </w:num>
  <w:num w:numId="38">
    <w:abstractNumId w:val="20"/>
  </w:num>
  <w:num w:numId="39">
    <w:abstractNumId w:val="19"/>
  </w:num>
  <w:num w:numId="40">
    <w:abstractNumId w:val="21"/>
  </w:num>
  <w:num w:numId="41">
    <w:abstractNumId w:val="40"/>
  </w:num>
  <w:num w:numId="42">
    <w:abstractNumId w:val="12"/>
  </w:num>
  <w:num w:numId="43">
    <w:abstractNumId w:val="16"/>
  </w:num>
  <w:num w:numId="44">
    <w:abstractNumId w:val="11"/>
  </w:num>
  <w:num w:numId="45">
    <w:abstractNumId w:val="42"/>
  </w:num>
  <w:num w:numId="46">
    <w:abstractNumId w:val="25"/>
  </w:num>
  <w:num w:numId="47">
    <w:abstractNumId w:val="24"/>
    <w:lvlOverride w:ilvl="0">
      <w:startOverride w:val="1"/>
    </w:lvlOverride>
  </w:num>
  <w:num w:numId="48">
    <w:abstractNumId w:val="17"/>
    <w:lvlOverride w:ilvl="0">
      <w:startOverride w:val="1"/>
    </w:lvlOverride>
  </w:num>
  <w:num w:numId="49">
    <w:abstractNumId w:val="17"/>
    <w:lvlOverride w:ilvl="0">
      <w:startOverride w:val="1"/>
    </w:lvlOverride>
  </w:num>
  <w:num w:numId="50">
    <w:abstractNumId w:val="27"/>
  </w:num>
  <w:num w:numId="51">
    <w:abstractNumId w:val="24"/>
    <w:lvlOverride w:ilvl="0">
      <w:startOverride w:val="1"/>
    </w:lvlOverride>
  </w:num>
  <w:num w:numId="52">
    <w:abstractNumId w:val="24"/>
    <w:lvlOverride w:ilvl="0">
      <w:startOverride w:val="1"/>
    </w:lvlOverride>
  </w:num>
  <w:num w:numId="53">
    <w:abstractNumId w:val="24"/>
    <w:lvlOverride w:ilvl="0">
      <w:startOverride w:val="1"/>
    </w:lvlOverride>
  </w:num>
  <w:num w:numId="54">
    <w:abstractNumId w:val="17"/>
    <w:lvlOverride w:ilvl="0">
      <w:startOverride w:val="1"/>
    </w:lvlOverride>
  </w:num>
  <w:num w:numId="55">
    <w:abstractNumId w:val="24"/>
    <w:lvlOverride w:ilvl="0">
      <w:startOverride w:val="1"/>
    </w:lvlOverride>
  </w:num>
  <w:num w:numId="56">
    <w:abstractNumId w:val="30"/>
  </w:num>
  <w:num w:numId="57">
    <w:abstractNumId w:val="24"/>
    <w:lvlOverride w:ilvl="0">
      <w:startOverride w:val="1"/>
    </w:lvlOverride>
  </w:num>
  <w:num w:numId="58">
    <w:abstractNumId w:val="24"/>
    <w:lvlOverride w:ilvl="0">
      <w:startOverride w:val="1"/>
    </w:lvlOverride>
  </w:num>
  <w:num w:numId="59">
    <w:abstractNumId w:val="24"/>
    <w:lvlOverride w:ilvl="0">
      <w:startOverride w:val="1"/>
    </w:lvlOverride>
  </w:num>
  <w:num w:numId="60">
    <w:abstractNumId w:val="24"/>
    <w:lvlOverride w:ilvl="0">
      <w:startOverride w:val="1"/>
    </w:lvlOverride>
  </w:num>
  <w:num w:numId="61">
    <w:abstractNumId w:val="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CF3"/>
    <w:rsid w:val="00000EB9"/>
    <w:rsid w:val="00002BC1"/>
    <w:rsid w:val="00004154"/>
    <w:rsid w:val="00005A69"/>
    <w:rsid w:val="00006B49"/>
    <w:rsid w:val="0001030D"/>
    <w:rsid w:val="0001039D"/>
    <w:rsid w:val="00011EB9"/>
    <w:rsid w:val="000130DF"/>
    <w:rsid w:val="00014AD5"/>
    <w:rsid w:val="0001755C"/>
    <w:rsid w:val="00017CD4"/>
    <w:rsid w:val="00021AD7"/>
    <w:rsid w:val="00021C74"/>
    <w:rsid w:val="00022EC9"/>
    <w:rsid w:val="0002465E"/>
    <w:rsid w:val="0002531B"/>
    <w:rsid w:val="0002627F"/>
    <w:rsid w:val="00031DCC"/>
    <w:rsid w:val="000329F3"/>
    <w:rsid w:val="00032AFE"/>
    <w:rsid w:val="00032E80"/>
    <w:rsid w:val="000345E2"/>
    <w:rsid w:val="0003547E"/>
    <w:rsid w:val="000368C1"/>
    <w:rsid w:val="0003702D"/>
    <w:rsid w:val="000378AD"/>
    <w:rsid w:val="000410F0"/>
    <w:rsid w:val="000411A2"/>
    <w:rsid w:val="00044670"/>
    <w:rsid w:val="00044D18"/>
    <w:rsid w:val="00051D2F"/>
    <w:rsid w:val="00051E17"/>
    <w:rsid w:val="00054EA9"/>
    <w:rsid w:val="00057A69"/>
    <w:rsid w:val="00062511"/>
    <w:rsid w:val="00063ACA"/>
    <w:rsid w:val="00064561"/>
    <w:rsid w:val="00064FC2"/>
    <w:rsid w:val="0006556C"/>
    <w:rsid w:val="00067AE8"/>
    <w:rsid w:val="000705E4"/>
    <w:rsid w:val="00071221"/>
    <w:rsid w:val="000713F1"/>
    <w:rsid w:val="000736B2"/>
    <w:rsid w:val="00073B8F"/>
    <w:rsid w:val="000744C5"/>
    <w:rsid w:val="0007618C"/>
    <w:rsid w:val="0008095D"/>
    <w:rsid w:val="00081CBF"/>
    <w:rsid w:val="00085126"/>
    <w:rsid w:val="00087380"/>
    <w:rsid w:val="000930AE"/>
    <w:rsid w:val="0009673A"/>
    <w:rsid w:val="000A0D4A"/>
    <w:rsid w:val="000A2B9E"/>
    <w:rsid w:val="000A5739"/>
    <w:rsid w:val="000A6C90"/>
    <w:rsid w:val="000A78A8"/>
    <w:rsid w:val="000B037A"/>
    <w:rsid w:val="000B347C"/>
    <w:rsid w:val="000B43C5"/>
    <w:rsid w:val="000B4CC6"/>
    <w:rsid w:val="000B561E"/>
    <w:rsid w:val="000B7A6D"/>
    <w:rsid w:val="000C07AC"/>
    <w:rsid w:val="000C4BA8"/>
    <w:rsid w:val="000C4F63"/>
    <w:rsid w:val="000C60CD"/>
    <w:rsid w:val="000C6A43"/>
    <w:rsid w:val="000C6BE9"/>
    <w:rsid w:val="000D00CB"/>
    <w:rsid w:val="000D0233"/>
    <w:rsid w:val="000D1D78"/>
    <w:rsid w:val="000D2F61"/>
    <w:rsid w:val="000D3164"/>
    <w:rsid w:val="000D35A4"/>
    <w:rsid w:val="000D481E"/>
    <w:rsid w:val="000D4832"/>
    <w:rsid w:val="000D6F61"/>
    <w:rsid w:val="000E0220"/>
    <w:rsid w:val="000E3352"/>
    <w:rsid w:val="000E406F"/>
    <w:rsid w:val="000E40A2"/>
    <w:rsid w:val="000E4B24"/>
    <w:rsid w:val="000E70CC"/>
    <w:rsid w:val="000E7295"/>
    <w:rsid w:val="000E74BF"/>
    <w:rsid w:val="000F16ED"/>
    <w:rsid w:val="000F72BD"/>
    <w:rsid w:val="000F741B"/>
    <w:rsid w:val="0010382A"/>
    <w:rsid w:val="0010396B"/>
    <w:rsid w:val="001059D7"/>
    <w:rsid w:val="00105C01"/>
    <w:rsid w:val="0010687D"/>
    <w:rsid w:val="00107383"/>
    <w:rsid w:val="0011067B"/>
    <w:rsid w:val="0011145B"/>
    <w:rsid w:val="001117A2"/>
    <w:rsid w:val="001134A6"/>
    <w:rsid w:val="0011356F"/>
    <w:rsid w:val="00114B02"/>
    <w:rsid w:val="00114CF7"/>
    <w:rsid w:val="00115DE9"/>
    <w:rsid w:val="001201B9"/>
    <w:rsid w:val="001201E3"/>
    <w:rsid w:val="00121088"/>
    <w:rsid w:val="00122A26"/>
    <w:rsid w:val="0012501E"/>
    <w:rsid w:val="001256CF"/>
    <w:rsid w:val="00132053"/>
    <w:rsid w:val="0013335A"/>
    <w:rsid w:val="00134724"/>
    <w:rsid w:val="00134A53"/>
    <w:rsid w:val="00137597"/>
    <w:rsid w:val="00140D9E"/>
    <w:rsid w:val="001410CA"/>
    <w:rsid w:val="00142912"/>
    <w:rsid w:val="00142F01"/>
    <w:rsid w:val="00144BEC"/>
    <w:rsid w:val="00147B51"/>
    <w:rsid w:val="00150EFA"/>
    <w:rsid w:val="001510C8"/>
    <w:rsid w:val="0015255B"/>
    <w:rsid w:val="0015291E"/>
    <w:rsid w:val="00153F4B"/>
    <w:rsid w:val="00154094"/>
    <w:rsid w:val="0015612A"/>
    <w:rsid w:val="001577A8"/>
    <w:rsid w:val="0015793C"/>
    <w:rsid w:val="001605F8"/>
    <w:rsid w:val="00161D72"/>
    <w:rsid w:val="001643C1"/>
    <w:rsid w:val="00166F4A"/>
    <w:rsid w:val="001718B9"/>
    <w:rsid w:val="001807CA"/>
    <w:rsid w:val="001822F7"/>
    <w:rsid w:val="001830F1"/>
    <w:rsid w:val="0018556D"/>
    <w:rsid w:val="0018696F"/>
    <w:rsid w:val="00191FE8"/>
    <w:rsid w:val="00194FF6"/>
    <w:rsid w:val="001969B9"/>
    <w:rsid w:val="001A438C"/>
    <w:rsid w:val="001A5142"/>
    <w:rsid w:val="001A5B30"/>
    <w:rsid w:val="001A6192"/>
    <w:rsid w:val="001A6A36"/>
    <w:rsid w:val="001B4468"/>
    <w:rsid w:val="001B4BEC"/>
    <w:rsid w:val="001B7DE0"/>
    <w:rsid w:val="001C08F0"/>
    <w:rsid w:val="001C3AF9"/>
    <w:rsid w:val="001C5704"/>
    <w:rsid w:val="001C615B"/>
    <w:rsid w:val="001D04B6"/>
    <w:rsid w:val="001D1844"/>
    <w:rsid w:val="001D4125"/>
    <w:rsid w:val="001D57DB"/>
    <w:rsid w:val="001D6E76"/>
    <w:rsid w:val="001D6EEB"/>
    <w:rsid w:val="001D7905"/>
    <w:rsid w:val="001E1C50"/>
    <w:rsid w:val="001E2DC0"/>
    <w:rsid w:val="001E6550"/>
    <w:rsid w:val="001E6E30"/>
    <w:rsid w:val="001F2C3E"/>
    <w:rsid w:val="001F46C8"/>
    <w:rsid w:val="001F557E"/>
    <w:rsid w:val="001F5CBC"/>
    <w:rsid w:val="002008D1"/>
    <w:rsid w:val="0020126C"/>
    <w:rsid w:val="002046CB"/>
    <w:rsid w:val="00211A7A"/>
    <w:rsid w:val="00212807"/>
    <w:rsid w:val="002128B1"/>
    <w:rsid w:val="00212F94"/>
    <w:rsid w:val="002153BD"/>
    <w:rsid w:val="002155CA"/>
    <w:rsid w:val="002160D5"/>
    <w:rsid w:val="00217CB8"/>
    <w:rsid w:val="00222C40"/>
    <w:rsid w:val="002239DA"/>
    <w:rsid w:val="00223CBD"/>
    <w:rsid w:val="00225951"/>
    <w:rsid w:val="00227106"/>
    <w:rsid w:val="00232BAE"/>
    <w:rsid w:val="00236721"/>
    <w:rsid w:val="00242081"/>
    <w:rsid w:val="002462AF"/>
    <w:rsid w:val="00247543"/>
    <w:rsid w:val="002479D8"/>
    <w:rsid w:val="00251E58"/>
    <w:rsid w:val="00253F2E"/>
    <w:rsid w:val="002549FE"/>
    <w:rsid w:val="002552E2"/>
    <w:rsid w:val="00255761"/>
    <w:rsid w:val="00255E02"/>
    <w:rsid w:val="0026180A"/>
    <w:rsid w:val="00261D99"/>
    <w:rsid w:val="00262E6F"/>
    <w:rsid w:val="00265658"/>
    <w:rsid w:val="002658AC"/>
    <w:rsid w:val="00265DE2"/>
    <w:rsid w:val="002663E4"/>
    <w:rsid w:val="0026682F"/>
    <w:rsid w:val="002670D3"/>
    <w:rsid w:val="00270147"/>
    <w:rsid w:val="002703D4"/>
    <w:rsid w:val="00270FF1"/>
    <w:rsid w:val="00271796"/>
    <w:rsid w:val="00272F99"/>
    <w:rsid w:val="00276073"/>
    <w:rsid w:val="00277E4C"/>
    <w:rsid w:val="00283682"/>
    <w:rsid w:val="00283790"/>
    <w:rsid w:val="002839D4"/>
    <w:rsid w:val="002875EF"/>
    <w:rsid w:val="00287D3D"/>
    <w:rsid w:val="00292657"/>
    <w:rsid w:val="00293A87"/>
    <w:rsid w:val="00294078"/>
    <w:rsid w:val="00297ACE"/>
    <w:rsid w:val="002A01F4"/>
    <w:rsid w:val="002A0F99"/>
    <w:rsid w:val="002A3A56"/>
    <w:rsid w:val="002A7AEA"/>
    <w:rsid w:val="002B1B33"/>
    <w:rsid w:val="002B21AB"/>
    <w:rsid w:val="002B3497"/>
    <w:rsid w:val="002B4337"/>
    <w:rsid w:val="002B4B24"/>
    <w:rsid w:val="002B5E37"/>
    <w:rsid w:val="002B6704"/>
    <w:rsid w:val="002B6ED3"/>
    <w:rsid w:val="002C01C7"/>
    <w:rsid w:val="002C1851"/>
    <w:rsid w:val="002C217A"/>
    <w:rsid w:val="002C3596"/>
    <w:rsid w:val="002C48D4"/>
    <w:rsid w:val="002C5C7F"/>
    <w:rsid w:val="002D19A0"/>
    <w:rsid w:val="002D22FA"/>
    <w:rsid w:val="002D3B0B"/>
    <w:rsid w:val="002D4FDC"/>
    <w:rsid w:val="002D6E46"/>
    <w:rsid w:val="002E0DBF"/>
    <w:rsid w:val="002E224F"/>
    <w:rsid w:val="002E2256"/>
    <w:rsid w:val="002E2A40"/>
    <w:rsid w:val="002E30FC"/>
    <w:rsid w:val="002E475A"/>
    <w:rsid w:val="002E5F98"/>
    <w:rsid w:val="002F0C98"/>
    <w:rsid w:val="002F1FCD"/>
    <w:rsid w:val="002F365C"/>
    <w:rsid w:val="002F4097"/>
    <w:rsid w:val="00300C8C"/>
    <w:rsid w:val="003018D4"/>
    <w:rsid w:val="00302251"/>
    <w:rsid w:val="003034D9"/>
    <w:rsid w:val="003074C5"/>
    <w:rsid w:val="00311757"/>
    <w:rsid w:val="00313F82"/>
    <w:rsid w:val="00323E3A"/>
    <w:rsid w:val="003253C3"/>
    <w:rsid w:val="00326191"/>
    <w:rsid w:val="00330BCF"/>
    <w:rsid w:val="00331944"/>
    <w:rsid w:val="00333EA5"/>
    <w:rsid w:val="00336A71"/>
    <w:rsid w:val="003377EC"/>
    <w:rsid w:val="00340F13"/>
    <w:rsid w:val="00345672"/>
    <w:rsid w:val="003460A7"/>
    <w:rsid w:val="00346562"/>
    <w:rsid w:val="003477C2"/>
    <w:rsid w:val="00347BB8"/>
    <w:rsid w:val="00352FAE"/>
    <w:rsid w:val="0035403D"/>
    <w:rsid w:val="00354F49"/>
    <w:rsid w:val="00355562"/>
    <w:rsid w:val="003565E6"/>
    <w:rsid w:val="003573F5"/>
    <w:rsid w:val="00361562"/>
    <w:rsid w:val="003651C1"/>
    <w:rsid w:val="00366F34"/>
    <w:rsid w:val="0036765E"/>
    <w:rsid w:val="0037065D"/>
    <w:rsid w:val="003731B3"/>
    <w:rsid w:val="003737C7"/>
    <w:rsid w:val="0037385F"/>
    <w:rsid w:val="00373C3E"/>
    <w:rsid w:val="00381D21"/>
    <w:rsid w:val="00381E00"/>
    <w:rsid w:val="00386BD8"/>
    <w:rsid w:val="0038775A"/>
    <w:rsid w:val="00390073"/>
    <w:rsid w:val="00390EB8"/>
    <w:rsid w:val="00391A7E"/>
    <w:rsid w:val="00391D8F"/>
    <w:rsid w:val="003928FA"/>
    <w:rsid w:val="003949A5"/>
    <w:rsid w:val="00394EB1"/>
    <w:rsid w:val="00395EB7"/>
    <w:rsid w:val="00395F8F"/>
    <w:rsid w:val="00397B8A"/>
    <w:rsid w:val="003A0698"/>
    <w:rsid w:val="003A3826"/>
    <w:rsid w:val="003C045B"/>
    <w:rsid w:val="003C293E"/>
    <w:rsid w:val="003C2E16"/>
    <w:rsid w:val="003C3179"/>
    <w:rsid w:val="003C3BD1"/>
    <w:rsid w:val="003C3BED"/>
    <w:rsid w:val="003C7344"/>
    <w:rsid w:val="003C7918"/>
    <w:rsid w:val="003C7D40"/>
    <w:rsid w:val="003D4235"/>
    <w:rsid w:val="003D733B"/>
    <w:rsid w:val="003E2421"/>
    <w:rsid w:val="003E6524"/>
    <w:rsid w:val="003E65AE"/>
    <w:rsid w:val="003F0779"/>
    <w:rsid w:val="003F0CBE"/>
    <w:rsid w:val="003F1979"/>
    <w:rsid w:val="003F2706"/>
    <w:rsid w:val="003F35A1"/>
    <w:rsid w:val="003F3E5C"/>
    <w:rsid w:val="003F647C"/>
    <w:rsid w:val="00400A36"/>
    <w:rsid w:val="00400F9E"/>
    <w:rsid w:val="00401F34"/>
    <w:rsid w:val="00405661"/>
    <w:rsid w:val="0040697D"/>
    <w:rsid w:val="00406EEE"/>
    <w:rsid w:val="00407434"/>
    <w:rsid w:val="00407EF7"/>
    <w:rsid w:val="00412926"/>
    <w:rsid w:val="00413708"/>
    <w:rsid w:val="00414E9A"/>
    <w:rsid w:val="004150B4"/>
    <w:rsid w:val="004166DC"/>
    <w:rsid w:val="00417547"/>
    <w:rsid w:val="00417755"/>
    <w:rsid w:val="00424431"/>
    <w:rsid w:val="004254E1"/>
    <w:rsid w:val="00426635"/>
    <w:rsid w:val="00426ACC"/>
    <w:rsid w:val="00426F44"/>
    <w:rsid w:val="00427CB2"/>
    <w:rsid w:val="00430011"/>
    <w:rsid w:val="00440A0E"/>
    <w:rsid w:val="004426E9"/>
    <w:rsid w:val="0044593C"/>
    <w:rsid w:val="00451C19"/>
    <w:rsid w:val="00452600"/>
    <w:rsid w:val="00452C45"/>
    <w:rsid w:val="0045477B"/>
    <w:rsid w:val="00457567"/>
    <w:rsid w:val="00457643"/>
    <w:rsid w:val="00462D0A"/>
    <w:rsid w:val="004649A4"/>
    <w:rsid w:val="0046525D"/>
    <w:rsid w:val="00466EAD"/>
    <w:rsid w:val="00470ADA"/>
    <w:rsid w:val="00472874"/>
    <w:rsid w:val="004729A5"/>
    <w:rsid w:val="00472B8E"/>
    <w:rsid w:val="0047370A"/>
    <w:rsid w:val="00480446"/>
    <w:rsid w:val="00480F38"/>
    <w:rsid w:val="004823C7"/>
    <w:rsid w:val="004824C2"/>
    <w:rsid w:val="00483358"/>
    <w:rsid w:val="00484B87"/>
    <w:rsid w:val="00491083"/>
    <w:rsid w:val="00492EAA"/>
    <w:rsid w:val="00493ACA"/>
    <w:rsid w:val="00493DA9"/>
    <w:rsid w:val="00496445"/>
    <w:rsid w:val="00496DC8"/>
    <w:rsid w:val="004976E8"/>
    <w:rsid w:val="00497F25"/>
    <w:rsid w:val="004A0201"/>
    <w:rsid w:val="004A1A18"/>
    <w:rsid w:val="004A29DB"/>
    <w:rsid w:val="004A5E2F"/>
    <w:rsid w:val="004B0ABF"/>
    <w:rsid w:val="004B3B4D"/>
    <w:rsid w:val="004B428E"/>
    <w:rsid w:val="004B5CA5"/>
    <w:rsid w:val="004C0A70"/>
    <w:rsid w:val="004C290E"/>
    <w:rsid w:val="004C3ED2"/>
    <w:rsid w:val="004D0CC6"/>
    <w:rsid w:val="004D27E0"/>
    <w:rsid w:val="004D3E74"/>
    <w:rsid w:val="004D47D0"/>
    <w:rsid w:val="004E0F60"/>
    <w:rsid w:val="004E29FE"/>
    <w:rsid w:val="004E41F2"/>
    <w:rsid w:val="004E475C"/>
    <w:rsid w:val="004E493A"/>
    <w:rsid w:val="004E7ADF"/>
    <w:rsid w:val="004F504D"/>
    <w:rsid w:val="004F5E67"/>
    <w:rsid w:val="00500773"/>
    <w:rsid w:val="00501AE5"/>
    <w:rsid w:val="00501C47"/>
    <w:rsid w:val="0050239E"/>
    <w:rsid w:val="005024F5"/>
    <w:rsid w:val="00503E98"/>
    <w:rsid w:val="005061BA"/>
    <w:rsid w:val="00506E6B"/>
    <w:rsid w:val="00511E5E"/>
    <w:rsid w:val="00511F75"/>
    <w:rsid w:val="005140EC"/>
    <w:rsid w:val="00514EF8"/>
    <w:rsid w:val="00515B36"/>
    <w:rsid w:val="005167E3"/>
    <w:rsid w:val="00517B9D"/>
    <w:rsid w:val="0052003D"/>
    <w:rsid w:val="00520B96"/>
    <w:rsid w:val="0052243E"/>
    <w:rsid w:val="005232CC"/>
    <w:rsid w:val="00525DA3"/>
    <w:rsid w:val="00526E70"/>
    <w:rsid w:val="005276D0"/>
    <w:rsid w:val="005325B8"/>
    <w:rsid w:val="00532807"/>
    <w:rsid w:val="005336D9"/>
    <w:rsid w:val="00534F3A"/>
    <w:rsid w:val="00542BE5"/>
    <w:rsid w:val="0054473A"/>
    <w:rsid w:val="00547C18"/>
    <w:rsid w:val="0055086B"/>
    <w:rsid w:val="005511A8"/>
    <w:rsid w:val="00552F67"/>
    <w:rsid w:val="00557DFD"/>
    <w:rsid w:val="0056028A"/>
    <w:rsid w:val="005609CC"/>
    <w:rsid w:val="00563AF0"/>
    <w:rsid w:val="00564D66"/>
    <w:rsid w:val="0056659C"/>
    <w:rsid w:val="00567946"/>
    <w:rsid w:val="00571418"/>
    <w:rsid w:val="005724CB"/>
    <w:rsid w:val="00573CD2"/>
    <w:rsid w:val="00573E14"/>
    <w:rsid w:val="00573EEB"/>
    <w:rsid w:val="00575BC0"/>
    <w:rsid w:val="00576BAF"/>
    <w:rsid w:val="00576CBE"/>
    <w:rsid w:val="00577F5B"/>
    <w:rsid w:val="00577FA0"/>
    <w:rsid w:val="00581572"/>
    <w:rsid w:val="00582155"/>
    <w:rsid w:val="00582F8B"/>
    <w:rsid w:val="0058679C"/>
    <w:rsid w:val="00587B41"/>
    <w:rsid w:val="005903A5"/>
    <w:rsid w:val="00594052"/>
    <w:rsid w:val="0059623F"/>
    <w:rsid w:val="005A0A80"/>
    <w:rsid w:val="005A1F77"/>
    <w:rsid w:val="005A69A3"/>
    <w:rsid w:val="005B2E7D"/>
    <w:rsid w:val="005B4CF8"/>
    <w:rsid w:val="005B57B8"/>
    <w:rsid w:val="005B7722"/>
    <w:rsid w:val="005B791F"/>
    <w:rsid w:val="005C0829"/>
    <w:rsid w:val="005C0DBE"/>
    <w:rsid w:val="005C3A63"/>
    <w:rsid w:val="005C3DC3"/>
    <w:rsid w:val="005C4EBF"/>
    <w:rsid w:val="005C5D69"/>
    <w:rsid w:val="005C7C5C"/>
    <w:rsid w:val="005D11FF"/>
    <w:rsid w:val="005D1A8D"/>
    <w:rsid w:val="005D1B65"/>
    <w:rsid w:val="005D31F5"/>
    <w:rsid w:val="005D776A"/>
    <w:rsid w:val="005D79AC"/>
    <w:rsid w:val="005D7B8B"/>
    <w:rsid w:val="005E08E0"/>
    <w:rsid w:val="005E1306"/>
    <w:rsid w:val="005E37CA"/>
    <w:rsid w:val="005E3A60"/>
    <w:rsid w:val="005E4093"/>
    <w:rsid w:val="005E6733"/>
    <w:rsid w:val="005E685A"/>
    <w:rsid w:val="005E6EA2"/>
    <w:rsid w:val="005F164A"/>
    <w:rsid w:val="005F5CAC"/>
    <w:rsid w:val="005F7741"/>
    <w:rsid w:val="005F79AA"/>
    <w:rsid w:val="006018B2"/>
    <w:rsid w:val="00604202"/>
    <w:rsid w:val="00604B7E"/>
    <w:rsid w:val="00605340"/>
    <w:rsid w:val="006053F9"/>
    <w:rsid w:val="006076C5"/>
    <w:rsid w:val="0061068B"/>
    <w:rsid w:val="0061384A"/>
    <w:rsid w:val="006148E6"/>
    <w:rsid w:val="006151F4"/>
    <w:rsid w:val="00620064"/>
    <w:rsid w:val="00620515"/>
    <w:rsid w:val="00634FFA"/>
    <w:rsid w:val="00637653"/>
    <w:rsid w:val="00642B95"/>
    <w:rsid w:val="00642ED2"/>
    <w:rsid w:val="00644B22"/>
    <w:rsid w:val="00650BC4"/>
    <w:rsid w:val="00652865"/>
    <w:rsid w:val="006534A2"/>
    <w:rsid w:val="00656E44"/>
    <w:rsid w:val="00660158"/>
    <w:rsid w:val="00660255"/>
    <w:rsid w:val="006618C7"/>
    <w:rsid w:val="0066613D"/>
    <w:rsid w:val="0066745A"/>
    <w:rsid w:val="00670559"/>
    <w:rsid w:val="006728AC"/>
    <w:rsid w:val="00673AA6"/>
    <w:rsid w:val="00674053"/>
    <w:rsid w:val="0067629A"/>
    <w:rsid w:val="00676352"/>
    <w:rsid w:val="00677D98"/>
    <w:rsid w:val="00683C44"/>
    <w:rsid w:val="00684158"/>
    <w:rsid w:val="00684238"/>
    <w:rsid w:val="00684923"/>
    <w:rsid w:val="00685C19"/>
    <w:rsid w:val="00685D1A"/>
    <w:rsid w:val="00687569"/>
    <w:rsid w:val="006876B0"/>
    <w:rsid w:val="0068777A"/>
    <w:rsid w:val="00687B5A"/>
    <w:rsid w:val="006A498B"/>
    <w:rsid w:val="006B0AE8"/>
    <w:rsid w:val="006B166B"/>
    <w:rsid w:val="006B5C1A"/>
    <w:rsid w:val="006C0E74"/>
    <w:rsid w:val="006C1B00"/>
    <w:rsid w:val="006C26E9"/>
    <w:rsid w:val="006C462A"/>
    <w:rsid w:val="006C5BC6"/>
    <w:rsid w:val="006C7593"/>
    <w:rsid w:val="006D19C9"/>
    <w:rsid w:val="006D30AD"/>
    <w:rsid w:val="006D365F"/>
    <w:rsid w:val="006D3943"/>
    <w:rsid w:val="006D55F7"/>
    <w:rsid w:val="006D5A42"/>
    <w:rsid w:val="006D6758"/>
    <w:rsid w:val="006D68C5"/>
    <w:rsid w:val="006E03FC"/>
    <w:rsid w:val="006E1502"/>
    <w:rsid w:val="006E1721"/>
    <w:rsid w:val="006E7223"/>
    <w:rsid w:val="006F04F2"/>
    <w:rsid w:val="006F0F65"/>
    <w:rsid w:val="006F1D8C"/>
    <w:rsid w:val="006F28C4"/>
    <w:rsid w:val="006F4FF6"/>
    <w:rsid w:val="006F77EF"/>
    <w:rsid w:val="007003B0"/>
    <w:rsid w:val="0070056A"/>
    <w:rsid w:val="00700C0D"/>
    <w:rsid w:val="00701C31"/>
    <w:rsid w:val="0070403C"/>
    <w:rsid w:val="00704A09"/>
    <w:rsid w:val="00705E9B"/>
    <w:rsid w:val="00706BD7"/>
    <w:rsid w:val="0070713D"/>
    <w:rsid w:val="007072FA"/>
    <w:rsid w:val="0071193F"/>
    <w:rsid w:val="0071213D"/>
    <w:rsid w:val="007132CE"/>
    <w:rsid w:val="0071422E"/>
    <w:rsid w:val="00714DDB"/>
    <w:rsid w:val="00714FE4"/>
    <w:rsid w:val="00716F5A"/>
    <w:rsid w:val="007218CB"/>
    <w:rsid w:val="00723602"/>
    <w:rsid w:val="00724579"/>
    <w:rsid w:val="00725023"/>
    <w:rsid w:val="00731261"/>
    <w:rsid w:val="0073194B"/>
    <w:rsid w:val="00732B5D"/>
    <w:rsid w:val="00734F0D"/>
    <w:rsid w:val="00735070"/>
    <w:rsid w:val="00736FFE"/>
    <w:rsid w:val="00741306"/>
    <w:rsid w:val="007423F0"/>
    <w:rsid w:val="0074398D"/>
    <w:rsid w:val="00745704"/>
    <w:rsid w:val="007468BC"/>
    <w:rsid w:val="0075423F"/>
    <w:rsid w:val="00754ED1"/>
    <w:rsid w:val="007564A6"/>
    <w:rsid w:val="00761C88"/>
    <w:rsid w:val="0076663D"/>
    <w:rsid w:val="00766D1E"/>
    <w:rsid w:val="00766D71"/>
    <w:rsid w:val="007675BA"/>
    <w:rsid w:val="007710EF"/>
    <w:rsid w:val="00771ACC"/>
    <w:rsid w:val="00773C53"/>
    <w:rsid w:val="007758D7"/>
    <w:rsid w:val="0077676A"/>
    <w:rsid w:val="007806D0"/>
    <w:rsid w:val="007820E3"/>
    <w:rsid w:val="0078314A"/>
    <w:rsid w:val="007832CD"/>
    <w:rsid w:val="00783FC0"/>
    <w:rsid w:val="007846FC"/>
    <w:rsid w:val="00785729"/>
    <w:rsid w:val="007933F3"/>
    <w:rsid w:val="00793C05"/>
    <w:rsid w:val="00796ABF"/>
    <w:rsid w:val="00797A15"/>
    <w:rsid w:val="007A19A5"/>
    <w:rsid w:val="007A6073"/>
    <w:rsid w:val="007B06AF"/>
    <w:rsid w:val="007B50D2"/>
    <w:rsid w:val="007B57B0"/>
    <w:rsid w:val="007B5B53"/>
    <w:rsid w:val="007B6643"/>
    <w:rsid w:val="007C16BD"/>
    <w:rsid w:val="007C2BBE"/>
    <w:rsid w:val="007C5AF6"/>
    <w:rsid w:val="007D024C"/>
    <w:rsid w:val="007D2A9C"/>
    <w:rsid w:val="007D2B6A"/>
    <w:rsid w:val="007D388E"/>
    <w:rsid w:val="007D65F4"/>
    <w:rsid w:val="007E13F6"/>
    <w:rsid w:val="007E214E"/>
    <w:rsid w:val="007E2B9E"/>
    <w:rsid w:val="007E481E"/>
    <w:rsid w:val="007E4C81"/>
    <w:rsid w:val="007E5563"/>
    <w:rsid w:val="007E65F9"/>
    <w:rsid w:val="007F0377"/>
    <w:rsid w:val="007F21D7"/>
    <w:rsid w:val="007F2C51"/>
    <w:rsid w:val="007F3858"/>
    <w:rsid w:val="007F7312"/>
    <w:rsid w:val="007F73C4"/>
    <w:rsid w:val="008011DD"/>
    <w:rsid w:val="008017B3"/>
    <w:rsid w:val="00804E9F"/>
    <w:rsid w:val="008053CF"/>
    <w:rsid w:val="00807253"/>
    <w:rsid w:val="00814C90"/>
    <w:rsid w:val="00814E66"/>
    <w:rsid w:val="008155ED"/>
    <w:rsid w:val="00817E37"/>
    <w:rsid w:val="0082129D"/>
    <w:rsid w:val="00823003"/>
    <w:rsid w:val="00823EC9"/>
    <w:rsid w:val="00824945"/>
    <w:rsid w:val="008263E3"/>
    <w:rsid w:val="00826DCF"/>
    <w:rsid w:val="008271C8"/>
    <w:rsid w:val="00827CCD"/>
    <w:rsid w:val="0083063A"/>
    <w:rsid w:val="00831FC4"/>
    <w:rsid w:val="00832BDF"/>
    <w:rsid w:val="00833070"/>
    <w:rsid w:val="00836CCB"/>
    <w:rsid w:val="0083798E"/>
    <w:rsid w:val="00837D7A"/>
    <w:rsid w:val="00840EC8"/>
    <w:rsid w:val="00843C65"/>
    <w:rsid w:val="0084408F"/>
    <w:rsid w:val="00845A10"/>
    <w:rsid w:val="00846C66"/>
    <w:rsid w:val="00847C75"/>
    <w:rsid w:val="00850672"/>
    <w:rsid w:val="008515A6"/>
    <w:rsid w:val="00853829"/>
    <w:rsid w:val="008563A6"/>
    <w:rsid w:val="00856BD5"/>
    <w:rsid w:val="00857624"/>
    <w:rsid w:val="00863A25"/>
    <w:rsid w:val="0087175F"/>
    <w:rsid w:val="008720FD"/>
    <w:rsid w:val="00872318"/>
    <w:rsid w:val="00876161"/>
    <w:rsid w:val="00880722"/>
    <w:rsid w:val="00880FDC"/>
    <w:rsid w:val="00881558"/>
    <w:rsid w:val="0088212C"/>
    <w:rsid w:val="008860E3"/>
    <w:rsid w:val="00890A1B"/>
    <w:rsid w:val="00891EBF"/>
    <w:rsid w:val="00892EEB"/>
    <w:rsid w:val="00895197"/>
    <w:rsid w:val="00896969"/>
    <w:rsid w:val="00897C55"/>
    <w:rsid w:val="008A0A84"/>
    <w:rsid w:val="008A1C70"/>
    <w:rsid w:val="008A3A2D"/>
    <w:rsid w:val="008A464B"/>
    <w:rsid w:val="008A6858"/>
    <w:rsid w:val="008A7434"/>
    <w:rsid w:val="008A7772"/>
    <w:rsid w:val="008B1692"/>
    <w:rsid w:val="008B1E63"/>
    <w:rsid w:val="008B3A5F"/>
    <w:rsid w:val="008C0656"/>
    <w:rsid w:val="008C5A81"/>
    <w:rsid w:val="008C6730"/>
    <w:rsid w:val="008C6A91"/>
    <w:rsid w:val="008C6AB8"/>
    <w:rsid w:val="008D078F"/>
    <w:rsid w:val="008D3773"/>
    <w:rsid w:val="008D42E3"/>
    <w:rsid w:val="008D613D"/>
    <w:rsid w:val="008D652C"/>
    <w:rsid w:val="008D6877"/>
    <w:rsid w:val="008D6FE9"/>
    <w:rsid w:val="008E37F9"/>
    <w:rsid w:val="008E423B"/>
    <w:rsid w:val="008E4A6C"/>
    <w:rsid w:val="008E4B98"/>
    <w:rsid w:val="008E5B1E"/>
    <w:rsid w:val="008E7E0C"/>
    <w:rsid w:val="008F00DA"/>
    <w:rsid w:val="008F1A08"/>
    <w:rsid w:val="008F22E8"/>
    <w:rsid w:val="008F39FD"/>
    <w:rsid w:val="00902348"/>
    <w:rsid w:val="009034A9"/>
    <w:rsid w:val="00906679"/>
    <w:rsid w:val="00907FC5"/>
    <w:rsid w:val="009100E7"/>
    <w:rsid w:val="00912FC1"/>
    <w:rsid w:val="0091370E"/>
    <w:rsid w:val="00914A69"/>
    <w:rsid w:val="00915958"/>
    <w:rsid w:val="00916073"/>
    <w:rsid w:val="00917259"/>
    <w:rsid w:val="0092077B"/>
    <w:rsid w:val="00921017"/>
    <w:rsid w:val="009222FE"/>
    <w:rsid w:val="009223ED"/>
    <w:rsid w:val="009247BF"/>
    <w:rsid w:val="00925C55"/>
    <w:rsid w:val="00926749"/>
    <w:rsid w:val="009270AB"/>
    <w:rsid w:val="00927F10"/>
    <w:rsid w:val="00930280"/>
    <w:rsid w:val="00933BE4"/>
    <w:rsid w:val="00933F7B"/>
    <w:rsid w:val="0093543E"/>
    <w:rsid w:val="00935F0D"/>
    <w:rsid w:val="0093610C"/>
    <w:rsid w:val="00936AF3"/>
    <w:rsid w:val="00937460"/>
    <w:rsid w:val="00941AC4"/>
    <w:rsid w:val="00944335"/>
    <w:rsid w:val="009452E4"/>
    <w:rsid w:val="00945D2A"/>
    <w:rsid w:val="00945DF6"/>
    <w:rsid w:val="00950420"/>
    <w:rsid w:val="00950B6C"/>
    <w:rsid w:val="00950C03"/>
    <w:rsid w:val="00951E47"/>
    <w:rsid w:val="00951EB0"/>
    <w:rsid w:val="0095473E"/>
    <w:rsid w:val="00954B10"/>
    <w:rsid w:val="00960691"/>
    <w:rsid w:val="00960818"/>
    <w:rsid w:val="009626FC"/>
    <w:rsid w:val="00963B2F"/>
    <w:rsid w:val="00964252"/>
    <w:rsid w:val="00964718"/>
    <w:rsid w:val="009663E1"/>
    <w:rsid w:val="00967F2C"/>
    <w:rsid w:val="009705F0"/>
    <w:rsid w:val="00970BA5"/>
    <w:rsid w:val="00970E84"/>
    <w:rsid w:val="009735EB"/>
    <w:rsid w:val="00977CCA"/>
    <w:rsid w:val="009802EF"/>
    <w:rsid w:val="00985D03"/>
    <w:rsid w:val="009870D5"/>
    <w:rsid w:val="0098749A"/>
    <w:rsid w:val="0099036E"/>
    <w:rsid w:val="00992C03"/>
    <w:rsid w:val="00994039"/>
    <w:rsid w:val="009941B7"/>
    <w:rsid w:val="009961B9"/>
    <w:rsid w:val="00996DE9"/>
    <w:rsid w:val="009A001E"/>
    <w:rsid w:val="009A076C"/>
    <w:rsid w:val="009A2A00"/>
    <w:rsid w:val="009A3313"/>
    <w:rsid w:val="009A48CC"/>
    <w:rsid w:val="009A5845"/>
    <w:rsid w:val="009A7355"/>
    <w:rsid w:val="009B0258"/>
    <w:rsid w:val="009B074F"/>
    <w:rsid w:val="009B12C9"/>
    <w:rsid w:val="009B380E"/>
    <w:rsid w:val="009B4661"/>
    <w:rsid w:val="009B5A39"/>
    <w:rsid w:val="009C20F7"/>
    <w:rsid w:val="009C34DB"/>
    <w:rsid w:val="009C3904"/>
    <w:rsid w:val="009C4503"/>
    <w:rsid w:val="009C56BB"/>
    <w:rsid w:val="009C628A"/>
    <w:rsid w:val="009D0303"/>
    <w:rsid w:val="009D22F7"/>
    <w:rsid w:val="009D236B"/>
    <w:rsid w:val="009D2A4F"/>
    <w:rsid w:val="009E044B"/>
    <w:rsid w:val="009E4790"/>
    <w:rsid w:val="009E5392"/>
    <w:rsid w:val="009E5443"/>
    <w:rsid w:val="009E5D7E"/>
    <w:rsid w:val="009F0CFA"/>
    <w:rsid w:val="009F108B"/>
    <w:rsid w:val="009F1784"/>
    <w:rsid w:val="009F3A6C"/>
    <w:rsid w:val="009F3EC0"/>
    <w:rsid w:val="009F506D"/>
    <w:rsid w:val="009F77C9"/>
    <w:rsid w:val="00A010B3"/>
    <w:rsid w:val="00A01104"/>
    <w:rsid w:val="00A01CA8"/>
    <w:rsid w:val="00A02E20"/>
    <w:rsid w:val="00A06557"/>
    <w:rsid w:val="00A11004"/>
    <w:rsid w:val="00A122E9"/>
    <w:rsid w:val="00A12D28"/>
    <w:rsid w:val="00A141A9"/>
    <w:rsid w:val="00A2334E"/>
    <w:rsid w:val="00A2351C"/>
    <w:rsid w:val="00A26059"/>
    <w:rsid w:val="00A2632D"/>
    <w:rsid w:val="00A27339"/>
    <w:rsid w:val="00A308EF"/>
    <w:rsid w:val="00A308F6"/>
    <w:rsid w:val="00A348C8"/>
    <w:rsid w:val="00A4093A"/>
    <w:rsid w:val="00A40C88"/>
    <w:rsid w:val="00A411CA"/>
    <w:rsid w:val="00A415D5"/>
    <w:rsid w:val="00A418B1"/>
    <w:rsid w:val="00A450F9"/>
    <w:rsid w:val="00A4554C"/>
    <w:rsid w:val="00A46291"/>
    <w:rsid w:val="00A46599"/>
    <w:rsid w:val="00A46B56"/>
    <w:rsid w:val="00A47247"/>
    <w:rsid w:val="00A47253"/>
    <w:rsid w:val="00A51ABC"/>
    <w:rsid w:val="00A54250"/>
    <w:rsid w:val="00A54911"/>
    <w:rsid w:val="00A5717B"/>
    <w:rsid w:val="00A57F9C"/>
    <w:rsid w:val="00A61046"/>
    <w:rsid w:val="00A61986"/>
    <w:rsid w:val="00A63049"/>
    <w:rsid w:val="00A64DE1"/>
    <w:rsid w:val="00A666E9"/>
    <w:rsid w:val="00A67FF7"/>
    <w:rsid w:val="00A7084C"/>
    <w:rsid w:val="00A7300E"/>
    <w:rsid w:val="00A73CA0"/>
    <w:rsid w:val="00A73F0F"/>
    <w:rsid w:val="00A7571C"/>
    <w:rsid w:val="00A82187"/>
    <w:rsid w:val="00A82394"/>
    <w:rsid w:val="00A82F02"/>
    <w:rsid w:val="00A84AD0"/>
    <w:rsid w:val="00A87F22"/>
    <w:rsid w:val="00A90344"/>
    <w:rsid w:val="00A90C28"/>
    <w:rsid w:val="00A90DAC"/>
    <w:rsid w:val="00A917D6"/>
    <w:rsid w:val="00A92DDB"/>
    <w:rsid w:val="00A92E97"/>
    <w:rsid w:val="00A937BA"/>
    <w:rsid w:val="00A93A74"/>
    <w:rsid w:val="00A947B3"/>
    <w:rsid w:val="00A9520F"/>
    <w:rsid w:val="00A967C1"/>
    <w:rsid w:val="00A9711E"/>
    <w:rsid w:val="00AA060B"/>
    <w:rsid w:val="00AA5C2F"/>
    <w:rsid w:val="00AA5CEF"/>
    <w:rsid w:val="00AB10C8"/>
    <w:rsid w:val="00AB79E9"/>
    <w:rsid w:val="00AC2379"/>
    <w:rsid w:val="00AC2F4A"/>
    <w:rsid w:val="00AC491E"/>
    <w:rsid w:val="00AC5512"/>
    <w:rsid w:val="00AC5C65"/>
    <w:rsid w:val="00AD3E2C"/>
    <w:rsid w:val="00AD3E32"/>
    <w:rsid w:val="00AD40B2"/>
    <w:rsid w:val="00AD47A8"/>
    <w:rsid w:val="00AD4E48"/>
    <w:rsid w:val="00AD60B8"/>
    <w:rsid w:val="00AD632B"/>
    <w:rsid w:val="00AE206D"/>
    <w:rsid w:val="00AE2228"/>
    <w:rsid w:val="00AE26D8"/>
    <w:rsid w:val="00AE368A"/>
    <w:rsid w:val="00AE3FB8"/>
    <w:rsid w:val="00AE544B"/>
    <w:rsid w:val="00AE71D0"/>
    <w:rsid w:val="00AF4E0C"/>
    <w:rsid w:val="00AF6FE9"/>
    <w:rsid w:val="00B011BB"/>
    <w:rsid w:val="00B01DD9"/>
    <w:rsid w:val="00B02CD8"/>
    <w:rsid w:val="00B04291"/>
    <w:rsid w:val="00B04BF8"/>
    <w:rsid w:val="00B05577"/>
    <w:rsid w:val="00B0561C"/>
    <w:rsid w:val="00B077F7"/>
    <w:rsid w:val="00B07AB3"/>
    <w:rsid w:val="00B105DB"/>
    <w:rsid w:val="00B11AD2"/>
    <w:rsid w:val="00B125B8"/>
    <w:rsid w:val="00B166DD"/>
    <w:rsid w:val="00B2131D"/>
    <w:rsid w:val="00B21EA0"/>
    <w:rsid w:val="00B22C92"/>
    <w:rsid w:val="00B24CF3"/>
    <w:rsid w:val="00B24D86"/>
    <w:rsid w:val="00B25A87"/>
    <w:rsid w:val="00B26B4A"/>
    <w:rsid w:val="00B27717"/>
    <w:rsid w:val="00B312C4"/>
    <w:rsid w:val="00B317AE"/>
    <w:rsid w:val="00B32695"/>
    <w:rsid w:val="00B3359C"/>
    <w:rsid w:val="00B33B53"/>
    <w:rsid w:val="00B34170"/>
    <w:rsid w:val="00B34639"/>
    <w:rsid w:val="00B35905"/>
    <w:rsid w:val="00B44776"/>
    <w:rsid w:val="00B45F49"/>
    <w:rsid w:val="00B46491"/>
    <w:rsid w:val="00B46C04"/>
    <w:rsid w:val="00B509D7"/>
    <w:rsid w:val="00B5225A"/>
    <w:rsid w:val="00B5393F"/>
    <w:rsid w:val="00B53DF2"/>
    <w:rsid w:val="00B54694"/>
    <w:rsid w:val="00B570AF"/>
    <w:rsid w:val="00B5727E"/>
    <w:rsid w:val="00B5729E"/>
    <w:rsid w:val="00B57321"/>
    <w:rsid w:val="00B60027"/>
    <w:rsid w:val="00B62A40"/>
    <w:rsid w:val="00B63DB9"/>
    <w:rsid w:val="00B64DDB"/>
    <w:rsid w:val="00B6696F"/>
    <w:rsid w:val="00B7000C"/>
    <w:rsid w:val="00B71577"/>
    <w:rsid w:val="00B71838"/>
    <w:rsid w:val="00B72AEE"/>
    <w:rsid w:val="00B74893"/>
    <w:rsid w:val="00B74CD9"/>
    <w:rsid w:val="00B805FF"/>
    <w:rsid w:val="00B8117D"/>
    <w:rsid w:val="00B875B1"/>
    <w:rsid w:val="00B87719"/>
    <w:rsid w:val="00B877AC"/>
    <w:rsid w:val="00B90DAD"/>
    <w:rsid w:val="00B91DDD"/>
    <w:rsid w:val="00B92B56"/>
    <w:rsid w:val="00B936B2"/>
    <w:rsid w:val="00B93F5F"/>
    <w:rsid w:val="00B9423E"/>
    <w:rsid w:val="00B9481D"/>
    <w:rsid w:val="00B95867"/>
    <w:rsid w:val="00BA0648"/>
    <w:rsid w:val="00BA066B"/>
    <w:rsid w:val="00BB0FCE"/>
    <w:rsid w:val="00BB22C1"/>
    <w:rsid w:val="00BB2451"/>
    <w:rsid w:val="00BB2DE2"/>
    <w:rsid w:val="00BB4F64"/>
    <w:rsid w:val="00BB6FE0"/>
    <w:rsid w:val="00BC00DF"/>
    <w:rsid w:val="00BC0B37"/>
    <w:rsid w:val="00BC3D53"/>
    <w:rsid w:val="00BD061B"/>
    <w:rsid w:val="00BD29C6"/>
    <w:rsid w:val="00BD35BE"/>
    <w:rsid w:val="00BD3C56"/>
    <w:rsid w:val="00BD5921"/>
    <w:rsid w:val="00BD6E16"/>
    <w:rsid w:val="00BD700B"/>
    <w:rsid w:val="00BD7603"/>
    <w:rsid w:val="00BE0BF4"/>
    <w:rsid w:val="00BE0C4D"/>
    <w:rsid w:val="00BE22CA"/>
    <w:rsid w:val="00BE31AA"/>
    <w:rsid w:val="00BE47BD"/>
    <w:rsid w:val="00BE7270"/>
    <w:rsid w:val="00BE7CF9"/>
    <w:rsid w:val="00BF06C7"/>
    <w:rsid w:val="00BF09DB"/>
    <w:rsid w:val="00BF1356"/>
    <w:rsid w:val="00BF2B10"/>
    <w:rsid w:val="00BF32D4"/>
    <w:rsid w:val="00BF38B7"/>
    <w:rsid w:val="00BF4432"/>
    <w:rsid w:val="00BF4CFD"/>
    <w:rsid w:val="00BF59F2"/>
    <w:rsid w:val="00BF7E5E"/>
    <w:rsid w:val="00C016CE"/>
    <w:rsid w:val="00C01DFB"/>
    <w:rsid w:val="00C02BAC"/>
    <w:rsid w:val="00C042CA"/>
    <w:rsid w:val="00C060EE"/>
    <w:rsid w:val="00C16ED5"/>
    <w:rsid w:val="00C21251"/>
    <w:rsid w:val="00C21284"/>
    <w:rsid w:val="00C24FB2"/>
    <w:rsid w:val="00C25730"/>
    <w:rsid w:val="00C275B7"/>
    <w:rsid w:val="00C31D4E"/>
    <w:rsid w:val="00C33913"/>
    <w:rsid w:val="00C34044"/>
    <w:rsid w:val="00C35BC2"/>
    <w:rsid w:val="00C410B4"/>
    <w:rsid w:val="00C44DFF"/>
    <w:rsid w:val="00C4791C"/>
    <w:rsid w:val="00C501FC"/>
    <w:rsid w:val="00C50466"/>
    <w:rsid w:val="00C51793"/>
    <w:rsid w:val="00C52646"/>
    <w:rsid w:val="00C538AA"/>
    <w:rsid w:val="00C55A04"/>
    <w:rsid w:val="00C55B15"/>
    <w:rsid w:val="00C60C87"/>
    <w:rsid w:val="00C610D0"/>
    <w:rsid w:val="00C61C50"/>
    <w:rsid w:val="00C620EB"/>
    <w:rsid w:val="00C65E9D"/>
    <w:rsid w:val="00C6776E"/>
    <w:rsid w:val="00C67D51"/>
    <w:rsid w:val="00C70459"/>
    <w:rsid w:val="00C72E34"/>
    <w:rsid w:val="00C76512"/>
    <w:rsid w:val="00C7770D"/>
    <w:rsid w:val="00C81104"/>
    <w:rsid w:val="00C8535E"/>
    <w:rsid w:val="00C90604"/>
    <w:rsid w:val="00C960EB"/>
    <w:rsid w:val="00CA67E8"/>
    <w:rsid w:val="00CA718E"/>
    <w:rsid w:val="00CA786C"/>
    <w:rsid w:val="00CB0BA9"/>
    <w:rsid w:val="00CB0E62"/>
    <w:rsid w:val="00CB176A"/>
    <w:rsid w:val="00CB4590"/>
    <w:rsid w:val="00CB5B40"/>
    <w:rsid w:val="00CB7ED5"/>
    <w:rsid w:val="00CC44A0"/>
    <w:rsid w:val="00CC6BD8"/>
    <w:rsid w:val="00CD0CB6"/>
    <w:rsid w:val="00CD12FC"/>
    <w:rsid w:val="00CD2404"/>
    <w:rsid w:val="00CD3B47"/>
    <w:rsid w:val="00CD3C54"/>
    <w:rsid w:val="00CE0373"/>
    <w:rsid w:val="00CE1FFA"/>
    <w:rsid w:val="00CF03EC"/>
    <w:rsid w:val="00CF1155"/>
    <w:rsid w:val="00CF2939"/>
    <w:rsid w:val="00CF29B2"/>
    <w:rsid w:val="00CF34DD"/>
    <w:rsid w:val="00CF4668"/>
    <w:rsid w:val="00D010FC"/>
    <w:rsid w:val="00D024BF"/>
    <w:rsid w:val="00D02D42"/>
    <w:rsid w:val="00D031EE"/>
    <w:rsid w:val="00D03698"/>
    <w:rsid w:val="00D060AB"/>
    <w:rsid w:val="00D0792E"/>
    <w:rsid w:val="00D11516"/>
    <w:rsid w:val="00D16B7A"/>
    <w:rsid w:val="00D17420"/>
    <w:rsid w:val="00D177BF"/>
    <w:rsid w:val="00D202D7"/>
    <w:rsid w:val="00D23E90"/>
    <w:rsid w:val="00D24989"/>
    <w:rsid w:val="00D250E2"/>
    <w:rsid w:val="00D258C4"/>
    <w:rsid w:val="00D25E07"/>
    <w:rsid w:val="00D278A9"/>
    <w:rsid w:val="00D3042D"/>
    <w:rsid w:val="00D3161F"/>
    <w:rsid w:val="00D3789A"/>
    <w:rsid w:val="00D41550"/>
    <w:rsid w:val="00D41C31"/>
    <w:rsid w:val="00D44027"/>
    <w:rsid w:val="00D50AC3"/>
    <w:rsid w:val="00D550EA"/>
    <w:rsid w:val="00D60EE8"/>
    <w:rsid w:val="00D63BA4"/>
    <w:rsid w:val="00D664E4"/>
    <w:rsid w:val="00D66AA5"/>
    <w:rsid w:val="00D70C99"/>
    <w:rsid w:val="00D7142D"/>
    <w:rsid w:val="00D72D1C"/>
    <w:rsid w:val="00D751B2"/>
    <w:rsid w:val="00D76986"/>
    <w:rsid w:val="00D805FC"/>
    <w:rsid w:val="00D80FD9"/>
    <w:rsid w:val="00D8265C"/>
    <w:rsid w:val="00D84E60"/>
    <w:rsid w:val="00D852C8"/>
    <w:rsid w:val="00D860DC"/>
    <w:rsid w:val="00D864D3"/>
    <w:rsid w:val="00D87477"/>
    <w:rsid w:val="00D900DC"/>
    <w:rsid w:val="00D94604"/>
    <w:rsid w:val="00D94677"/>
    <w:rsid w:val="00D96703"/>
    <w:rsid w:val="00DA2774"/>
    <w:rsid w:val="00DA7749"/>
    <w:rsid w:val="00DB08CE"/>
    <w:rsid w:val="00DB0FE1"/>
    <w:rsid w:val="00DB20DB"/>
    <w:rsid w:val="00DB4186"/>
    <w:rsid w:val="00DC169E"/>
    <w:rsid w:val="00DC1841"/>
    <w:rsid w:val="00DC5831"/>
    <w:rsid w:val="00DC79BE"/>
    <w:rsid w:val="00DD3528"/>
    <w:rsid w:val="00DD519A"/>
    <w:rsid w:val="00DD5583"/>
    <w:rsid w:val="00DD675C"/>
    <w:rsid w:val="00DD6C8E"/>
    <w:rsid w:val="00DD75CD"/>
    <w:rsid w:val="00DD76A6"/>
    <w:rsid w:val="00DE02F5"/>
    <w:rsid w:val="00DE16B6"/>
    <w:rsid w:val="00DE285D"/>
    <w:rsid w:val="00DE2E74"/>
    <w:rsid w:val="00DE4C5C"/>
    <w:rsid w:val="00DE5921"/>
    <w:rsid w:val="00DF6BBA"/>
    <w:rsid w:val="00E00BD1"/>
    <w:rsid w:val="00E06239"/>
    <w:rsid w:val="00E0640B"/>
    <w:rsid w:val="00E06CF5"/>
    <w:rsid w:val="00E117CF"/>
    <w:rsid w:val="00E119F2"/>
    <w:rsid w:val="00E11A32"/>
    <w:rsid w:val="00E11BF2"/>
    <w:rsid w:val="00E127B9"/>
    <w:rsid w:val="00E14E90"/>
    <w:rsid w:val="00E21825"/>
    <w:rsid w:val="00E21A58"/>
    <w:rsid w:val="00E24DEB"/>
    <w:rsid w:val="00E251D8"/>
    <w:rsid w:val="00E2560B"/>
    <w:rsid w:val="00E27D7D"/>
    <w:rsid w:val="00E27FC6"/>
    <w:rsid w:val="00E31715"/>
    <w:rsid w:val="00E3186C"/>
    <w:rsid w:val="00E31DA0"/>
    <w:rsid w:val="00E358DA"/>
    <w:rsid w:val="00E4228F"/>
    <w:rsid w:val="00E4230D"/>
    <w:rsid w:val="00E44CC0"/>
    <w:rsid w:val="00E4559F"/>
    <w:rsid w:val="00E46D41"/>
    <w:rsid w:val="00E476FD"/>
    <w:rsid w:val="00E529F1"/>
    <w:rsid w:val="00E60E85"/>
    <w:rsid w:val="00E611FC"/>
    <w:rsid w:val="00E618E8"/>
    <w:rsid w:val="00E63A4F"/>
    <w:rsid w:val="00E66E28"/>
    <w:rsid w:val="00E66FF9"/>
    <w:rsid w:val="00E7144A"/>
    <w:rsid w:val="00E72C52"/>
    <w:rsid w:val="00E73E1C"/>
    <w:rsid w:val="00E818B9"/>
    <w:rsid w:val="00E826DD"/>
    <w:rsid w:val="00E84051"/>
    <w:rsid w:val="00E8631E"/>
    <w:rsid w:val="00E87506"/>
    <w:rsid w:val="00E9057D"/>
    <w:rsid w:val="00E918DE"/>
    <w:rsid w:val="00E91DFF"/>
    <w:rsid w:val="00EA08CD"/>
    <w:rsid w:val="00EA0F98"/>
    <w:rsid w:val="00EA25BA"/>
    <w:rsid w:val="00EA4580"/>
    <w:rsid w:val="00EA4D22"/>
    <w:rsid w:val="00EA66AC"/>
    <w:rsid w:val="00EB0D26"/>
    <w:rsid w:val="00EB2E8E"/>
    <w:rsid w:val="00EB32AA"/>
    <w:rsid w:val="00EB3931"/>
    <w:rsid w:val="00EB479C"/>
    <w:rsid w:val="00EB4C3F"/>
    <w:rsid w:val="00EB5542"/>
    <w:rsid w:val="00EB578B"/>
    <w:rsid w:val="00EB68B2"/>
    <w:rsid w:val="00EB7217"/>
    <w:rsid w:val="00EC0554"/>
    <w:rsid w:val="00EC45A3"/>
    <w:rsid w:val="00EC709E"/>
    <w:rsid w:val="00EC7A24"/>
    <w:rsid w:val="00ED0143"/>
    <w:rsid w:val="00ED43BB"/>
    <w:rsid w:val="00ED6075"/>
    <w:rsid w:val="00ED6987"/>
    <w:rsid w:val="00ED69D9"/>
    <w:rsid w:val="00EE009C"/>
    <w:rsid w:val="00EE3D32"/>
    <w:rsid w:val="00EE7107"/>
    <w:rsid w:val="00EF12E7"/>
    <w:rsid w:val="00EF39D8"/>
    <w:rsid w:val="00EF53AD"/>
    <w:rsid w:val="00EF57FD"/>
    <w:rsid w:val="00EF5EB0"/>
    <w:rsid w:val="00F02F7E"/>
    <w:rsid w:val="00F04297"/>
    <w:rsid w:val="00F052E2"/>
    <w:rsid w:val="00F10BFB"/>
    <w:rsid w:val="00F11531"/>
    <w:rsid w:val="00F12F25"/>
    <w:rsid w:val="00F13EB2"/>
    <w:rsid w:val="00F14EE4"/>
    <w:rsid w:val="00F172E1"/>
    <w:rsid w:val="00F20D69"/>
    <w:rsid w:val="00F22E5B"/>
    <w:rsid w:val="00F25ADF"/>
    <w:rsid w:val="00F265CC"/>
    <w:rsid w:val="00F26B61"/>
    <w:rsid w:val="00F27A66"/>
    <w:rsid w:val="00F30C38"/>
    <w:rsid w:val="00F31119"/>
    <w:rsid w:val="00F311C3"/>
    <w:rsid w:val="00F31256"/>
    <w:rsid w:val="00F31D93"/>
    <w:rsid w:val="00F3469C"/>
    <w:rsid w:val="00F41B32"/>
    <w:rsid w:val="00F4257E"/>
    <w:rsid w:val="00F430BB"/>
    <w:rsid w:val="00F43B69"/>
    <w:rsid w:val="00F46DCF"/>
    <w:rsid w:val="00F46EDF"/>
    <w:rsid w:val="00F47A69"/>
    <w:rsid w:val="00F514EE"/>
    <w:rsid w:val="00F5357C"/>
    <w:rsid w:val="00F53D71"/>
    <w:rsid w:val="00F54615"/>
    <w:rsid w:val="00F55303"/>
    <w:rsid w:val="00F56FC7"/>
    <w:rsid w:val="00F57886"/>
    <w:rsid w:val="00F62172"/>
    <w:rsid w:val="00F65A81"/>
    <w:rsid w:val="00F70941"/>
    <w:rsid w:val="00F768B6"/>
    <w:rsid w:val="00F76CED"/>
    <w:rsid w:val="00F80088"/>
    <w:rsid w:val="00F81912"/>
    <w:rsid w:val="00F821A8"/>
    <w:rsid w:val="00F9046A"/>
    <w:rsid w:val="00F913F7"/>
    <w:rsid w:val="00F948AF"/>
    <w:rsid w:val="00F9582A"/>
    <w:rsid w:val="00F96A44"/>
    <w:rsid w:val="00F972BE"/>
    <w:rsid w:val="00F976C1"/>
    <w:rsid w:val="00FA0937"/>
    <w:rsid w:val="00FA138E"/>
    <w:rsid w:val="00FA2E57"/>
    <w:rsid w:val="00FA30A2"/>
    <w:rsid w:val="00FA3D70"/>
    <w:rsid w:val="00FA6355"/>
    <w:rsid w:val="00FA67A4"/>
    <w:rsid w:val="00FA7D5D"/>
    <w:rsid w:val="00FB181B"/>
    <w:rsid w:val="00FB2E78"/>
    <w:rsid w:val="00FC0535"/>
    <w:rsid w:val="00FC1081"/>
    <w:rsid w:val="00FC5765"/>
    <w:rsid w:val="00FD07B7"/>
    <w:rsid w:val="00FD0C59"/>
    <w:rsid w:val="00FD26E2"/>
    <w:rsid w:val="00FD2D6C"/>
    <w:rsid w:val="00FD33E9"/>
    <w:rsid w:val="00FD3CE6"/>
    <w:rsid w:val="00FD5124"/>
    <w:rsid w:val="00FD5BF4"/>
    <w:rsid w:val="00FD7FAB"/>
    <w:rsid w:val="00FE17A4"/>
    <w:rsid w:val="00FE1A81"/>
    <w:rsid w:val="00FE2FB5"/>
    <w:rsid w:val="00FE4E7C"/>
    <w:rsid w:val="00FE5A3F"/>
    <w:rsid w:val="00FE692D"/>
    <w:rsid w:val="00FF2689"/>
    <w:rsid w:val="00FF3C0D"/>
    <w:rsid w:val="00FF4CFD"/>
    <w:rsid w:val="00FF6012"/>
    <w:rsid w:val="00FF7D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0454C4"/>
  <w15:chartTrackingRefBased/>
  <w15:docId w15:val="{4F8F37E3-95F0-494C-899C-6460E9576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35BE"/>
    <w:pPr>
      <w:spacing w:line="256" w:lineRule="auto"/>
      <w:jc w:val="both"/>
    </w:pPr>
    <w:rPr>
      <w:rFonts w:ascii="Tahoma" w:hAnsi="Tahoma"/>
    </w:rPr>
  </w:style>
  <w:style w:type="paragraph" w:styleId="Heading1">
    <w:name w:val="heading 1"/>
    <w:basedOn w:val="Normal"/>
    <w:next w:val="Normal"/>
    <w:link w:val="Heading1Char"/>
    <w:qFormat/>
    <w:rsid w:val="001510C8"/>
    <w:pPr>
      <w:keepNext/>
      <w:numPr>
        <w:numId w:val="3"/>
      </w:numPr>
      <w:spacing w:after="0" w:line="360" w:lineRule="auto"/>
      <w:jc w:val="left"/>
      <w:outlineLvl w:val="0"/>
    </w:pPr>
    <w:rPr>
      <w:rFonts w:eastAsia="Times New Roman" w:cs="Times New Roman"/>
      <w:b/>
      <w:sz w:val="28"/>
      <w:szCs w:val="24"/>
    </w:rPr>
  </w:style>
  <w:style w:type="paragraph" w:styleId="Heading2">
    <w:name w:val="heading 2"/>
    <w:basedOn w:val="Normal"/>
    <w:next w:val="Normal"/>
    <w:link w:val="Heading2Char"/>
    <w:uiPriority w:val="9"/>
    <w:unhideWhenUsed/>
    <w:qFormat/>
    <w:rsid w:val="00E358DA"/>
    <w:pPr>
      <w:keepNext/>
      <w:keepLines/>
      <w:numPr>
        <w:numId w:val="4"/>
      </w:numPr>
      <w:spacing w:before="40" w:after="0"/>
      <w:jc w:val="left"/>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95473E"/>
    <w:pPr>
      <w:keepNext/>
      <w:keepLines/>
      <w:numPr>
        <w:numId w:val="5"/>
      </w:numPr>
      <w:spacing w:before="40" w:after="0"/>
      <w:outlineLvl w:val="2"/>
    </w:pPr>
    <w:rPr>
      <w:rFonts w:eastAsiaTheme="majorEastAsia" w:cstheme="majorBidi"/>
      <w:b/>
      <w:i/>
      <w:sz w:val="24"/>
      <w:szCs w:val="24"/>
    </w:rPr>
  </w:style>
  <w:style w:type="paragraph" w:styleId="Heading4">
    <w:name w:val="heading 4"/>
    <w:basedOn w:val="Normal"/>
    <w:next w:val="Normal"/>
    <w:link w:val="Heading4Char"/>
    <w:uiPriority w:val="9"/>
    <w:unhideWhenUsed/>
    <w:qFormat/>
    <w:rsid w:val="001605F8"/>
    <w:pPr>
      <w:keepNext/>
      <w:keepLines/>
      <w:numPr>
        <w:numId w:val="6"/>
      </w:numPr>
      <w:spacing w:before="40" w:after="0"/>
      <w:outlineLvl w:val="3"/>
    </w:pPr>
    <w:rPr>
      <w:rFonts w:eastAsiaTheme="majorEastAsia" w:cstheme="majorBidi"/>
      <w:b/>
      <w:i/>
      <w:iCs/>
    </w:rPr>
  </w:style>
  <w:style w:type="paragraph" w:styleId="Heading5">
    <w:name w:val="heading 5"/>
    <w:basedOn w:val="Normal"/>
    <w:next w:val="Normal"/>
    <w:link w:val="Heading5Char"/>
    <w:uiPriority w:val="9"/>
    <w:semiHidden/>
    <w:unhideWhenUsed/>
    <w:qFormat/>
    <w:rsid w:val="002D6E46"/>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24CF3"/>
    <w:pPr>
      <w:spacing w:after="0" w:line="240" w:lineRule="auto"/>
    </w:pPr>
  </w:style>
  <w:style w:type="paragraph" w:styleId="FootnoteText">
    <w:name w:val="footnote text"/>
    <w:aliases w:val="5_G,Footnote Text Char Char,Footnote Text Char1 Char Char,Footnote Text Char Char Char Char,Footnote Text Char1 Char Char1 Char Char,Footnote Text Char Char Char Char1 Char Char,ft Char Char Char Char Char Char,Footnote Text Blue"/>
    <w:basedOn w:val="Normal"/>
    <w:link w:val="FootnoteTextChar"/>
    <w:uiPriority w:val="99"/>
    <w:unhideWhenUsed/>
    <w:rsid w:val="002E2256"/>
    <w:pPr>
      <w:spacing w:after="0" w:line="240" w:lineRule="auto"/>
    </w:pPr>
    <w:rPr>
      <w:sz w:val="20"/>
      <w:szCs w:val="20"/>
    </w:rPr>
  </w:style>
  <w:style w:type="character" w:customStyle="1" w:styleId="FootnoteTextChar">
    <w:name w:val="Footnote Text Char"/>
    <w:aliases w:val="5_G Char,Footnote Text Char Char Char,Footnote Text Char1 Char Char Char,Footnote Text Char Char Char Char Char,Footnote Text Char1 Char Char1 Char Char Char,Footnote Text Char Char Char Char1 Char Char Char,Footnote Text Blue Char"/>
    <w:basedOn w:val="DefaultParagraphFont"/>
    <w:link w:val="FootnoteText"/>
    <w:uiPriority w:val="99"/>
    <w:rsid w:val="002E2256"/>
    <w:rPr>
      <w:sz w:val="20"/>
      <w:szCs w:val="20"/>
    </w:rPr>
  </w:style>
  <w:style w:type="character" w:styleId="FootnoteReference">
    <w:name w:val="footnote reference"/>
    <w:aliases w:val="4_G,4_G Char Char Char Char Char,Footnotes refss Char Char Char Char Char,ftref Char Char Char Char Char,BVI fnr Char Char Char Char Char,BVI fnr Car Car Char Char Char Char Char,BVI fnr Car Char Char Char Char Char,4_G Char Char"/>
    <w:basedOn w:val="DefaultParagraphFont"/>
    <w:link w:val="4GCharCharCharChar"/>
    <w:uiPriority w:val="99"/>
    <w:unhideWhenUsed/>
    <w:rsid w:val="002E2256"/>
    <w:rPr>
      <w:vertAlign w:val="superscript"/>
    </w:rPr>
  </w:style>
  <w:style w:type="table" w:styleId="TableGrid">
    <w:name w:val="Table Grid"/>
    <w:basedOn w:val="TableNormal"/>
    <w:uiPriority w:val="39"/>
    <w:rsid w:val="002E22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6D19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6D19C9"/>
    <w:rPr>
      <w:rFonts w:ascii="Segoe UI" w:hAnsi="Segoe UI" w:cs="Segoe UI"/>
      <w:sz w:val="18"/>
      <w:szCs w:val="18"/>
    </w:rPr>
  </w:style>
  <w:style w:type="paragraph" w:styleId="ListParagraph">
    <w:name w:val="List Paragraph"/>
    <w:aliases w:val="Heading 21,Heading 211"/>
    <w:basedOn w:val="Normal"/>
    <w:link w:val="ListParagraphChar"/>
    <w:uiPriority w:val="34"/>
    <w:qFormat/>
    <w:rsid w:val="00B62A40"/>
    <w:pPr>
      <w:ind w:left="720"/>
      <w:contextualSpacing/>
    </w:pPr>
  </w:style>
  <w:style w:type="character" w:customStyle="1" w:styleId="markedcontent">
    <w:name w:val="markedcontent"/>
    <w:basedOn w:val="DefaultParagraphFont"/>
    <w:rsid w:val="00E0640B"/>
  </w:style>
  <w:style w:type="paragraph" w:styleId="Header">
    <w:name w:val="header"/>
    <w:basedOn w:val="Normal"/>
    <w:link w:val="HeaderChar"/>
    <w:uiPriority w:val="99"/>
    <w:unhideWhenUsed/>
    <w:rsid w:val="00E064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640B"/>
  </w:style>
  <w:style w:type="paragraph" w:styleId="Footer">
    <w:name w:val="footer"/>
    <w:basedOn w:val="Normal"/>
    <w:link w:val="FooterChar"/>
    <w:uiPriority w:val="99"/>
    <w:unhideWhenUsed/>
    <w:rsid w:val="00E064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640B"/>
  </w:style>
  <w:style w:type="character" w:customStyle="1" w:styleId="Heading1Char">
    <w:name w:val="Heading 1 Char"/>
    <w:basedOn w:val="DefaultParagraphFont"/>
    <w:link w:val="Heading1"/>
    <w:rsid w:val="001510C8"/>
    <w:rPr>
      <w:rFonts w:ascii="Tahoma" w:eastAsia="Times New Roman" w:hAnsi="Tahoma" w:cs="Times New Roman"/>
      <w:b/>
      <w:sz w:val="28"/>
      <w:szCs w:val="24"/>
    </w:rPr>
  </w:style>
  <w:style w:type="character" w:customStyle="1" w:styleId="FootnoteTextChar1">
    <w:name w:val="Footnote Text Char1"/>
    <w:rsid w:val="00232BAE"/>
    <w:rPr>
      <w:rFonts w:ascii="Times New Roman" w:eastAsia="Times New Roman" w:hAnsi="Times New Roman"/>
    </w:rPr>
  </w:style>
  <w:style w:type="paragraph" w:customStyle="1" w:styleId="4GCharCharCharChar">
    <w:name w:val="4_G Char Char Char Char"/>
    <w:aliases w:val="Footnotes refss Char Char Char Char,ftref Char Char Char Char,BVI fnr Char Char Char Char,BVI fnr Car Car Char Char Char Char,BVI fnr Car Char Char Char Char,BVI fnr Car Car Car Car Char Char1 Char Char"/>
    <w:basedOn w:val="Normal"/>
    <w:link w:val="FootnoteReference"/>
    <w:uiPriority w:val="99"/>
    <w:rsid w:val="00232BAE"/>
    <w:pPr>
      <w:spacing w:line="240" w:lineRule="exact"/>
    </w:pPr>
    <w:rPr>
      <w:vertAlign w:val="superscript"/>
    </w:rPr>
  </w:style>
  <w:style w:type="character" w:styleId="CommentReference">
    <w:name w:val="annotation reference"/>
    <w:rsid w:val="00232BAE"/>
    <w:rPr>
      <w:sz w:val="16"/>
      <w:szCs w:val="16"/>
    </w:rPr>
  </w:style>
  <w:style w:type="paragraph" w:styleId="CommentText">
    <w:name w:val="annotation text"/>
    <w:basedOn w:val="Normal"/>
    <w:link w:val="CommentTextChar"/>
    <w:uiPriority w:val="99"/>
    <w:rsid w:val="00232BAE"/>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232BA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232BAE"/>
    <w:rPr>
      <w:b/>
      <w:bCs/>
    </w:rPr>
  </w:style>
  <w:style w:type="character" w:customStyle="1" w:styleId="CommentSubjectChar">
    <w:name w:val="Comment Subject Char"/>
    <w:basedOn w:val="CommentTextChar"/>
    <w:link w:val="CommentSubject"/>
    <w:rsid w:val="00232BAE"/>
    <w:rPr>
      <w:rFonts w:ascii="Times New Roman" w:eastAsia="Times New Roman" w:hAnsi="Times New Roman" w:cs="Times New Roman"/>
      <w:b/>
      <w:bCs/>
      <w:sz w:val="20"/>
      <w:szCs w:val="20"/>
    </w:rPr>
  </w:style>
  <w:style w:type="character" w:styleId="Hyperlink">
    <w:name w:val="Hyperlink"/>
    <w:basedOn w:val="DefaultParagraphFont"/>
    <w:uiPriority w:val="99"/>
    <w:unhideWhenUsed/>
    <w:rsid w:val="00D250E2"/>
    <w:rPr>
      <w:color w:val="0563C1" w:themeColor="hyperlink"/>
      <w:u w:val="single"/>
    </w:rPr>
  </w:style>
  <w:style w:type="paragraph" w:customStyle="1" w:styleId="Normal1">
    <w:name w:val="Normal1"/>
    <w:basedOn w:val="Normal"/>
    <w:rsid w:val="0092077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SpacingChar">
    <w:name w:val="No Spacing Char"/>
    <w:link w:val="NoSpacing"/>
    <w:uiPriority w:val="1"/>
    <w:locked/>
    <w:rsid w:val="00571418"/>
  </w:style>
  <w:style w:type="character" w:customStyle="1" w:styleId="fontstyle01">
    <w:name w:val="fontstyle01"/>
    <w:basedOn w:val="DefaultParagraphFont"/>
    <w:rsid w:val="00CB5B40"/>
    <w:rPr>
      <w:rFonts w:ascii="CIDFont+F1" w:hAnsi="CIDFont+F1" w:hint="default"/>
      <w:b w:val="0"/>
      <w:bCs w:val="0"/>
      <w:i w:val="0"/>
      <w:iCs w:val="0"/>
      <w:color w:val="000000"/>
      <w:sz w:val="22"/>
      <w:szCs w:val="22"/>
    </w:rPr>
  </w:style>
  <w:style w:type="paragraph" w:styleId="NormalWeb">
    <w:name w:val="Normal (Web)"/>
    <w:basedOn w:val="Normal"/>
    <w:uiPriority w:val="99"/>
    <w:unhideWhenUsed/>
    <w:rsid w:val="00386BD8"/>
    <w:pPr>
      <w:spacing w:before="100" w:beforeAutospacing="1" w:after="100" w:afterAutospacing="1"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unhideWhenUsed/>
    <w:qFormat/>
    <w:rsid w:val="00E63A4F"/>
    <w:pPr>
      <w:tabs>
        <w:tab w:val="left" w:pos="851"/>
        <w:tab w:val="right" w:leader="dot" w:pos="9350"/>
      </w:tabs>
      <w:spacing w:after="100" w:line="240" w:lineRule="auto"/>
      <w:ind w:left="440"/>
    </w:pPr>
    <w:rPr>
      <w:rFonts w:eastAsia="Calibri" w:cs="Tahoma"/>
      <w:bCs/>
      <w:noProof/>
      <w:color w:val="000000" w:themeColor="text1"/>
      <w:sz w:val="24"/>
      <w:szCs w:val="24"/>
      <w:lang w:val="hr-H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paragraph" w:styleId="TOC1">
    <w:name w:val="toc 1"/>
    <w:basedOn w:val="Normal"/>
    <w:next w:val="Normal"/>
    <w:autoRedefine/>
    <w:uiPriority w:val="39"/>
    <w:unhideWhenUsed/>
    <w:rsid w:val="00466EAD"/>
    <w:pPr>
      <w:spacing w:after="100"/>
    </w:pPr>
  </w:style>
  <w:style w:type="character" w:customStyle="1" w:styleId="Heading4Char">
    <w:name w:val="Heading 4 Char"/>
    <w:basedOn w:val="DefaultParagraphFont"/>
    <w:link w:val="Heading4"/>
    <w:uiPriority w:val="9"/>
    <w:rsid w:val="001605F8"/>
    <w:rPr>
      <w:rFonts w:ascii="Tahoma" w:eastAsiaTheme="majorEastAsia" w:hAnsi="Tahoma" w:cstheme="majorBidi"/>
      <w:b/>
      <w:i/>
      <w:iCs/>
    </w:rPr>
  </w:style>
  <w:style w:type="paragraph" w:customStyle="1" w:styleId="m-2530768226518154858msonospacing">
    <w:name w:val="m_-2530768226518154858msonospacing"/>
    <w:basedOn w:val="Normal"/>
    <w:rsid w:val="001969B9"/>
    <w:pPr>
      <w:spacing w:before="100" w:beforeAutospacing="1" w:after="100" w:afterAutospacing="1" w:line="240" w:lineRule="auto"/>
    </w:pPr>
    <w:rPr>
      <w:rFonts w:ascii="Calibri" w:hAnsi="Calibri" w:cs="Calibri"/>
      <w:lang w:val="bs-Latn-BA" w:eastAsia="bs-Latn-BA"/>
    </w:rPr>
  </w:style>
  <w:style w:type="character" w:customStyle="1" w:styleId="m-2530768226518154858msofootnotereference">
    <w:name w:val="m_-2530768226518154858msofootnotereference"/>
    <w:basedOn w:val="DefaultParagraphFont"/>
    <w:rsid w:val="001969B9"/>
  </w:style>
  <w:style w:type="character" w:styleId="PlaceholderText">
    <w:name w:val="Placeholder Text"/>
    <w:basedOn w:val="DefaultParagraphFont"/>
    <w:uiPriority w:val="99"/>
    <w:semiHidden/>
    <w:rsid w:val="00D3161F"/>
    <w:rPr>
      <w:color w:val="808080"/>
    </w:rPr>
  </w:style>
  <w:style w:type="character" w:customStyle="1" w:styleId="Heading2Char">
    <w:name w:val="Heading 2 Char"/>
    <w:basedOn w:val="DefaultParagraphFont"/>
    <w:link w:val="Heading2"/>
    <w:uiPriority w:val="9"/>
    <w:rsid w:val="00E358DA"/>
    <w:rPr>
      <w:rFonts w:ascii="Tahoma" w:eastAsiaTheme="majorEastAsia" w:hAnsi="Tahoma" w:cstheme="majorBidi"/>
      <w:b/>
      <w:sz w:val="26"/>
      <w:szCs w:val="26"/>
    </w:rPr>
  </w:style>
  <w:style w:type="character" w:customStyle="1" w:styleId="Heading3Char">
    <w:name w:val="Heading 3 Char"/>
    <w:basedOn w:val="DefaultParagraphFont"/>
    <w:link w:val="Heading3"/>
    <w:uiPriority w:val="9"/>
    <w:rsid w:val="0095473E"/>
    <w:rPr>
      <w:rFonts w:ascii="Tahoma" w:eastAsiaTheme="majorEastAsia" w:hAnsi="Tahoma" w:cstheme="majorBidi"/>
      <w:b/>
      <w:i/>
      <w:sz w:val="24"/>
      <w:szCs w:val="24"/>
    </w:rPr>
  </w:style>
  <w:style w:type="paragraph" w:styleId="TOCHeading">
    <w:name w:val="TOC Heading"/>
    <w:basedOn w:val="Heading1"/>
    <w:next w:val="Normal"/>
    <w:uiPriority w:val="39"/>
    <w:unhideWhenUsed/>
    <w:qFormat/>
    <w:rsid w:val="008B1E63"/>
    <w:pPr>
      <w:keepLines/>
      <w:numPr>
        <w:numId w:val="0"/>
      </w:numPr>
      <w:spacing w:before="240" w:line="259" w:lineRule="auto"/>
      <w:outlineLvl w:val="9"/>
    </w:pPr>
    <w:rPr>
      <w:rFonts w:asciiTheme="majorHAnsi" w:eastAsiaTheme="majorEastAsia" w:hAnsiTheme="majorHAnsi" w:cstheme="majorBidi"/>
      <w:b w:val="0"/>
      <w:color w:val="2E74B5" w:themeColor="accent1" w:themeShade="BF"/>
      <w:sz w:val="32"/>
      <w:szCs w:val="32"/>
    </w:rPr>
  </w:style>
  <w:style w:type="paragraph" w:styleId="TOC2">
    <w:name w:val="toc 2"/>
    <w:basedOn w:val="Normal"/>
    <w:next w:val="Normal"/>
    <w:autoRedefine/>
    <w:uiPriority w:val="39"/>
    <w:unhideWhenUsed/>
    <w:rsid w:val="008B1E63"/>
    <w:pPr>
      <w:spacing w:after="100"/>
      <w:ind w:left="220"/>
    </w:pPr>
  </w:style>
  <w:style w:type="paragraph" w:styleId="TOC4">
    <w:name w:val="toc 4"/>
    <w:basedOn w:val="Normal"/>
    <w:next w:val="Normal"/>
    <w:autoRedefine/>
    <w:uiPriority w:val="39"/>
    <w:unhideWhenUsed/>
    <w:rsid w:val="008B1E63"/>
    <w:pPr>
      <w:spacing w:after="100" w:line="259" w:lineRule="auto"/>
      <w:ind w:left="660"/>
    </w:pPr>
    <w:rPr>
      <w:rFonts w:eastAsiaTheme="minorEastAsia"/>
      <w:lang w:val="sr-Latn-BA" w:eastAsia="sr-Latn-BA"/>
    </w:rPr>
  </w:style>
  <w:style w:type="paragraph" w:styleId="TOC5">
    <w:name w:val="toc 5"/>
    <w:basedOn w:val="Normal"/>
    <w:next w:val="Normal"/>
    <w:autoRedefine/>
    <w:uiPriority w:val="39"/>
    <w:unhideWhenUsed/>
    <w:rsid w:val="008B1E63"/>
    <w:pPr>
      <w:spacing w:after="100" w:line="259" w:lineRule="auto"/>
      <w:ind w:left="880"/>
    </w:pPr>
    <w:rPr>
      <w:rFonts w:eastAsiaTheme="minorEastAsia"/>
      <w:lang w:val="sr-Latn-BA" w:eastAsia="sr-Latn-BA"/>
    </w:rPr>
  </w:style>
  <w:style w:type="paragraph" w:styleId="TOC6">
    <w:name w:val="toc 6"/>
    <w:basedOn w:val="Normal"/>
    <w:next w:val="Normal"/>
    <w:autoRedefine/>
    <w:uiPriority w:val="39"/>
    <w:unhideWhenUsed/>
    <w:rsid w:val="008B1E63"/>
    <w:pPr>
      <w:spacing w:after="100" w:line="259" w:lineRule="auto"/>
      <w:ind w:left="1100"/>
    </w:pPr>
    <w:rPr>
      <w:rFonts w:eastAsiaTheme="minorEastAsia"/>
      <w:lang w:val="sr-Latn-BA" w:eastAsia="sr-Latn-BA"/>
    </w:rPr>
  </w:style>
  <w:style w:type="paragraph" w:styleId="TOC7">
    <w:name w:val="toc 7"/>
    <w:basedOn w:val="Normal"/>
    <w:next w:val="Normal"/>
    <w:autoRedefine/>
    <w:uiPriority w:val="39"/>
    <w:unhideWhenUsed/>
    <w:rsid w:val="008B1E63"/>
    <w:pPr>
      <w:spacing w:after="100" w:line="259" w:lineRule="auto"/>
      <w:ind w:left="1320"/>
    </w:pPr>
    <w:rPr>
      <w:rFonts w:eastAsiaTheme="minorEastAsia"/>
      <w:lang w:val="sr-Latn-BA" w:eastAsia="sr-Latn-BA"/>
    </w:rPr>
  </w:style>
  <w:style w:type="paragraph" w:styleId="TOC8">
    <w:name w:val="toc 8"/>
    <w:basedOn w:val="Normal"/>
    <w:next w:val="Normal"/>
    <w:autoRedefine/>
    <w:uiPriority w:val="39"/>
    <w:unhideWhenUsed/>
    <w:rsid w:val="008B1E63"/>
    <w:pPr>
      <w:spacing w:after="100" w:line="259" w:lineRule="auto"/>
      <w:ind w:left="1540"/>
    </w:pPr>
    <w:rPr>
      <w:rFonts w:eastAsiaTheme="minorEastAsia"/>
      <w:lang w:val="sr-Latn-BA" w:eastAsia="sr-Latn-BA"/>
    </w:rPr>
  </w:style>
  <w:style w:type="paragraph" w:styleId="TOC9">
    <w:name w:val="toc 9"/>
    <w:basedOn w:val="Normal"/>
    <w:next w:val="Normal"/>
    <w:autoRedefine/>
    <w:uiPriority w:val="39"/>
    <w:unhideWhenUsed/>
    <w:rsid w:val="008B1E63"/>
    <w:pPr>
      <w:spacing w:after="100" w:line="259" w:lineRule="auto"/>
      <w:ind w:left="1760"/>
    </w:pPr>
    <w:rPr>
      <w:rFonts w:eastAsiaTheme="minorEastAsia"/>
      <w:lang w:val="sr-Latn-BA" w:eastAsia="sr-Latn-BA"/>
    </w:rPr>
  </w:style>
  <w:style w:type="character" w:customStyle="1" w:styleId="ListParagraphChar">
    <w:name w:val="List Paragraph Char"/>
    <w:aliases w:val="Heading 21 Char,Heading 211 Char"/>
    <w:link w:val="ListParagraph"/>
    <w:uiPriority w:val="34"/>
    <w:locked/>
    <w:rsid w:val="00916073"/>
  </w:style>
  <w:style w:type="table" w:customStyle="1" w:styleId="TableGrid6">
    <w:name w:val="Table Grid6"/>
    <w:basedOn w:val="TableNormal"/>
    <w:uiPriority w:val="39"/>
    <w:rsid w:val="003706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032A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032AFE"/>
  </w:style>
  <w:style w:type="character" w:customStyle="1" w:styleId="eop">
    <w:name w:val="eop"/>
    <w:basedOn w:val="DefaultParagraphFont"/>
    <w:rsid w:val="00032AFE"/>
  </w:style>
  <w:style w:type="table" w:customStyle="1" w:styleId="TableGrid1">
    <w:name w:val="Table Grid1"/>
    <w:basedOn w:val="TableNormal"/>
    <w:next w:val="TableGrid"/>
    <w:uiPriority w:val="39"/>
    <w:rsid w:val="004C29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0E40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856BD5"/>
  </w:style>
  <w:style w:type="character" w:customStyle="1" w:styleId="myxfac">
    <w:name w:val="myxfac"/>
    <w:basedOn w:val="DefaultParagraphFont"/>
    <w:rsid w:val="00A5717B"/>
  </w:style>
  <w:style w:type="paragraph" w:customStyle="1" w:styleId="Style10">
    <w:name w:val="Style10"/>
    <w:basedOn w:val="Normal"/>
    <w:rsid w:val="00A5717B"/>
    <w:pPr>
      <w:widowControl w:val="0"/>
      <w:autoSpaceDE w:val="0"/>
      <w:autoSpaceDN w:val="0"/>
      <w:adjustRightInd w:val="0"/>
      <w:spacing w:after="0" w:line="286" w:lineRule="exact"/>
      <w:ind w:firstLine="538"/>
    </w:pPr>
    <w:rPr>
      <w:rFonts w:eastAsia="Times New Roman" w:cs="Times New Roman"/>
      <w:szCs w:val="24"/>
    </w:rPr>
  </w:style>
  <w:style w:type="paragraph" w:customStyle="1" w:styleId="Style16">
    <w:name w:val="Style16"/>
    <w:basedOn w:val="Normal"/>
    <w:rsid w:val="00A5717B"/>
    <w:pPr>
      <w:widowControl w:val="0"/>
      <w:autoSpaceDE w:val="0"/>
      <w:autoSpaceDN w:val="0"/>
      <w:adjustRightInd w:val="0"/>
      <w:spacing w:after="0" w:line="240" w:lineRule="auto"/>
    </w:pPr>
    <w:rPr>
      <w:rFonts w:eastAsia="Times New Roman" w:cs="Times New Roman"/>
      <w:szCs w:val="24"/>
    </w:rPr>
  </w:style>
  <w:style w:type="paragraph" w:customStyle="1" w:styleId="Style17">
    <w:name w:val="Style17"/>
    <w:basedOn w:val="Normal"/>
    <w:rsid w:val="00A5717B"/>
    <w:pPr>
      <w:widowControl w:val="0"/>
      <w:autoSpaceDE w:val="0"/>
      <w:autoSpaceDN w:val="0"/>
      <w:adjustRightInd w:val="0"/>
      <w:spacing w:after="0" w:line="240" w:lineRule="auto"/>
    </w:pPr>
    <w:rPr>
      <w:rFonts w:eastAsia="Times New Roman" w:cs="Times New Roman"/>
      <w:szCs w:val="24"/>
    </w:rPr>
  </w:style>
  <w:style w:type="character" w:customStyle="1" w:styleId="FontStyle24">
    <w:name w:val="Font Style24"/>
    <w:rsid w:val="00A5717B"/>
    <w:rPr>
      <w:rFonts w:ascii="Times New Roman" w:hAnsi="Times New Roman" w:cs="Times New Roman" w:hint="default"/>
      <w:b/>
      <w:bCs/>
      <w:sz w:val="22"/>
      <w:szCs w:val="22"/>
    </w:rPr>
  </w:style>
  <w:style w:type="character" w:customStyle="1" w:styleId="FontStyle26">
    <w:name w:val="Font Style26"/>
    <w:rsid w:val="00A5717B"/>
    <w:rPr>
      <w:rFonts w:ascii="Times New Roman" w:hAnsi="Times New Roman" w:cs="Times New Roman" w:hint="default"/>
      <w:sz w:val="22"/>
      <w:szCs w:val="22"/>
    </w:rPr>
  </w:style>
  <w:style w:type="paragraph" w:customStyle="1" w:styleId="t-98-2">
    <w:name w:val="t-98-2"/>
    <w:basedOn w:val="Normal"/>
    <w:rsid w:val="00A5717B"/>
    <w:pPr>
      <w:spacing w:before="100" w:beforeAutospacing="1" w:after="100" w:afterAutospacing="1" w:line="240" w:lineRule="auto"/>
    </w:pPr>
    <w:rPr>
      <w:rFonts w:eastAsia="Times New Roman" w:cs="Times New Roman"/>
      <w:szCs w:val="24"/>
      <w:lang w:val="hr-HR" w:eastAsia="hr-HR"/>
    </w:rPr>
  </w:style>
  <w:style w:type="character" w:styleId="Emphasis">
    <w:name w:val="Emphasis"/>
    <w:basedOn w:val="DefaultParagraphFont"/>
    <w:uiPriority w:val="20"/>
    <w:qFormat/>
    <w:rsid w:val="00A5717B"/>
    <w:rPr>
      <w:i/>
      <w:iCs/>
    </w:rPr>
  </w:style>
  <w:style w:type="character" w:customStyle="1" w:styleId="UnresolvedMention1">
    <w:name w:val="Unresolved Mention1"/>
    <w:basedOn w:val="DefaultParagraphFont"/>
    <w:uiPriority w:val="99"/>
    <w:semiHidden/>
    <w:unhideWhenUsed/>
    <w:rsid w:val="00A5717B"/>
    <w:rPr>
      <w:color w:val="605E5C"/>
      <w:shd w:val="clear" w:color="auto" w:fill="E1DFDD"/>
    </w:rPr>
  </w:style>
  <w:style w:type="character" w:customStyle="1" w:styleId="x193iq5w">
    <w:name w:val="x193iq5w"/>
    <w:basedOn w:val="DefaultParagraphFont"/>
    <w:rsid w:val="00A5717B"/>
  </w:style>
  <w:style w:type="paragraph" w:styleId="BodyTextIndent2">
    <w:name w:val="Body Text Indent 2"/>
    <w:basedOn w:val="Normal"/>
    <w:link w:val="BodyTextIndent2Char"/>
    <w:semiHidden/>
    <w:unhideWhenUsed/>
    <w:rsid w:val="0015793C"/>
    <w:pPr>
      <w:tabs>
        <w:tab w:val="left" w:pos="1800"/>
      </w:tabs>
      <w:spacing w:after="120" w:line="240" w:lineRule="auto"/>
      <w:ind w:firstLine="748"/>
    </w:pPr>
    <w:rPr>
      <w:rFonts w:ascii="Arial" w:eastAsia="Times New Roman" w:hAnsi="Arial" w:cs="Arial"/>
      <w:sz w:val="24"/>
      <w:szCs w:val="20"/>
      <w:lang w:val="hr-HR"/>
    </w:rPr>
  </w:style>
  <w:style w:type="character" w:customStyle="1" w:styleId="BodyTextIndent2Char">
    <w:name w:val="Body Text Indent 2 Char"/>
    <w:basedOn w:val="DefaultParagraphFont"/>
    <w:link w:val="BodyTextIndent2"/>
    <w:semiHidden/>
    <w:rsid w:val="0015793C"/>
    <w:rPr>
      <w:rFonts w:ascii="Arial" w:eastAsia="Times New Roman" w:hAnsi="Arial" w:cs="Arial"/>
      <w:sz w:val="24"/>
      <w:szCs w:val="20"/>
      <w:lang w:val="hr-HR"/>
    </w:rPr>
  </w:style>
  <w:style w:type="paragraph" w:styleId="BodyTextIndent3">
    <w:name w:val="Body Text Indent 3"/>
    <w:basedOn w:val="Normal"/>
    <w:link w:val="BodyTextIndent3Char"/>
    <w:semiHidden/>
    <w:unhideWhenUsed/>
    <w:rsid w:val="0015793C"/>
    <w:pPr>
      <w:tabs>
        <w:tab w:val="left" w:pos="1122"/>
      </w:tabs>
      <w:spacing w:after="120" w:line="240" w:lineRule="auto"/>
      <w:ind w:firstLine="748"/>
    </w:pPr>
    <w:rPr>
      <w:rFonts w:ascii="Times New Roman" w:eastAsia="Times New Roman" w:hAnsi="Times New Roman" w:cs="Times New Roman"/>
      <w:sz w:val="28"/>
      <w:szCs w:val="28"/>
      <w:lang w:val="sr-Cyrl-CS"/>
    </w:rPr>
  </w:style>
  <w:style w:type="character" w:customStyle="1" w:styleId="BodyTextIndent3Char">
    <w:name w:val="Body Text Indent 3 Char"/>
    <w:basedOn w:val="DefaultParagraphFont"/>
    <w:link w:val="BodyTextIndent3"/>
    <w:semiHidden/>
    <w:rsid w:val="0015793C"/>
    <w:rPr>
      <w:rFonts w:ascii="Times New Roman" w:eastAsia="Times New Roman" w:hAnsi="Times New Roman" w:cs="Times New Roman"/>
      <w:sz w:val="28"/>
      <w:szCs w:val="28"/>
      <w:lang w:val="sr-Cyrl-CS"/>
    </w:rPr>
  </w:style>
  <w:style w:type="character" w:customStyle="1" w:styleId="UnresolvedMention">
    <w:name w:val="Unresolved Mention"/>
    <w:basedOn w:val="DefaultParagraphFont"/>
    <w:uiPriority w:val="99"/>
    <w:semiHidden/>
    <w:unhideWhenUsed/>
    <w:rsid w:val="0088212C"/>
    <w:rPr>
      <w:color w:val="605E5C"/>
      <w:shd w:val="clear" w:color="auto" w:fill="E1DFDD"/>
    </w:rPr>
  </w:style>
  <w:style w:type="character" w:customStyle="1" w:styleId="Heading5Char">
    <w:name w:val="Heading 5 Char"/>
    <w:basedOn w:val="DefaultParagraphFont"/>
    <w:link w:val="Heading5"/>
    <w:uiPriority w:val="9"/>
    <w:semiHidden/>
    <w:rsid w:val="002D6E46"/>
    <w:rPr>
      <w:rFonts w:asciiTheme="majorHAnsi" w:eastAsiaTheme="majorEastAsia" w:hAnsiTheme="majorHAnsi" w:cstheme="majorBidi"/>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566">
      <w:bodyDiv w:val="1"/>
      <w:marLeft w:val="0"/>
      <w:marRight w:val="0"/>
      <w:marTop w:val="0"/>
      <w:marBottom w:val="0"/>
      <w:divBdr>
        <w:top w:val="none" w:sz="0" w:space="0" w:color="auto"/>
        <w:left w:val="none" w:sz="0" w:space="0" w:color="auto"/>
        <w:bottom w:val="none" w:sz="0" w:space="0" w:color="auto"/>
        <w:right w:val="none" w:sz="0" w:space="0" w:color="auto"/>
      </w:divBdr>
    </w:div>
    <w:div w:id="40596215">
      <w:bodyDiv w:val="1"/>
      <w:marLeft w:val="0"/>
      <w:marRight w:val="0"/>
      <w:marTop w:val="0"/>
      <w:marBottom w:val="0"/>
      <w:divBdr>
        <w:top w:val="none" w:sz="0" w:space="0" w:color="auto"/>
        <w:left w:val="none" w:sz="0" w:space="0" w:color="auto"/>
        <w:bottom w:val="none" w:sz="0" w:space="0" w:color="auto"/>
        <w:right w:val="none" w:sz="0" w:space="0" w:color="auto"/>
      </w:divBdr>
    </w:div>
    <w:div w:id="199365029">
      <w:bodyDiv w:val="1"/>
      <w:marLeft w:val="0"/>
      <w:marRight w:val="0"/>
      <w:marTop w:val="0"/>
      <w:marBottom w:val="0"/>
      <w:divBdr>
        <w:top w:val="none" w:sz="0" w:space="0" w:color="auto"/>
        <w:left w:val="none" w:sz="0" w:space="0" w:color="auto"/>
        <w:bottom w:val="none" w:sz="0" w:space="0" w:color="auto"/>
        <w:right w:val="none" w:sz="0" w:space="0" w:color="auto"/>
      </w:divBdr>
    </w:div>
    <w:div w:id="217977079">
      <w:bodyDiv w:val="1"/>
      <w:marLeft w:val="0"/>
      <w:marRight w:val="0"/>
      <w:marTop w:val="0"/>
      <w:marBottom w:val="0"/>
      <w:divBdr>
        <w:top w:val="none" w:sz="0" w:space="0" w:color="auto"/>
        <w:left w:val="none" w:sz="0" w:space="0" w:color="auto"/>
        <w:bottom w:val="none" w:sz="0" w:space="0" w:color="auto"/>
        <w:right w:val="none" w:sz="0" w:space="0" w:color="auto"/>
      </w:divBdr>
    </w:div>
    <w:div w:id="278416258">
      <w:bodyDiv w:val="1"/>
      <w:marLeft w:val="0"/>
      <w:marRight w:val="0"/>
      <w:marTop w:val="0"/>
      <w:marBottom w:val="0"/>
      <w:divBdr>
        <w:top w:val="none" w:sz="0" w:space="0" w:color="auto"/>
        <w:left w:val="none" w:sz="0" w:space="0" w:color="auto"/>
        <w:bottom w:val="none" w:sz="0" w:space="0" w:color="auto"/>
        <w:right w:val="none" w:sz="0" w:space="0" w:color="auto"/>
      </w:divBdr>
    </w:div>
    <w:div w:id="312368505">
      <w:bodyDiv w:val="1"/>
      <w:marLeft w:val="0"/>
      <w:marRight w:val="0"/>
      <w:marTop w:val="0"/>
      <w:marBottom w:val="0"/>
      <w:divBdr>
        <w:top w:val="none" w:sz="0" w:space="0" w:color="auto"/>
        <w:left w:val="none" w:sz="0" w:space="0" w:color="auto"/>
        <w:bottom w:val="none" w:sz="0" w:space="0" w:color="auto"/>
        <w:right w:val="none" w:sz="0" w:space="0" w:color="auto"/>
      </w:divBdr>
    </w:div>
    <w:div w:id="412288290">
      <w:bodyDiv w:val="1"/>
      <w:marLeft w:val="0"/>
      <w:marRight w:val="0"/>
      <w:marTop w:val="0"/>
      <w:marBottom w:val="0"/>
      <w:divBdr>
        <w:top w:val="none" w:sz="0" w:space="0" w:color="auto"/>
        <w:left w:val="none" w:sz="0" w:space="0" w:color="auto"/>
        <w:bottom w:val="none" w:sz="0" w:space="0" w:color="auto"/>
        <w:right w:val="none" w:sz="0" w:space="0" w:color="auto"/>
      </w:divBdr>
    </w:div>
    <w:div w:id="892813102">
      <w:bodyDiv w:val="1"/>
      <w:marLeft w:val="0"/>
      <w:marRight w:val="0"/>
      <w:marTop w:val="0"/>
      <w:marBottom w:val="0"/>
      <w:divBdr>
        <w:top w:val="none" w:sz="0" w:space="0" w:color="auto"/>
        <w:left w:val="none" w:sz="0" w:space="0" w:color="auto"/>
        <w:bottom w:val="none" w:sz="0" w:space="0" w:color="auto"/>
        <w:right w:val="none" w:sz="0" w:space="0" w:color="auto"/>
      </w:divBdr>
    </w:div>
    <w:div w:id="933902870">
      <w:bodyDiv w:val="1"/>
      <w:marLeft w:val="0"/>
      <w:marRight w:val="0"/>
      <w:marTop w:val="0"/>
      <w:marBottom w:val="0"/>
      <w:divBdr>
        <w:top w:val="none" w:sz="0" w:space="0" w:color="auto"/>
        <w:left w:val="none" w:sz="0" w:space="0" w:color="auto"/>
        <w:bottom w:val="none" w:sz="0" w:space="0" w:color="auto"/>
        <w:right w:val="none" w:sz="0" w:space="0" w:color="auto"/>
      </w:divBdr>
    </w:div>
    <w:div w:id="988052005">
      <w:bodyDiv w:val="1"/>
      <w:marLeft w:val="0"/>
      <w:marRight w:val="0"/>
      <w:marTop w:val="0"/>
      <w:marBottom w:val="0"/>
      <w:divBdr>
        <w:top w:val="none" w:sz="0" w:space="0" w:color="auto"/>
        <w:left w:val="none" w:sz="0" w:space="0" w:color="auto"/>
        <w:bottom w:val="none" w:sz="0" w:space="0" w:color="auto"/>
        <w:right w:val="none" w:sz="0" w:space="0" w:color="auto"/>
      </w:divBdr>
    </w:div>
    <w:div w:id="1126239199">
      <w:bodyDiv w:val="1"/>
      <w:marLeft w:val="0"/>
      <w:marRight w:val="0"/>
      <w:marTop w:val="0"/>
      <w:marBottom w:val="0"/>
      <w:divBdr>
        <w:top w:val="none" w:sz="0" w:space="0" w:color="auto"/>
        <w:left w:val="none" w:sz="0" w:space="0" w:color="auto"/>
        <w:bottom w:val="none" w:sz="0" w:space="0" w:color="auto"/>
        <w:right w:val="none" w:sz="0" w:space="0" w:color="auto"/>
      </w:divBdr>
    </w:div>
    <w:div w:id="1268543026">
      <w:bodyDiv w:val="1"/>
      <w:marLeft w:val="0"/>
      <w:marRight w:val="0"/>
      <w:marTop w:val="0"/>
      <w:marBottom w:val="0"/>
      <w:divBdr>
        <w:top w:val="none" w:sz="0" w:space="0" w:color="auto"/>
        <w:left w:val="none" w:sz="0" w:space="0" w:color="auto"/>
        <w:bottom w:val="none" w:sz="0" w:space="0" w:color="auto"/>
        <w:right w:val="none" w:sz="0" w:space="0" w:color="auto"/>
      </w:divBdr>
    </w:div>
    <w:div w:id="1385446589">
      <w:bodyDiv w:val="1"/>
      <w:marLeft w:val="0"/>
      <w:marRight w:val="0"/>
      <w:marTop w:val="0"/>
      <w:marBottom w:val="0"/>
      <w:divBdr>
        <w:top w:val="none" w:sz="0" w:space="0" w:color="auto"/>
        <w:left w:val="none" w:sz="0" w:space="0" w:color="auto"/>
        <w:bottom w:val="none" w:sz="0" w:space="0" w:color="auto"/>
        <w:right w:val="none" w:sz="0" w:space="0" w:color="auto"/>
      </w:divBdr>
    </w:div>
    <w:div w:id="1412120722">
      <w:bodyDiv w:val="1"/>
      <w:marLeft w:val="0"/>
      <w:marRight w:val="0"/>
      <w:marTop w:val="0"/>
      <w:marBottom w:val="0"/>
      <w:divBdr>
        <w:top w:val="none" w:sz="0" w:space="0" w:color="auto"/>
        <w:left w:val="none" w:sz="0" w:space="0" w:color="auto"/>
        <w:bottom w:val="none" w:sz="0" w:space="0" w:color="auto"/>
        <w:right w:val="none" w:sz="0" w:space="0" w:color="auto"/>
      </w:divBdr>
    </w:div>
    <w:div w:id="1415279012">
      <w:bodyDiv w:val="1"/>
      <w:marLeft w:val="0"/>
      <w:marRight w:val="0"/>
      <w:marTop w:val="0"/>
      <w:marBottom w:val="0"/>
      <w:divBdr>
        <w:top w:val="none" w:sz="0" w:space="0" w:color="auto"/>
        <w:left w:val="none" w:sz="0" w:space="0" w:color="auto"/>
        <w:bottom w:val="none" w:sz="0" w:space="0" w:color="auto"/>
        <w:right w:val="none" w:sz="0" w:space="0" w:color="auto"/>
      </w:divBdr>
      <w:divsChild>
        <w:div w:id="1275135984">
          <w:marLeft w:val="0"/>
          <w:marRight w:val="0"/>
          <w:marTop w:val="0"/>
          <w:marBottom w:val="0"/>
          <w:divBdr>
            <w:top w:val="none" w:sz="0" w:space="0" w:color="auto"/>
            <w:left w:val="none" w:sz="0" w:space="0" w:color="auto"/>
            <w:bottom w:val="none" w:sz="0" w:space="0" w:color="auto"/>
            <w:right w:val="none" w:sz="0" w:space="0" w:color="auto"/>
          </w:divBdr>
        </w:div>
        <w:div w:id="162399198">
          <w:marLeft w:val="0"/>
          <w:marRight w:val="0"/>
          <w:marTop w:val="0"/>
          <w:marBottom w:val="0"/>
          <w:divBdr>
            <w:top w:val="none" w:sz="0" w:space="0" w:color="auto"/>
            <w:left w:val="none" w:sz="0" w:space="0" w:color="auto"/>
            <w:bottom w:val="none" w:sz="0" w:space="0" w:color="auto"/>
            <w:right w:val="none" w:sz="0" w:space="0" w:color="auto"/>
          </w:divBdr>
        </w:div>
        <w:div w:id="1460100532">
          <w:marLeft w:val="0"/>
          <w:marRight w:val="0"/>
          <w:marTop w:val="0"/>
          <w:marBottom w:val="0"/>
          <w:divBdr>
            <w:top w:val="none" w:sz="0" w:space="0" w:color="auto"/>
            <w:left w:val="none" w:sz="0" w:space="0" w:color="auto"/>
            <w:bottom w:val="none" w:sz="0" w:space="0" w:color="auto"/>
            <w:right w:val="none" w:sz="0" w:space="0" w:color="auto"/>
          </w:divBdr>
        </w:div>
      </w:divsChild>
    </w:div>
    <w:div w:id="1483889067">
      <w:bodyDiv w:val="1"/>
      <w:marLeft w:val="0"/>
      <w:marRight w:val="0"/>
      <w:marTop w:val="0"/>
      <w:marBottom w:val="0"/>
      <w:divBdr>
        <w:top w:val="none" w:sz="0" w:space="0" w:color="auto"/>
        <w:left w:val="none" w:sz="0" w:space="0" w:color="auto"/>
        <w:bottom w:val="none" w:sz="0" w:space="0" w:color="auto"/>
        <w:right w:val="none" w:sz="0" w:space="0" w:color="auto"/>
      </w:divBdr>
    </w:div>
    <w:div w:id="1509363822">
      <w:bodyDiv w:val="1"/>
      <w:marLeft w:val="0"/>
      <w:marRight w:val="0"/>
      <w:marTop w:val="0"/>
      <w:marBottom w:val="0"/>
      <w:divBdr>
        <w:top w:val="none" w:sz="0" w:space="0" w:color="auto"/>
        <w:left w:val="none" w:sz="0" w:space="0" w:color="auto"/>
        <w:bottom w:val="none" w:sz="0" w:space="0" w:color="auto"/>
        <w:right w:val="none" w:sz="0" w:space="0" w:color="auto"/>
      </w:divBdr>
    </w:div>
    <w:div w:id="1565606701">
      <w:bodyDiv w:val="1"/>
      <w:marLeft w:val="0"/>
      <w:marRight w:val="0"/>
      <w:marTop w:val="0"/>
      <w:marBottom w:val="0"/>
      <w:divBdr>
        <w:top w:val="none" w:sz="0" w:space="0" w:color="auto"/>
        <w:left w:val="none" w:sz="0" w:space="0" w:color="auto"/>
        <w:bottom w:val="none" w:sz="0" w:space="0" w:color="auto"/>
        <w:right w:val="none" w:sz="0" w:space="0" w:color="auto"/>
      </w:divBdr>
    </w:div>
    <w:div w:id="1641960267">
      <w:bodyDiv w:val="1"/>
      <w:marLeft w:val="0"/>
      <w:marRight w:val="0"/>
      <w:marTop w:val="0"/>
      <w:marBottom w:val="0"/>
      <w:divBdr>
        <w:top w:val="none" w:sz="0" w:space="0" w:color="auto"/>
        <w:left w:val="none" w:sz="0" w:space="0" w:color="auto"/>
        <w:bottom w:val="none" w:sz="0" w:space="0" w:color="auto"/>
        <w:right w:val="none" w:sz="0" w:space="0" w:color="auto"/>
      </w:divBdr>
    </w:div>
    <w:div w:id="1652516489">
      <w:bodyDiv w:val="1"/>
      <w:marLeft w:val="0"/>
      <w:marRight w:val="0"/>
      <w:marTop w:val="0"/>
      <w:marBottom w:val="0"/>
      <w:divBdr>
        <w:top w:val="none" w:sz="0" w:space="0" w:color="auto"/>
        <w:left w:val="none" w:sz="0" w:space="0" w:color="auto"/>
        <w:bottom w:val="none" w:sz="0" w:space="0" w:color="auto"/>
        <w:right w:val="none" w:sz="0" w:space="0" w:color="auto"/>
      </w:divBdr>
    </w:div>
    <w:div w:id="1722438706">
      <w:bodyDiv w:val="1"/>
      <w:marLeft w:val="0"/>
      <w:marRight w:val="0"/>
      <w:marTop w:val="0"/>
      <w:marBottom w:val="0"/>
      <w:divBdr>
        <w:top w:val="none" w:sz="0" w:space="0" w:color="auto"/>
        <w:left w:val="none" w:sz="0" w:space="0" w:color="auto"/>
        <w:bottom w:val="none" w:sz="0" w:space="0" w:color="auto"/>
        <w:right w:val="none" w:sz="0" w:space="0" w:color="auto"/>
      </w:divBdr>
    </w:div>
    <w:div w:id="1753503310">
      <w:bodyDiv w:val="1"/>
      <w:marLeft w:val="0"/>
      <w:marRight w:val="0"/>
      <w:marTop w:val="0"/>
      <w:marBottom w:val="0"/>
      <w:divBdr>
        <w:top w:val="none" w:sz="0" w:space="0" w:color="auto"/>
        <w:left w:val="none" w:sz="0" w:space="0" w:color="auto"/>
        <w:bottom w:val="none" w:sz="0" w:space="0" w:color="auto"/>
        <w:right w:val="none" w:sz="0" w:space="0" w:color="auto"/>
      </w:divBdr>
    </w:div>
    <w:div w:id="1968705590">
      <w:bodyDiv w:val="1"/>
      <w:marLeft w:val="0"/>
      <w:marRight w:val="0"/>
      <w:marTop w:val="0"/>
      <w:marBottom w:val="0"/>
      <w:divBdr>
        <w:top w:val="none" w:sz="0" w:space="0" w:color="auto"/>
        <w:left w:val="none" w:sz="0" w:space="0" w:color="auto"/>
        <w:bottom w:val="none" w:sz="0" w:space="0" w:color="auto"/>
        <w:right w:val="none" w:sz="0" w:space="0" w:color="auto"/>
      </w:divBdr>
    </w:div>
    <w:div w:id="2006981079">
      <w:bodyDiv w:val="1"/>
      <w:marLeft w:val="0"/>
      <w:marRight w:val="0"/>
      <w:marTop w:val="0"/>
      <w:marBottom w:val="0"/>
      <w:divBdr>
        <w:top w:val="none" w:sz="0" w:space="0" w:color="auto"/>
        <w:left w:val="none" w:sz="0" w:space="0" w:color="auto"/>
        <w:bottom w:val="none" w:sz="0" w:space="0" w:color="auto"/>
        <w:right w:val="none" w:sz="0" w:space="0" w:color="auto"/>
      </w:divBdr>
    </w:div>
    <w:div w:id="2053112196">
      <w:bodyDiv w:val="1"/>
      <w:marLeft w:val="0"/>
      <w:marRight w:val="0"/>
      <w:marTop w:val="0"/>
      <w:marBottom w:val="0"/>
      <w:divBdr>
        <w:top w:val="none" w:sz="0" w:space="0" w:color="auto"/>
        <w:left w:val="none" w:sz="0" w:space="0" w:color="auto"/>
        <w:bottom w:val="none" w:sz="0" w:space="0" w:color="auto"/>
        <w:right w:val="none" w:sz="0" w:space="0" w:color="auto"/>
      </w:divBdr>
    </w:div>
    <w:div w:id="2094819745">
      <w:bodyDiv w:val="1"/>
      <w:marLeft w:val="0"/>
      <w:marRight w:val="0"/>
      <w:marTop w:val="0"/>
      <w:marBottom w:val="0"/>
      <w:divBdr>
        <w:top w:val="none" w:sz="0" w:space="0" w:color="auto"/>
        <w:left w:val="none" w:sz="0" w:space="0" w:color="auto"/>
        <w:bottom w:val="none" w:sz="0" w:space="0" w:color="auto"/>
        <w:right w:val="none" w:sz="0" w:space="0" w:color="auto"/>
      </w:divBdr>
    </w:div>
    <w:div w:id="2129665126">
      <w:bodyDiv w:val="1"/>
      <w:marLeft w:val="0"/>
      <w:marRight w:val="0"/>
      <w:marTop w:val="0"/>
      <w:marBottom w:val="0"/>
      <w:divBdr>
        <w:top w:val="none" w:sz="0" w:space="0" w:color="auto"/>
        <w:left w:val="none" w:sz="0" w:space="0" w:color="auto"/>
        <w:bottom w:val="none" w:sz="0" w:space="0" w:color="auto"/>
        <w:right w:val="none" w:sz="0" w:space="0" w:color="auto"/>
      </w:divBdr>
    </w:div>
    <w:div w:id="2141918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21" Type="http://schemas.openxmlformats.org/officeDocument/2006/relationships/image" Target="media/image8.jpeg"/><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55" Type="http://schemas.openxmlformats.org/officeDocument/2006/relationships/image" Target="media/image42.jpeg"/><Relationship Id="rId63" Type="http://schemas.openxmlformats.org/officeDocument/2006/relationships/image" Target="media/image50.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6.jpeg"/><Relationship Id="rId11" Type="http://schemas.openxmlformats.org/officeDocument/2006/relationships/chart" Target="charts/chart2.xm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image" Target="media/image45.jpe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8.jpeg"/><Relationship Id="rId19" Type="http://schemas.openxmlformats.org/officeDocument/2006/relationships/image" Target="media/image6.jpeg"/><Relationship Id="rId14" Type="http://schemas.openxmlformats.org/officeDocument/2006/relationships/chart" Target="charts/chart5.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image" Target="media/image43.jpeg"/><Relationship Id="rId64" Type="http://schemas.openxmlformats.org/officeDocument/2006/relationships/image" Target="media/image51.jpeg"/><Relationship Id="rId8" Type="http://schemas.openxmlformats.org/officeDocument/2006/relationships/image" Target="media/image1.png"/><Relationship Id="rId51" Type="http://schemas.openxmlformats.org/officeDocument/2006/relationships/image" Target="media/image38.jpeg"/><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3.jpeg"/><Relationship Id="rId59" Type="http://schemas.openxmlformats.org/officeDocument/2006/relationships/image" Target="media/image46.jpeg"/><Relationship Id="rId67" Type="http://schemas.openxmlformats.org/officeDocument/2006/relationships/theme" Target="theme/theme1.xml"/><Relationship Id="rId20" Type="http://schemas.openxmlformats.org/officeDocument/2006/relationships/image" Target="media/image7.jpeg"/><Relationship Id="rId41" Type="http://schemas.openxmlformats.org/officeDocument/2006/relationships/image" Target="media/image28.jpeg"/><Relationship Id="rId54" Type="http://schemas.openxmlformats.org/officeDocument/2006/relationships/image" Target="media/image41.jpeg"/><Relationship Id="rId62" Type="http://schemas.openxmlformats.org/officeDocument/2006/relationships/image" Target="media/image49.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jpeg"/><Relationship Id="rId57" Type="http://schemas.openxmlformats.org/officeDocument/2006/relationships/image" Target="media/image44.jpeg"/><Relationship Id="rId10" Type="http://schemas.openxmlformats.org/officeDocument/2006/relationships/chart" Target="charts/chart1.xml"/><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image" Target="media/image39.jpeg"/><Relationship Id="rId60" Type="http://schemas.openxmlformats.org/officeDocument/2006/relationships/image" Target="media/image47.jpeg"/><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chart" Target="charts/chart4.xml"/><Relationship Id="rId18" Type="http://schemas.openxmlformats.org/officeDocument/2006/relationships/image" Target="media/image5.jpeg"/><Relationship Id="rId39" Type="http://schemas.openxmlformats.org/officeDocument/2006/relationships/image" Target="media/image26.jpeg"/></Relationships>
</file>

<file path=word/_rels/footnotes.xml.rels><?xml version="1.0" encoding="UTF-8" standalone="yes"?>
<Relationships xmlns="http://schemas.openxmlformats.org/package/2006/relationships"><Relationship Id="rId8" Type="http://schemas.openxmlformats.org/officeDocument/2006/relationships/hyperlink" Target="https://vladars.rs/sr-SP-Cyrl/Vlada/Documents/23.%20%D1%81%D1%98%D0%B5%D0%B4%D0%BD%D0%B8%D1%86%D0%B0%20%D0%92%D0%BB%D0%B0%D0%B4%D0%B5%20%D0%A0%D0%B5%D0%BF%D1%83%D0%B1%D0%BB%D0%B8%D0%BA%D0%B5%20%D0%A1%D1%80%D0%BF%D1%81%D0%BA%D0%B5%20-%201.6.2023._486248151.pdf" TargetMode="External"/><Relationship Id="rId3" Type="http://schemas.openxmlformats.org/officeDocument/2006/relationships/hyperlink" Target="https://vladars.rs/sr-SP-Cyrl/Vlada/Ministarstva/mpos/oPorodica/Pages/Splash.aspx" TargetMode="External"/><Relationship Id="rId7" Type="http://schemas.openxmlformats.org/officeDocument/2006/relationships/hyperlink" Target="https://www.phi.rs.ba/index.php?view=clanak&amp;id=411&amp;lang=SR-CIR" TargetMode="External"/><Relationship Id="rId2" Type="http://schemas.openxmlformats.org/officeDocument/2006/relationships/hyperlink" Target="https://vladars.rs/srCyrl/Vlada/Documents/23.%20%D1%81%D1%98%D0%B5%D0%B4%D0%BD%D0%B8%D1%86%D0%B0%20%D0%92%D0%BB%D0%B0%D0%B4%D0%B5%20%D0%A0%D0%B5%D0%BF%D1%83%D0%B1%D0%BB%D0%B8%D0%BA%D0%B5%20%D0%A1%D1%80%D0%BF%D1%81%D0%BA%D0%B5%20-%201.6.2023._486248151.pdf" TargetMode="External"/><Relationship Id="rId1" Type="http://schemas.openxmlformats.org/officeDocument/2006/relationships/hyperlink" Target="https://gsr-rs.org/wp-content/uploads/2023/12/RU005-22_Cyr.pdf" TargetMode="External"/><Relationship Id="rId6" Type="http://schemas.openxmlformats.org/officeDocument/2006/relationships/hyperlink" Target="https://news.un.org/en/story/2023/07/1139122" TargetMode="External"/><Relationship Id="rId5" Type="http://schemas.openxmlformats.org/officeDocument/2006/relationships/hyperlink" Target="https://www.unesco.org/gem-report/en/technology" TargetMode="External"/><Relationship Id="rId4" Type="http://schemas.openxmlformats.org/officeDocument/2006/relationships/hyperlink" Target="http://www.ohchr.org"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HP\Desktop\Book1.xlsx" TargetMode="Externa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en-US"/>
              <a:t>N</a:t>
            </a:r>
            <a:r>
              <a:rPr lang="sr-Latn-BA"/>
              <a:t>ačin</a:t>
            </a:r>
            <a:r>
              <a:rPr lang="sr-Latn-BA" baseline="0"/>
              <a:t> prijema žalbe</a:t>
            </a:r>
            <a:endParaRPr lang="en-US"/>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B7E1-409F-A399-862708761DC2}"/>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B7E1-409F-A399-862708761DC2}"/>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B7E1-409F-A399-862708761DC2}"/>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B7E1-409F-A399-862708761DC2}"/>
              </c:ext>
            </c:extLst>
          </c:dPt>
          <c:dPt>
            <c:idx val="4"/>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9-B7E1-409F-A399-862708761DC2}"/>
              </c:ext>
            </c:extLst>
          </c:dPt>
          <c:dPt>
            <c:idx val="5"/>
            <c:bubble3D val="0"/>
            <c:spPr>
              <a:solidFill>
                <a:schemeClr val="accent6"/>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B-B7E1-409F-A399-862708761DC2}"/>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Sheet1!$A$5:$A$10</c:f>
              <c:strCache>
                <c:ptCount val="6"/>
                <c:pt idx="0">
                  <c:v>Lično</c:v>
                </c:pt>
                <c:pt idx="1">
                  <c:v>Telefonom</c:v>
                </c:pt>
                <c:pt idx="2">
                  <c:v>Elektronska pošta</c:v>
                </c:pt>
                <c:pt idx="3">
                  <c:v>Poštom</c:v>
                </c:pt>
                <c:pt idx="4">
                  <c:v>Po službenoj dužnosti</c:v>
                </c:pt>
                <c:pt idx="5">
                  <c:v>Putem društvenih mreža </c:v>
                </c:pt>
              </c:strCache>
            </c:strRef>
          </c:cat>
          <c:val>
            <c:numRef>
              <c:f>Sheet1!$B$5:$B$10</c:f>
              <c:numCache>
                <c:formatCode>General</c:formatCode>
                <c:ptCount val="6"/>
                <c:pt idx="0">
                  <c:v>215</c:v>
                </c:pt>
                <c:pt idx="1">
                  <c:v>122</c:v>
                </c:pt>
                <c:pt idx="2">
                  <c:v>87</c:v>
                </c:pt>
                <c:pt idx="3">
                  <c:v>63</c:v>
                </c:pt>
                <c:pt idx="4">
                  <c:v>30</c:v>
                </c:pt>
                <c:pt idx="5">
                  <c:v>6</c:v>
                </c:pt>
              </c:numCache>
            </c:numRef>
          </c:val>
          <c:extLst>
            <c:ext xmlns:c16="http://schemas.microsoft.com/office/drawing/2014/chart" uri="{C3380CC4-5D6E-409C-BE32-E72D297353CC}">
              <c16:uniqueId val="{0000000C-B7E1-409F-A399-862708761DC2}"/>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sr-Latn-BA"/>
              <a:t>broj</a:t>
            </a:r>
            <a:r>
              <a:rPr lang="sr-Latn-BA" baseline="0"/>
              <a:t> i pol djece čija su prava povređena</a:t>
            </a:r>
            <a:endParaRPr lang="en-US"/>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8B00-4B84-94B6-B68FC4073F30}"/>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8B00-4B84-94B6-B68FC4073F30}"/>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8B00-4B84-94B6-B68FC4073F30}"/>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8B00-4B84-94B6-B68FC4073F30}"/>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Sheet1!$A$30:$A$33</c:f>
              <c:strCache>
                <c:ptCount val="4"/>
                <c:pt idx="0">
                  <c:v>Dječak</c:v>
                </c:pt>
                <c:pt idx="1">
                  <c:v>Djevojčica</c:v>
                </c:pt>
                <c:pt idx="2">
                  <c:v>Grupa djece</c:v>
                </c:pt>
                <c:pt idx="3">
                  <c:v>Nepoznato</c:v>
                </c:pt>
              </c:strCache>
            </c:strRef>
          </c:cat>
          <c:val>
            <c:numRef>
              <c:f>Sheet1!$B$30:$B$33</c:f>
              <c:numCache>
                <c:formatCode>General</c:formatCode>
                <c:ptCount val="4"/>
                <c:pt idx="0">
                  <c:v>302</c:v>
                </c:pt>
                <c:pt idx="1">
                  <c:v>220</c:v>
                </c:pt>
                <c:pt idx="2">
                  <c:v>58</c:v>
                </c:pt>
                <c:pt idx="3">
                  <c:v>35</c:v>
                </c:pt>
              </c:numCache>
            </c:numRef>
          </c:val>
          <c:extLst>
            <c:ext xmlns:c16="http://schemas.microsoft.com/office/drawing/2014/chart" uri="{C3380CC4-5D6E-409C-BE32-E72D297353CC}">
              <c16:uniqueId val="{00000008-8B00-4B84-94B6-B68FC4073F30}"/>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Pravo djeteta na zaštitu od nasilja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spPr>
            <a:solidFill>
              <a:schemeClr val="accent1"/>
            </a:solidFill>
            <a:ln>
              <a:noFill/>
            </a:ln>
            <a:effectLst/>
          </c:spPr>
          <c:invertIfNegative val="0"/>
          <c:cat>
            <c:strRef>
              <c:f>Sheet1!$A$79:$A$83</c:f>
              <c:strCache>
                <c:ptCount val="5"/>
                <c:pt idx="0">
                  <c:v>Seksualno nasilje</c:v>
                </c:pt>
                <c:pt idx="1">
                  <c:v>Cyber nasilje</c:v>
                </c:pt>
                <c:pt idx="2">
                  <c:v>Nasilje odraslih nad djecom</c:v>
                </c:pt>
                <c:pt idx="3">
                  <c:v>Nasilje u porodici</c:v>
                </c:pt>
                <c:pt idx="4">
                  <c:v>Vršnjačko nasilje</c:v>
                </c:pt>
              </c:strCache>
            </c:strRef>
          </c:cat>
          <c:val>
            <c:numRef>
              <c:f>Sheet1!$B$79:$B$83</c:f>
              <c:numCache>
                <c:formatCode>General</c:formatCode>
                <c:ptCount val="5"/>
                <c:pt idx="0">
                  <c:v>6</c:v>
                </c:pt>
                <c:pt idx="1">
                  <c:v>12</c:v>
                </c:pt>
                <c:pt idx="2">
                  <c:v>21</c:v>
                </c:pt>
                <c:pt idx="3">
                  <c:v>36</c:v>
                </c:pt>
                <c:pt idx="4">
                  <c:v>52</c:v>
                </c:pt>
              </c:numCache>
            </c:numRef>
          </c:val>
          <c:extLst>
            <c:ext xmlns:c16="http://schemas.microsoft.com/office/drawing/2014/chart" uri="{C3380CC4-5D6E-409C-BE32-E72D297353CC}">
              <c16:uniqueId val="{00000000-49BE-47B9-8EB5-42F57B864751}"/>
            </c:ext>
          </c:extLst>
        </c:ser>
        <c:dLbls>
          <c:showLegendKey val="0"/>
          <c:showVal val="0"/>
          <c:showCatName val="0"/>
          <c:showSerName val="0"/>
          <c:showPercent val="0"/>
          <c:showBubbleSize val="0"/>
        </c:dLbls>
        <c:gapWidth val="150"/>
        <c:overlap val="100"/>
        <c:axId val="-1060983120"/>
        <c:axId val="-1060988016"/>
      </c:barChart>
      <c:catAx>
        <c:axId val="-10609831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988016"/>
        <c:crosses val="autoZero"/>
        <c:auto val="1"/>
        <c:lblAlgn val="ctr"/>
        <c:lblOffset val="100"/>
        <c:noMultiLvlLbl val="0"/>
      </c:catAx>
      <c:valAx>
        <c:axId val="-10609880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9831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Latn-BA"/>
              <a:t>Vaspitno-obrazovno</a:t>
            </a:r>
            <a:r>
              <a:rPr lang="sr-Latn-BA" baseline="0"/>
              <a:t> pravo</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solidFill>
              <a:schemeClr val="accent1"/>
            </a:solidFill>
            <a:ln>
              <a:noFill/>
            </a:ln>
            <a:effectLst/>
            <a:sp3d/>
          </c:spPr>
          <c:invertIfNegative val="0"/>
          <c:cat>
            <c:strRef>
              <c:f>Sheet1!$N$98:$N$106</c:f>
              <c:strCache>
                <c:ptCount val="9"/>
                <c:pt idx="0">
                  <c:v>Aktuelna pitanja iz oblasti ostvarivanja prava na obrazovanje</c:v>
                </c:pt>
                <c:pt idx="1">
                  <c:v>Prevoz učenika</c:v>
                </c:pt>
                <c:pt idx="2">
                  <c:v>Izbor učenika generacije</c:v>
                </c:pt>
                <c:pt idx="3">
                  <c:v>Uvođenje elektronskog dnevnika i elektronskog upisa u školu</c:v>
                </c:pt>
                <c:pt idx="4">
                  <c:v>Upotreba digitalnih tehnologija u školi</c:v>
                </c:pt>
                <c:pt idx="5">
                  <c:v>Organizovanje rada produženog boravka</c:v>
                </c:pt>
                <c:pt idx="6">
                  <c:v>Disciplinska odgovornost učenika</c:v>
                </c:pt>
                <c:pt idx="7">
                  <c:v>Obrazovanje na osnovu jednakih mogućnosti i pod jednakim uslovima </c:v>
                </c:pt>
                <c:pt idx="8">
                  <c:v>Predškolsko vaspitanje i obrazovanje</c:v>
                </c:pt>
              </c:strCache>
            </c:strRef>
          </c:cat>
          <c:val>
            <c:numRef>
              <c:f>Sheet1!$O$98:$O$106</c:f>
              <c:numCache>
                <c:formatCode>General</c:formatCode>
                <c:ptCount val="9"/>
                <c:pt idx="0">
                  <c:v>11</c:v>
                </c:pt>
                <c:pt idx="1">
                  <c:v>1</c:v>
                </c:pt>
                <c:pt idx="2">
                  <c:v>1</c:v>
                </c:pt>
                <c:pt idx="3">
                  <c:v>2</c:v>
                </c:pt>
                <c:pt idx="4">
                  <c:v>2</c:v>
                </c:pt>
                <c:pt idx="5">
                  <c:v>5</c:v>
                </c:pt>
                <c:pt idx="6">
                  <c:v>10</c:v>
                </c:pt>
                <c:pt idx="7">
                  <c:v>16</c:v>
                </c:pt>
                <c:pt idx="8">
                  <c:v>21</c:v>
                </c:pt>
              </c:numCache>
            </c:numRef>
          </c:val>
          <c:extLst>
            <c:ext xmlns:c16="http://schemas.microsoft.com/office/drawing/2014/chart" uri="{C3380CC4-5D6E-409C-BE32-E72D297353CC}">
              <c16:uniqueId val="{00000000-3BDD-4BD8-8A34-29D7699D9BFF}"/>
            </c:ext>
          </c:extLst>
        </c:ser>
        <c:dLbls>
          <c:showLegendKey val="0"/>
          <c:showVal val="0"/>
          <c:showCatName val="0"/>
          <c:showSerName val="0"/>
          <c:showPercent val="0"/>
          <c:showBubbleSize val="0"/>
        </c:dLbls>
        <c:gapWidth val="150"/>
        <c:shape val="box"/>
        <c:axId val="-1060978768"/>
        <c:axId val="-1060982032"/>
        <c:axId val="0"/>
      </c:bar3DChart>
      <c:catAx>
        <c:axId val="-106097876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982032"/>
        <c:crosses val="autoZero"/>
        <c:auto val="1"/>
        <c:lblAlgn val="ctr"/>
        <c:lblOffset val="100"/>
        <c:noMultiLvlLbl val="0"/>
      </c:catAx>
      <c:valAx>
        <c:axId val="-10609820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9787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Ekonomsko</a:t>
            </a:r>
            <a:r>
              <a:rPr lang="sr-Latn-BA" baseline="0"/>
              <a:t>-socijalna prava</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D9CC-49EB-B81F-A9AFEAB402C1}"/>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D9CC-49EB-B81F-A9AFEAB402C1}"/>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D9CC-49EB-B81F-A9AFEAB402C1}"/>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D9CC-49EB-B81F-A9AFEAB402C1}"/>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Sheet1!$A$106:$A$109</c:f>
              <c:strCache>
                <c:ptCount val="4"/>
                <c:pt idx="0">
                  <c:v>Materijalni i drugi vidovi pomoći</c:v>
                </c:pt>
                <c:pt idx="1">
                  <c:v>Alimentacija</c:v>
                </c:pt>
                <c:pt idx="2">
                  <c:v>Izdržavanje djeteta</c:v>
                </c:pt>
                <c:pt idx="3">
                  <c:v>Ostali</c:v>
                </c:pt>
              </c:strCache>
            </c:strRef>
          </c:cat>
          <c:val>
            <c:numRef>
              <c:f>Sheet1!$B$106:$B$109</c:f>
              <c:numCache>
                <c:formatCode>General</c:formatCode>
                <c:ptCount val="4"/>
                <c:pt idx="0">
                  <c:v>23</c:v>
                </c:pt>
                <c:pt idx="1">
                  <c:v>15</c:v>
                </c:pt>
                <c:pt idx="2">
                  <c:v>5</c:v>
                </c:pt>
                <c:pt idx="3">
                  <c:v>7</c:v>
                </c:pt>
              </c:numCache>
            </c:numRef>
          </c:val>
          <c:extLst>
            <c:ext xmlns:c16="http://schemas.microsoft.com/office/drawing/2014/chart" uri="{C3380CC4-5D6E-409C-BE32-E72D297353CC}">
              <c16:uniqueId val="{00000008-D9CC-49EB-B81F-A9AFEAB402C1}"/>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a:t>PRAVOSUDNO</a:t>
            </a:r>
            <a:r>
              <a:rPr lang="sr-Latn-BA"/>
              <a:t> </a:t>
            </a:r>
            <a:r>
              <a:rPr lang="en-US"/>
              <a:t>-</a:t>
            </a:r>
            <a:r>
              <a:rPr lang="sr-Latn-BA"/>
              <a:t> </a:t>
            </a:r>
            <a:r>
              <a:rPr lang="en-US"/>
              <a:t>PRAVNA ZAŠTITA</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extLst>
              <c:ext xmlns:c16="http://schemas.microsoft.com/office/drawing/2014/chart" uri="{C3380CC4-5D6E-409C-BE32-E72D297353CC}">
                <c16:uniqueId val="{00000001-BF2F-4012-869B-DD9FCD6312E0}"/>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extLst>
              <c:ext xmlns:c16="http://schemas.microsoft.com/office/drawing/2014/chart" uri="{C3380CC4-5D6E-409C-BE32-E72D297353CC}">
                <c16:uniqueId val="{00000003-BF2F-4012-869B-DD9FCD6312E0}"/>
              </c:ext>
            </c:extLst>
          </c:dPt>
          <c:dLbls>
            <c:dLbl>
              <c:idx val="0"/>
              <c:tx>
                <c:rich>
                  <a:bodyPr/>
                  <a:lstStyle/>
                  <a:p>
                    <a:fld id="{42FC0450-D70C-4B9B-9972-C6B48DF27799}" type="PERCENTAGE">
                      <a:rPr lang="en-US"/>
                      <a:pPr/>
                      <a:t>[PERCENTAGE]</a:t>
                    </a:fld>
                    <a:r>
                      <a:rPr lang="en-US"/>
                      <a:t>-9</a:t>
                    </a:r>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BF2F-4012-869B-DD9FCD6312E0}"/>
                </c:ext>
              </c:extLst>
            </c:dLbl>
            <c:dLbl>
              <c:idx val="1"/>
              <c:tx>
                <c:rich>
                  <a:bodyPr/>
                  <a:lstStyle/>
                  <a:p>
                    <a:fld id="{1135A44F-3476-42E9-BFCE-CBE8BE792DE6}" type="PERCENTAGE">
                      <a:rPr lang="en-US"/>
                      <a:pPr/>
                      <a:t>[PERCENTAGE]</a:t>
                    </a:fld>
                    <a:r>
                      <a:rPr lang="en-US"/>
                      <a:t>-7</a:t>
                    </a:r>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BF2F-4012-869B-DD9FCD6312E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Sheet1!$A$142:$A$143</c:f>
              <c:strCache>
                <c:ptCount val="2"/>
                <c:pt idx="0">
                  <c:v>Efikasnost vođenja postupka</c:v>
                </c:pt>
                <c:pt idx="1">
                  <c:v>Zaštita djece u krivičnom postupku</c:v>
                </c:pt>
              </c:strCache>
            </c:strRef>
          </c:cat>
          <c:val>
            <c:numRef>
              <c:f>Sheet1!$B$142:$B$143</c:f>
              <c:numCache>
                <c:formatCode>General</c:formatCode>
                <c:ptCount val="2"/>
                <c:pt idx="0">
                  <c:v>9</c:v>
                </c:pt>
                <c:pt idx="1">
                  <c:v>7</c:v>
                </c:pt>
              </c:numCache>
            </c:numRef>
          </c:val>
          <c:extLst>
            <c:ext xmlns:c16="http://schemas.microsoft.com/office/drawing/2014/chart" uri="{C3380CC4-5D6E-409C-BE32-E72D297353CC}">
              <c16:uniqueId val="{00000004-BF2F-4012-869B-DD9FCD6312E0}"/>
            </c:ext>
          </c:extLst>
        </c:ser>
        <c:dLbls>
          <c:dLblPos val="ctr"/>
          <c:showLegendKey val="0"/>
          <c:showVal val="0"/>
          <c:showCatName val="0"/>
          <c:showSerName val="0"/>
          <c:showPercent val="1"/>
          <c:showBubbleSize val="0"/>
          <c:showLeaderLines val="1"/>
        </c:dLbls>
      </c:pie3DChart>
      <c:spPr>
        <a:noFill/>
        <a:ln>
          <a:noFill/>
        </a:ln>
        <a:effectLst/>
      </c:spPr>
    </c:plotArea>
    <c:legend>
      <c:legendPos val="b"/>
      <c:layout>
        <c:manualLayout>
          <c:xMode val="edge"/>
          <c:yMode val="edge"/>
          <c:x val="8.0909667541557304E-2"/>
          <c:y val="0.8431707494896471"/>
          <c:w val="0.83818066491688537"/>
          <c:h val="0.1290514727325750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FDD53B-6121-410F-8084-108B1B8B2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9499</TotalTime>
  <Pages>127</Pages>
  <Words>51534</Words>
  <Characters>293744</Characters>
  <Application>Microsoft Office Word</Application>
  <DocSecurity>0</DocSecurity>
  <Lines>2447</Lines>
  <Paragraphs>689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Korisnik</cp:lastModifiedBy>
  <cp:revision>235</cp:revision>
  <cp:lastPrinted>2024-02-20T08:52:00Z</cp:lastPrinted>
  <dcterms:created xsi:type="dcterms:W3CDTF">2024-02-21T10:44:00Z</dcterms:created>
  <dcterms:modified xsi:type="dcterms:W3CDTF">2024-03-06T12:53:00Z</dcterms:modified>
</cp:coreProperties>
</file>